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01B" w:rsidRPr="00286400" w:rsidRDefault="00BA001B" w:rsidP="00BA001B">
      <w:pPr>
        <w:tabs>
          <w:tab w:val="left" w:pos="1308"/>
        </w:tabs>
        <w:jc w:val="center"/>
        <w:rPr>
          <w:b/>
          <w:sz w:val="16"/>
          <w:szCs w:val="16"/>
        </w:rPr>
      </w:pPr>
      <w:r w:rsidRPr="00286400">
        <w:rPr>
          <w:b/>
          <w:sz w:val="16"/>
          <w:szCs w:val="16"/>
        </w:rPr>
        <w:t>ПОСТАНОВЛЕНИЕ</w:t>
      </w:r>
    </w:p>
    <w:p w:rsidR="00BA001B" w:rsidRPr="00286400" w:rsidRDefault="00BA001B" w:rsidP="00BA001B">
      <w:pPr>
        <w:tabs>
          <w:tab w:val="left" w:pos="1308"/>
        </w:tabs>
        <w:jc w:val="center"/>
        <w:rPr>
          <w:b/>
          <w:sz w:val="16"/>
          <w:szCs w:val="16"/>
        </w:rPr>
      </w:pPr>
      <w:r w:rsidRPr="00286400">
        <w:rPr>
          <w:b/>
          <w:sz w:val="16"/>
          <w:szCs w:val="16"/>
        </w:rPr>
        <w:t>Администрации Солецкого муниципального района</w:t>
      </w:r>
    </w:p>
    <w:p w:rsidR="00BA001B" w:rsidRPr="00286400" w:rsidRDefault="00BA001B" w:rsidP="00BA001B">
      <w:pPr>
        <w:tabs>
          <w:tab w:val="left" w:pos="1308"/>
        </w:tabs>
        <w:jc w:val="center"/>
        <w:rPr>
          <w:sz w:val="16"/>
          <w:szCs w:val="16"/>
        </w:rPr>
      </w:pPr>
    </w:p>
    <w:p w:rsidR="00BA001B" w:rsidRPr="00286400" w:rsidRDefault="00BA001B" w:rsidP="00BA001B">
      <w:pPr>
        <w:tabs>
          <w:tab w:val="left" w:pos="1308"/>
        </w:tabs>
        <w:jc w:val="center"/>
        <w:rPr>
          <w:sz w:val="16"/>
          <w:szCs w:val="16"/>
        </w:rPr>
      </w:pPr>
      <w:r w:rsidRPr="00286400">
        <w:rPr>
          <w:sz w:val="16"/>
          <w:szCs w:val="16"/>
        </w:rPr>
        <w:t>от 05.02.2019 № 131</w:t>
      </w:r>
    </w:p>
    <w:p w:rsidR="00BA001B" w:rsidRPr="00286400" w:rsidRDefault="00BA001B" w:rsidP="00BA001B">
      <w:pPr>
        <w:tabs>
          <w:tab w:val="left" w:pos="1308"/>
        </w:tabs>
        <w:jc w:val="center"/>
        <w:rPr>
          <w:sz w:val="16"/>
          <w:szCs w:val="16"/>
        </w:rPr>
      </w:pPr>
      <w:r w:rsidRPr="00286400">
        <w:rPr>
          <w:sz w:val="16"/>
          <w:szCs w:val="16"/>
        </w:rPr>
        <w:t>г. Сольцы</w:t>
      </w:r>
    </w:p>
    <w:p w:rsidR="004E6CB9" w:rsidRPr="00286400" w:rsidRDefault="004E6CB9" w:rsidP="004E6CB9">
      <w:pPr>
        <w:jc w:val="both"/>
        <w:rPr>
          <w:sz w:val="16"/>
          <w:szCs w:val="16"/>
        </w:rPr>
      </w:pPr>
    </w:p>
    <w:tbl>
      <w:tblPr>
        <w:tblpPr w:leftFromText="180" w:rightFromText="180" w:vertAnchor="page" w:horzAnchor="margin" w:tblpY="14884"/>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5105"/>
      </w:tblGrid>
      <w:tr w:rsidR="004E6CB9" w:rsidRPr="00286400" w:rsidTr="00BE4BEF">
        <w:trPr>
          <w:trHeight w:val="410"/>
        </w:trPr>
        <w:tc>
          <w:tcPr>
            <w:tcW w:w="4930" w:type="dxa"/>
            <w:tcBorders>
              <w:top w:val="single" w:sz="4" w:space="0" w:color="auto"/>
              <w:left w:val="single" w:sz="4" w:space="0" w:color="auto"/>
              <w:bottom w:val="single" w:sz="4" w:space="0" w:color="auto"/>
              <w:right w:val="single" w:sz="4" w:space="0" w:color="auto"/>
            </w:tcBorders>
          </w:tcPr>
          <w:p w:rsidR="004E6CB9" w:rsidRPr="00286400" w:rsidRDefault="004E6CB9" w:rsidP="004E6CB9">
            <w:pPr>
              <w:widowControl w:val="0"/>
              <w:autoSpaceDE w:val="0"/>
              <w:autoSpaceDN w:val="0"/>
              <w:adjustRightInd w:val="0"/>
              <w:ind w:firstLine="284"/>
              <w:jc w:val="both"/>
              <w:rPr>
                <w:rFonts w:eastAsia="Times New Roman"/>
                <w:b/>
                <w:sz w:val="16"/>
                <w:szCs w:val="16"/>
                <w:lang w:eastAsia="ru-RU"/>
              </w:rPr>
            </w:pPr>
            <w:r w:rsidRPr="00286400">
              <w:rPr>
                <w:rFonts w:eastAsia="Times New Roman"/>
                <w:b/>
                <w:sz w:val="16"/>
                <w:szCs w:val="16"/>
                <w:lang w:eastAsia="ru-RU"/>
              </w:rPr>
              <w:t>Учредитель:</w:t>
            </w:r>
          </w:p>
          <w:p w:rsidR="004E6CB9" w:rsidRPr="00286400" w:rsidRDefault="004E6CB9" w:rsidP="004E6CB9">
            <w:pPr>
              <w:widowControl w:val="0"/>
              <w:autoSpaceDE w:val="0"/>
              <w:autoSpaceDN w:val="0"/>
              <w:adjustRightInd w:val="0"/>
              <w:ind w:firstLine="284"/>
              <w:jc w:val="both"/>
              <w:rPr>
                <w:rFonts w:eastAsia="Times New Roman"/>
                <w:sz w:val="16"/>
                <w:szCs w:val="16"/>
                <w:lang w:eastAsia="ru-RU"/>
              </w:rPr>
            </w:pPr>
            <w:r w:rsidRPr="00286400">
              <w:rPr>
                <w:rFonts w:eastAsia="Times New Roman"/>
                <w:sz w:val="16"/>
                <w:szCs w:val="16"/>
                <w:lang w:eastAsia="ru-RU"/>
              </w:rPr>
              <w:t>Дума Солецкого муниципального района</w:t>
            </w:r>
          </w:p>
          <w:p w:rsidR="004E6CB9" w:rsidRPr="00286400" w:rsidRDefault="004E6CB9" w:rsidP="004E6CB9">
            <w:pPr>
              <w:widowControl w:val="0"/>
              <w:autoSpaceDE w:val="0"/>
              <w:autoSpaceDN w:val="0"/>
              <w:adjustRightInd w:val="0"/>
              <w:ind w:firstLine="284"/>
              <w:jc w:val="both"/>
              <w:rPr>
                <w:rFonts w:eastAsia="Times New Roman"/>
                <w:sz w:val="16"/>
                <w:szCs w:val="16"/>
                <w:lang w:eastAsia="ru-RU"/>
              </w:rPr>
            </w:pPr>
          </w:p>
          <w:p w:rsidR="004E6CB9" w:rsidRPr="00286400" w:rsidRDefault="004E6CB9" w:rsidP="004E6CB9">
            <w:pPr>
              <w:widowControl w:val="0"/>
              <w:autoSpaceDE w:val="0"/>
              <w:autoSpaceDN w:val="0"/>
              <w:adjustRightInd w:val="0"/>
              <w:ind w:firstLine="284"/>
              <w:jc w:val="both"/>
              <w:rPr>
                <w:rFonts w:eastAsia="Times New Roman"/>
                <w:b/>
                <w:sz w:val="16"/>
                <w:szCs w:val="16"/>
                <w:lang w:eastAsia="ru-RU"/>
              </w:rPr>
            </w:pPr>
            <w:r w:rsidRPr="00286400">
              <w:rPr>
                <w:rFonts w:eastAsia="Times New Roman"/>
                <w:b/>
                <w:sz w:val="16"/>
                <w:szCs w:val="16"/>
                <w:lang w:eastAsia="ru-RU"/>
              </w:rPr>
              <w:t>Издатель:</w:t>
            </w:r>
          </w:p>
          <w:p w:rsidR="004E6CB9" w:rsidRPr="00286400" w:rsidRDefault="004E6CB9" w:rsidP="004E6CB9">
            <w:pPr>
              <w:widowControl w:val="0"/>
              <w:autoSpaceDE w:val="0"/>
              <w:autoSpaceDN w:val="0"/>
              <w:adjustRightInd w:val="0"/>
              <w:ind w:firstLine="284"/>
              <w:jc w:val="both"/>
              <w:rPr>
                <w:rFonts w:eastAsia="Times New Roman"/>
                <w:sz w:val="16"/>
                <w:szCs w:val="16"/>
                <w:lang w:eastAsia="ru-RU"/>
              </w:rPr>
            </w:pPr>
            <w:r w:rsidRPr="00286400">
              <w:rPr>
                <w:rFonts w:eastAsia="Times New Roman"/>
                <w:sz w:val="16"/>
                <w:szCs w:val="16"/>
                <w:lang w:eastAsia="ru-RU"/>
              </w:rPr>
              <w:t>Администрация Солецкого муниципального района</w:t>
            </w:r>
          </w:p>
          <w:p w:rsidR="004E6CB9" w:rsidRPr="00286400" w:rsidRDefault="004E6CB9" w:rsidP="004E6CB9">
            <w:pPr>
              <w:widowControl w:val="0"/>
              <w:autoSpaceDE w:val="0"/>
              <w:autoSpaceDN w:val="0"/>
              <w:adjustRightInd w:val="0"/>
              <w:ind w:firstLine="284"/>
              <w:jc w:val="both"/>
              <w:rPr>
                <w:rFonts w:eastAsia="Times New Roman"/>
                <w:sz w:val="16"/>
                <w:szCs w:val="16"/>
                <w:lang w:eastAsia="ru-RU"/>
              </w:rPr>
            </w:pPr>
          </w:p>
          <w:p w:rsidR="004E6CB9" w:rsidRPr="00286400" w:rsidRDefault="004E6CB9" w:rsidP="004E6CB9">
            <w:pPr>
              <w:widowControl w:val="0"/>
              <w:autoSpaceDE w:val="0"/>
              <w:autoSpaceDN w:val="0"/>
              <w:adjustRightInd w:val="0"/>
              <w:ind w:firstLine="284"/>
              <w:jc w:val="both"/>
              <w:rPr>
                <w:rFonts w:eastAsia="Times New Roman"/>
                <w:b/>
                <w:sz w:val="16"/>
                <w:szCs w:val="16"/>
                <w:lang w:eastAsia="ru-RU"/>
              </w:rPr>
            </w:pPr>
            <w:r w:rsidRPr="00286400">
              <w:rPr>
                <w:rFonts w:eastAsia="Times New Roman"/>
                <w:b/>
                <w:sz w:val="16"/>
                <w:szCs w:val="16"/>
                <w:lang w:eastAsia="ru-RU"/>
              </w:rPr>
              <w:t xml:space="preserve">Адрес издателя: </w:t>
            </w:r>
          </w:p>
          <w:p w:rsidR="004E6CB9" w:rsidRPr="00286400" w:rsidRDefault="004E6CB9" w:rsidP="004E6CB9">
            <w:pPr>
              <w:widowControl w:val="0"/>
              <w:autoSpaceDE w:val="0"/>
              <w:autoSpaceDN w:val="0"/>
              <w:adjustRightInd w:val="0"/>
              <w:ind w:firstLine="284"/>
              <w:jc w:val="both"/>
              <w:rPr>
                <w:rFonts w:eastAsia="Times New Roman"/>
                <w:sz w:val="16"/>
                <w:szCs w:val="16"/>
                <w:lang w:eastAsia="ru-RU"/>
              </w:rPr>
            </w:pPr>
            <w:r w:rsidRPr="00286400">
              <w:rPr>
                <w:rFonts w:eastAsia="Times New Roman"/>
                <w:sz w:val="16"/>
                <w:szCs w:val="16"/>
                <w:lang w:eastAsia="ru-RU"/>
              </w:rPr>
              <w:t>175040, г. Сольцы,  пл. Победы, д.3</w:t>
            </w:r>
          </w:p>
        </w:tc>
        <w:tc>
          <w:tcPr>
            <w:tcW w:w="5105" w:type="dxa"/>
            <w:tcBorders>
              <w:top w:val="single" w:sz="4" w:space="0" w:color="auto"/>
              <w:left w:val="single" w:sz="4" w:space="0" w:color="auto"/>
              <w:bottom w:val="single" w:sz="4" w:space="0" w:color="auto"/>
              <w:right w:val="single" w:sz="4" w:space="0" w:color="auto"/>
            </w:tcBorders>
            <w:hideMark/>
          </w:tcPr>
          <w:p w:rsidR="004E6CB9" w:rsidRPr="00286400" w:rsidRDefault="004E6CB9" w:rsidP="004E6CB9">
            <w:pPr>
              <w:widowControl w:val="0"/>
              <w:autoSpaceDE w:val="0"/>
              <w:autoSpaceDN w:val="0"/>
              <w:adjustRightInd w:val="0"/>
              <w:ind w:firstLine="284"/>
              <w:jc w:val="both"/>
              <w:rPr>
                <w:rFonts w:eastAsia="Times New Roman"/>
                <w:b/>
                <w:sz w:val="16"/>
                <w:szCs w:val="16"/>
                <w:lang w:eastAsia="ru-RU"/>
              </w:rPr>
            </w:pPr>
            <w:r w:rsidRPr="00286400">
              <w:rPr>
                <w:rFonts w:eastAsia="Times New Roman"/>
                <w:b/>
                <w:sz w:val="16"/>
                <w:szCs w:val="16"/>
                <w:lang w:eastAsia="ru-RU"/>
              </w:rPr>
              <w:t xml:space="preserve">Главный редактор: </w:t>
            </w:r>
            <w:r w:rsidRPr="00286400">
              <w:rPr>
                <w:rFonts w:eastAsia="Times New Roman"/>
                <w:sz w:val="16"/>
                <w:szCs w:val="16"/>
                <w:lang w:eastAsia="ru-RU"/>
              </w:rPr>
              <w:t>Котов А.Я.</w:t>
            </w:r>
          </w:p>
          <w:p w:rsidR="004E6CB9" w:rsidRPr="00286400" w:rsidRDefault="004E6CB9" w:rsidP="004E6CB9">
            <w:pPr>
              <w:widowControl w:val="0"/>
              <w:autoSpaceDE w:val="0"/>
              <w:autoSpaceDN w:val="0"/>
              <w:adjustRightInd w:val="0"/>
              <w:ind w:firstLine="284"/>
              <w:jc w:val="both"/>
              <w:rPr>
                <w:rFonts w:eastAsia="Times New Roman"/>
                <w:sz w:val="16"/>
                <w:szCs w:val="16"/>
                <w:lang w:eastAsia="ru-RU"/>
              </w:rPr>
            </w:pPr>
            <w:r w:rsidRPr="00286400">
              <w:rPr>
                <w:rFonts w:eastAsia="Times New Roman"/>
                <w:b/>
                <w:sz w:val="16"/>
                <w:szCs w:val="16"/>
                <w:lang w:eastAsia="ru-RU"/>
              </w:rPr>
              <w:t>Адрес редакции:</w:t>
            </w:r>
            <w:r w:rsidRPr="00286400">
              <w:rPr>
                <w:rFonts w:eastAsia="Times New Roman"/>
                <w:sz w:val="16"/>
                <w:szCs w:val="16"/>
                <w:lang w:eastAsia="ru-RU"/>
              </w:rPr>
              <w:t xml:space="preserve"> 175040, г. Сольцы,  пл. Победы, д.3</w:t>
            </w:r>
          </w:p>
          <w:p w:rsidR="004E6CB9" w:rsidRPr="00286400" w:rsidRDefault="004E6CB9" w:rsidP="004E6CB9">
            <w:pPr>
              <w:widowControl w:val="0"/>
              <w:autoSpaceDE w:val="0"/>
              <w:autoSpaceDN w:val="0"/>
              <w:adjustRightInd w:val="0"/>
              <w:ind w:firstLine="284"/>
              <w:jc w:val="both"/>
              <w:rPr>
                <w:rFonts w:eastAsia="Times New Roman"/>
                <w:sz w:val="16"/>
                <w:szCs w:val="16"/>
                <w:lang w:eastAsia="ru-RU"/>
              </w:rPr>
            </w:pPr>
            <w:r w:rsidRPr="00286400">
              <w:rPr>
                <w:rFonts w:eastAsia="Times New Roman"/>
                <w:b/>
                <w:sz w:val="16"/>
                <w:szCs w:val="16"/>
                <w:lang w:eastAsia="ru-RU"/>
              </w:rPr>
              <w:t>Тел\Факс:</w:t>
            </w:r>
            <w:r w:rsidRPr="00286400">
              <w:rPr>
                <w:rFonts w:eastAsia="Times New Roman"/>
                <w:sz w:val="16"/>
                <w:szCs w:val="16"/>
                <w:lang w:eastAsia="ru-RU"/>
              </w:rPr>
              <w:t>8(81655) 31748</w:t>
            </w:r>
          </w:p>
          <w:p w:rsidR="004E6CB9" w:rsidRPr="00286400" w:rsidRDefault="004E6CB9" w:rsidP="004E6CB9">
            <w:pPr>
              <w:widowControl w:val="0"/>
              <w:autoSpaceDE w:val="0"/>
              <w:autoSpaceDN w:val="0"/>
              <w:adjustRightInd w:val="0"/>
              <w:ind w:firstLine="284"/>
              <w:jc w:val="both"/>
              <w:rPr>
                <w:rFonts w:eastAsia="Times New Roman"/>
                <w:sz w:val="16"/>
                <w:szCs w:val="16"/>
                <w:lang w:eastAsia="ru-RU"/>
              </w:rPr>
            </w:pPr>
            <w:r w:rsidRPr="00286400">
              <w:rPr>
                <w:rFonts w:eastAsia="Times New Roman"/>
                <w:b/>
                <w:sz w:val="16"/>
                <w:szCs w:val="16"/>
                <w:lang w:val="en-US" w:eastAsia="ru-RU"/>
              </w:rPr>
              <w:t>E</w:t>
            </w:r>
            <w:r w:rsidRPr="00286400">
              <w:rPr>
                <w:rFonts w:eastAsia="Times New Roman"/>
                <w:b/>
                <w:sz w:val="16"/>
                <w:szCs w:val="16"/>
                <w:lang w:eastAsia="ru-RU"/>
              </w:rPr>
              <w:t>-</w:t>
            </w:r>
            <w:r w:rsidRPr="00286400">
              <w:rPr>
                <w:rFonts w:eastAsia="Times New Roman"/>
                <w:b/>
                <w:sz w:val="16"/>
                <w:szCs w:val="16"/>
                <w:lang w:val="en-US" w:eastAsia="ru-RU"/>
              </w:rPr>
              <w:t>mail</w:t>
            </w:r>
            <w:r w:rsidRPr="00286400">
              <w:rPr>
                <w:rFonts w:eastAsia="Times New Roman"/>
                <w:b/>
                <w:sz w:val="16"/>
                <w:szCs w:val="16"/>
                <w:lang w:eastAsia="ru-RU"/>
              </w:rPr>
              <w:t xml:space="preserve">: </w:t>
            </w:r>
            <w:r w:rsidRPr="00286400">
              <w:rPr>
                <w:rFonts w:eastAsia="Times New Roman"/>
                <w:sz w:val="16"/>
                <w:szCs w:val="16"/>
                <w:lang w:val="en-US" w:eastAsia="ru-RU"/>
              </w:rPr>
              <w:t>soleco</w:t>
            </w:r>
            <w:r w:rsidRPr="00286400">
              <w:rPr>
                <w:rFonts w:eastAsia="Times New Roman"/>
                <w:sz w:val="16"/>
                <w:szCs w:val="16"/>
                <w:lang w:eastAsia="ru-RU"/>
              </w:rPr>
              <w:t>@</w:t>
            </w:r>
            <w:r w:rsidRPr="00286400">
              <w:rPr>
                <w:rFonts w:eastAsia="Times New Roman"/>
                <w:sz w:val="16"/>
                <w:szCs w:val="16"/>
                <w:lang w:val="en-US" w:eastAsia="ru-RU"/>
              </w:rPr>
              <w:t>adminsoltcy</w:t>
            </w:r>
            <w:r w:rsidRPr="00286400">
              <w:rPr>
                <w:rFonts w:eastAsia="Times New Roman"/>
                <w:sz w:val="16"/>
                <w:szCs w:val="16"/>
                <w:lang w:eastAsia="ru-RU"/>
              </w:rPr>
              <w:t>.</w:t>
            </w:r>
            <w:r w:rsidRPr="00286400">
              <w:rPr>
                <w:rFonts w:eastAsia="Times New Roman"/>
                <w:sz w:val="16"/>
                <w:szCs w:val="16"/>
                <w:lang w:val="en-US" w:eastAsia="ru-RU"/>
              </w:rPr>
              <w:t>ru</w:t>
            </w:r>
          </w:p>
          <w:p w:rsidR="004E6CB9" w:rsidRPr="00286400" w:rsidRDefault="004E6CB9" w:rsidP="004E6CB9">
            <w:pPr>
              <w:widowControl w:val="0"/>
              <w:autoSpaceDE w:val="0"/>
              <w:autoSpaceDN w:val="0"/>
              <w:adjustRightInd w:val="0"/>
              <w:ind w:firstLine="284"/>
              <w:jc w:val="both"/>
              <w:rPr>
                <w:rFonts w:eastAsia="Times New Roman"/>
                <w:sz w:val="16"/>
                <w:szCs w:val="16"/>
                <w:lang w:eastAsia="ru-RU"/>
              </w:rPr>
            </w:pPr>
            <w:r w:rsidRPr="00286400">
              <w:rPr>
                <w:rFonts w:eastAsia="Times New Roman"/>
                <w:b/>
                <w:sz w:val="16"/>
                <w:szCs w:val="16"/>
                <w:lang w:eastAsia="ru-RU"/>
              </w:rPr>
              <w:t xml:space="preserve">Тираж: </w:t>
            </w:r>
            <w:r w:rsidRPr="00286400">
              <w:rPr>
                <w:rFonts w:eastAsia="Times New Roman"/>
                <w:sz w:val="16"/>
                <w:szCs w:val="16"/>
                <w:lang w:eastAsia="ru-RU"/>
              </w:rPr>
              <w:t>14 экз</w:t>
            </w:r>
            <w:r w:rsidRPr="00286400">
              <w:rPr>
                <w:rFonts w:eastAsia="Times New Roman"/>
                <w:b/>
                <w:sz w:val="16"/>
                <w:szCs w:val="16"/>
                <w:lang w:eastAsia="ru-RU"/>
              </w:rPr>
              <w:t>.</w:t>
            </w:r>
          </w:p>
        </w:tc>
      </w:tr>
    </w:tbl>
    <w:p w:rsidR="00AF2E4F" w:rsidRPr="00286400" w:rsidRDefault="00AF2E4F" w:rsidP="00AF2E4F">
      <w:pPr>
        <w:jc w:val="center"/>
        <w:rPr>
          <w:rFonts w:eastAsia="Times New Roman"/>
          <w:b/>
          <w:sz w:val="16"/>
          <w:szCs w:val="16"/>
          <w:lang w:eastAsia="ru-RU"/>
        </w:rPr>
      </w:pPr>
      <w:r w:rsidRPr="00286400">
        <w:rPr>
          <w:rFonts w:eastAsia="Times New Roman"/>
          <w:b/>
          <w:bCs/>
          <w:sz w:val="16"/>
          <w:szCs w:val="16"/>
          <w:lang w:eastAsia="ru-RU"/>
        </w:rPr>
        <w:t xml:space="preserve">О внесении изменений в Порядок </w:t>
      </w:r>
      <w:proofErr w:type="gramStart"/>
      <w:r w:rsidRPr="00286400">
        <w:rPr>
          <w:rFonts w:eastAsia="Times New Roman"/>
          <w:b/>
          <w:bCs/>
          <w:sz w:val="16"/>
          <w:szCs w:val="16"/>
          <w:lang w:eastAsia="ru-RU"/>
        </w:rPr>
        <w:t>проведения независимой антикоррупционной экспертизы нормативных правовых актов Администрации муниципального района</w:t>
      </w:r>
      <w:proofErr w:type="gramEnd"/>
      <w:r w:rsidRPr="00286400">
        <w:rPr>
          <w:rFonts w:eastAsia="Times New Roman"/>
          <w:b/>
          <w:bCs/>
          <w:sz w:val="16"/>
          <w:szCs w:val="16"/>
          <w:lang w:eastAsia="ru-RU"/>
        </w:rPr>
        <w:t xml:space="preserve"> и их проектов</w:t>
      </w:r>
    </w:p>
    <w:p w:rsidR="00AF2E4F" w:rsidRPr="00286400" w:rsidRDefault="00AF2E4F" w:rsidP="00AF2E4F">
      <w:pPr>
        <w:tabs>
          <w:tab w:val="left" w:pos="3060"/>
        </w:tabs>
        <w:rPr>
          <w:rFonts w:eastAsia="Times New Roman"/>
          <w:b/>
          <w:sz w:val="16"/>
          <w:szCs w:val="16"/>
          <w:lang w:eastAsia="ru-RU"/>
        </w:rPr>
      </w:pPr>
      <w:r w:rsidRPr="00286400">
        <w:rPr>
          <w:rFonts w:eastAsia="Times New Roman"/>
          <w:b/>
          <w:sz w:val="16"/>
          <w:szCs w:val="16"/>
          <w:lang w:eastAsia="ru-RU"/>
        </w:rPr>
        <w:t xml:space="preserve">    </w:t>
      </w:r>
    </w:p>
    <w:p w:rsidR="00AF2E4F" w:rsidRPr="00286400" w:rsidRDefault="00AF2E4F" w:rsidP="00AF2E4F">
      <w:pPr>
        <w:ind w:firstLine="284"/>
        <w:jc w:val="both"/>
        <w:rPr>
          <w:rFonts w:eastAsia="Times New Roman"/>
          <w:sz w:val="16"/>
          <w:szCs w:val="16"/>
          <w:lang w:eastAsia="ru-RU"/>
        </w:rPr>
      </w:pPr>
      <w:r w:rsidRPr="00286400">
        <w:rPr>
          <w:rFonts w:eastAsia="Times New Roman"/>
          <w:bCs/>
          <w:sz w:val="16"/>
          <w:szCs w:val="16"/>
          <w:lang w:eastAsia="ru-RU"/>
        </w:rPr>
        <w:t xml:space="preserve">В соответствии с федеральными законами от 25 декабря 2008 года № 273-ФЗ «О противодействии коррупции», от 17 июля 2009 года  № 172-ФЗ «Об антикоррупционной экспертизе нормативных правовых актов и проектов нормативных правовых актов» </w:t>
      </w:r>
      <w:r w:rsidRPr="00286400">
        <w:rPr>
          <w:rFonts w:eastAsia="Times New Roman"/>
          <w:sz w:val="16"/>
          <w:szCs w:val="16"/>
          <w:lang w:eastAsia="ru-RU"/>
        </w:rPr>
        <w:t>Администрация Солецкого муниципального района</w:t>
      </w:r>
      <w:r w:rsidRPr="00286400">
        <w:rPr>
          <w:rFonts w:eastAsia="Times New Roman"/>
          <w:b/>
          <w:sz w:val="16"/>
          <w:szCs w:val="16"/>
          <w:lang w:eastAsia="ru-RU"/>
        </w:rPr>
        <w:t xml:space="preserve"> ПОСТАНОВЛЯЕТ:</w:t>
      </w:r>
    </w:p>
    <w:p w:rsidR="00AF2E4F" w:rsidRPr="00286400" w:rsidRDefault="00AF2E4F" w:rsidP="00AF2E4F">
      <w:pPr>
        <w:ind w:firstLine="284"/>
        <w:jc w:val="both"/>
        <w:rPr>
          <w:rFonts w:eastAsia="Times New Roman"/>
          <w:bCs/>
          <w:sz w:val="16"/>
          <w:szCs w:val="16"/>
          <w:lang w:eastAsia="ru-RU"/>
        </w:rPr>
      </w:pPr>
      <w:r w:rsidRPr="00286400">
        <w:rPr>
          <w:rFonts w:eastAsia="Times New Roman"/>
          <w:kern w:val="20"/>
          <w:sz w:val="16"/>
          <w:szCs w:val="16"/>
          <w:lang w:eastAsia="ru-RU"/>
        </w:rPr>
        <w:t xml:space="preserve">1. Внести изменения в </w:t>
      </w:r>
      <w:r w:rsidRPr="00286400">
        <w:rPr>
          <w:rFonts w:eastAsia="Times New Roman"/>
          <w:bCs/>
          <w:sz w:val="16"/>
          <w:szCs w:val="16"/>
          <w:lang w:eastAsia="ru-RU"/>
        </w:rPr>
        <w:t xml:space="preserve">Порядок </w:t>
      </w:r>
      <w:proofErr w:type="gramStart"/>
      <w:r w:rsidRPr="00286400">
        <w:rPr>
          <w:rFonts w:eastAsia="Times New Roman"/>
          <w:bCs/>
          <w:sz w:val="16"/>
          <w:szCs w:val="16"/>
          <w:lang w:eastAsia="ru-RU"/>
        </w:rPr>
        <w:t>проведения независимой антикоррупционной экспертизы нормативных правовых актов Администрации муниципального района</w:t>
      </w:r>
      <w:proofErr w:type="gramEnd"/>
      <w:r w:rsidRPr="00286400">
        <w:rPr>
          <w:rFonts w:eastAsia="Times New Roman"/>
          <w:bCs/>
          <w:sz w:val="16"/>
          <w:szCs w:val="16"/>
          <w:lang w:eastAsia="ru-RU"/>
        </w:rPr>
        <w:t xml:space="preserve"> и их проектов,</w:t>
      </w:r>
      <w:r w:rsidRPr="00286400">
        <w:rPr>
          <w:rFonts w:eastAsia="Times New Roman"/>
          <w:sz w:val="16"/>
          <w:szCs w:val="16"/>
          <w:lang w:eastAsia="ru-RU"/>
        </w:rPr>
        <w:t xml:space="preserve">  </w:t>
      </w:r>
      <w:r w:rsidRPr="00286400">
        <w:rPr>
          <w:rFonts w:eastAsia="Times New Roman"/>
          <w:bCs/>
          <w:sz w:val="16"/>
          <w:szCs w:val="16"/>
          <w:lang w:eastAsia="ru-RU"/>
        </w:rPr>
        <w:t>утвержденный постановлением Администрации муниципального района от 15.07.2016 № 1058 (в редакции от 18.05.2018 № 1005):</w:t>
      </w:r>
    </w:p>
    <w:p w:rsidR="00AF2E4F" w:rsidRPr="00286400" w:rsidRDefault="00AF2E4F" w:rsidP="00AF2E4F">
      <w:pPr>
        <w:ind w:firstLine="284"/>
        <w:jc w:val="both"/>
        <w:rPr>
          <w:rFonts w:eastAsia="Times New Roman"/>
          <w:bCs/>
          <w:sz w:val="16"/>
          <w:szCs w:val="16"/>
          <w:lang w:eastAsia="ru-RU"/>
        </w:rPr>
      </w:pPr>
      <w:r w:rsidRPr="00286400">
        <w:rPr>
          <w:rFonts w:eastAsia="Times New Roman"/>
          <w:bCs/>
          <w:sz w:val="16"/>
          <w:szCs w:val="16"/>
          <w:lang w:eastAsia="ru-RU"/>
        </w:rPr>
        <w:t xml:space="preserve">1.1. Дополнить пункт 1.3 раздела 1 после слова «гражданами» словами «Российской Федерации». </w:t>
      </w:r>
    </w:p>
    <w:p w:rsidR="00AF2E4F" w:rsidRPr="00286400" w:rsidRDefault="00AF2E4F" w:rsidP="00AF2E4F">
      <w:pPr>
        <w:ind w:firstLine="284"/>
        <w:jc w:val="both"/>
        <w:rPr>
          <w:rFonts w:eastAsia="Times New Roman"/>
          <w:bCs/>
          <w:sz w:val="16"/>
          <w:szCs w:val="16"/>
          <w:lang w:eastAsia="ru-RU"/>
        </w:rPr>
      </w:pPr>
      <w:r w:rsidRPr="00286400">
        <w:rPr>
          <w:rFonts w:eastAsia="Times New Roman"/>
          <w:bCs/>
          <w:sz w:val="16"/>
          <w:szCs w:val="16"/>
          <w:lang w:eastAsia="ru-RU"/>
        </w:rPr>
        <w:t>1.2. Дополнить раздел 1 пунктом 1.4 следующего содержания:</w:t>
      </w:r>
    </w:p>
    <w:p w:rsidR="00AF2E4F" w:rsidRPr="00286400" w:rsidRDefault="00AF2E4F" w:rsidP="00AF2E4F">
      <w:pPr>
        <w:autoSpaceDE w:val="0"/>
        <w:autoSpaceDN w:val="0"/>
        <w:adjustRightInd w:val="0"/>
        <w:ind w:firstLine="284"/>
        <w:jc w:val="both"/>
        <w:rPr>
          <w:rFonts w:eastAsia="Times New Roman"/>
          <w:sz w:val="16"/>
          <w:szCs w:val="16"/>
          <w:lang w:eastAsia="ru-RU"/>
        </w:rPr>
      </w:pPr>
      <w:r w:rsidRPr="00286400">
        <w:rPr>
          <w:rFonts w:eastAsia="Times New Roman"/>
          <w:bCs/>
          <w:sz w:val="16"/>
          <w:szCs w:val="16"/>
          <w:lang w:eastAsia="ru-RU"/>
        </w:rPr>
        <w:t xml:space="preserve">«1.4. </w:t>
      </w:r>
      <w:r w:rsidRPr="00286400">
        <w:rPr>
          <w:rFonts w:eastAsia="Times New Roman"/>
          <w:sz w:val="16"/>
          <w:szCs w:val="16"/>
          <w:lang w:eastAsia="ru-RU"/>
        </w:rPr>
        <w:t>Не допускается проведение независимой антикоррупционной экспертизы нормативных правовых актов (проектов нормативных правовых актов):</w:t>
      </w:r>
    </w:p>
    <w:p w:rsidR="00AF2E4F" w:rsidRPr="00286400" w:rsidRDefault="00AF2E4F" w:rsidP="00AF2E4F">
      <w:pPr>
        <w:autoSpaceDE w:val="0"/>
        <w:autoSpaceDN w:val="0"/>
        <w:adjustRightInd w:val="0"/>
        <w:ind w:firstLine="284"/>
        <w:jc w:val="both"/>
        <w:rPr>
          <w:rFonts w:eastAsia="Times New Roman"/>
          <w:sz w:val="16"/>
          <w:szCs w:val="16"/>
          <w:lang w:eastAsia="ru-RU"/>
        </w:rPr>
      </w:pPr>
      <w:r w:rsidRPr="00286400">
        <w:rPr>
          <w:rFonts w:eastAsia="Times New Roman"/>
          <w:sz w:val="16"/>
          <w:szCs w:val="16"/>
          <w:lang w:eastAsia="ru-RU"/>
        </w:rPr>
        <w:t>1) гражданами, имеющими неснятую или непогашенную судимость;</w:t>
      </w:r>
    </w:p>
    <w:p w:rsidR="00AF2E4F" w:rsidRPr="00286400" w:rsidRDefault="00AF2E4F" w:rsidP="00AF2E4F">
      <w:pPr>
        <w:autoSpaceDE w:val="0"/>
        <w:autoSpaceDN w:val="0"/>
        <w:adjustRightInd w:val="0"/>
        <w:ind w:firstLine="284"/>
        <w:jc w:val="both"/>
        <w:rPr>
          <w:rFonts w:eastAsia="Times New Roman"/>
          <w:sz w:val="16"/>
          <w:szCs w:val="16"/>
          <w:lang w:eastAsia="ru-RU"/>
        </w:rPr>
      </w:pPr>
      <w:r w:rsidRPr="00286400">
        <w:rPr>
          <w:rFonts w:eastAsia="Times New Roman"/>
          <w:sz w:val="16"/>
          <w:szCs w:val="16"/>
          <w:lang w:eastAsia="ru-RU"/>
        </w:rPr>
        <w:t>2) 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rsidR="00AF2E4F" w:rsidRPr="00286400" w:rsidRDefault="00AF2E4F" w:rsidP="00AF2E4F">
      <w:pPr>
        <w:autoSpaceDE w:val="0"/>
        <w:autoSpaceDN w:val="0"/>
        <w:adjustRightInd w:val="0"/>
        <w:ind w:firstLine="284"/>
        <w:jc w:val="both"/>
        <w:rPr>
          <w:rFonts w:eastAsia="Times New Roman"/>
          <w:sz w:val="16"/>
          <w:szCs w:val="16"/>
          <w:lang w:eastAsia="ru-RU"/>
        </w:rPr>
      </w:pPr>
      <w:r w:rsidRPr="00286400">
        <w:rPr>
          <w:rFonts w:eastAsia="Times New Roman"/>
          <w:sz w:val="16"/>
          <w:szCs w:val="16"/>
          <w:lang w:eastAsia="ru-RU"/>
        </w:rPr>
        <w:t xml:space="preserve">3) гражданами, осуществляющими деятельность в органах и организациях, указанных в </w:t>
      </w:r>
      <w:hyperlink r:id="rId9" w:history="1">
        <w:r w:rsidRPr="00286400">
          <w:rPr>
            <w:rFonts w:eastAsia="Times New Roman"/>
            <w:sz w:val="16"/>
            <w:szCs w:val="16"/>
            <w:lang w:eastAsia="ru-RU"/>
          </w:rPr>
          <w:t>пункте 3 части 1 статьи 3</w:t>
        </w:r>
      </w:hyperlink>
      <w:r w:rsidRPr="00286400">
        <w:rPr>
          <w:rFonts w:eastAsia="Times New Roman"/>
          <w:sz w:val="16"/>
          <w:szCs w:val="16"/>
          <w:lang w:eastAsia="ru-RU"/>
        </w:rPr>
        <w:t xml:space="preserve"> Федерального закона от 17 июля 2009 года № 172-ФЗ «Об антикоррупционной экспертизе нормативных правовых актов и проектов нормативных правовых актов»;</w:t>
      </w:r>
    </w:p>
    <w:p w:rsidR="00AF2E4F" w:rsidRPr="00286400" w:rsidRDefault="00AF2E4F" w:rsidP="00AF2E4F">
      <w:pPr>
        <w:autoSpaceDE w:val="0"/>
        <w:autoSpaceDN w:val="0"/>
        <w:adjustRightInd w:val="0"/>
        <w:ind w:firstLine="284"/>
        <w:jc w:val="both"/>
        <w:rPr>
          <w:rFonts w:eastAsia="Times New Roman"/>
          <w:sz w:val="16"/>
          <w:szCs w:val="16"/>
          <w:lang w:eastAsia="ru-RU"/>
        </w:rPr>
      </w:pPr>
      <w:r w:rsidRPr="00286400">
        <w:rPr>
          <w:rFonts w:eastAsia="Times New Roman"/>
          <w:sz w:val="16"/>
          <w:szCs w:val="16"/>
          <w:lang w:eastAsia="ru-RU"/>
        </w:rPr>
        <w:t>4) международными и иностранными организациями;</w:t>
      </w:r>
    </w:p>
    <w:p w:rsidR="00AF2E4F" w:rsidRPr="00286400" w:rsidRDefault="00AF2E4F" w:rsidP="00AF2E4F">
      <w:pPr>
        <w:autoSpaceDE w:val="0"/>
        <w:autoSpaceDN w:val="0"/>
        <w:adjustRightInd w:val="0"/>
        <w:ind w:firstLine="284"/>
        <w:jc w:val="both"/>
        <w:rPr>
          <w:rFonts w:eastAsia="Times New Roman"/>
          <w:sz w:val="16"/>
          <w:szCs w:val="16"/>
          <w:lang w:eastAsia="ru-RU"/>
        </w:rPr>
      </w:pPr>
      <w:r w:rsidRPr="00286400">
        <w:rPr>
          <w:rFonts w:eastAsia="Times New Roman"/>
          <w:sz w:val="16"/>
          <w:szCs w:val="16"/>
          <w:lang w:eastAsia="ru-RU"/>
        </w:rPr>
        <w:t>5) некоммерческими организациями, выполняющими функции иностранного агента</w:t>
      </w:r>
      <w:proofErr w:type="gramStart"/>
      <w:r w:rsidRPr="00286400">
        <w:rPr>
          <w:rFonts w:eastAsia="Times New Roman"/>
          <w:sz w:val="16"/>
          <w:szCs w:val="16"/>
          <w:lang w:eastAsia="ru-RU"/>
        </w:rPr>
        <w:t>.».</w:t>
      </w:r>
      <w:proofErr w:type="gramEnd"/>
    </w:p>
    <w:p w:rsidR="00AF2E4F" w:rsidRPr="00286400" w:rsidRDefault="00AF2E4F" w:rsidP="00AF2E4F">
      <w:pPr>
        <w:ind w:firstLine="284"/>
        <w:jc w:val="both"/>
        <w:rPr>
          <w:rFonts w:eastAsia="Times New Roman"/>
          <w:sz w:val="16"/>
          <w:szCs w:val="16"/>
          <w:lang w:eastAsia="ru-RU"/>
        </w:rPr>
      </w:pPr>
      <w:r w:rsidRPr="00286400">
        <w:rPr>
          <w:rFonts w:eastAsia="Times New Roman"/>
          <w:sz w:val="16"/>
          <w:szCs w:val="16"/>
          <w:lang w:eastAsia="ru-RU"/>
        </w:rPr>
        <w:t xml:space="preserve">3. </w:t>
      </w:r>
      <w:r w:rsidRPr="00286400">
        <w:rPr>
          <w:rFonts w:eastAsia="Times New Roman"/>
          <w:kern w:val="20"/>
          <w:sz w:val="16"/>
          <w:szCs w:val="16"/>
          <w:lang w:eastAsia="ru-RU"/>
        </w:rPr>
        <w:t>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AF2E4F" w:rsidRPr="00286400" w:rsidRDefault="00AF2E4F" w:rsidP="00AF2E4F">
      <w:pPr>
        <w:tabs>
          <w:tab w:val="left" w:pos="6800"/>
        </w:tabs>
        <w:rPr>
          <w:rFonts w:eastAsia="Times New Roman"/>
          <w:b/>
          <w:sz w:val="16"/>
          <w:szCs w:val="16"/>
          <w:lang w:eastAsia="ru-RU"/>
        </w:rPr>
      </w:pPr>
    </w:p>
    <w:p w:rsidR="00AF2E4F" w:rsidRPr="00286400" w:rsidRDefault="00AF2E4F" w:rsidP="00AF2E4F">
      <w:pPr>
        <w:tabs>
          <w:tab w:val="left" w:pos="3060"/>
        </w:tabs>
        <w:suppressAutoHyphens/>
        <w:jc w:val="both"/>
        <w:rPr>
          <w:rFonts w:eastAsia="Times New Roman"/>
          <w:b/>
          <w:sz w:val="16"/>
          <w:szCs w:val="16"/>
          <w:lang w:eastAsia="ru-RU"/>
        </w:rPr>
      </w:pPr>
      <w:r w:rsidRPr="00286400">
        <w:rPr>
          <w:rFonts w:eastAsia="Times New Roman"/>
          <w:b/>
          <w:sz w:val="16"/>
          <w:szCs w:val="16"/>
          <w:lang w:eastAsia="ru-RU"/>
        </w:rPr>
        <w:t>Глава муниципального района    А.Я. Котов</w:t>
      </w:r>
    </w:p>
    <w:p w:rsidR="007B00B0" w:rsidRPr="00286400" w:rsidRDefault="007B00B0" w:rsidP="003C3242">
      <w:pPr>
        <w:ind w:firstLine="284"/>
        <w:jc w:val="center"/>
        <w:rPr>
          <w:sz w:val="16"/>
          <w:szCs w:val="16"/>
        </w:rPr>
      </w:pPr>
    </w:p>
    <w:p w:rsidR="00AF2E4F" w:rsidRPr="00286400" w:rsidRDefault="00AF2E4F" w:rsidP="003C3242">
      <w:pPr>
        <w:ind w:firstLine="284"/>
        <w:jc w:val="center"/>
        <w:rPr>
          <w:sz w:val="16"/>
          <w:szCs w:val="16"/>
        </w:rPr>
      </w:pPr>
    </w:p>
    <w:p w:rsidR="00AF2E4F" w:rsidRPr="00286400" w:rsidRDefault="00AF2E4F" w:rsidP="003C3242">
      <w:pPr>
        <w:ind w:firstLine="284"/>
        <w:jc w:val="center"/>
        <w:rPr>
          <w:sz w:val="16"/>
          <w:szCs w:val="16"/>
        </w:rPr>
      </w:pPr>
    </w:p>
    <w:p w:rsidR="007B00B0" w:rsidRPr="00286400" w:rsidRDefault="007B00B0" w:rsidP="003C3242">
      <w:pPr>
        <w:ind w:firstLine="284"/>
        <w:jc w:val="center"/>
        <w:rPr>
          <w:sz w:val="16"/>
          <w:szCs w:val="12"/>
        </w:rPr>
      </w:pPr>
    </w:p>
    <w:p w:rsidR="00AF2E4F" w:rsidRPr="00286400" w:rsidRDefault="00AF2E4F" w:rsidP="00AF2E4F">
      <w:pPr>
        <w:tabs>
          <w:tab w:val="left" w:pos="1308"/>
        </w:tabs>
        <w:jc w:val="center"/>
        <w:rPr>
          <w:b/>
          <w:sz w:val="16"/>
          <w:szCs w:val="16"/>
        </w:rPr>
      </w:pPr>
      <w:r w:rsidRPr="00286400">
        <w:rPr>
          <w:b/>
          <w:sz w:val="16"/>
          <w:szCs w:val="16"/>
        </w:rPr>
        <w:t>ПОСТАНОВЛЕНИЕ</w:t>
      </w:r>
    </w:p>
    <w:p w:rsidR="00AF2E4F" w:rsidRPr="00286400" w:rsidRDefault="00AF2E4F" w:rsidP="00AF2E4F">
      <w:pPr>
        <w:tabs>
          <w:tab w:val="left" w:pos="1308"/>
        </w:tabs>
        <w:jc w:val="center"/>
        <w:rPr>
          <w:b/>
          <w:sz w:val="16"/>
          <w:szCs w:val="16"/>
        </w:rPr>
      </w:pPr>
      <w:r w:rsidRPr="00286400">
        <w:rPr>
          <w:b/>
          <w:sz w:val="16"/>
          <w:szCs w:val="16"/>
        </w:rPr>
        <w:t>Администрации Солецкого муниципального района</w:t>
      </w:r>
    </w:p>
    <w:p w:rsidR="00AF2E4F" w:rsidRPr="00286400" w:rsidRDefault="00AF2E4F" w:rsidP="00AF2E4F">
      <w:pPr>
        <w:tabs>
          <w:tab w:val="left" w:pos="1308"/>
        </w:tabs>
        <w:jc w:val="center"/>
        <w:rPr>
          <w:sz w:val="16"/>
          <w:szCs w:val="16"/>
        </w:rPr>
      </w:pPr>
    </w:p>
    <w:p w:rsidR="00AF2E4F" w:rsidRPr="00286400" w:rsidRDefault="00AF2E4F" w:rsidP="00AF2E4F">
      <w:pPr>
        <w:tabs>
          <w:tab w:val="left" w:pos="1308"/>
        </w:tabs>
        <w:jc w:val="center"/>
        <w:rPr>
          <w:sz w:val="16"/>
          <w:szCs w:val="16"/>
        </w:rPr>
      </w:pPr>
      <w:r w:rsidRPr="00286400">
        <w:rPr>
          <w:sz w:val="16"/>
          <w:szCs w:val="16"/>
        </w:rPr>
        <w:t>от 08.02.2019 № 154</w:t>
      </w:r>
    </w:p>
    <w:p w:rsidR="00AF2E4F" w:rsidRPr="00286400" w:rsidRDefault="00AF2E4F" w:rsidP="00AF2E4F">
      <w:pPr>
        <w:tabs>
          <w:tab w:val="left" w:pos="1308"/>
        </w:tabs>
        <w:jc w:val="center"/>
        <w:rPr>
          <w:sz w:val="16"/>
          <w:szCs w:val="16"/>
        </w:rPr>
      </w:pPr>
      <w:r w:rsidRPr="00286400">
        <w:rPr>
          <w:sz w:val="16"/>
          <w:szCs w:val="16"/>
        </w:rPr>
        <w:t>г. Сольцы</w:t>
      </w:r>
    </w:p>
    <w:p w:rsidR="00AF2E4F" w:rsidRPr="00286400" w:rsidRDefault="00AF2E4F" w:rsidP="003C3242">
      <w:pPr>
        <w:ind w:firstLine="284"/>
        <w:jc w:val="center"/>
        <w:rPr>
          <w:sz w:val="16"/>
          <w:szCs w:val="12"/>
        </w:rPr>
      </w:pPr>
    </w:p>
    <w:p w:rsidR="00AF2E4F" w:rsidRPr="00286400" w:rsidRDefault="00AF2E4F" w:rsidP="00AF2E4F">
      <w:pPr>
        <w:pStyle w:val="ConsPlusTitle"/>
        <w:jc w:val="center"/>
        <w:outlineLvl w:val="0"/>
        <w:rPr>
          <w:rFonts w:ascii="Times New Roman" w:hAnsi="Times New Roman" w:cs="Times New Roman"/>
          <w:sz w:val="16"/>
          <w:szCs w:val="16"/>
        </w:rPr>
      </w:pPr>
      <w:r w:rsidRPr="00286400">
        <w:rPr>
          <w:rFonts w:ascii="Times New Roman" w:hAnsi="Times New Roman" w:cs="Times New Roman"/>
          <w:sz w:val="16"/>
          <w:szCs w:val="16"/>
        </w:rPr>
        <w:t xml:space="preserve">Об утверждении промежуточного ликвидационного баланса  </w:t>
      </w:r>
    </w:p>
    <w:p w:rsidR="00AF2E4F" w:rsidRPr="00286400" w:rsidRDefault="00AF2E4F" w:rsidP="00AF2E4F">
      <w:pPr>
        <w:pStyle w:val="ConsPlusTitle"/>
        <w:jc w:val="center"/>
        <w:outlineLvl w:val="0"/>
        <w:rPr>
          <w:rFonts w:ascii="Times New Roman" w:hAnsi="Times New Roman" w:cs="Times New Roman"/>
          <w:sz w:val="16"/>
          <w:szCs w:val="16"/>
        </w:rPr>
      </w:pPr>
      <w:r w:rsidRPr="00286400">
        <w:rPr>
          <w:rFonts w:ascii="Times New Roman" w:hAnsi="Times New Roman" w:cs="Times New Roman"/>
          <w:sz w:val="16"/>
          <w:szCs w:val="16"/>
        </w:rPr>
        <w:t>комитета по социальной защите населения Администрации</w:t>
      </w:r>
    </w:p>
    <w:p w:rsidR="00AF2E4F" w:rsidRPr="00286400" w:rsidRDefault="00AF2E4F" w:rsidP="00AF2E4F">
      <w:pPr>
        <w:pStyle w:val="ConsPlusTitle"/>
        <w:jc w:val="center"/>
        <w:outlineLvl w:val="0"/>
        <w:rPr>
          <w:rFonts w:ascii="Times New Roman" w:hAnsi="Times New Roman" w:cs="Times New Roman"/>
          <w:sz w:val="16"/>
          <w:szCs w:val="16"/>
        </w:rPr>
      </w:pPr>
      <w:r w:rsidRPr="00286400">
        <w:rPr>
          <w:rFonts w:ascii="Times New Roman" w:hAnsi="Times New Roman" w:cs="Times New Roman"/>
          <w:sz w:val="16"/>
          <w:szCs w:val="16"/>
        </w:rPr>
        <w:t>Солецкого муниципального района</w:t>
      </w:r>
    </w:p>
    <w:p w:rsidR="00AF2E4F" w:rsidRPr="00286400" w:rsidRDefault="00AF2E4F" w:rsidP="00AF2E4F">
      <w:pPr>
        <w:pStyle w:val="ConsPlusTitle"/>
        <w:outlineLvl w:val="0"/>
        <w:rPr>
          <w:rFonts w:ascii="Times New Roman" w:hAnsi="Times New Roman" w:cs="Times New Roman"/>
          <w:sz w:val="16"/>
          <w:szCs w:val="16"/>
        </w:rPr>
      </w:pPr>
    </w:p>
    <w:p w:rsidR="00AF2E4F" w:rsidRPr="00286400" w:rsidRDefault="00AF2E4F" w:rsidP="00AF2E4F">
      <w:pPr>
        <w:pStyle w:val="ConsPlusTitle"/>
        <w:ind w:firstLine="284"/>
        <w:jc w:val="both"/>
        <w:outlineLvl w:val="0"/>
        <w:rPr>
          <w:rFonts w:ascii="Times New Roman" w:hAnsi="Times New Roman" w:cs="Times New Roman"/>
          <w:b w:val="0"/>
          <w:sz w:val="16"/>
          <w:szCs w:val="16"/>
        </w:rPr>
      </w:pPr>
      <w:proofErr w:type="gramStart"/>
      <w:r w:rsidRPr="00286400">
        <w:rPr>
          <w:rFonts w:ascii="Times New Roman" w:hAnsi="Times New Roman" w:cs="Times New Roman"/>
          <w:b w:val="0"/>
          <w:sz w:val="16"/>
          <w:szCs w:val="16"/>
        </w:rPr>
        <w:t xml:space="preserve">В соответствии  со статьями 61-63 Гражданского кодекса Российской Федерации, частью 2 статьи 34 Федерального закона от 6 октября 2003 года № 131-ФЗ «Об общих принципах организации местного самоуправления в Российской Федерации», областным </w:t>
      </w:r>
      <w:r w:rsidRPr="00286400">
        <w:rPr>
          <w:rFonts w:ascii="Times New Roman" w:hAnsi="Times New Roman" w:cs="Times New Roman"/>
          <w:b w:val="0"/>
          <w:sz w:val="16"/>
          <w:szCs w:val="16"/>
        </w:rPr>
        <w:lastRenderedPageBreak/>
        <w:t>законом от 02.10.2018 №307-ОЗ «О прекращении осуществления органами местного самоуправления муниципальных районов Новгородской области отдельных государственных полномочий и о внесении изменений в некоторые областные законы в области социальной защиты</w:t>
      </w:r>
      <w:proofErr w:type="gramEnd"/>
      <w:r w:rsidRPr="00286400">
        <w:rPr>
          <w:rFonts w:ascii="Times New Roman" w:hAnsi="Times New Roman" w:cs="Times New Roman"/>
          <w:b w:val="0"/>
          <w:sz w:val="16"/>
          <w:szCs w:val="16"/>
        </w:rPr>
        <w:t xml:space="preserve"> населения» Администрация муниципального района </w:t>
      </w:r>
      <w:r w:rsidRPr="00286400">
        <w:rPr>
          <w:rFonts w:ascii="Times New Roman" w:hAnsi="Times New Roman" w:cs="Times New Roman"/>
          <w:sz w:val="16"/>
          <w:szCs w:val="16"/>
        </w:rPr>
        <w:t>ПОСТАНОВЛЯЕТ:</w:t>
      </w:r>
    </w:p>
    <w:p w:rsidR="00AF2E4F" w:rsidRPr="00286400" w:rsidRDefault="00AF2E4F" w:rsidP="00AF2E4F">
      <w:pPr>
        <w:ind w:firstLine="284"/>
        <w:jc w:val="both"/>
        <w:rPr>
          <w:sz w:val="16"/>
          <w:szCs w:val="16"/>
        </w:rPr>
      </w:pPr>
      <w:r w:rsidRPr="00286400">
        <w:rPr>
          <w:sz w:val="16"/>
          <w:szCs w:val="16"/>
        </w:rPr>
        <w:t>1.</w:t>
      </w:r>
      <w:r w:rsidRPr="00286400">
        <w:rPr>
          <w:b/>
          <w:sz w:val="16"/>
          <w:szCs w:val="16"/>
        </w:rPr>
        <w:t xml:space="preserve"> </w:t>
      </w:r>
      <w:r w:rsidRPr="00286400">
        <w:rPr>
          <w:sz w:val="16"/>
          <w:szCs w:val="16"/>
        </w:rPr>
        <w:t>Утвердить прилагаемый промежуточный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 учреждение комитет по социальной защите населения Администрации Солецкого муниципального района по состоянию на 11.02.2019 года.</w:t>
      </w:r>
    </w:p>
    <w:p w:rsidR="00AF2E4F" w:rsidRPr="00286400" w:rsidRDefault="00AF2E4F" w:rsidP="00AF2E4F">
      <w:pPr>
        <w:pStyle w:val="ConsPlusTitle"/>
        <w:ind w:firstLine="284"/>
        <w:jc w:val="both"/>
        <w:outlineLvl w:val="0"/>
        <w:rPr>
          <w:rFonts w:ascii="Times New Roman" w:hAnsi="Times New Roman" w:cs="Times New Roman"/>
          <w:b w:val="0"/>
          <w:sz w:val="16"/>
          <w:szCs w:val="16"/>
        </w:rPr>
      </w:pPr>
      <w:r w:rsidRPr="00286400">
        <w:rPr>
          <w:rFonts w:ascii="Times New Roman" w:hAnsi="Times New Roman" w:cs="Times New Roman"/>
          <w:b w:val="0"/>
          <w:sz w:val="16"/>
          <w:szCs w:val="16"/>
        </w:rPr>
        <w:t xml:space="preserve">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  </w:t>
      </w:r>
    </w:p>
    <w:p w:rsidR="00AF2E4F" w:rsidRPr="00286400" w:rsidRDefault="00AF2E4F" w:rsidP="00AF2E4F">
      <w:pPr>
        <w:jc w:val="both"/>
        <w:rPr>
          <w:sz w:val="16"/>
          <w:szCs w:val="16"/>
        </w:rPr>
      </w:pPr>
    </w:p>
    <w:p w:rsidR="00AF2E4F" w:rsidRPr="00286400" w:rsidRDefault="00AF2E4F" w:rsidP="00AF2E4F">
      <w:pPr>
        <w:tabs>
          <w:tab w:val="left" w:pos="6800"/>
        </w:tabs>
        <w:rPr>
          <w:b/>
          <w:sz w:val="16"/>
          <w:szCs w:val="16"/>
        </w:rPr>
      </w:pPr>
    </w:p>
    <w:p w:rsidR="00AF2E4F" w:rsidRPr="00286400" w:rsidRDefault="00AF2E4F" w:rsidP="00AF2E4F">
      <w:pPr>
        <w:tabs>
          <w:tab w:val="left" w:pos="3060"/>
        </w:tabs>
        <w:suppressAutoHyphens/>
        <w:jc w:val="both"/>
        <w:rPr>
          <w:b/>
          <w:sz w:val="16"/>
          <w:szCs w:val="16"/>
        </w:rPr>
      </w:pPr>
      <w:r w:rsidRPr="00286400">
        <w:rPr>
          <w:b/>
          <w:sz w:val="16"/>
          <w:szCs w:val="16"/>
        </w:rPr>
        <w:t>Глава муниципального района      А.Я. Котов</w:t>
      </w:r>
    </w:p>
    <w:p w:rsidR="00AF2E4F" w:rsidRPr="00286400" w:rsidRDefault="00AF2E4F" w:rsidP="003C3242">
      <w:pPr>
        <w:ind w:firstLine="284"/>
        <w:jc w:val="center"/>
        <w:rPr>
          <w:sz w:val="16"/>
          <w:szCs w:val="12"/>
        </w:rPr>
      </w:pPr>
    </w:p>
    <w:p w:rsidR="00AF2E4F" w:rsidRPr="00286400" w:rsidRDefault="00AF2E4F" w:rsidP="003C3242">
      <w:pPr>
        <w:ind w:firstLine="284"/>
        <w:jc w:val="center"/>
        <w:rPr>
          <w:sz w:val="16"/>
          <w:szCs w:val="12"/>
        </w:rPr>
      </w:pPr>
    </w:p>
    <w:tbl>
      <w:tblPr>
        <w:tblW w:w="0" w:type="auto"/>
        <w:tblLayout w:type="fixed"/>
        <w:tblCellMar>
          <w:left w:w="30" w:type="dxa"/>
          <w:right w:w="30" w:type="dxa"/>
        </w:tblCellMar>
        <w:tblLook w:val="0000" w:firstRow="0" w:lastRow="0" w:firstColumn="0" w:lastColumn="0" w:noHBand="0" w:noVBand="0"/>
      </w:tblPr>
      <w:tblGrid>
        <w:gridCol w:w="1048"/>
        <w:gridCol w:w="2070"/>
        <w:gridCol w:w="161"/>
        <w:gridCol w:w="157"/>
        <w:gridCol w:w="502"/>
        <w:gridCol w:w="512"/>
        <w:gridCol w:w="400"/>
      </w:tblGrid>
      <w:tr w:rsidR="00AF2E4F" w:rsidRPr="00286400" w:rsidTr="00117074">
        <w:trPr>
          <w:trHeight w:val="216"/>
        </w:trPr>
        <w:tc>
          <w:tcPr>
            <w:tcW w:w="1048" w:type="dxa"/>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p>
        </w:tc>
        <w:tc>
          <w:tcPr>
            <w:tcW w:w="2070" w:type="dxa"/>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p>
        </w:tc>
        <w:tc>
          <w:tcPr>
            <w:tcW w:w="161" w:type="dxa"/>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p>
        </w:tc>
        <w:tc>
          <w:tcPr>
            <w:tcW w:w="157" w:type="dxa"/>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p>
        </w:tc>
        <w:tc>
          <w:tcPr>
            <w:tcW w:w="502" w:type="dxa"/>
            <w:tcBorders>
              <w:top w:val="nil"/>
              <w:left w:val="nil"/>
              <w:bottom w:val="nil"/>
              <w:right w:val="nil"/>
            </w:tcBorders>
          </w:tcPr>
          <w:p w:rsidR="00AF2E4F" w:rsidRPr="00286400" w:rsidRDefault="00AF2E4F">
            <w:pPr>
              <w:autoSpaceDE w:val="0"/>
              <w:autoSpaceDN w:val="0"/>
              <w:adjustRightInd w:val="0"/>
              <w:jc w:val="center"/>
              <w:rPr>
                <w:sz w:val="12"/>
                <w:szCs w:val="12"/>
                <w:lang w:eastAsia="ru-RU"/>
              </w:rPr>
            </w:pPr>
          </w:p>
        </w:tc>
        <w:tc>
          <w:tcPr>
            <w:tcW w:w="912" w:type="dxa"/>
            <w:gridSpan w:val="2"/>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r w:rsidRPr="00286400">
              <w:rPr>
                <w:sz w:val="12"/>
                <w:szCs w:val="12"/>
                <w:lang w:eastAsia="ru-RU"/>
              </w:rPr>
              <w:t>Форма 0503130 с. 5</w:t>
            </w:r>
          </w:p>
        </w:tc>
      </w:tr>
      <w:tr w:rsidR="00AF2E4F" w:rsidRPr="00286400" w:rsidTr="00AF2E4F">
        <w:trPr>
          <w:trHeight w:val="660"/>
        </w:trPr>
        <w:tc>
          <w:tcPr>
            <w:tcW w:w="4850" w:type="dxa"/>
            <w:gridSpan w:val="7"/>
            <w:tcBorders>
              <w:top w:val="nil"/>
              <w:left w:val="nil"/>
              <w:bottom w:val="nil"/>
              <w:right w:val="nil"/>
            </w:tcBorders>
          </w:tcPr>
          <w:p w:rsidR="00AF2E4F" w:rsidRPr="00286400" w:rsidRDefault="00AF2E4F">
            <w:pPr>
              <w:autoSpaceDE w:val="0"/>
              <w:autoSpaceDN w:val="0"/>
              <w:adjustRightInd w:val="0"/>
              <w:jc w:val="center"/>
              <w:rPr>
                <w:b/>
                <w:bCs/>
                <w:sz w:val="12"/>
                <w:szCs w:val="12"/>
                <w:lang w:eastAsia="ru-RU"/>
              </w:rPr>
            </w:pPr>
            <w:r w:rsidRPr="00286400">
              <w:rPr>
                <w:b/>
                <w:bCs/>
                <w:sz w:val="12"/>
                <w:szCs w:val="12"/>
                <w:lang w:eastAsia="ru-RU"/>
              </w:rPr>
              <w:t xml:space="preserve">СПРАВКА к промежуточному ликвидационному балансу комитета по социальной защите населения </w:t>
            </w:r>
          </w:p>
          <w:p w:rsidR="00AF2E4F" w:rsidRPr="00286400" w:rsidRDefault="00AF2E4F">
            <w:pPr>
              <w:autoSpaceDE w:val="0"/>
              <w:autoSpaceDN w:val="0"/>
              <w:adjustRightInd w:val="0"/>
              <w:jc w:val="center"/>
              <w:rPr>
                <w:b/>
                <w:bCs/>
                <w:sz w:val="12"/>
                <w:szCs w:val="12"/>
                <w:lang w:eastAsia="ru-RU"/>
              </w:rPr>
            </w:pPr>
            <w:r w:rsidRPr="00286400">
              <w:rPr>
                <w:b/>
                <w:bCs/>
                <w:sz w:val="12"/>
                <w:szCs w:val="12"/>
                <w:lang w:eastAsia="ru-RU"/>
              </w:rPr>
              <w:t>Администрации Солецкого муниципального района</w:t>
            </w:r>
          </w:p>
        </w:tc>
      </w:tr>
      <w:tr w:rsidR="00AF2E4F" w:rsidRPr="00286400" w:rsidTr="00AF2E4F">
        <w:trPr>
          <w:trHeight w:val="55"/>
        </w:trPr>
        <w:tc>
          <w:tcPr>
            <w:tcW w:w="4850" w:type="dxa"/>
            <w:gridSpan w:val="7"/>
            <w:tcBorders>
              <w:top w:val="nil"/>
              <w:left w:val="nil"/>
              <w:right w:val="nil"/>
            </w:tcBorders>
          </w:tcPr>
          <w:p w:rsidR="00AF2E4F" w:rsidRPr="00286400" w:rsidRDefault="00AF2E4F">
            <w:pPr>
              <w:autoSpaceDE w:val="0"/>
              <w:autoSpaceDN w:val="0"/>
              <w:adjustRightInd w:val="0"/>
              <w:jc w:val="center"/>
              <w:rPr>
                <w:b/>
                <w:bCs/>
                <w:sz w:val="12"/>
                <w:szCs w:val="12"/>
                <w:lang w:eastAsia="ru-RU"/>
              </w:rPr>
            </w:pPr>
            <w:r w:rsidRPr="00286400">
              <w:rPr>
                <w:b/>
                <w:bCs/>
                <w:sz w:val="12"/>
                <w:szCs w:val="12"/>
                <w:lang w:eastAsia="ru-RU"/>
              </w:rPr>
              <w:t>О НАЛИЧИИ ИМУЩЕСТВА И ОБЯЗАТЕЛЬСТВ НА ЗАБАЛАНСОВЫХ СЧЕТАХ</w:t>
            </w:r>
          </w:p>
          <w:p w:rsidR="00AF2E4F" w:rsidRPr="00286400" w:rsidRDefault="00AF2E4F" w:rsidP="00117074">
            <w:pPr>
              <w:autoSpaceDE w:val="0"/>
              <w:autoSpaceDN w:val="0"/>
              <w:adjustRightInd w:val="0"/>
              <w:jc w:val="center"/>
              <w:rPr>
                <w:b/>
                <w:bCs/>
                <w:sz w:val="12"/>
                <w:szCs w:val="12"/>
                <w:lang w:eastAsia="ru-RU"/>
              </w:rPr>
            </w:pPr>
            <w:r w:rsidRPr="00286400">
              <w:rPr>
                <w:b/>
                <w:bCs/>
                <w:sz w:val="12"/>
                <w:szCs w:val="12"/>
                <w:lang w:eastAsia="ru-RU"/>
              </w:rPr>
              <w:t>по состоянию на 11 февраля 2019г.</w:t>
            </w:r>
          </w:p>
        </w:tc>
      </w:tr>
      <w:tr w:rsidR="00AF2E4F" w:rsidRPr="00286400" w:rsidTr="00AF2E4F">
        <w:trPr>
          <w:trHeight w:val="55"/>
        </w:trPr>
        <w:tc>
          <w:tcPr>
            <w:tcW w:w="1048" w:type="dxa"/>
            <w:tcBorders>
              <w:top w:val="nil"/>
              <w:left w:val="nil"/>
              <w:bottom w:val="single" w:sz="6" w:space="0" w:color="auto"/>
              <w:right w:val="nil"/>
            </w:tcBorders>
          </w:tcPr>
          <w:p w:rsidR="00AF2E4F" w:rsidRPr="00286400" w:rsidRDefault="00AF2E4F">
            <w:pPr>
              <w:autoSpaceDE w:val="0"/>
              <w:autoSpaceDN w:val="0"/>
              <w:adjustRightInd w:val="0"/>
              <w:jc w:val="right"/>
              <w:rPr>
                <w:sz w:val="12"/>
                <w:szCs w:val="12"/>
                <w:lang w:eastAsia="ru-RU"/>
              </w:rPr>
            </w:pPr>
          </w:p>
        </w:tc>
        <w:tc>
          <w:tcPr>
            <w:tcW w:w="2070" w:type="dxa"/>
            <w:tcBorders>
              <w:top w:val="nil"/>
              <w:left w:val="nil"/>
              <w:bottom w:val="single" w:sz="6" w:space="0" w:color="auto"/>
              <w:right w:val="nil"/>
            </w:tcBorders>
          </w:tcPr>
          <w:p w:rsidR="00AF2E4F" w:rsidRPr="00286400" w:rsidRDefault="00AF2E4F">
            <w:pPr>
              <w:autoSpaceDE w:val="0"/>
              <w:autoSpaceDN w:val="0"/>
              <w:adjustRightInd w:val="0"/>
              <w:jc w:val="right"/>
              <w:rPr>
                <w:sz w:val="12"/>
                <w:szCs w:val="12"/>
                <w:lang w:eastAsia="ru-RU"/>
              </w:rPr>
            </w:pPr>
          </w:p>
        </w:tc>
        <w:tc>
          <w:tcPr>
            <w:tcW w:w="161" w:type="dxa"/>
            <w:tcBorders>
              <w:top w:val="nil"/>
              <w:left w:val="nil"/>
              <w:bottom w:val="single" w:sz="6" w:space="0" w:color="auto"/>
              <w:right w:val="nil"/>
            </w:tcBorders>
          </w:tcPr>
          <w:p w:rsidR="00AF2E4F" w:rsidRPr="00286400" w:rsidRDefault="00AF2E4F">
            <w:pPr>
              <w:autoSpaceDE w:val="0"/>
              <w:autoSpaceDN w:val="0"/>
              <w:adjustRightInd w:val="0"/>
              <w:jc w:val="right"/>
              <w:rPr>
                <w:sz w:val="12"/>
                <w:szCs w:val="12"/>
                <w:lang w:eastAsia="ru-RU"/>
              </w:rPr>
            </w:pPr>
          </w:p>
        </w:tc>
        <w:tc>
          <w:tcPr>
            <w:tcW w:w="157" w:type="dxa"/>
            <w:tcBorders>
              <w:top w:val="nil"/>
              <w:left w:val="nil"/>
              <w:bottom w:val="single" w:sz="6" w:space="0" w:color="auto"/>
              <w:right w:val="nil"/>
            </w:tcBorders>
          </w:tcPr>
          <w:p w:rsidR="00AF2E4F" w:rsidRPr="00286400" w:rsidRDefault="00AF2E4F">
            <w:pPr>
              <w:autoSpaceDE w:val="0"/>
              <w:autoSpaceDN w:val="0"/>
              <w:adjustRightInd w:val="0"/>
              <w:jc w:val="right"/>
              <w:rPr>
                <w:sz w:val="12"/>
                <w:szCs w:val="12"/>
                <w:lang w:eastAsia="ru-RU"/>
              </w:rPr>
            </w:pPr>
          </w:p>
        </w:tc>
        <w:tc>
          <w:tcPr>
            <w:tcW w:w="502" w:type="dxa"/>
            <w:tcBorders>
              <w:top w:val="nil"/>
              <w:left w:val="nil"/>
              <w:bottom w:val="single" w:sz="6" w:space="0" w:color="auto"/>
              <w:right w:val="nil"/>
            </w:tcBorders>
          </w:tcPr>
          <w:p w:rsidR="00AF2E4F" w:rsidRPr="00286400" w:rsidRDefault="00AF2E4F">
            <w:pPr>
              <w:autoSpaceDE w:val="0"/>
              <w:autoSpaceDN w:val="0"/>
              <w:adjustRightInd w:val="0"/>
              <w:jc w:val="center"/>
              <w:rPr>
                <w:sz w:val="12"/>
                <w:szCs w:val="12"/>
                <w:lang w:eastAsia="ru-RU"/>
              </w:rPr>
            </w:pPr>
          </w:p>
        </w:tc>
        <w:tc>
          <w:tcPr>
            <w:tcW w:w="512" w:type="dxa"/>
            <w:tcBorders>
              <w:top w:val="nil"/>
              <w:left w:val="nil"/>
              <w:bottom w:val="single" w:sz="6" w:space="0" w:color="auto"/>
              <w:right w:val="nil"/>
            </w:tcBorders>
          </w:tcPr>
          <w:p w:rsidR="00AF2E4F" w:rsidRPr="00286400" w:rsidRDefault="00AF2E4F">
            <w:pPr>
              <w:autoSpaceDE w:val="0"/>
              <w:autoSpaceDN w:val="0"/>
              <w:adjustRightInd w:val="0"/>
              <w:jc w:val="right"/>
              <w:rPr>
                <w:sz w:val="12"/>
                <w:szCs w:val="12"/>
                <w:lang w:eastAsia="ru-RU"/>
              </w:rPr>
            </w:pPr>
          </w:p>
        </w:tc>
        <w:tc>
          <w:tcPr>
            <w:tcW w:w="400" w:type="dxa"/>
            <w:tcBorders>
              <w:top w:val="nil"/>
              <w:left w:val="nil"/>
              <w:bottom w:val="single" w:sz="6" w:space="0" w:color="auto"/>
              <w:right w:val="nil"/>
            </w:tcBorders>
          </w:tcPr>
          <w:p w:rsidR="00AF2E4F" w:rsidRPr="00286400" w:rsidRDefault="00AF2E4F">
            <w:pPr>
              <w:autoSpaceDE w:val="0"/>
              <w:autoSpaceDN w:val="0"/>
              <w:adjustRightInd w:val="0"/>
              <w:jc w:val="right"/>
              <w:rPr>
                <w:sz w:val="12"/>
                <w:szCs w:val="12"/>
                <w:lang w:eastAsia="ru-RU"/>
              </w:rPr>
            </w:pPr>
          </w:p>
        </w:tc>
      </w:tr>
      <w:tr w:rsidR="00AF2E4F" w:rsidRPr="00286400" w:rsidTr="00AF2E4F">
        <w:trPr>
          <w:trHeight w:val="909"/>
        </w:trPr>
        <w:tc>
          <w:tcPr>
            <w:tcW w:w="1048" w:type="dxa"/>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 xml:space="preserve">Номер </w:t>
            </w:r>
          </w:p>
          <w:p w:rsidR="00AF2E4F" w:rsidRPr="00286400" w:rsidRDefault="00AF2E4F">
            <w:pPr>
              <w:autoSpaceDE w:val="0"/>
              <w:autoSpaceDN w:val="0"/>
              <w:adjustRightInd w:val="0"/>
              <w:jc w:val="center"/>
              <w:rPr>
                <w:sz w:val="12"/>
                <w:szCs w:val="12"/>
                <w:lang w:eastAsia="ru-RU"/>
              </w:rPr>
            </w:pPr>
            <w:r w:rsidRPr="00286400">
              <w:rPr>
                <w:sz w:val="12"/>
                <w:szCs w:val="12"/>
                <w:lang w:eastAsia="ru-RU"/>
              </w:rPr>
              <w:t>счета</w:t>
            </w:r>
          </w:p>
        </w:tc>
        <w:tc>
          <w:tcPr>
            <w:tcW w:w="2388" w:type="dxa"/>
            <w:gridSpan w:val="3"/>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 xml:space="preserve">Наименование </w:t>
            </w:r>
            <w:proofErr w:type="spellStart"/>
            <w:r w:rsidRPr="00286400">
              <w:rPr>
                <w:sz w:val="12"/>
                <w:szCs w:val="12"/>
                <w:lang w:eastAsia="ru-RU"/>
              </w:rPr>
              <w:t>забалансового</w:t>
            </w:r>
            <w:proofErr w:type="spellEnd"/>
            <w:r w:rsidRPr="00286400">
              <w:rPr>
                <w:sz w:val="12"/>
                <w:szCs w:val="12"/>
                <w:lang w:eastAsia="ru-RU"/>
              </w:rPr>
              <w:t xml:space="preserve"> счета, показателя</w:t>
            </w:r>
          </w:p>
        </w:tc>
        <w:tc>
          <w:tcPr>
            <w:tcW w:w="502" w:type="dxa"/>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Код строки</w:t>
            </w:r>
          </w:p>
        </w:tc>
        <w:tc>
          <w:tcPr>
            <w:tcW w:w="512" w:type="dxa"/>
            <w:tcBorders>
              <w:top w:val="single" w:sz="6" w:space="0" w:color="auto"/>
              <w:left w:val="single" w:sz="6" w:space="0" w:color="auto"/>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На начало года</w:t>
            </w:r>
          </w:p>
        </w:tc>
        <w:tc>
          <w:tcPr>
            <w:tcW w:w="400" w:type="dxa"/>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На конец отчетного периода</w:t>
            </w:r>
          </w:p>
        </w:tc>
      </w:tr>
      <w:tr w:rsidR="00AF2E4F" w:rsidRPr="00286400" w:rsidTr="00AF2E4F">
        <w:trPr>
          <w:trHeight w:val="230"/>
        </w:trPr>
        <w:tc>
          <w:tcPr>
            <w:tcW w:w="1048" w:type="dxa"/>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w:t>
            </w:r>
          </w:p>
        </w:tc>
        <w:tc>
          <w:tcPr>
            <w:tcW w:w="2388" w:type="dxa"/>
            <w:gridSpan w:val="3"/>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2</w:t>
            </w:r>
          </w:p>
        </w:tc>
        <w:tc>
          <w:tcPr>
            <w:tcW w:w="502" w:type="dxa"/>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3</w:t>
            </w:r>
          </w:p>
        </w:tc>
        <w:tc>
          <w:tcPr>
            <w:tcW w:w="512" w:type="dxa"/>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4</w:t>
            </w:r>
          </w:p>
        </w:tc>
        <w:tc>
          <w:tcPr>
            <w:tcW w:w="400" w:type="dxa"/>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5</w:t>
            </w:r>
          </w:p>
        </w:tc>
      </w:tr>
      <w:tr w:rsidR="00AF2E4F" w:rsidRPr="00286400" w:rsidTr="00AF2E4F">
        <w:trPr>
          <w:trHeight w:val="216"/>
        </w:trPr>
        <w:tc>
          <w:tcPr>
            <w:tcW w:w="1048" w:type="dxa"/>
            <w:tcBorders>
              <w:top w:val="single" w:sz="6" w:space="0" w:color="auto"/>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01</w:t>
            </w:r>
          </w:p>
        </w:tc>
        <w:tc>
          <w:tcPr>
            <w:tcW w:w="2231" w:type="dxa"/>
            <w:gridSpan w:val="2"/>
            <w:tcBorders>
              <w:top w:val="single" w:sz="6" w:space="0" w:color="auto"/>
              <w:left w:val="single" w:sz="6" w:space="0" w:color="auto"/>
              <w:bottom w:val="single" w:sz="6"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Имущество, полученное в пользование</w:t>
            </w:r>
          </w:p>
        </w:tc>
        <w:tc>
          <w:tcPr>
            <w:tcW w:w="157" w:type="dxa"/>
            <w:tcBorders>
              <w:top w:val="single" w:sz="6" w:space="0" w:color="auto"/>
              <w:left w:val="nil"/>
              <w:bottom w:val="single" w:sz="6"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p>
        </w:tc>
        <w:tc>
          <w:tcPr>
            <w:tcW w:w="502" w:type="dxa"/>
            <w:tcBorders>
              <w:top w:val="single" w:sz="6" w:space="0" w:color="auto"/>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010</w:t>
            </w:r>
          </w:p>
        </w:tc>
        <w:tc>
          <w:tcPr>
            <w:tcW w:w="512" w:type="dxa"/>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400" w:type="dxa"/>
            <w:tcBorders>
              <w:top w:val="single" w:sz="6" w:space="0" w:color="auto"/>
              <w:left w:val="single" w:sz="6" w:space="0" w:color="auto"/>
              <w:bottom w:val="single" w:sz="6" w:space="0" w:color="auto"/>
              <w:right w:val="single" w:sz="12" w:space="0" w:color="auto"/>
            </w:tcBorders>
          </w:tcPr>
          <w:p w:rsidR="00AF2E4F" w:rsidRPr="00286400" w:rsidRDefault="00AF2E4F">
            <w:pPr>
              <w:autoSpaceDE w:val="0"/>
              <w:autoSpaceDN w:val="0"/>
              <w:adjustRightInd w:val="0"/>
              <w:jc w:val="right"/>
              <w:rPr>
                <w:sz w:val="12"/>
                <w:szCs w:val="12"/>
                <w:lang w:eastAsia="ru-RU"/>
              </w:rPr>
            </w:pPr>
          </w:p>
        </w:tc>
      </w:tr>
      <w:tr w:rsidR="00AF2E4F" w:rsidRPr="00286400" w:rsidTr="00AF2E4F">
        <w:trPr>
          <w:trHeight w:val="216"/>
        </w:trPr>
        <w:tc>
          <w:tcPr>
            <w:tcW w:w="1048" w:type="dxa"/>
            <w:tcBorders>
              <w:top w:val="single" w:sz="6" w:space="0" w:color="auto"/>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02</w:t>
            </w:r>
          </w:p>
        </w:tc>
        <w:tc>
          <w:tcPr>
            <w:tcW w:w="2231" w:type="dxa"/>
            <w:gridSpan w:val="2"/>
            <w:tcBorders>
              <w:top w:val="single" w:sz="6" w:space="0" w:color="auto"/>
              <w:left w:val="single" w:sz="6" w:space="0" w:color="auto"/>
              <w:bottom w:val="single" w:sz="6"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Материальные ценности на хранении</w:t>
            </w:r>
          </w:p>
        </w:tc>
        <w:tc>
          <w:tcPr>
            <w:tcW w:w="157" w:type="dxa"/>
            <w:tcBorders>
              <w:top w:val="single" w:sz="6" w:space="0" w:color="auto"/>
              <w:left w:val="nil"/>
              <w:bottom w:val="single" w:sz="6"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p>
        </w:tc>
        <w:tc>
          <w:tcPr>
            <w:tcW w:w="502" w:type="dxa"/>
            <w:tcBorders>
              <w:top w:val="single" w:sz="6" w:space="0" w:color="auto"/>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020</w:t>
            </w:r>
          </w:p>
        </w:tc>
        <w:tc>
          <w:tcPr>
            <w:tcW w:w="512" w:type="dxa"/>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400" w:type="dxa"/>
            <w:tcBorders>
              <w:top w:val="single" w:sz="6" w:space="0" w:color="auto"/>
              <w:left w:val="single" w:sz="6" w:space="0" w:color="auto"/>
              <w:bottom w:val="single" w:sz="6" w:space="0" w:color="auto"/>
              <w:right w:val="single" w:sz="12" w:space="0" w:color="auto"/>
            </w:tcBorders>
          </w:tcPr>
          <w:p w:rsidR="00AF2E4F" w:rsidRPr="00286400" w:rsidRDefault="00AF2E4F">
            <w:pPr>
              <w:autoSpaceDE w:val="0"/>
              <w:autoSpaceDN w:val="0"/>
              <w:adjustRightInd w:val="0"/>
              <w:jc w:val="right"/>
              <w:rPr>
                <w:sz w:val="12"/>
                <w:szCs w:val="12"/>
                <w:lang w:eastAsia="ru-RU"/>
              </w:rPr>
            </w:pPr>
          </w:p>
        </w:tc>
      </w:tr>
      <w:tr w:rsidR="00AF2E4F" w:rsidRPr="00286400" w:rsidTr="00AF2E4F">
        <w:trPr>
          <w:trHeight w:val="216"/>
        </w:trPr>
        <w:tc>
          <w:tcPr>
            <w:tcW w:w="1048" w:type="dxa"/>
            <w:tcBorders>
              <w:top w:val="single" w:sz="6" w:space="0" w:color="auto"/>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03</w:t>
            </w:r>
          </w:p>
        </w:tc>
        <w:tc>
          <w:tcPr>
            <w:tcW w:w="2070" w:type="dxa"/>
            <w:tcBorders>
              <w:top w:val="single" w:sz="6" w:space="0" w:color="auto"/>
              <w:left w:val="single" w:sz="6" w:space="0" w:color="auto"/>
              <w:bottom w:val="single" w:sz="6"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Бланки строгой отчетности</w:t>
            </w:r>
          </w:p>
        </w:tc>
        <w:tc>
          <w:tcPr>
            <w:tcW w:w="161" w:type="dxa"/>
            <w:tcBorders>
              <w:top w:val="single" w:sz="6" w:space="0" w:color="auto"/>
              <w:left w:val="nil"/>
              <w:bottom w:val="single" w:sz="6" w:space="0" w:color="auto"/>
              <w:right w:val="nil"/>
            </w:tcBorders>
            <w:shd w:val="solid" w:color="C0C0C0" w:fill="auto"/>
          </w:tcPr>
          <w:p w:rsidR="00AF2E4F" w:rsidRPr="00286400" w:rsidRDefault="00AF2E4F">
            <w:pPr>
              <w:autoSpaceDE w:val="0"/>
              <w:autoSpaceDN w:val="0"/>
              <w:adjustRightInd w:val="0"/>
              <w:rPr>
                <w:sz w:val="12"/>
                <w:szCs w:val="12"/>
                <w:lang w:eastAsia="ru-RU"/>
              </w:rPr>
            </w:pPr>
          </w:p>
        </w:tc>
        <w:tc>
          <w:tcPr>
            <w:tcW w:w="157" w:type="dxa"/>
            <w:tcBorders>
              <w:top w:val="single" w:sz="6" w:space="0" w:color="auto"/>
              <w:left w:val="nil"/>
              <w:bottom w:val="single" w:sz="6"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p>
        </w:tc>
        <w:tc>
          <w:tcPr>
            <w:tcW w:w="502" w:type="dxa"/>
            <w:tcBorders>
              <w:top w:val="single" w:sz="6" w:space="0" w:color="auto"/>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030</w:t>
            </w:r>
          </w:p>
        </w:tc>
        <w:tc>
          <w:tcPr>
            <w:tcW w:w="512" w:type="dxa"/>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400" w:type="dxa"/>
            <w:tcBorders>
              <w:top w:val="single" w:sz="6" w:space="0" w:color="auto"/>
              <w:left w:val="single" w:sz="6" w:space="0" w:color="auto"/>
              <w:bottom w:val="single" w:sz="6" w:space="0" w:color="auto"/>
              <w:right w:val="single" w:sz="12" w:space="0" w:color="auto"/>
            </w:tcBorders>
          </w:tcPr>
          <w:p w:rsidR="00AF2E4F" w:rsidRPr="00286400" w:rsidRDefault="00AF2E4F">
            <w:pPr>
              <w:autoSpaceDE w:val="0"/>
              <w:autoSpaceDN w:val="0"/>
              <w:adjustRightInd w:val="0"/>
              <w:jc w:val="right"/>
              <w:rPr>
                <w:sz w:val="12"/>
                <w:szCs w:val="12"/>
                <w:lang w:eastAsia="ru-RU"/>
              </w:rPr>
            </w:pPr>
          </w:p>
        </w:tc>
      </w:tr>
      <w:tr w:rsidR="00AF2E4F" w:rsidRPr="00286400" w:rsidTr="00AF2E4F">
        <w:trPr>
          <w:trHeight w:val="216"/>
        </w:trPr>
        <w:tc>
          <w:tcPr>
            <w:tcW w:w="1048" w:type="dxa"/>
            <w:tcBorders>
              <w:top w:val="single" w:sz="6" w:space="0" w:color="auto"/>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04</w:t>
            </w:r>
          </w:p>
        </w:tc>
        <w:tc>
          <w:tcPr>
            <w:tcW w:w="2231" w:type="dxa"/>
            <w:gridSpan w:val="2"/>
            <w:tcBorders>
              <w:top w:val="single" w:sz="6" w:space="0" w:color="auto"/>
              <w:left w:val="single" w:sz="6" w:space="0" w:color="auto"/>
              <w:bottom w:val="single" w:sz="6"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Задолженность неплатежеспособных дебиторов, всего</w:t>
            </w:r>
          </w:p>
        </w:tc>
        <w:tc>
          <w:tcPr>
            <w:tcW w:w="157" w:type="dxa"/>
            <w:tcBorders>
              <w:top w:val="single" w:sz="6" w:space="0" w:color="auto"/>
              <w:left w:val="nil"/>
              <w:bottom w:val="single" w:sz="6"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p>
        </w:tc>
        <w:tc>
          <w:tcPr>
            <w:tcW w:w="502" w:type="dxa"/>
            <w:tcBorders>
              <w:top w:val="single" w:sz="6" w:space="0" w:color="auto"/>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040</w:t>
            </w:r>
          </w:p>
        </w:tc>
        <w:tc>
          <w:tcPr>
            <w:tcW w:w="512" w:type="dxa"/>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400" w:type="dxa"/>
            <w:tcBorders>
              <w:top w:val="single" w:sz="6" w:space="0" w:color="auto"/>
              <w:left w:val="single" w:sz="6" w:space="0" w:color="auto"/>
              <w:bottom w:val="single" w:sz="6" w:space="0" w:color="auto"/>
              <w:right w:val="single" w:sz="12" w:space="0" w:color="auto"/>
            </w:tcBorders>
          </w:tcPr>
          <w:p w:rsidR="00AF2E4F" w:rsidRPr="00286400" w:rsidRDefault="00AF2E4F">
            <w:pPr>
              <w:autoSpaceDE w:val="0"/>
              <w:autoSpaceDN w:val="0"/>
              <w:adjustRightInd w:val="0"/>
              <w:jc w:val="right"/>
              <w:rPr>
                <w:sz w:val="12"/>
                <w:szCs w:val="12"/>
                <w:lang w:eastAsia="ru-RU"/>
              </w:rPr>
            </w:pPr>
          </w:p>
        </w:tc>
      </w:tr>
      <w:tr w:rsidR="00AF2E4F" w:rsidRPr="00286400" w:rsidTr="00AF2E4F">
        <w:trPr>
          <w:trHeight w:val="216"/>
        </w:trPr>
        <w:tc>
          <w:tcPr>
            <w:tcW w:w="1048" w:type="dxa"/>
            <w:tcBorders>
              <w:top w:val="nil"/>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p>
        </w:tc>
        <w:tc>
          <w:tcPr>
            <w:tcW w:w="2070" w:type="dxa"/>
            <w:tcBorders>
              <w:top w:val="single" w:sz="6" w:space="0" w:color="auto"/>
              <w:left w:val="nil"/>
              <w:bottom w:val="nil"/>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в том числе:</w:t>
            </w:r>
          </w:p>
        </w:tc>
        <w:tc>
          <w:tcPr>
            <w:tcW w:w="161" w:type="dxa"/>
            <w:tcBorders>
              <w:top w:val="single" w:sz="6" w:space="0" w:color="auto"/>
              <w:left w:val="nil"/>
              <w:bottom w:val="nil"/>
              <w:right w:val="nil"/>
            </w:tcBorders>
            <w:shd w:val="solid" w:color="C0C0C0" w:fill="auto"/>
          </w:tcPr>
          <w:p w:rsidR="00AF2E4F" w:rsidRPr="00286400" w:rsidRDefault="00AF2E4F">
            <w:pPr>
              <w:autoSpaceDE w:val="0"/>
              <w:autoSpaceDN w:val="0"/>
              <w:adjustRightInd w:val="0"/>
              <w:rPr>
                <w:sz w:val="12"/>
                <w:szCs w:val="12"/>
                <w:lang w:eastAsia="ru-RU"/>
              </w:rPr>
            </w:pPr>
          </w:p>
        </w:tc>
        <w:tc>
          <w:tcPr>
            <w:tcW w:w="157" w:type="dxa"/>
            <w:tcBorders>
              <w:top w:val="single" w:sz="6" w:space="0" w:color="auto"/>
              <w:left w:val="nil"/>
              <w:bottom w:val="nil"/>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p>
        </w:tc>
        <w:tc>
          <w:tcPr>
            <w:tcW w:w="502" w:type="dxa"/>
            <w:tcBorders>
              <w:top w:val="single" w:sz="6" w:space="0" w:color="auto"/>
              <w:left w:val="single" w:sz="12"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p>
        </w:tc>
        <w:tc>
          <w:tcPr>
            <w:tcW w:w="512" w:type="dxa"/>
            <w:tcBorders>
              <w:top w:val="single" w:sz="6" w:space="0" w:color="auto"/>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400" w:type="dxa"/>
            <w:tcBorders>
              <w:top w:val="single" w:sz="6" w:space="0" w:color="auto"/>
              <w:left w:val="single" w:sz="6" w:space="0" w:color="auto"/>
              <w:bottom w:val="nil"/>
              <w:right w:val="single" w:sz="12" w:space="0" w:color="auto"/>
            </w:tcBorders>
            <w:shd w:val="solid" w:color="C0C0C0" w:fill="auto"/>
          </w:tcPr>
          <w:p w:rsidR="00AF2E4F" w:rsidRPr="00286400" w:rsidRDefault="00AF2E4F">
            <w:pPr>
              <w:autoSpaceDE w:val="0"/>
              <w:autoSpaceDN w:val="0"/>
              <w:adjustRightInd w:val="0"/>
              <w:jc w:val="right"/>
              <w:rPr>
                <w:sz w:val="12"/>
                <w:szCs w:val="12"/>
                <w:lang w:eastAsia="ru-RU"/>
              </w:rPr>
            </w:pPr>
          </w:p>
        </w:tc>
      </w:tr>
      <w:tr w:rsidR="00AF2E4F" w:rsidRPr="00286400" w:rsidTr="00AF2E4F">
        <w:trPr>
          <w:trHeight w:val="216"/>
        </w:trPr>
        <w:tc>
          <w:tcPr>
            <w:tcW w:w="1048" w:type="dxa"/>
            <w:tcBorders>
              <w:top w:val="nil"/>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p>
        </w:tc>
        <w:tc>
          <w:tcPr>
            <w:tcW w:w="2070" w:type="dxa"/>
            <w:tcBorders>
              <w:top w:val="nil"/>
              <w:left w:val="nil"/>
              <w:bottom w:val="single" w:sz="6" w:space="0" w:color="auto"/>
              <w:right w:val="nil"/>
            </w:tcBorders>
            <w:shd w:val="pct25" w:color="auto" w:fill="FFFFFF"/>
          </w:tcPr>
          <w:p w:rsidR="00AF2E4F" w:rsidRPr="00286400" w:rsidRDefault="00AF2E4F">
            <w:pPr>
              <w:autoSpaceDE w:val="0"/>
              <w:autoSpaceDN w:val="0"/>
              <w:adjustRightInd w:val="0"/>
              <w:rPr>
                <w:sz w:val="12"/>
                <w:szCs w:val="12"/>
                <w:lang w:eastAsia="ru-RU"/>
              </w:rPr>
            </w:pPr>
          </w:p>
        </w:tc>
        <w:tc>
          <w:tcPr>
            <w:tcW w:w="161" w:type="dxa"/>
            <w:tcBorders>
              <w:top w:val="nil"/>
              <w:left w:val="nil"/>
              <w:bottom w:val="single" w:sz="6" w:space="0" w:color="auto"/>
              <w:right w:val="nil"/>
            </w:tcBorders>
            <w:shd w:val="pct25" w:color="auto" w:fill="FFFFFF"/>
          </w:tcPr>
          <w:p w:rsidR="00AF2E4F" w:rsidRPr="00286400" w:rsidRDefault="00AF2E4F">
            <w:pPr>
              <w:autoSpaceDE w:val="0"/>
              <w:autoSpaceDN w:val="0"/>
              <w:adjustRightInd w:val="0"/>
              <w:rPr>
                <w:sz w:val="12"/>
                <w:szCs w:val="12"/>
                <w:lang w:eastAsia="ru-RU"/>
              </w:rPr>
            </w:pPr>
          </w:p>
        </w:tc>
        <w:tc>
          <w:tcPr>
            <w:tcW w:w="157" w:type="dxa"/>
            <w:tcBorders>
              <w:top w:val="nil"/>
              <w:left w:val="nil"/>
              <w:bottom w:val="single" w:sz="6" w:space="0" w:color="auto"/>
              <w:right w:val="single" w:sz="12" w:space="0" w:color="auto"/>
            </w:tcBorders>
            <w:shd w:val="pct25" w:color="auto" w:fill="FFFFFF"/>
          </w:tcPr>
          <w:p w:rsidR="00AF2E4F" w:rsidRPr="00286400" w:rsidRDefault="00AF2E4F">
            <w:pPr>
              <w:autoSpaceDE w:val="0"/>
              <w:autoSpaceDN w:val="0"/>
              <w:adjustRightInd w:val="0"/>
              <w:rPr>
                <w:sz w:val="12"/>
                <w:szCs w:val="12"/>
                <w:lang w:eastAsia="ru-RU"/>
              </w:rPr>
            </w:pPr>
          </w:p>
        </w:tc>
        <w:tc>
          <w:tcPr>
            <w:tcW w:w="502" w:type="dxa"/>
            <w:tcBorders>
              <w:top w:val="nil"/>
              <w:left w:val="single" w:sz="12" w:space="0" w:color="auto"/>
              <w:bottom w:val="single" w:sz="6" w:space="0" w:color="auto"/>
              <w:right w:val="single" w:sz="6" w:space="0" w:color="auto"/>
            </w:tcBorders>
            <w:shd w:val="pct25" w:color="auto" w:fill="FFFFFF"/>
          </w:tcPr>
          <w:p w:rsidR="00AF2E4F" w:rsidRPr="00286400" w:rsidRDefault="00AF2E4F">
            <w:pPr>
              <w:autoSpaceDE w:val="0"/>
              <w:autoSpaceDN w:val="0"/>
              <w:adjustRightInd w:val="0"/>
              <w:jc w:val="center"/>
              <w:rPr>
                <w:sz w:val="12"/>
                <w:szCs w:val="12"/>
                <w:lang w:eastAsia="ru-RU"/>
              </w:rPr>
            </w:pPr>
          </w:p>
        </w:tc>
        <w:tc>
          <w:tcPr>
            <w:tcW w:w="512" w:type="dxa"/>
            <w:tcBorders>
              <w:top w:val="nil"/>
              <w:left w:val="single" w:sz="6" w:space="0" w:color="auto"/>
              <w:bottom w:val="single" w:sz="6" w:space="0" w:color="auto"/>
              <w:right w:val="single" w:sz="6" w:space="0" w:color="auto"/>
            </w:tcBorders>
            <w:shd w:val="pct25" w:color="auto" w:fill="FFFFFF"/>
          </w:tcPr>
          <w:p w:rsidR="00AF2E4F" w:rsidRPr="00286400" w:rsidRDefault="00AF2E4F">
            <w:pPr>
              <w:autoSpaceDE w:val="0"/>
              <w:autoSpaceDN w:val="0"/>
              <w:adjustRightInd w:val="0"/>
              <w:jc w:val="right"/>
              <w:rPr>
                <w:sz w:val="12"/>
                <w:szCs w:val="12"/>
                <w:lang w:eastAsia="ru-RU"/>
              </w:rPr>
            </w:pPr>
          </w:p>
        </w:tc>
        <w:tc>
          <w:tcPr>
            <w:tcW w:w="400" w:type="dxa"/>
            <w:tcBorders>
              <w:top w:val="nil"/>
              <w:left w:val="single" w:sz="6" w:space="0" w:color="auto"/>
              <w:bottom w:val="single" w:sz="6" w:space="0" w:color="auto"/>
              <w:right w:val="single" w:sz="12" w:space="0" w:color="auto"/>
            </w:tcBorders>
            <w:shd w:val="pct25" w:color="auto" w:fill="FFFFFF"/>
          </w:tcPr>
          <w:p w:rsidR="00AF2E4F" w:rsidRPr="00286400" w:rsidRDefault="00AF2E4F">
            <w:pPr>
              <w:autoSpaceDE w:val="0"/>
              <w:autoSpaceDN w:val="0"/>
              <w:adjustRightInd w:val="0"/>
              <w:jc w:val="right"/>
              <w:rPr>
                <w:sz w:val="12"/>
                <w:szCs w:val="12"/>
                <w:lang w:eastAsia="ru-RU"/>
              </w:rPr>
            </w:pPr>
          </w:p>
        </w:tc>
      </w:tr>
      <w:tr w:rsidR="00AF2E4F" w:rsidRPr="00286400" w:rsidTr="00AF2E4F">
        <w:trPr>
          <w:trHeight w:val="216"/>
        </w:trPr>
        <w:tc>
          <w:tcPr>
            <w:tcW w:w="1048" w:type="dxa"/>
            <w:tcBorders>
              <w:top w:val="single" w:sz="6" w:space="0" w:color="auto"/>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05</w:t>
            </w:r>
          </w:p>
        </w:tc>
        <w:tc>
          <w:tcPr>
            <w:tcW w:w="2388" w:type="dxa"/>
            <w:gridSpan w:val="3"/>
            <w:tcBorders>
              <w:top w:val="single" w:sz="6" w:space="0" w:color="auto"/>
              <w:left w:val="single" w:sz="6" w:space="0" w:color="auto"/>
              <w:bottom w:val="single" w:sz="6"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Материальные ценности, оплаченные по централизованному снабжению</w:t>
            </w:r>
          </w:p>
        </w:tc>
        <w:tc>
          <w:tcPr>
            <w:tcW w:w="502" w:type="dxa"/>
            <w:tcBorders>
              <w:top w:val="single" w:sz="6" w:space="0" w:color="auto"/>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050</w:t>
            </w:r>
          </w:p>
        </w:tc>
        <w:tc>
          <w:tcPr>
            <w:tcW w:w="512" w:type="dxa"/>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400" w:type="dxa"/>
            <w:tcBorders>
              <w:top w:val="single" w:sz="6" w:space="0" w:color="auto"/>
              <w:left w:val="single" w:sz="6" w:space="0" w:color="auto"/>
              <w:bottom w:val="single" w:sz="6" w:space="0" w:color="auto"/>
              <w:right w:val="single" w:sz="12" w:space="0" w:color="auto"/>
            </w:tcBorders>
          </w:tcPr>
          <w:p w:rsidR="00AF2E4F" w:rsidRPr="00286400" w:rsidRDefault="00AF2E4F">
            <w:pPr>
              <w:autoSpaceDE w:val="0"/>
              <w:autoSpaceDN w:val="0"/>
              <w:adjustRightInd w:val="0"/>
              <w:jc w:val="right"/>
              <w:rPr>
                <w:sz w:val="12"/>
                <w:szCs w:val="12"/>
                <w:lang w:eastAsia="ru-RU"/>
              </w:rPr>
            </w:pPr>
          </w:p>
        </w:tc>
      </w:tr>
      <w:tr w:rsidR="00AF2E4F" w:rsidRPr="00286400" w:rsidTr="00AF2E4F">
        <w:trPr>
          <w:trHeight w:val="216"/>
        </w:trPr>
        <w:tc>
          <w:tcPr>
            <w:tcW w:w="1048" w:type="dxa"/>
            <w:tcBorders>
              <w:top w:val="single" w:sz="6" w:space="0" w:color="auto"/>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06</w:t>
            </w:r>
          </w:p>
        </w:tc>
        <w:tc>
          <w:tcPr>
            <w:tcW w:w="2388" w:type="dxa"/>
            <w:gridSpan w:val="3"/>
            <w:tcBorders>
              <w:top w:val="single" w:sz="6" w:space="0" w:color="auto"/>
              <w:left w:val="single" w:sz="6" w:space="0" w:color="auto"/>
              <w:bottom w:val="single" w:sz="6"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Задолженность учащихся и студентов за невозвращенные материальные ценности</w:t>
            </w:r>
          </w:p>
        </w:tc>
        <w:tc>
          <w:tcPr>
            <w:tcW w:w="502" w:type="dxa"/>
            <w:tcBorders>
              <w:top w:val="single" w:sz="6" w:space="0" w:color="auto"/>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060</w:t>
            </w:r>
          </w:p>
        </w:tc>
        <w:tc>
          <w:tcPr>
            <w:tcW w:w="512" w:type="dxa"/>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400" w:type="dxa"/>
            <w:tcBorders>
              <w:top w:val="single" w:sz="6" w:space="0" w:color="auto"/>
              <w:left w:val="single" w:sz="6" w:space="0" w:color="auto"/>
              <w:bottom w:val="single" w:sz="6" w:space="0" w:color="auto"/>
              <w:right w:val="single" w:sz="12" w:space="0" w:color="auto"/>
            </w:tcBorders>
          </w:tcPr>
          <w:p w:rsidR="00AF2E4F" w:rsidRPr="00286400" w:rsidRDefault="00AF2E4F">
            <w:pPr>
              <w:autoSpaceDE w:val="0"/>
              <w:autoSpaceDN w:val="0"/>
              <w:adjustRightInd w:val="0"/>
              <w:jc w:val="right"/>
              <w:rPr>
                <w:sz w:val="12"/>
                <w:szCs w:val="12"/>
                <w:lang w:eastAsia="ru-RU"/>
              </w:rPr>
            </w:pPr>
          </w:p>
        </w:tc>
      </w:tr>
      <w:tr w:rsidR="00AF2E4F" w:rsidRPr="00286400" w:rsidTr="00AF2E4F">
        <w:trPr>
          <w:trHeight w:val="216"/>
        </w:trPr>
        <w:tc>
          <w:tcPr>
            <w:tcW w:w="1048" w:type="dxa"/>
            <w:tcBorders>
              <w:top w:val="single" w:sz="6" w:space="0" w:color="auto"/>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07</w:t>
            </w:r>
          </w:p>
        </w:tc>
        <w:tc>
          <w:tcPr>
            <w:tcW w:w="2231" w:type="dxa"/>
            <w:gridSpan w:val="2"/>
            <w:tcBorders>
              <w:top w:val="single" w:sz="6" w:space="0" w:color="auto"/>
              <w:left w:val="single" w:sz="6" w:space="0" w:color="auto"/>
              <w:bottom w:val="single" w:sz="6"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Награды, призы, кубки и ценные подарки, сувениры</w:t>
            </w:r>
          </w:p>
        </w:tc>
        <w:tc>
          <w:tcPr>
            <w:tcW w:w="157" w:type="dxa"/>
            <w:tcBorders>
              <w:top w:val="single" w:sz="6" w:space="0" w:color="auto"/>
              <w:left w:val="nil"/>
              <w:bottom w:val="single" w:sz="6"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p>
        </w:tc>
        <w:tc>
          <w:tcPr>
            <w:tcW w:w="502" w:type="dxa"/>
            <w:tcBorders>
              <w:top w:val="single" w:sz="6" w:space="0" w:color="auto"/>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070</w:t>
            </w:r>
          </w:p>
        </w:tc>
        <w:tc>
          <w:tcPr>
            <w:tcW w:w="512" w:type="dxa"/>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400" w:type="dxa"/>
            <w:tcBorders>
              <w:top w:val="single" w:sz="6" w:space="0" w:color="auto"/>
              <w:left w:val="single" w:sz="6" w:space="0" w:color="auto"/>
              <w:bottom w:val="single" w:sz="6" w:space="0" w:color="auto"/>
              <w:right w:val="single" w:sz="12" w:space="0" w:color="auto"/>
            </w:tcBorders>
          </w:tcPr>
          <w:p w:rsidR="00AF2E4F" w:rsidRPr="00286400" w:rsidRDefault="00AF2E4F">
            <w:pPr>
              <w:autoSpaceDE w:val="0"/>
              <w:autoSpaceDN w:val="0"/>
              <w:adjustRightInd w:val="0"/>
              <w:jc w:val="right"/>
              <w:rPr>
                <w:sz w:val="12"/>
                <w:szCs w:val="12"/>
                <w:lang w:eastAsia="ru-RU"/>
              </w:rPr>
            </w:pPr>
          </w:p>
        </w:tc>
      </w:tr>
      <w:tr w:rsidR="00AF2E4F" w:rsidRPr="00286400" w:rsidTr="00AF2E4F">
        <w:trPr>
          <w:trHeight w:val="216"/>
        </w:trPr>
        <w:tc>
          <w:tcPr>
            <w:tcW w:w="1048" w:type="dxa"/>
            <w:tcBorders>
              <w:top w:val="single" w:sz="6" w:space="0" w:color="auto"/>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08</w:t>
            </w:r>
          </w:p>
        </w:tc>
        <w:tc>
          <w:tcPr>
            <w:tcW w:w="2070" w:type="dxa"/>
            <w:tcBorders>
              <w:top w:val="single" w:sz="6" w:space="0" w:color="auto"/>
              <w:left w:val="single" w:sz="6" w:space="0" w:color="auto"/>
              <w:bottom w:val="single" w:sz="6"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Путевки неоплаченные</w:t>
            </w:r>
          </w:p>
        </w:tc>
        <w:tc>
          <w:tcPr>
            <w:tcW w:w="161" w:type="dxa"/>
            <w:tcBorders>
              <w:top w:val="single" w:sz="6" w:space="0" w:color="auto"/>
              <w:left w:val="nil"/>
              <w:bottom w:val="single" w:sz="6" w:space="0" w:color="auto"/>
              <w:right w:val="nil"/>
            </w:tcBorders>
            <w:shd w:val="solid" w:color="C0C0C0" w:fill="auto"/>
          </w:tcPr>
          <w:p w:rsidR="00AF2E4F" w:rsidRPr="00286400" w:rsidRDefault="00AF2E4F">
            <w:pPr>
              <w:autoSpaceDE w:val="0"/>
              <w:autoSpaceDN w:val="0"/>
              <w:adjustRightInd w:val="0"/>
              <w:rPr>
                <w:sz w:val="12"/>
                <w:szCs w:val="12"/>
                <w:lang w:eastAsia="ru-RU"/>
              </w:rPr>
            </w:pPr>
          </w:p>
        </w:tc>
        <w:tc>
          <w:tcPr>
            <w:tcW w:w="157" w:type="dxa"/>
            <w:tcBorders>
              <w:top w:val="single" w:sz="6" w:space="0" w:color="auto"/>
              <w:left w:val="nil"/>
              <w:bottom w:val="single" w:sz="6"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p>
        </w:tc>
        <w:tc>
          <w:tcPr>
            <w:tcW w:w="502" w:type="dxa"/>
            <w:tcBorders>
              <w:top w:val="single" w:sz="6" w:space="0" w:color="auto"/>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080</w:t>
            </w:r>
          </w:p>
        </w:tc>
        <w:tc>
          <w:tcPr>
            <w:tcW w:w="512" w:type="dxa"/>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400" w:type="dxa"/>
            <w:tcBorders>
              <w:top w:val="single" w:sz="6" w:space="0" w:color="auto"/>
              <w:left w:val="single" w:sz="6" w:space="0" w:color="auto"/>
              <w:bottom w:val="single" w:sz="6" w:space="0" w:color="auto"/>
              <w:right w:val="single" w:sz="12" w:space="0" w:color="auto"/>
            </w:tcBorders>
          </w:tcPr>
          <w:p w:rsidR="00AF2E4F" w:rsidRPr="00286400" w:rsidRDefault="00AF2E4F">
            <w:pPr>
              <w:autoSpaceDE w:val="0"/>
              <w:autoSpaceDN w:val="0"/>
              <w:adjustRightInd w:val="0"/>
              <w:jc w:val="right"/>
              <w:rPr>
                <w:sz w:val="12"/>
                <w:szCs w:val="12"/>
                <w:lang w:eastAsia="ru-RU"/>
              </w:rPr>
            </w:pPr>
          </w:p>
        </w:tc>
      </w:tr>
      <w:tr w:rsidR="00AF2E4F" w:rsidRPr="00286400" w:rsidTr="00AF2E4F">
        <w:trPr>
          <w:trHeight w:val="216"/>
        </w:trPr>
        <w:tc>
          <w:tcPr>
            <w:tcW w:w="1048" w:type="dxa"/>
            <w:tcBorders>
              <w:top w:val="single" w:sz="6" w:space="0" w:color="auto"/>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09</w:t>
            </w:r>
          </w:p>
        </w:tc>
        <w:tc>
          <w:tcPr>
            <w:tcW w:w="2388" w:type="dxa"/>
            <w:gridSpan w:val="3"/>
            <w:tcBorders>
              <w:top w:val="single" w:sz="6" w:space="0" w:color="auto"/>
              <w:left w:val="single" w:sz="6" w:space="0" w:color="auto"/>
              <w:bottom w:val="single" w:sz="6"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 xml:space="preserve">Запасные части к транспортным средствам, выданные взамен </w:t>
            </w:r>
            <w:proofErr w:type="gramStart"/>
            <w:r w:rsidRPr="00286400">
              <w:rPr>
                <w:sz w:val="12"/>
                <w:szCs w:val="12"/>
                <w:lang w:eastAsia="ru-RU"/>
              </w:rPr>
              <w:t>изношенных</w:t>
            </w:r>
            <w:proofErr w:type="gramEnd"/>
          </w:p>
        </w:tc>
        <w:tc>
          <w:tcPr>
            <w:tcW w:w="502" w:type="dxa"/>
            <w:tcBorders>
              <w:top w:val="single" w:sz="6" w:space="0" w:color="auto"/>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090</w:t>
            </w:r>
          </w:p>
        </w:tc>
        <w:tc>
          <w:tcPr>
            <w:tcW w:w="512" w:type="dxa"/>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400" w:type="dxa"/>
            <w:tcBorders>
              <w:top w:val="single" w:sz="6" w:space="0" w:color="auto"/>
              <w:left w:val="single" w:sz="6" w:space="0" w:color="auto"/>
              <w:bottom w:val="single" w:sz="6" w:space="0" w:color="auto"/>
              <w:right w:val="single" w:sz="12" w:space="0" w:color="auto"/>
            </w:tcBorders>
          </w:tcPr>
          <w:p w:rsidR="00AF2E4F" w:rsidRPr="00286400" w:rsidRDefault="00AF2E4F">
            <w:pPr>
              <w:autoSpaceDE w:val="0"/>
              <w:autoSpaceDN w:val="0"/>
              <w:adjustRightInd w:val="0"/>
              <w:jc w:val="right"/>
              <w:rPr>
                <w:sz w:val="12"/>
                <w:szCs w:val="12"/>
                <w:lang w:eastAsia="ru-RU"/>
              </w:rPr>
            </w:pPr>
          </w:p>
        </w:tc>
      </w:tr>
      <w:tr w:rsidR="00AF2E4F" w:rsidRPr="00286400" w:rsidTr="00AF2E4F">
        <w:trPr>
          <w:trHeight w:val="216"/>
        </w:trPr>
        <w:tc>
          <w:tcPr>
            <w:tcW w:w="1048" w:type="dxa"/>
            <w:tcBorders>
              <w:top w:val="nil"/>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10</w:t>
            </w:r>
          </w:p>
        </w:tc>
        <w:tc>
          <w:tcPr>
            <w:tcW w:w="2231" w:type="dxa"/>
            <w:gridSpan w:val="2"/>
            <w:tcBorders>
              <w:top w:val="single" w:sz="6" w:space="0" w:color="auto"/>
              <w:left w:val="single" w:sz="6" w:space="0" w:color="auto"/>
              <w:bottom w:val="single" w:sz="6"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Обеспечение исполнения обязательств, всего</w:t>
            </w:r>
          </w:p>
        </w:tc>
        <w:tc>
          <w:tcPr>
            <w:tcW w:w="157" w:type="dxa"/>
            <w:tcBorders>
              <w:top w:val="single" w:sz="6" w:space="0" w:color="auto"/>
              <w:left w:val="nil"/>
              <w:bottom w:val="single" w:sz="6"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p>
        </w:tc>
        <w:tc>
          <w:tcPr>
            <w:tcW w:w="502" w:type="dxa"/>
            <w:tcBorders>
              <w:top w:val="single" w:sz="6" w:space="0" w:color="auto"/>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100</w:t>
            </w:r>
          </w:p>
        </w:tc>
        <w:tc>
          <w:tcPr>
            <w:tcW w:w="512" w:type="dxa"/>
            <w:tcBorders>
              <w:top w:val="single" w:sz="6" w:space="0" w:color="auto"/>
              <w:left w:val="single" w:sz="6" w:space="0" w:color="auto"/>
              <w:bottom w:val="single" w:sz="6" w:space="0" w:color="auto"/>
              <w:right w:val="single" w:sz="6" w:space="0" w:color="auto"/>
            </w:tcBorders>
            <w:shd w:val="solid" w:color="99CCFF"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400" w:type="dxa"/>
            <w:tcBorders>
              <w:top w:val="single" w:sz="6" w:space="0" w:color="auto"/>
              <w:left w:val="single" w:sz="6" w:space="0" w:color="auto"/>
              <w:bottom w:val="single" w:sz="6" w:space="0" w:color="auto"/>
              <w:right w:val="single" w:sz="12" w:space="0" w:color="auto"/>
            </w:tcBorders>
            <w:shd w:val="solid" w:color="99CCFF"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AF2E4F" w:rsidRPr="00286400" w:rsidTr="00AF2E4F">
        <w:trPr>
          <w:trHeight w:val="216"/>
        </w:trPr>
        <w:tc>
          <w:tcPr>
            <w:tcW w:w="1048" w:type="dxa"/>
            <w:tcBorders>
              <w:top w:val="nil"/>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p>
        </w:tc>
        <w:tc>
          <w:tcPr>
            <w:tcW w:w="2070" w:type="dxa"/>
            <w:tcBorders>
              <w:top w:val="single" w:sz="6" w:space="0" w:color="auto"/>
              <w:left w:val="nil"/>
              <w:bottom w:val="nil"/>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в том числе:</w:t>
            </w:r>
          </w:p>
        </w:tc>
        <w:tc>
          <w:tcPr>
            <w:tcW w:w="161" w:type="dxa"/>
            <w:tcBorders>
              <w:top w:val="single" w:sz="6" w:space="0" w:color="auto"/>
              <w:left w:val="nil"/>
              <w:bottom w:val="nil"/>
              <w:right w:val="nil"/>
            </w:tcBorders>
            <w:shd w:val="solid" w:color="C0C0C0" w:fill="auto"/>
          </w:tcPr>
          <w:p w:rsidR="00AF2E4F" w:rsidRPr="00286400" w:rsidRDefault="00AF2E4F">
            <w:pPr>
              <w:autoSpaceDE w:val="0"/>
              <w:autoSpaceDN w:val="0"/>
              <w:adjustRightInd w:val="0"/>
              <w:rPr>
                <w:sz w:val="12"/>
                <w:szCs w:val="12"/>
                <w:lang w:eastAsia="ru-RU"/>
              </w:rPr>
            </w:pPr>
          </w:p>
        </w:tc>
        <w:tc>
          <w:tcPr>
            <w:tcW w:w="157" w:type="dxa"/>
            <w:tcBorders>
              <w:top w:val="single" w:sz="6" w:space="0" w:color="auto"/>
              <w:left w:val="nil"/>
              <w:bottom w:val="nil"/>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p>
        </w:tc>
        <w:tc>
          <w:tcPr>
            <w:tcW w:w="502" w:type="dxa"/>
            <w:tcBorders>
              <w:top w:val="single" w:sz="6" w:space="0" w:color="auto"/>
              <w:left w:val="single" w:sz="12"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p>
        </w:tc>
        <w:tc>
          <w:tcPr>
            <w:tcW w:w="512" w:type="dxa"/>
            <w:tcBorders>
              <w:top w:val="single" w:sz="6" w:space="0" w:color="auto"/>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p>
        </w:tc>
        <w:tc>
          <w:tcPr>
            <w:tcW w:w="400" w:type="dxa"/>
            <w:tcBorders>
              <w:top w:val="single" w:sz="6" w:space="0" w:color="auto"/>
              <w:left w:val="single" w:sz="6" w:space="0" w:color="auto"/>
              <w:bottom w:val="nil"/>
              <w:right w:val="single" w:sz="12" w:space="0" w:color="auto"/>
            </w:tcBorders>
            <w:shd w:val="solid" w:color="C0C0C0" w:fill="auto"/>
          </w:tcPr>
          <w:p w:rsidR="00AF2E4F" w:rsidRPr="00286400" w:rsidRDefault="00AF2E4F">
            <w:pPr>
              <w:autoSpaceDE w:val="0"/>
              <w:autoSpaceDN w:val="0"/>
              <w:adjustRightInd w:val="0"/>
              <w:jc w:val="center"/>
              <w:rPr>
                <w:sz w:val="12"/>
                <w:szCs w:val="12"/>
                <w:lang w:eastAsia="ru-RU"/>
              </w:rPr>
            </w:pPr>
          </w:p>
        </w:tc>
      </w:tr>
      <w:tr w:rsidR="00AF2E4F" w:rsidRPr="00286400" w:rsidTr="00AF2E4F">
        <w:trPr>
          <w:trHeight w:val="216"/>
        </w:trPr>
        <w:tc>
          <w:tcPr>
            <w:tcW w:w="1048" w:type="dxa"/>
            <w:tcBorders>
              <w:top w:val="nil"/>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p>
        </w:tc>
        <w:tc>
          <w:tcPr>
            <w:tcW w:w="2070" w:type="dxa"/>
            <w:tcBorders>
              <w:top w:val="nil"/>
              <w:left w:val="single" w:sz="6" w:space="0" w:color="auto"/>
              <w:bottom w:val="single" w:sz="6"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задаток</w:t>
            </w:r>
          </w:p>
        </w:tc>
        <w:tc>
          <w:tcPr>
            <w:tcW w:w="161" w:type="dxa"/>
            <w:tcBorders>
              <w:top w:val="nil"/>
              <w:left w:val="nil"/>
              <w:bottom w:val="single" w:sz="6" w:space="0" w:color="auto"/>
              <w:right w:val="nil"/>
            </w:tcBorders>
            <w:shd w:val="solid" w:color="C0C0C0" w:fill="auto"/>
          </w:tcPr>
          <w:p w:rsidR="00AF2E4F" w:rsidRPr="00286400" w:rsidRDefault="00AF2E4F">
            <w:pPr>
              <w:autoSpaceDE w:val="0"/>
              <w:autoSpaceDN w:val="0"/>
              <w:adjustRightInd w:val="0"/>
              <w:rPr>
                <w:sz w:val="12"/>
                <w:szCs w:val="12"/>
                <w:lang w:eastAsia="ru-RU"/>
              </w:rPr>
            </w:pPr>
          </w:p>
        </w:tc>
        <w:tc>
          <w:tcPr>
            <w:tcW w:w="157" w:type="dxa"/>
            <w:tcBorders>
              <w:top w:val="nil"/>
              <w:left w:val="nil"/>
              <w:bottom w:val="single" w:sz="6"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p>
        </w:tc>
        <w:tc>
          <w:tcPr>
            <w:tcW w:w="502" w:type="dxa"/>
            <w:tcBorders>
              <w:top w:val="nil"/>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101</w:t>
            </w:r>
          </w:p>
        </w:tc>
        <w:tc>
          <w:tcPr>
            <w:tcW w:w="512" w:type="dxa"/>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400" w:type="dxa"/>
            <w:tcBorders>
              <w:top w:val="nil"/>
              <w:left w:val="single" w:sz="6" w:space="0" w:color="auto"/>
              <w:bottom w:val="single" w:sz="6" w:space="0" w:color="auto"/>
              <w:right w:val="single" w:sz="12" w:space="0" w:color="auto"/>
            </w:tcBorders>
          </w:tcPr>
          <w:p w:rsidR="00AF2E4F" w:rsidRPr="00286400" w:rsidRDefault="00AF2E4F">
            <w:pPr>
              <w:autoSpaceDE w:val="0"/>
              <w:autoSpaceDN w:val="0"/>
              <w:adjustRightInd w:val="0"/>
              <w:jc w:val="right"/>
              <w:rPr>
                <w:sz w:val="12"/>
                <w:szCs w:val="12"/>
                <w:lang w:eastAsia="ru-RU"/>
              </w:rPr>
            </w:pPr>
          </w:p>
        </w:tc>
      </w:tr>
      <w:tr w:rsidR="00AF2E4F" w:rsidRPr="00286400" w:rsidTr="00AF2E4F">
        <w:trPr>
          <w:trHeight w:val="216"/>
        </w:trPr>
        <w:tc>
          <w:tcPr>
            <w:tcW w:w="1048" w:type="dxa"/>
            <w:tcBorders>
              <w:top w:val="nil"/>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p>
        </w:tc>
        <w:tc>
          <w:tcPr>
            <w:tcW w:w="2070" w:type="dxa"/>
            <w:tcBorders>
              <w:top w:val="single" w:sz="6" w:space="0" w:color="auto"/>
              <w:left w:val="single" w:sz="6" w:space="0" w:color="auto"/>
              <w:bottom w:val="single" w:sz="6"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залог</w:t>
            </w:r>
          </w:p>
        </w:tc>
        <w:tc>
          <w:tcPr>
            <w:tcW w:w="161" w:type="dxa"/>
            <w:tcBorders>
              <w:top w:val="single" w:sz="6" w:space="0" w:color="auto"/>
              <w:left w:val="nil"/>
              <w:bottom w:val="single" w:sz="6" w:space="0" w:color="auto"/>
              <w:right w:val="nil"/>
            </w:tcBorders>
            <w:shd w:val="solid" w:color="C0C0C0" w:fill="auto"/>
          </w:tcPr>
          <w:p w:rsidR="00AF2E4F" w:rsidRPr="00286400" w:rsidRDefault="00AF2E4F">
            <w:pPr>
              <w:autoSpaceDE w:val="0"/>
              <w:autoSpaceDN w:val="0"/>
              <w:adjustRightInd w:val="0"/>
              <w:rPr>
                <w:sz w:val="12"/>
                <w:szCs w:val="12"/>
                <w:lang w:eastAsia="ru-RU"/>
              </w:rPr>
            </w:pPr>
          </w:p>
        </w:tc>
        <w:tc>
          <w:tcPr>
            <w:tcW w:w="157" w:type="dxa"/>
            <w:tcBorders>
              <w:top w:val="single" w:sz="6" w:space="0" w:color="auto"/>
              <w:left w:val="nil"/>
              <w:bottom w:val="single" w:sz="6"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p>
        </w:tc>
        <w:tc>
          <w:tcPr>
            <w:tcW w:w="502" w:type="dxa"/>
            <w:tcBorders>
              <w:top w:val="single" w:sz="6" w:space="0" w:color="auto"/>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102</w:t>
            </w:r>
          </w:p>
        </w:tc>
        <w:tc>
          <w:tcPr>
            <w:tcW w:w="512" w:type="dxa"/>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400" w:type="dxa"/>
            <w:tcBorders>
              <w:top w:val="single" w:sz="6" w:space="0" w:color="auto"/>
              <w:left w:val="single" w:sz="6" w:space="0" w:color="auto"/>
              <w:bottom w:val="single" w:sz="6" w:space="0" w:color="auto"/>
              <w:right w:val="single" w:sz="12" w:space="0" w:color="auto"/>
            </w:tcBorders>
          </w:tcPr>
          <w:p w:rsidR="00AF2E4F" w:rsidRPr="00286400" w:rsidRDefault="00AF2E4F">
            <w:pPr>
              <w:autoSpaceDE w:val="0"/>
              <w:autoSpaceDN w:val="0"/>
              <w:adjustRightInd w:val="0"/>
              <w:jc w:val="right"/>
              <w:rPr>
                <w:sz w:val="12"/>
                <w:szCs w:val="12"/>
                <w:lang w:eastAsia="ru-RU"/>
              </w:rPr>
            </w:pPr>
          </w:p>
        </w:tc>
      </w:tr>
      <w:tr w:rsidR="00AF2E4F" w:rsidRPr="00286400" w:rsidTr="00AF2E4F">
        <w:trPr>
          <w:trHeight w:val="216"/>
        </w:trPr>
        <w:tc>
          <w:tcPr>
            <w:tcW w:w="1048" w:type="dxa"/>
            <w:tcBorders>
              <w:top w:val="nil"/>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p>
        </w:tc>
        <w:tc>
          <w:tcPr>
            <w:tcW w:w="2070" w:type="dxa"/>
            <w:tcBorders>
              <w:top w:val="single" w:sz="6" w:space="0" w:color="auto"/>
              <w:left w:val="single" w:sz="6" w:space="0" w:color="auto"/>
              <w:bottom w:val="single" w:sz="6"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банковская гарантия</w:t>
            </w:r>
          </w:p>
        </w:tc>
        <w:tc>
          <w:tcPr>
            <w:tcW w:w="161" w:type="dxa"/>
            <w:tcBorders>
              <w:top w:val="single" w:sz="6" w:space="0" w:color="auto"/>
              <w:left w:val="nil"/>
              <w:bottom w:val="single" w:sz="6" w:space="0" w:color="auto"/>
              <w:right w:val="nil"/>
            </w:tcBorders>
            <w:shd w:val="solid" w:color="C0C0C0" w:fill="auto"/>
          </w:tcPr>
          <w:p w:rsidR="00AF2E4F" w:rsidRPr="00286400" w:rsidRDefault="00AF2E4F">
            <w:pPr>
              <w:autoSpaceDE w:val="0"/>
              <w:autoSpaceDN w:val="0"/>
              <w:adjustRightInd w:val="0"/>
              <w:rPr>
                <w:sz w:val="12"/>
                <w:szCs w:val="12"/>
                <w:lang w:eastAsia="ru-RU"/>
              </w:rPr>
            </w:pPr>
          </w:p>
        </w:tc>
        <w:tc>
          <w:tcPr>
            <w:tcW w:w="157" w:type="dxa"/>
            <w:tcBorders>
              <w:top w:val="single" w:sz="6" w:space="0" w:color="auto"/>
              <w:left w:val="nil"/>
              <w:bottom w:val="single" w:sz="6"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p>
        </w:tc>
        <w:tc>
          <w:tcPr>
            <w:tcW w:w="502" w:type="dxa"/>
            <w:tcBorders>
              <w:top w:val="single" w:sz="6" w:space="0" w:color="auto"/>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103</w:t>
            </w:r>
          </w:p>
        </w:tc>
        <w:tc>
          <w:tcPr>
            <w:tcW w:w="512" w:type="dxa"/>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400" w:type="dxa"/>
            <w:tcBorders>
              <w:top w:val="single" w:sz="6" w:space="0" w:color="auto"/>
              <w:left w:val="single" w:sz="6" w:space="0" w:color="auto"/>
              <w:bottom w:val="single" w:sz="6" w:space="0" w:color="auto"/>
              <w:right w:val="single" w:sz="12" w:space="0" w:color="auto"/>
            </w:tcBorders>
          </w:tcPr>
          <w:p w:rsidR="00AF2E4F" w:rsidRPr="00286400" w:rsidRDefault="00AF2E4F">
            <w:pPr>
              <w:autoSpaceDE w:val="0"/>
              <w:autoSpaceDN w:val="0"/>
              <w:adjustRightInd w:val="0"/>
              <w:jc w:val="right"/>
              <w:rPr>
                <w:sz w:val="12"/>
                <w:szCs w:val="12"/>
                <w:lang w:eastAsia="ru-RU"/>
              </w:rPr>
            </w:pPr>
          </w:p>
        </w:tc>
      </w:tr>
      <w:tr w:rsidR="00AF2E4F" w:rsidRPr="00286400" w:rsidTr="00AF2E4F">
        <w:trPr>
          <w:trHeight w:val="216"/>
        </w:trPr>
        <w:tc>
          <w:tcPr>
            <w:tcW w:w="1048" w:type="dxa"/>
            <w:tcBorders>
              <w:top w:val="nil"/>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p>
        </w:tc>
        <w:tc>
          <w:tcPr>
            <w:tcW w:w="2070" w:type="dxa"/>
            <w:tcBorders>
              <w:top w:val="single" w:sz="6" w:space="0" w:color="auto"/>
              <w:left w:val="single" w:sz="6" w:space="0" w:color="auto"/>
              <w:bottom w:val="single" w:sz="6"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поручительство</w:t>
            </w:r>
          </w:p>
        </w:tc>
        <w:tc>
          <w:tcPr>
            <w:tcW w:w="161" w:type="dxa"/>
            <w:tcBorders>
              <w:top w:val="single" w:sz="6" w:space="0" w:color="auto"/>
              <w:left w:val="nil"/>
              <w:bottom w:val="single" w:sz="6" w:space="0" w:color="auto"/>
              <w:right w:val="nil"/>
            </w:tcBorders>
            <w:shd w:val="solid" w:color="C0C0C0" w:fill="auto"/>
          </w:tcPr>
          <w:p w:rsidR="00AF2E4F" w:rsidRPr="00286400" w:rsidRDefault="00AF2E4F">
            <w:pPr>
              <w:autoSpaceDE w:val="0"/>
              <w:autoSpaceDN w:val="0"/>
              <w:adjustRightInd w:val="0"/>
              <w:rPr>
                <w:sz w:val="12"/>
                <w:szCs w:val="12"/>
                <w:lang w:eastAsia="ru-RU"/>
              </w:rPr>
            </w:pPr>
          </w:p>
        </w:tc>
        <w:tc>
          <w:tcPr>
            <w:tcW w:w="157" w:type="dxa"/>
            <w:tcBorders>
              <w:top w:val="single" w:sz="6" w:space="0" w:color="auto"/>
              <w:left w:val="nil"/>
              <w:bottom w:val="single" w:sz="6"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p>
        </w:tc>
        <w:tc>
          <w:tcPr>
            <w:tcW w:w="502" w:type="dxa"/>
            <w:tcBorders>
              <w:top w:val="single" w:sz="6" w:space="0" w:color="auto"/>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104</w:t>
            </w:r>
          </w:p>
        </w:tc>
        <w:tc>
          <w:tcPr>
            <w:tcW w:w="512" w:type="dxa"/>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400" w:type="dxa"/>
            <w:tcBorders>
              <w:top w:val="single" w:sz="6" w:space="0" w:color="auto"/>
              <w:left w:val="single" w:sz="6" w:space="0" w:color="auto"/>
              <w:bottom w:val="single" w:sz="6" w:space="0" w:color="auto"/>
              <w:right w:val="single" w:sz="12" w:space="0" w:color="auto"/>
            </w:tcBorders>
          </w:tcPr>
          <w:p w:rsidR="00AF2E4F" w:rsidRPr="00286400" w:rsidRDefault="00AF2E4F">
            <w:pPr>
              <w:autoSpaceDE w:val="0"/>
              <w:autoSpaceDN w:val="0"/>
              <w:adjustRightInd w:val="0"/>
              <w:jc w:val="right"/>
              <w:rPr>
                <w:sz w:val="12"/>
                <w:szCs w:val="12"/>
                <w:lang w:eastAsia="ru-RU"/>
              </w:rPr>
            </w:pPr>
          </w:p>
        </w:tc>
      </w:tr>
      <w:tr w:rsidR="00AF2E4F" w:rsidRPr="00286400" w:rsidTr="00AF2E4F">
        <w:trPr>
          <w:trHeight w:val="216"/>
        </w:trPr>
        <w:tc>
          <w:tcPr>
            <w:tcW w:w="1048" w:type="dxa"/>
            <w:tcBorders>
              <w:top w:val="nil"/>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p>
        </w:tc>
        <w:tc>
          <w:tcPr>
            <w:tcW w:w="2070" w:type="dxa"/>
            <w:tcBorders>
              <w:top w:val="single" w:sz="6" w:space="0" w:color="auto"/>
              <w:left w:val="single" w:sz="6" w:space="0" w:color="auto"/>
              <w:bottom w:val="single" w:sz="6"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иное обеспечение</w:t>
            </w:r>
          </w:p>
        </w:tc>
        <w:tc>
          <w:tcPr>
            <w:tcW w:w="161" w:type="dxa"/>
            <w:tcBorders>
              <w:top w:val="single" w:sz="6" w:space="0" w:color="auto"/>
              <w:left w:val="nil"/>
              <w:bottom w:val="single" w:sz="6" w:space="0" w:color="auto"/>
              <w:right w:val="nil"/>
            </w:tcBorders>
            <w:shd w:val="solid" w:color="C0C0C0" w:fill="auto"/>
          </w:tcPr>
          <w:p w:rsidR="00AF2E4F" w:rsidRPr="00286400" w:rsidRDefault="00AF2E4F">
            <w:pPr>
              <w:autoSpaceDE w:val="0"/>
              <w:autoSpaceDN w:val="0"/>
              <w:adjustRightInd w:val="0"/>
              <w:rPr>
                <w:sz w:val="12"/>
                <w:szCs w:val="12"/>
                <w:lang w:eastAsia="ru-RU"/>
              </w:rPr>
            </w:pPr>
          </w:p>
        </w:tc>
        <w:tc>
          <w:tcPr>
            <w:tcW w:w="157" w:type="dxa"/>
            <w:tcBorders>
              <w:top w:val="single" w:sz="6" w:space="0" w:color="auto"/>
              <w:left w:val="nil"/>
              <w:bottom w:val="single" w:sz="6"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p>
        </w:tc>
        <w:tc>
          <w:tcPr>
            <w:tcW w:w="502" w:type="dxa"/>
            <w:tcBorders>
              <w:top w:val="single" w:sz="6" w:space="0" w:color="auto"/>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105</w:t>
            </w:r>
          </w:p>
        </w:tc>
        <w:tc>
          <w:tcPr>
            <w:tcW w:w="512" w:type="dxa"/>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400" w:type="dxa"/>
            <w:tcBorders>
              <w:top w:val="single" w:sz="6" w:space="0" w:color="auto"/>
              <w:left w:val="single" w:sz="6" w:space="0" w:color="auto"/>
              <w:bottom w:val="single" w:sz="6" w:space="0" w:color="auto"/>
              <w:right w:val="single" w:sz="12" w:space="0" w:color="auto"/>
            </w:tcBorders>
          </w:tcPr>
          <w:p w:rsidR="00AF2E4F" w:rsidRPr="00286400" w:rsidRDefault="00AF2E4F">
            <w:pPr>
              <w:autoSpaceDE w:val="0"/>
              <w:autoSpaceDN w:val="0"/>
              <w:adjustRightInd w:val="0"/>
              <w:jc w:val="right"/>
              <w:rPr>
                <w:sz w:val="12"/>
                <w:szCs w:val="12"/>
                <w:lang w:eastAsia="ru-RU"/>
              </w:rPr>
            </w:pPr>
          </w:p>
        </w:tc>
      </w:tr>
      <w:tr w:rsidR="00AF2E4F" w:rsidRPr="00286400" w:rsidTr="00AF2E4F">
        <w:trPr>
          <w:trHeight w:val="216"/>
        </w:trPr>
        <w:tc>
          <w:tcPr>
            <w:tcW w:w="1048" w:type="dxa"/>
            <w:tcBorders>
              <w:top w:val="nil"/>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11</w:t>
            </w:r>
          </w:p>
        </w:tc>
        <w:tc>
          <w:tcPr>
            <w:tcW w:w="2231" w:type="dxa"/>
            <w:gridSpan w:val="2"/>
            <w:tcBorders>
              <w:top w:val="single" w:sz="6" w:space="0" w:color="auto"/>
              <w:left w:val="single" w:sz="6" w:space="0" w:color="auto"/>
              <w:bottom w:val="single" w:sz="6"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Государственные и муниципальные гарантии, всего</w:t>
            </w:r>
          </w:p>
        </w:tc>
        <w:tc>
          <w:tcPr>
            <w:tcW w:w="157" w:type="dxa"/>
            <w:tcBorders>
              <w:top w:val="single" w:sz="6" w:space="0" w:color="auto"/>
              <w:left w:val="nil"/>
              <w:bottom w:val="single" w:sz="6"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p>
        </w:tc>
        <w:tc>
          <w:tcPr>
            <w:tcW w:w="502" w:type="dxa"/>
            <w:tcBorders>
              <w:top w:val="single" w:sz="6" w:space="0" w:color="auto"/>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110</w:t>
            </w:r>
          </w:p>
        </w:tc>
        <w:tc>
          <w:tcPr>
            <w:tcW w:w="512" w:type="dxa"/>
            <w:tcBorders>
              <w:top w:val="single" w:sz="6" w:space="0" w:color="auto"/>
              <w:left w:val="single" w:sz="6" w:space="0" w:color="auto"/>
              <w:bottom w:val="single" w:sz="6" w:space="0" w:color="auto"/>
              <w:right w:val="single" w:sz="6" w:space="0" w:color="auto"/>
            </w:tcBorders>
            <w:shd w:val="solid" w:color="99CCFF"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400" w:type="dxa"/>
            <w:tcBorders>
              <w:top w:val="single" w:sz="6" w:space="0" w:color="auto"/>
              <w:left w:val="single" w:sz="6" w:space="0" w:color="auto"/>
              <w:bottom w:val="single" w:sz="6" w:space="0" w:color="auto"/>
              <w:right w:val="single" w:sz="12" w:space="0" w:color="auto"/>
            </w:tcBorders>
            <w:shd w:val="solid" w:color="99CCFF"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AF2E4F" w:rsidRPr="00286400" w:rsidTr="00AF2E4F">
        <w:trPr>
          <w:trHeight w:val="216"/>
        </w:trPr>
        <w:tc>
          <w:tcPr>
            <w:tcW w:w="1048" w:type="dxa"/>
            <w:tcBorders>
              <w:top w:val="nil"/>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p>
        </w:tc>
        <w:tc>
          <w:tcPr>
            <w:tcW w:w="2070" w:type="dxa"/>
            <w:tcBorders>
              <w:top w:val="single" w:sz="6" w:space="0" w:color="auto"/>
              <w:left w:val="nil"/>
              <w:bottom w:val="nil"/>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в том числе:</w:t>
            </w:r>
          </w:p>
        </w:tc>
        <w:tc>
          <w:tcPr>
            <w:tcW w:w="161" w:type="dxa"/>
            <w:tcBorders>
              <w:top w:val="single" w:sz="6" w:space="0" w:color="auto"/>
              <w:left w:val="nil"/>
              <w:bottom w:val="nil"/>
              <w:right w:val="nil"/>
            </w:tcBorders>
            <w:shd w:val="solid" w:color="C0C0C0" w:fill="auto"/>
          </w:tcPr>
          <w:p w:rsidR="00AF2E4F" w:rsidRPr="00286400" w:rsidRDefault="00AF2E4F">
            <w:pPr>
              <w:autoSpaceDE w:val="0"/>
              <w:autoSpaceDN w:val="0"/>
              <w:adjustRightInd w:val="0"/>
              <w:rPr>
                <w:sz w:val="12"/>
                <w:szCs w:val="12"/>
                <w:lang w:eastAsia="ru-RU"/>
              </w:rPr>
            </w:pPr>
          </w:p>
        </w:tc>
        <w:tc>
          <w:tcPr>
            <w:tcW w:w="157" w:type="dxa"/>
            <w:tcBorders>
              <w:top w:val="single" w:sz="6" w:space="0" w:color="auto"/>
              <w:left w:val="nil"/>
              <w:bottom w:val="nil"/>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p>
        </w:tc>
        <w:tc>
          <w:tcPr>
            <w:tcW w:w="502" w:type="dxa"/>
            <w:tcBorders>
              <w:top w:val="single" w:sz="6" w:space="0" w:color="auto"/>
              <w:left w:val="single" w:sz="12"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p>
        </w:tc>
        <w:tc>
          <w:tcPr>
            <w:tcW w:w="512" w:type="dxa"/>
            <w:tcBorders>
              <w:top w:val="single" w:sz="6" w:space="0" w:color="auto"/>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p>
        </w:tc>
        <w:tc>
          <w:tcPr>
            <w:tcW w:w="400" w:type="dxa"/>
            <w:tcBorders>
              <w:top w:val="single" w:sz="6" w:space="0" w:color="auto"/>
              <w:left w:val="single" w:sz="6" w:space="0" w:color="auto"/>
              <w:bottom w:val="nil"/>
              <w:right w:val="single" w:sz="12" w:space="0" w:color="auto"/>
            </w:tcBorders>
            <w:shd w:val="solid" w:color="C0C0C0" w:fill="auto"/>
          </w:tcPr>
          <w:p w:rsidR="00AF2E4F" w:rsidRPr="00286400" w:rsidRDefault="00AF2E4F">
            <w:pPr>
              <w:autoSpaceDE w:val="0"/>
              <w:autoSpaceDN w:val="0"/>
              <w:adjustRightInd w:val="0"/>
              <w:jc w:val="center"/>
              <w:rPr>
                <w:sz w:val="12"/>
                <w:szCs w:val="12"/>
                <w:lang w:eastAsia="ru-RU"/>
              </w:rPr>
            </w:pPr>
          </w:p>
        </w:tc>
      </w:tr>
      <w:tr w:rsidR="00AF2E4F" w:rsidRPr="00286400" w:rsidTr="00AF2E4F">
        <w:trPr>
          <w:trHeight w:val="55"/>
        </w:trPr>
        <w:tc>
          <w:tcPr>
            <w:tcW w:w="1048" w:type="dxa"/>
            <w:tcBorders>
              <w:top w:val="nil"/>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p>
        </w:tc>
        <w:tc>
          <w:tcPr>
            <w:tcW w:w="2070" w:type="dxa"/>
            <w:tcBorders>
              <w:top w:val="nil"/>
              <w:left w:val="single" w:sz="6" w:space="0" w:color="auto"/>
              <w:bottom w:val="single" w:sz="6"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государственные гарантии</w:t>
            </w:r>
          </w:p>
        </w:tc>
        <w:tc>
          <w:tcPr>
            <w:tcW w:w="161" w:type="dxa"/>
            <w:tcBorders>
              <w:top w:val="nil"/>
              <w:left w:val="nil"/>
              <w:bottom w:val="single" w:sz="6" w:space="0" w:color="auto"/>
              <w:right w:val="nil"/>
            </w:tcBorders>
            <w:shd w:val="solid" w:color="C0C0C0" w:fill="auto"/>
          </w:tcPr>
          <w:p w:rsidR="00AF2E4F" w:rsidRPr="00286400" w:rsidRDefault="00AF2E4F">
            <w:pPr>
              <w:autoSpaceDE w:val="0"/>
              <w:autoSpaceDN w:val="0"/>
              <w:adjustRightInd w:val="0"/>
              <w:rPr>
                <w:sz w:val="12"/>
                <w:szCs w:val="12"/>
                <w:lang w:eastAsia="ru-RU"/>
              </w:rPr>
            </w:pPr>
          </w:p>
        </w:tc>
        <w:tc>
          <w:tcPr>
            <w:tcW w:w="157" w:type="dxa"/>
            <w:tcBorders>
              <w:top w:val="nil"/>
              <w:left w:val="nil"/>
              <w:bottom w:val="single" w:sz="6"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p>
        </w:tc>
        <w:tc>
          <w:tcPr>
            <w:tcW w:w="502" w:type="dxa"/>
            <w:tcBorders>
              <w:top w:val="nil"/>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111</w:t>
            </w:r>
          </w:p>
        </w:tc>
        <w:tc>
          <w:tcPr>
            <w:tcW w:w="512" w:type="dxa"/>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400" w:type="dxa"/>
            <w:tcBorders>
              <w:top w:val="nil"/>
              <w:left w:val="single" w:sz="6" w:space="0" w:color="auto"/>
              <w:bottom w:val="single" w:sz="6" w:space="0" w:color="auto"/>
              <w:right w:val="single" w:sz="12" w:space="0" w:color="auto"/>
            </w:tcBorders>
          </w:tcPr>
          <w:p w:rsidR="00AF2E4F" w:rsidRPr="00286400" w:rsidRDefault="00AF2E4F">
            <w:pPr>
              <w:autoSpaceDE w:val="0"/>
              <w:autoSpaceDN w:val="0"/>
              <w:adjustRightInd w:val="0"/>
              <w:jc w:val="right"/>
              <w:rPr>
                <w:sz w:val="12"/>
                <w:szCs w:val="12"/>
                <w:lang w:eastAsia="ru-RU"/>
              </w:rPr>
            </w:pPr>
          </w:p>
        </w:tc>
      </w:tr>
      <w:tr w:rsidR="00AF2E4F" w:rsidRPr="00286400" w:rsidTr="00AF2E4F">
        <w:trPr>
          <w:trHeight w:val="216"/>
        </w:trPr>
        <w:tc>
          <w:tcPr>
            <w:tcW w:w="1048" w:type="dxa"/>
            <w:tcBorders>
              <w:top w:val="nil"/>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p>
        </w:tc>
        <w:tc>
          <w:tcPr>
            <w:tcW w:w="2070" w:type="dxa"/>
            <w:tcBorders>
              <w:top w:val="single" w:sz="6" w:space="0" w:color="auto"/>
              <w:left w:val="single" w:sz="6" w:space="0" w:color="auto"/>
              <w:bottom w:val="single" w:sz="6"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муниципальные гарантии</w:t>
            </w:r>
          </w:p>
        </w:tc>
        <w:tc>
          <w:tcPr>
            <w:tcW w:w="161" w:type="dxa"/>
            <w:tcBorders>
              <w:top w:val="single" w:sz="6" w:space="0" w:color="auto"/>
              <w:left w:val="nil"/>
              <w:bottom w:val="single" w:sz="6" w:space="0" w:color="auto"/>
              <w:right w:val="nil"/>
            </w:tcBorders>
            <w:shd w:val="solid" w:color="C0C0C0" w:fill="auto"/>
          </w:tcPr>
          <w:p w:rsidR="00AF2E4F" w:rsidRPr="00286400" w:rsidRDefault="00AF2E4F">
            <w:pPr>
              <w:autoSpaceDE w:val="0"/>
              <w:autoSpaceDN w:val="0"/>
              <w:adjustRightInd w:val="0"/>
              <w:rPr>
                <w:sz w:val="12"/>
                <w:szCs w:val="12"/>
                <w:lang w:eastAsia="ru-RU"/>
              </w:rPr>
            </w:pPr>
          </w:p>
        </w:tc>
        <w:tc>
          <w:tcPr>
            <w:tcW w:w="157" w:type="dxa"/>
            <w:tcBorders>
              <w:top w:val="single" w:sz="6" w:space="0" w:color="auto"/>
              <w:left w:val="nil"/>
              <w:bottom w:val="single" w:sz="6"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p>
        </w:tc>
        <w:tc>
          <w:tcPr>
            <w:tcW w:w="502" w:type="dxa"/>
            <w:tcBorders>
              <w:top w:val="single" w:sz="6" w:space="0" w:color="auto"/>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112</w:t>
            </w:r>
          </w:p>
        </w:tc>
        <w:tc>
          <w:tcPr>
            <w:tcW w:w="512" w:type="dxa"/>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400" w:type="dxa"/>
            <w:tcBorders>
              <w:top w:val="single" w:sz="6" w:space="0" w:color="auto"/>
              <w:left w:val="single" w:sz="6" w:space="0" w:color="auto"/>
              <w:bottom w:val="single" w:sz="6" w:space="0" w:color="auto"/>
              <w:right w:val="single" w:sz="12" w:space="0" w:color="auto"/>
            </w:tcBorders>
          </w:tcPr>
          <w:p w:rsidR="00AF2E4F" w:rsidRPr="00286400" w:rsidRDefault="00AF2E4F">
            <w:pPr>
              <w:autoSpaceDE w:val="0"/>
              <w:autoSpaceDN w:val="0"/>
              <w:adjustRightInd w:val="0"/>
              <w:jc w:val="right"/>
              <w:rPr>
                <w:sz w:val="12"/>
                <w:szCs w:val="12"/>
                <w:lang w:eastAsia="ru-RU"/>
              </w:rPr>
            </w:pPr>
          </w:p>
        </w:tc>
      </w:tr>
      <w:tr w:rsidR="00AF2E4F" w:rsidRPr="00286400" w:rsidTr="00AF2E4F">
        <w:trPr>
          <w:trHeight w:val="434"/>
        </w:trPr>
        <w:tc>
          <w:tcPr>
            <w:tcW w:w="1048" w:type="dxa"/>
            <w:tcBorders>
              <w:top w:val="single" w:sz="6" w:space="0" w:color="auto"/>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12</w:t>
            </w:r>
          </w:p>
        </w:tc>
        <w:tc>
          <w:tcPr>
            <w:tcW w:w="2388" w:type="dxa"/>
            <w:gridSpan w:val="3"/>
            <w:tcBorders>
              <w:top w:val="single" w:sz="6" w:space="0" w:color="auto"/>
              <w:left w:val="single" w:sz="6" w:space="0" w:color="auto"/>
              <w:bottom w:val="single" w:sz="6"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Спецоборудование для выполнения научно-исследовательских работ по договорам с заказчиками</w:t>
            </w:r>
          </w:p>
        </w:tc>
        <w:tc>
          <w:tcPr>
            <w:tcW w:w="502" w:type="dxa"/>
            <w:tcBorders>
              <w:top w:val="single" w:sz="6" w:space="0" w:color="auto"/>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120</w:t>
            </w:r>
          </w:p>
        </w:tc>
        <w:tc>
          <w:tcPr>
            <w:tcW w:w="512" w:type="dxa"/>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400" w:type="dxa"/>
            <w:tcBorders>
              <w:top w:val="single" w:sz="6" w:space="0" w:color="auto"/>
              <w:left w:val="single" w:sz="6" w:space="0" w:color="auto"/>
              <w:bottom w:val="single" w:sz="6" w:space="0" w:color="auto"/>
              <w:right w:val="single" w:sz="12" w:space="0" w:color="auto"/>
            </w:tcBorders>
          </w:tcPr>
          <w:p w:rsidR="00AF2E4F" w:rsidRPr="00286400" w:rsidRDefault="00AF2E4F">
            <w:pPr>
              <w:autoSpaceDE w:val="0"/>
              <w:autoSpaceDN w:val="0"/>
              <w:adjustRightInd w:val="0"/>
              <w:jc w:val="right"/>
              <w:rPr>
                <w:sz w:val="12"/>
                <w:szCs w:val="12"/>
                <w:lang w:eastAsia="ru-RU"/>
              </w:rPr>
            </w:pPr>
          </w:p>
        </w:tc>
      </w:tr>
      <w:tr w:rsidR="00AF2E4F" w:rsidRPr="00286400" w:rsidTr="00AF2E4F">
        <w:trPr>
          <w:trHeight w:val="216"/>
        </w:trPr>
        <w:tc>
          <w:tcPr>
            <w:tcW w:w="1048" w:type="dxa"/>
            <w:tcBorders>
              <w:top w:val="nil"/>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13</w:t>
            </w:r>
          </w:p>
        </w:tc>
        <w:tc>
          <w:tcPr>
            <w:tcW w:w="2231" w:type="dxa"/>
            <w:gridSpan w:val="2"/>
            <w:tcBorders>
              <w:top w:val="single" w:sz="6" w:space="0" w:color="auto"/>
              <w:left w:val="single" w:sz="6" w:space="0" w:color="auto"/>
              <w:bottom w:val="single" w:sz="6"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Экспериментальные устройства</w:t>
            </w:r>
          </w:p>
        </w:tc>
        <w:tc>
          <w:tcPr>
            <w:tcW w:w="157" w:type="dxa"/>
            <w:tcBorders>
              <w:top w:val="single" w:sz="6" w:space="0" w:color="auto"/>
              <w:left w:val="nil"/>
              <w:bottom w:val="single" w:sz="6"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p>
        </w:tc>
        <w:tc>
          <w:tcPr>
            <w:tcW w:w="502" w:type="dxa"/>
            <w:tcBorders>
              <w:top w:val="nil"/>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130</w:t>
            </w:r>
          </w:p>
        </w:tc>
        <w:tc>
          <w:tcPr>
            <w:tcW w:w="512" w:type="dxa"/>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400" w:type="dxa"/>
            <w:tcBorders>
              <w:top w:val="nil"/>
              <w:left w:val="single" w:sz="6" w:space="0" w:color="auto"/>
              <w:bottom w:val="single" w:sz="6" w:space="0" w:color="auto"/>
              <w:right w:val="single" w:sz="12" w:space="0" w:color="auto"/>
            </w:tcBorders>
          </w:tcPr>
          <w:p w:rsidR="00AF2E4F" w:rsidRPr="00286400" w:rsidRDefault="00AF2E4F">
            <w:pPr>
              <w:autoSpaceDE w:val="0"/>
              <w:autoSpaceDN w:val="0"/>
              <w:adjustRightInd w:val="0"/>
              <w:jc w:val="right"/>
              <w:rPr>
                <w:sz w:val="12"/>
                <w:szCs w:val="12"/>
                <w:lang w:eastAsia="ru-RU"/>
              </w:rPr>
            </w:pPr>
          </w:p>
        </w:tc>
      </w:tr>
      <w:tr w:rsidR="00AF2E4F" w:rsidRPr="00286400" w:rsidTr="00AF2E4F">
        <w:trPr>
          <w:trHeight w:val="216"/>
        </w:trPr>
        <w:tc>
          <w:tcPr>
            <w:tcW w:w="1048" w:type="dxa"/>
            <w:tcBorders>
              <w:top w:val="single" w:sz="6" w:space="0" w:color="auto"/>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14</w:t>
            </w:r>
          </w:p>
        </w:tc>
        <w:tc>
          <w:tcPr>
            <w:tcW w:w="2231" w:type="dxa"/>
            <w:gridSpan w:val="2"/>
            <w:tcBorders>
              <w:top w:val="single" w:sz="6" w:space="0" w:color="auto"/>
              <w:left w:val="single" w:sz="6" w:space="0" w:color="auto"/>
              <w:bottom w:val="single" w:sz="6"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Расчетные документы, ожидающие исполнения</w:t>
            </w:r>
          </w:p>
        </w:tc>
        <w:tc>
          <w:tcPr>
            <w:tcW w:w="157" w:type="dxa"/>
            <w:tcBorders>
              <w:top w:val="single" w:sz="6" w:space="0" w:color="auto"/>
              <w:left w:val="nil"/>
              <w:bottom w:val="single" w:sz="6"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p>
        </w:tc>
        <w:tc>
          <w:tcPr>
            <w:tcW w:w="502" w:type="dxa"/>
            <w:tcBorders>
              <w:top w:val="single" w:sz="6" w:space="0" w:color="auto"/>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140</w:t>
            </w:r>
          </w:p>
        </w:tc>
        <w:tc>
          <w:tcPr>
            <w:tcW w:w="512" w:type="dxa"/>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400" w:type="dxa"/>
            <w:tcBorders>
              <w:top w:val="single" w:sz="6" w:space="0" w:color="auto"/>
              <w:left w:val="single" w:sz="6" w:space="0" w:color="auto"/>
              <w:bottom w:val="single" w:sz="6" w:space="0" w:color="auto"/>
              <w:right w:val="single" w:sz="12" w:space="0" w:color="auto"/>
            </w:tcBorders>
          </w:tcPr>
          <w:p w:rsidR="00AF2E4F" w:rsidRPr="00286400" w:rsidRDefault="00AF2E4F">
            <w:pPr>
              <w:autoSpaceDE w:val="0"/>
              <w:autoSpaceDN w:val="0"/>
              <w:adjustRightInd w:val="0"/>
              <w:jc w:val="right"/>
              <w:rPr>
                <w:sz w:val="12"/>
                <w:szCs w:val="12"/>
                <w:lang w:eastAsia="ru-RU"/>
              </w:rPr>
            </w:pPr>
          </w:p>
        </w:tc>
      </w:tr>
      <w:tr w:rsidR="00AF2E4F" w:rsidRPr="00286400" w:rsidTr="00AF2E4F">
        <w:trPr>
          <w:trHeight w:val="434"/>
        </w:trPr>
        <w:tc>
          <w:tcPr>
            <w:tcW w:w="1048" w:type="dxa"/>
            <w:tcBorders>
              <w:top w:val="single" w:sz="6" w:space="0" w:color="auto"/>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15</w:t>
            </w:r>
          </w:p>
        </w:tc>
        <w:tc>
          <w:tcPr>
            <w:tcW w:w="2388" w:type="dxa"/>
            <w:gridSpan w:val="3"/>
            <w:tcBorders>
              <w:top w:val="single" w:sz="6" w:space="0" w:color="auto"/>
              <w:left w:val="single" w:sz="6" w:space="0" w:color="auto"/>
              <w:bottom w:val="single" w:sz="6"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 xml:space="preserve">Расчетные документы, не оплаченные в срок из-за отсутствия средств на счете </w:t>
            </w:r>
          </w:p>
          <w:p w:rsidR="00AF2E4F" w:rsidRPr="00286400" w:rsidRDefault="00AF2E4F">
            <w:pPr>
              <w:autoSpaceDE w:val="0"/>
              <w:autoSpaceDN w:val="0"/>
              <w:adjustRightInd w:val="0"/>
              <w:rPr>
                <w:sz w:val="12"/>
                <w:szCs w:val="12"/>
                <w:lang w:eastAsia="ru-RU"/>
              </w:rPr>
            </w:pPr>
            <w:r w:rsidRPr="00286400">
              <w:rPr>
                <w:sz w:val="12"/>
                <w:szCs w:val="12"/>
                <w:lang w:eastAsia="ru-RU"/>
              </w:rPr>
              <w:t>государственного (муниципального) учреждения</w:t>
            </w:r>
          </w:p>
        </w:tc>
        <w:tc>
          <w:tcPr>
            <w:tcW w:w="502" w:type="dxa"/>
            <w:tcBorders>
              <w:top w:val="single" w:sz="6" w:space="0" w:color="auto"/>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150</w:t>
            </w:r>
          </w:p>
        </w:tc>
        <w:tc>
          <w:tcPr>
            <w:tcW w:w="512" w:type="dxa"/>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400" w:type="dxa"/>
            <w:tcBorders>
              <w:top w:val="single" w:sz="6" w:space="0" w:color="auto"/>
              <w:left w:val="single" w:sz="6" w:space="0" w:color="auto"/>
              <w:bottom w:val="single" w:sz="6" w:space="0" w:color="auto"/>
              <w:right w:val="single" w:sz="12" w:space="0" w:color="auto"/>
            </w:tcBorders>
          </w:tcPr>
          <w:p w:rsidR="00AF2E4F" w:rsidRPr="00286400" w:rsidRDefault="00AF2E4F">
            <w:pPr>
              <w:autoSpaceDE w:val="0"/>
              <w:autoSpaceDN w:val="0"/>
              <w:adjustRightInd w:val="0"/>
              <w:jc w:val="right"/>
              <w:rPr>
                <w:sz w:val="12"/>
                <w:szCs w:val="12"/>
                <w:lang w:eastAsia="ru-RU"/>
              </w:rPr>
            </w:pPr>
          </w:p>
        </w:tc>
      </w:tr>
      <w:tr w:rsidR="00AF2E4F" w:rsidRPr="00286400" w:rsidTr="00AF2E4F">
        <w:trPr>
          <w:trHeight w:val="449"/>
        </w:trPr>
        <w:tc>
          <w:tcPr>
            <w:tcW w:w="1048" w:type="dxa"/>
            <w:tcBorders>
              <w:top w:val="single" w:sz="6" w:space="0" w:color="auto"/>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16</w:t>
            </w:r>
          </w:p>
        </w:tc>
        <w:tc>
          <w:tcPr>
            <w:tcW w:w="2388" w:type="dxa"/>
            <w:gridSpan w:val="3"/>
            <w:tcBorders>
              <w:top w:val="single" w:sz="6" w:space="0" w:color="auto"/>
              <w:left w:val="single" w:sz="6" w:space="0" w:color="auto"/>
              <w:bottom w:val="single" w:sz="6"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Переплаты пенсий и пособий вследствие неправильного применения законодательства  о пенсиях и пособиях, счетных ошибок</w:t>
            </w:r>
          </w:p>
        </w:tc>
        <w:tc>
          <w:tcPr>
            <w:tcW w:w="502" w:type="dxa"/>
            <w:tcBorders>
              <w:top w:val="single" w:sz="6" w:space="0" w:color="auto"/>
              <w:left w:val="single" w:sz="12" w:space="0" w:color="auto"/>
              <w:bottom w:val="single" w:sz="12"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160</w:t>
            </w:r>
          </w:p>
        </w:tc>
        <w:tc>
          <w:tcPr>
            <w:tcW w:w="512" w:type="dxa"/>
            <w:tcBorders>
              <w:top w:val="single" w:sz="6" w:space="0" w:color="auto"/>
              <w:left w:val="single" w:sz="6" w:space="0" w:color="auto"/>
              <w:bottom w:val="single" w:sz="12"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400" w:type="dxa"/>
            <w:tcBorders>
              <w:top w:val="single" w:sz="6" w:space="0" w:color="auto"/>
              <w:left w:val="single" w:sz="6" w:space="0" w:color="auto"/>
              <w:bottom w:val="single" w:sz="12" w:space="0" w:color="auto"/>
              <w:right w:val="single" w:sz="12" w:space="0" w:color="auto"/>
            </w:tcBorders>
          </w:tcPr>
          <w:p w:rsidR="00AF2E4F" w:rsidRPr="00286400" w:rsidRDefault="00AF2E4F">
            <w:pPr>
              <w:autoSpaceDE w:val="0"/>
              <w:autoSpaceDN w:val="0"/>
              <w:adjustRightInd w:val="0"/>
              <w:jc w:val="right"/>
              <w:rPr>
                <w:sz w:val="12"/>
                <w:szCs w:val="12"/>
                <w:lang w:eastAsia="ru-RU"/>
              </w:rPr>
            </w:pPr>
          </w:p>
        </w:tc>
      </w:tr>
      <w:tr w:rsidR="00AF2E4F" w:rsidRPr="00286400" w:rsidTr="00AF2E4F">
        <w:trPr>
          <w:trHeight w:val="216"/>
        </w:trPr>
        <w:tc>
          <w:tcPr>
            <w:tcW w:w="1048" w:type="dxa"/>
            <w:tcBorders>
              <w:top w:val="nil"/>
              <w:left w:val="nil"/>
              <w:bottom w:val="single" w:sz="6" w:space="0" w:color="auto"/>
              <w:right w:val="nil"/>
            </w:tcBorders>
          </w:tcPr>
          <w:p w:rsidR="00AF2E4F" w:rsidRPr="00286400" w:rsidRDefault="00AF2E4F">
            <w:pPr>
              <w:autoSpaceDE w:val="0"/>
              <w:autoSpaceDN w:val="0"/>
              <w:adjustRightInd w:val="0"/>
              <w:jc w:val="right"/>
              <w:rPr>
                <w:sz w:val="12"/>
                <w:szCs w:val="12"/>
                <w:lang w:eastAsia="ru-RU"/>
              </w:rPr>
            </w:pPr>
          </w:p>
        </w:tc>
        <w:tc>
          <w:tcPr>
            <w:tcW w:w="2070" w:type="dxa"/>
            <w:tcBorders>
              <w:top w:val="nil"/>
              <w:left w:val="nil"/>
              <w:bottom w:val="single" w:sz="6" w:space="0" w:color="auto"/>
              <w:right w:val="nil"/>
            </w:tcBorders>
          </w:tcPr>
          <w:p w:rsidR="00AF2E4F" w:rsidRPr="00286400" w:rsidRDefault="00AF2E4F">
            <w:pPr>
              <w:autoSpaceDE w:val="0"/>
              <w:autoSpaceDN w:val="0"/>
              <w:adjustRightInd w:val="0"/>
              <w:rPr>
                <w:sz w:val="12"/>
                <w:szCs w:val="12"/>
                <w:lang w:eastAsia="ru-RU"/>
              </w:rPr>
            </w:pPr>
          </w:p>
        </w:tc>
        <w:tc>
          <w:tcPr>
            <w:tcW w:w="161" w:type="dxa"/>
            <w:tcBorders>
              <w:top w:val="nil"/>
              <w:left w:val="nil"/>
              <w:bottom w:val="single" w:sz="6" w:space="0" w:color="auto"/>
              <w:right w:val="nil"/>
            </w:tcBorders>
          </w:tcPr>
          <w:p w:rsidR="00AF2E4F" w:rsidRPr="00286400" w:rsidRDefault="00AF2E4F">
            <w:pPr>
              <w:autoSpaceDE w:val="0"/>
              <w:autoSpaceDN w:val="0"/>
              <w:adjustRightInd w:val="0"/>
              <w:rPr>
                <w:sz w:val="12"/>
                <w:szCs w:val="12"/>
                <w:lang w:eastAsia="ru-RU"/>
              </w:rPr>
            </w:pPr>
          </w:p>
        </w:tc>
        <w:tc>
          <w:tcPr>
            <w:tcW w:w="157" w:type="dxa"/>
            <w:tcBorders>
              <w:top w:val="nil"/>
              <w:left w:val="nil"/>
              <w:bottom w:val="single" w:sz="6" w:space="0" w:color="auto"/>
              <w:right w:val="nil"/>
            </w:tcBorders>
          </w:tcPr>
          <w:p w:rsidR="00AF2E4F" w:rsidRPr="00286400" w:rsidRDefault="00AF2E4F">
            <w:pPr>
              <w:autoSpaceDE w:val="0"/>
              <w:autoSpaceDN w:val="0"/>
              <w:adjustRightInd w:val="0"/>
              <w:rPr>
                <w:sz w:val="12"/>
                <w:szCs w:val="12"/>
                <w:lang w:eastAsia="ru-RU"/>
              </w:rPr>
            </w:pPr>
          </w:p>
        </w:tc>
        <w:tc>
          <w:tcPr>
            <w:tcW w:w="502" w:type="dxa"/>
            <w:tcBorders>
              <w:top w:val="nil"/>
              <w:left w:val="nil"/>
              <w:bottom w:val="single" w:sz="6" w:space="0" w:color="auto"/>
              <w:right w:val="nil"/>
            </w:tcBorders>
          </w:tcPr>
          <w:p w:rsidR="00AF2E4F" w:rsidRPr="00286400" w:rsidRDefault="00AF2E4F">
            <w:pPr>
              <w:autoSpaceDE w:val="0"/>
              <w:autoSpaceDN w:val="0"/>
              <w:adjustRightInd w:val="0"/>
              <w:jc w:val="center"/>
              <w:rPr>
                <w:sz w:val="12"/>
                <w:szCs w:val="12"/>
                <w:lang w:eastAsia="ru-RU"/>
              </w:rPr>
            </w:pPr>
          </w:p>
        </w:tc>
        <w:tc>
          <w:tcPr>
            <w:tcW w:w="912" w:type="dxa"/>
            <w:gridSpan w:val="2"/>
            <w:tcBorders>
              <w:top w:val="nil"/>
              <w:left w:val="nil"/>
              <w:bottom w:val="single" w:sz="6" w:space="0" w:color="auto"/>
              <w:right w:val="nil"/>
            </w:tcBorders>
          </w:tcPr>
          <w:p w:rsidR="00AF2E4F" w:rsidRPr="00286400" w:rsidRDefault="00AF2E4F">
            <w:pPr>
              <w:autoSpaceDE w:val="0"/>
              <w:autoSpaceDN w:val="0"/>
              <w:adjustRightInd w:val="0"/>
              <w:jc w:val="right"/>
              <w:rPr>
                <w:sz w:val="12"/>
                <w:szCs w:val="12"/>
                <w:lang w:eastAsia="ru-RU"/>
              </w:rPr>
            </w:pPr>
            <w:r w:rsidRPr="00286400">
              <w:rPr>
                <w:sz w:val="12"/>
                <w:szCs w:val="12"/>
                <w:lang w:eastAsia="ru-RU"/>
              </w:rPr>
              <w:t>Форма 0503130 с. 6</w:t>
            </w:r>
          </w:p>
        </w:tc>
      </w:tr>
      <w:tr w:rsidR="00AF2E4F" w:rsidRPr="00286400" w:rsidTr="00117074">
        <w:trPr>
          <w:trHeight w:val="230"/>
        </w:trPr>
        <w:tc>
          <w:tcPr>
            <w:tcW w:w="1048" w:type="dxa"/>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w:t>
            </w:r>
          </w:p>
        </w:tc>
        <w:tc>
          <w:tcPr>
            <w:tcW w:w="2388" w:type="dxa"/>
            <w:gridSpan w:val="3"/>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2</w:t>
            </w:r>
          </w:p>
        </w:tc>
        <w:tc>
          <w:tcPr>
            <w:tcW w:w="502" w:type="dxa"/>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3</w:t>
            </w:r>
          </w:p>
        </w:tc>
        <w:tc>
          <w:tcPr>
            <w:tcW w:w="512" w:type="dxa"/>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4</w:t>
            </w:r>
          </w:p>
        </w:tc>
        <w:tc>
          <w:tcPr>
            <w:tcW w:w="400" w:type="dxa"/>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5</w:t>
            </w:r>
          </w:p>
        </w:tc>
      </w:tr>
      <w:tr w:rsidR="00AF2E4F" w:rsidRPr="00286400" w:rsidTr="00AF2E4F">
        <w:trPr>
          <w:trHeight w:val="216"/>
        </w:trPr>
        <w:tc>
          <w:tcPr>
            <w:tcW w:w="1048" w:type="dxa"/>
            <w:tcBorders>
              <w:top w:val="single" w:sz="6" w:space="0" w:color="auto"/>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17</w:t>
            </w:r>
          </w:p>
        </w:tc>
        <w:tc>
          <w:tcPr>
            <w:tcW w:w="2231" w:type="dxa"/>
            <w:gridSpan w:val="2"/>
            <w:tcBorders>
              <w:top w:val="single" w:sz="6" w:space="0" w:color="auto"/>
              <w:left w:val="single" w:sz="6" w:space="0" w:color="auto"/>
              <w:bottom w:val="single" w:sz="6"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Поступления денежных средств, всего</w:t>
            </w:r>
          </w:p>
        </w:tc>
        <w:tc>
          <w:tcPr>
            <w:tcW w:w="157" w:type="dxa"/>
            <w:tcBorders>
              <w:top w:val="single" w:sz="6" w:space="0" w:color="auto"/>
              <w:left w:val="nil"/>
              <w:bottom w:val="single" w:sz="6"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p>
        </w:tc>
        <w:tc>
          <w:tcPr>
            <w:tcW w:w="502" w:type="dxa"/>
            <w:tcBorders>
              <w:top w:val="single" w:sz="6" w:space="0" w:color="auto"/>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170</w:t>
            </w:r>
          </w:p>
        </w:tc>
        <w:tc>
          <w:tcPr>
            <w:tcW w:w="512" w:type="dxa"/>
            <w:tcBorders>
              <w:top w:val="single" w:sz="6" w:space="0" w:color="auto"/>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Х</w:t>
            </w:r>
          </w:p>
        </w:tc>
        <w:tc>
          <w:tcPr>
            <w:tcW w:w="400" w:type="dxa"/>
            <w:tcBorders>
              <w:top w:val="single" w:sz="6" w:space="0" w:color="auto"/>
              <w:left w:val="single" w:sz="6" w:space="0" w:color="auto"/>
              <w:bottom w:val="single" w:sz="6" w:space="0" w:color="auto"/>
              <w:right w:val="single" w:sz="12" w:space="0" w:color="auto"/>
            </w:tcBorders>
            <w:shd w:val="solid" w:color="99CCFF"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AF2E4F" w:rsidRPr="00286400" w:rsidTr="00AF2E4F">
        <w:trPr>
          <w:trHeight w:val="216"/>
        </w:trPr>
        <w:tc>
          <w:tcPr>
            <w:tcW w:w="1048" w:type="dxa"/>
            <w:tcBorders>
              <w:top w:val="nil"/>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p>
        </w:tc>
        <w:tc>
          <w:tcPr>
            <w:tcW w:w="2070" w:type="dxa"/>
            <w:tcBorders>
              <w:top w:val="single" w:sz="6" w:space="0" w:color="auto"/>
              <w:left w:val="nil"/>
              <w:bottom w:val="nil"/>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в том числе:</w:t>
            </w:r>
          </w:p>
        </w:tc>
        <w:tc>
          <w:tcPr>
            <w:tcW w:w="161" w:type="dxa"/>
            <w:tcBorders>
              <w:top w:val="single" w:sz="6" w:space="0" w:color="auto"/>
              <w:left w:val="nil"/>
              <w:bottom w:val="nil"/>
              <w:right w:val="nil"/>
            </w:tcBorders>
            <w:shd w:val="solid" w:color="C0C0C0" w:fill="auto"/>
          </w:tcPr>
          <w:p w:rsidR="00AF2E4F" w:rsidRPr="00286400" w:rsidRDefault="00AF2E4F">
            <w:pPr>
              <w:autoSpaceDE w:val="0"/>
              <w:autoSpaceDN w:val="0"/>
              <w:adjustRightInd w:val="0"/>
              <w:rPr>
                <w:sz w:val="12"/>
                <w:szCs w:val="12"/>
                <w:lang w:eastAsia="ru-RU"/>
              </w:rPr>
            </w:pPr>
          </w:p>
        </w:tc>
        <w:tc>
          <w:tcPr>
            <w:tcW w:w="157" w:type="dxa"/>
            <w:tcBorders>
              <w:top w:val="single" w:sz="6" w:space="0" w:color="auto"/>
              <w:left w:val="nil"/>
              <w:bottom w:val="nil"/>
              <w:right w:val="nil"/>
            </w:tcBorders>
            <w:shd w:val="solid" w:color="C0C0C0" w:fill="auto"/>
          </w:tcPr>
          <w:p w:rsidR="00AF2E4F" w:rsidRPr="00286400" w:rsidRDefault="00AF2E4F">
            <w:pPr>
              <w:autoSpaceDE w:val="0"/>
              <w:autoSpaceDN w:val="0"/>
              <w:adjustRightInd w:val="0"/>
              <w:rPr>
                <w:sz w:val="12"/>
                <w:szCs w:val="12"/>
                <w:lang w:eastAsia="ru-RU"/>
              </w:rPr>
            </w:pPr>
          </w:p>
        </w:tc>
        <w:tc>
          <w:tcPr>
            <w:tcW w:w="502" w:type="dxa"/>
            <w:tcBorders>
              <w:top w:val="single" w:sz="6" w:space="0" w:color="auto"/>
              <w:left w:val="single" w:sz="12"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p>
        </w:tc>
        <w:tc>
          <w:tcPr>
            <w:tcW w:w="512" w:type="dxa"/>
            <w:tcBorders>
              <w:top w:val="single" w:sz="6" w:space="0" w:color="auto"/>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p>
        </w:tc>
        <w:tc>
          <w:tcPr>
            <w:tcW w:w="400" w:type="dxa"/>
            <w:tcBorders>
              <w:top w:val="single" w:sz="6" w:space="0" w:color="auto"/>
              <w:left w:val="single" w:sz="6" w:space="0" w:color="auto"/>
              <w:bottom w:val="nil"/>
              <w:right w:val="single" w:sz="12" w:space="0" w:color="auto"/>
            </w:tcBorders>
            <w:shd w:val="solid" w:color="C0C0C0" w:fill="auto"/>
          </w:tcPr>
          <w:p w:rsidR="00AF2E4F" w:rsidRPr="00286400" w:rsidRDefault="00AF2E4F">
            <w:pPr>
              <w:autoSpaceDE w:val="0"/>
              <w:autoSpaceDN w:val="0"/>
              <w:adjustRightInd w:val="0"/>
              <w:jc w:val="center"/>
              <w:rPr>
                <w:sz w:val="12"/>
                <w:szCs w:val="12"/>
                <w:lang w:eastAsia="ru-RU"/>
              </w:rPr>
            </w:pPr>
          </w:p>
        </w:tc>
      </w:tr>
      <w:tr w:rsidR="00AF2E4F" w:rsidRPr="00286400" w:rsidTr="00AF2E4F">
        <w:trPr>
          <w:trHeight w:val="216"/>
        </w:trPr>
        <w:tc>
          <w:tcPr>
            <w:tcW w:w="1048" w:type="dxa"/>
            <w:tcBorders>
              <w:top w:val="nil"/>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p>
        </w:tc>
        <w:tc>
          <w:tcPr>
            <w:tcW w:w="2070" w:type="dxa"/>
            <w:tcBorders>
              <w:top w:val="nil"/>
              <w:left w:val="single" w:sz="6" w:space="0" w:color="auto"/>
              <w:bottom w:val="single" w:sz="6"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доходы</w:t>
            </w:r>
          </w:p>
        </w:tc>
        <w:tc>
          <w:tcPr>
            <w:tcW w:w="161" w:type="dxa"/>
            <w:tcBorders>
              <w:top w:val="nil"/>
              <w:left w:val="nil"/>
              <w:bottom w:val="single" w:sz="6" w:space="0" w:color="auto"/>
              <w:right w:val="nil"/>
            </w:tcBorders>
            <w:shd w:val="solid" w:color="C0C0C0" w:fill="auto"/>
          </w:tcPr>
          <w:p w:rsidR="00AF2E4F" w:rsidRPr="00286400" w:rsidRDefault="00AF2E4F">
            <w:pPr>
              <w:autoSpaceDE w:val="0"/>
              <w:autoSpaceDN w:val="0"/>
              <w:adjustRightInd w:val="0"/>
              <w:rPr>
                <w:sz w:val="12"/>
                <w:szCs w:val="12"/>
                <w:lang w:eastAsia="ru-RU"/>
              </w:rPr>
            </w:pPr>
          </w:p>
        </w:tc>
        <w:tc>
          <w:tcPr>
            <w:tcW w:w="157" w:type="dxa"/>
            <w:tcBorders>
              <w:top w:val="nil"/>
              <w:left w:val="nil"/>
              <w:bottom w:val="single" w:sz="6"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p>
        </w:tc>
        <w:tc>
          <w:tcPr>
            <w:tcW w:w="502" w:type="dxa"/>
            <w:tcBorders>
              <w:top w:val="nil"/>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171</w:t>
            </w:r>
          </w:p>
        </w:tc>
        <w:tc>
          <w:tcPr>
            <w:tcW w:w="512" w:type="dxa"/>
            <w:tcBorders>
              <w:top w:val="nil"/>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Х</w:t>
            </w:r>
          </w:p>
        </w:tc>
        <w:tc>
          <w:tcPr>
            <w:tcW w:w="400" w:type="dxa"/>
            <w:tcBorders>
              <w:top w:val="nil"/>
              <w:left w:val="single" w:sz="6" w:space="0" w:color="auto"/>
              <w:bottom w:val="single" w:sz="6" w:space="0" w:color="auto"/>
              <w:right w:val="single" w:sz="12" w:space="0" w:color="auto"/>
            </w:tcBorders>
          </w:tcPr>
          <w:p w:rsidR="00AF2E4F" w:rsidRPr="00286400" w:rsidRDefault="00AF2E4F">
            <w:pPr>
              <w:autoSpaceDE w:val="0"/>
              <w:autoSpaceDN w:val="0"/>
              <w:adjustRightInd w:val="0"/>
              <w:jc w:val="right"/>
              <w:rPr>
                <w:sz w:val="12"/>
                <w:szCs w:val="12"/>
                <w:lang w:eastAsia="ru-RU"/>
              </w:rPr>
            </w:pPr>
          </w:p>
        </w:tc>
      </w:tr>
      <w:tr w:rsidR="00AF2E4F" w:rsidRPr="00286400" w:rsidTr="00AF2E4F">
        <w:trPr>
          <w:trHeight w:val="216"/>
        </w:trPr>
        <w:tc>
          <w:tcPr>
            <w:tcW w:w="1048" w:type="dxa"/>
            <w:tcBorders>
              <w:top w:val="nil"/>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p>
        </w:tc>
        <w:tc>
          <w:tcPr>
            <w:tcW w:w="2070" w:type="dxa"/>
            <w:tcBorders>
              <w:top w:val="single" w:sz="6" w:space="0" w:color="auto"/>
              <w:left w:val="single" w:sz="6" w:space="0" w:color="auto"/>
              <w:bottom w:val="single" w:sz="6"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расходы</w:t>
            </w:r>
          </w:p>
        </w:tc>
        <w:tc>
          <w:tcPr>
            <w:tcW w:w="161" w:type="dxa"/>
            <w:tcBorders>
              <w:top w:val="single" w:sz="6" w:space="0" w:color="auto"/>
              <w:left w:val="nil"/>
              <w:bottom w:val="single" w:sz="6" w:space="0" w:color="auto"/>
              <w:right w:val="nil"/>
            </w:tcBorders>
            <w:shd w:val="solid" w:color="C0C0C0" w:fill="auto"/>
          </w:tcPr>
          <w:p w:rsidR="00AF2E4F" w:rsidRPr="00286400" w:rsidRDefault="00AF2E4F">
            <w:pPr>
              <w:autoSpaceDE w:val="0"/>
              <w:autoSpaceDN w:val="0"/>
              <w:adjustRightInd w:val="0"/>
              <w:rPr>
                <w:sz w:val="12"/>
                <w:szCs w:val="12"/>
                <w:lang w:eastAsia="ru-RU"/>
              </w:rPr>
            </w:pPr>
          </w:p>
        </w:tc>
        <w:tc>
          <w:tcPr>
            <w:tcW w:w="157" w:type="dxa"/>
            <w:tcBorders>
              <w:top w:val="single" w:sz="6" w:space="0" w:color="auto"/>
              <w:left w:val="nil"/>
              <w:bottom w:val="single" w:sz="6"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p>
        </w:tc>
        <w:tc>
          <w:tcPr>
            <w:tcW w:w="502" w:type="dxa"/>
            <w:tcBorders>
              <w:top w:val="single" w:sz="6" w:space="0" w:color="auto"/>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172</w:t>
            </w:r>
          </w:p>
        </w:tc>
        <w:tc>
          <w:tcPr>
            <w:tcW w:w="512" w:type="dxa"/>
            <w:tcBorders>
              <w:top w:val="single" w:sz="6" w:space="0" w:color="auto"/>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Х</w:t>
            </w:r>
          </w:p>
        </w:tc>
        <w:tc>
          <w:tcPr>
            <w:tcW w:w="400" w:type="dxa"/>
            <w:tcBorders>
              <w:top w:val="single" w:sz="6" w:space="0" w:color="auto"/>
              <w:left w:val="single" w:sz="6" w:space="0" w:color="auto"/>
              <w:bottom w:val="single" w:sz="6" w:space="0" w:color="auto"/>
              <w:right w:val="single" w:sz="12" w:space="0" w:color="auto"/>
            </w:tcBorders>
          </w:tcPr>
          <w:p w:rsidR="00AF2E4F" w:rsidRPr="00286400" w:rsidRDefault="00AF2E4F">
            <w:pPr>
              <w:autoSpaceDE w:val="0"/>
              <w:autoSpaceDN w:val="0"/>
              <w:adjustRightInd w:val="0"/>
              <w:jc w:val="right"/>
              <w:rPr>
                <w:sz w:val="12"/>
                <w:szCs w:val="12"/>
                <w:lang w:eastAsia="ru-RU"/>
              </w:rPr>
            </w:pPr>
          </w:p>
        </w:tc>
      </w:tr>
      <w:tr w:rsidR="00AF2E4F" w:rsidRPr="00286400" w:rsidTr="00AF2E4F">
        <w:trPr>
          <w:trHeight w:val="434"/>
        </w:trPr>
        <w:tc>
          <w:tcPr>
            <w:tcW w:w="1048" w:type="dxa"/>
            <w:tcBorders>
              <w:top w:val="nil"/>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p>
        </w:tc>
        <w:tc>
          <w:tcPr>
            <w:tcW w:w="2231" w:type="dxa"/>
            <w:gridSpan w:val="2"/>
            <w:tcBorders>
              <w:top w:val="single" w:sz="6" w:space="0" w:color="auto"/>
              <w:left w:val="single" w:sz="6" w:space="0" w:color="auto"/>
              <w:bottom w:val="single" w:sz="6"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источники финансирования дефицита</w:t>
            </w:r>
          </w:p>
          <w:p w:rsidR="00AF2E4F" w:rsidRPr="00286400" w:rsidRDefault="00AF2E4F">
            <w:pPr>
              <w:autoSpaceDE w:val="0"/>
              <w:autoSpaceDN w:val="0"/>
              <w:adjustRightInd w:val="0"/>
              <w:rPr>
                <w:sz w:val="12"/>
                <w:szCs w:val="12"/>
                <w:lang w:eastAsia="ru-RU"/>
              </w:rPr>
            </w:pPr>
            <w:r w:rsidRPr="00286400">
              <w:rPr>
                <w:sz w:val="12"/>
                <w:szCs w:val="12"/>
                <w:lang w:eastAsia="ru-RU"/>
              </w:rPr>
              <w:t>бюджета</w:t>
            </w:r>
          </w:p>
        </w:tc>
        <w:tc>
          <w:tcPr>
            <w:tcW w:w="157" w:type="dxa"/>
            <w:tcBorders>
              <w:top w:val="single" w:sz="6" w:space="0" w:color="auto"/>
              <w:left w:val="nil"/>
              <w:bottom w:val="single" w:sz="6"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p>
        </w:tc>
        <w:tc>
          <w:tcPr>
            <w:tcW w:w="502" w:type="dxa"/>
            <w:tcBorders>
              <w:top w:val="single" w:sz="6" w:space="0" w:color="auto"/>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173</w:t>
            </w:r>
          </w:p>
        </w:tc>
        <w:tc>
          <w:tcPr>
            <w:tcW w:w="512" w:type="dxa"/>
            <w:tcBorders>
              <w:top w:val="single" w:sz="6" w:space="0" w:color="auto"/>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Х</w:t>
            </w:r>
          </w:p>
        </w:tc>
        <w:tc>
          <w:tcPr>
            <w:tcW w:w="400" w:type="dxa"/>
            <w:tcBorders>
              <w:top w:val="single" w:sz="6" w:space="0" w:color="auto"/>
              <w:left w:val="single" w:sz="6" w:space="0" w:color="auto"/>
              <w:bottom w:val="single" w:sz="6" w:space="0" w:color="auto"/>
              <w:right w:val="single" w:sz="12" w:space="0" w:color="auto"/>
            </w:tcBorders>
          </w:tcPr>
          <w:p w:rsidR="00AF2E4F" w:rsidRPr="00286400" w:rsidRDefault="00AF2E4F">
            <w:pPr>
              <w:autoSpaceDE w:val="0"/>
              <w:autoSpaceDN w:val="0"/>
              <w:adjustRightInd w:val="0"/>
              <w:jc w:val="right"/>
              <w:rPr>
                <w:sz w:val="12"/>
                <w:szCs w:val="12"/>
                <w:lang w:eastAsia="ru-RU"/>
              </w:rPr>
            </w:pPr>
          </w:p>
        </w:tc>
      </w:tr>
      <w:tr w:rsidR="00AF2E4F" w:rsidRPr="00286400" w:rsidTr="00AF2E4F">
        <w:trPr>
          <w:trHeight w:val="216"/>
        </w:trPr>
        <w:tc>
          <w:tcPr>
            <w:tcW w:w="1048" w:type="dxa"/>
            <w:tcBorders>
              <w:top w:val="single" w:sz="6" w:space="0" w:color="auto"/>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18</w:t>
            </w:r>
          </w:p>
        </w:tc>
        <w:tc>
          <w:tcPr>
            <w:tcW w:w="2231" w:type="dxa"/>
            <w:gridSpan w:val="2"/>
            <w:tcBorders>
              <w:top w:val="single" w:sz="6" w:space="0" w:color="auto"/>
              <w:left w:val="single" w:sz="6" w:space="0" w:color="auto"/>
              <w:bottom w:val="single" w:sz="6"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Выбытия денежных средств, всего</w:t>
            </w:r>
          </w:p>
        </w:tc>
        <w:tc>
          <w:tcPr>
            <w:tcW w:w="157" w:type="dxa"/>
            <w:tcBorders>
              <w:top w:val="single" w:sz="6" w:space="0" w:color="auto"/>
              <w:left w:val="nil"/>
              <w:bottom w:val="single" w:sz="6"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p>
        </w:tc>
        <w:tc>
          <w:tcPr>
            <w:tcW w:w="502" w:type="dxa"/>
            <w:tcBorders>
              <w:top w:val="single" w:sz="6" w:space="0" w:color="auto"/>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180</w:t>
            </w:r>
          </w:p>
        </w:tc>
        <w:tc>
          <w:tcPr>
            <w:tcW w:w="512" w:type="dxa"/>
            <w:tcBorders>
              <w:top w:val="single" w:sz="6" w:space="0" w:color="auto"/>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Х</w:t>
            </w:r>
          </w:p>
        </w:tc>
        <w:tc>
          <w:tcPr>
            <w:tcW w:w="400" w:type="dxa"/>
            <w:tcBorders>
              <w:top w:val="single" w:sz="6" w:space="0" w:color="auto"/>
              <w:left w:val="single" w:sz="6" w:space="0" w:color="auto"/>
              <w:bottom w:val="single" w:sz="6" w:space="0" w:color="auto"/>
              <w:right w:val="single" w:sz="12" w:space="0" w:color="auto"/>
            </w:tcBorders>
            <w:shd w:val="solid" w:color="99CCFF"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AF2E4F" w:rsidRPr="00286400" w:rsidTr="00AF2E4F">
        <w:trPr>
          <w:trHeight w:val="216"/>
        </w:trPr>
        <w:tc>
          <w:tcPr>
            <w:tcW w:w="1048" w:type="dxa"/>
            <w:tcBorders>
              <w:top w:val="nil"/>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p>
        </w:tc>
        <w:tc>
          <w:tcPr>
            <w:tcW w:w="2070" w:type="dxa"/>
            <w:tcBorders>
              <w:top w:val="single" w:sz="6" w:space="0" w:color="auto"/>
              <w:left w:val="nil"/>
              <w:bottom w:val="nil"/>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в том числе:</w:t>
            </w:r>
          </w:p>
        </w:tc>
        <w:tc>
          <w:tcPr>
            <w:tcW w:w="161" w:type="dxa"/>
            <w:tcBorders>
              <w:top w:val="single" w:sz="6" w:space="0" w:color="auto"/>
              <w:left w:val="nil"/>
              <w:bottom w:val="nil"/>
              <w:right w:val="nil"/>
            </w:tcBorders>
            <w:shd w:val="solid" w:color="C0C0C0" w:fill="auto"/>
          </w:tcPr>
          <w:p w:rsidR="00AF2E4F" w:rsidRPr="00286400" w:rsidRDefault="00AF2E4F">
            <w:pPr>
              <w:autoSpaceDE w:val="0"/>
              <w:autoSpaceDN w:val="0"/>
              <w:adjustRightInd w:val="0"/>
              <w:rPr>
                <w:sz w:val="12"/>
                <w:szCs w:val="12"/>
                <w:lang w:eastAsia="ru-RU"/>
              </w:rPr>
            </w:pPr>
          </w:p>
        </w:tc>
        <w:tc>
          <w:tcPr>
            <w:tcW w:w="157" w:type="dxa"/>
            <w:tcBorders>
              <w:top w:val="single" w:sz="6" w:space="0" w:color="auto"/>
              <w:left w:val="nil"/>
              <w:bottom w:val="nil"/>
              <w:right w:val="nil"/>
            </w:tcBorders>
            <w:shd w:val="solid" w:color="C0C0C0" w:fill="auto"/>
          </w:tcPr>
          <w:p w:rsidR="00AF2E4F" w:rsidRPr="00286400" w:rsidRDefault="00AF2E4F">
            <w:pPr>
              <w:autoSpaceDE w:val="0"/>
              <w:autoSpaceDN w:val="0"/>
              <w:adjustRightInd w:val="0"/>
              <w:rPr>
                <w:sz w:val="12"/>
                <w:szCs w:val="12"/>
                <w:lang w:eastAsia="ru-RU"/>
              </w:rPr>
            </w:pPr>
          </w:p>
        </w:tc>
        <w:tc>
          <w:tcPr>
            <w:tcW w:w="502" w:type="dxa"/>
            <w:tcBorders>
              <w:top w:val="single" w:sz="6" w:space="0" w:color="auto"/>
              <w:left w:val="single" w:sz="12"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p>
        </w:tc>
        <w:tc>
          <w:tcPr>
            <w:tcW w:w="512" w:type="dxa"/>
            <w:tcBorders>
              <w:top w:val="single" w:sz="6" w:space="0" w:color="auto"/>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p>
        </w:tc>
        <w:tc>
          <w:tcPr>
            <w:tcW w:w="400" w:type="dxa"/>
            <w:tcBorders>
              <w:top w:val="single" w:sz="6" w:space="0" w:color="auto"/>
              <w:left w:val="single" w:sz="6" w:space="0" w:color="auto"/>
              <w:bottom w:val="nil"/>
              <w:right w:val="single" w:sz="12" w:space="0" w:color="auto"/>
            </w:tcBorders>
            <w:shd w:val="solid" w:color="C0C0C0" w:fill="auto"/>
          </w:tcPr>
          <w:p w:rsidR="00AF2E4F" w:rsidRPr="00286400" w:rsidRDefault="00AF2E4F">
            <w:pPr>
              <w:autoSpaceDE w:val="0"/>
              <w:autoSpaceDN w:val="0"/>
              <w:adjustRightInd w:val="0"/>
              <w:jc w:val="center"/>
              <w:rPr>
                <w:sz w:val="12"/>
                <w:szCs w:val="12"/>
                <w:lang w:eastAsia="ru-RU"/>
              </w:rPr>
            </w:pPr>
          </w:p>
        </w:tc>
      </w:tr>
      <w:tr w:rsidR="00AF2E4F" w:rsidRPr="00286400" w:rsidTr="00AF2E4F">
        <w:trPr>
          <w:trHeight w:val="216"/>
        </w:trPr>
        <w:tc>
          <w:tcPr>
            <w:tcW w:w="1048" w:type="dxa"/>
            <w:tcBorders>
              <w:top w:val="nil"/>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p>
        </w:tc>
        <w:tc>
          <w:tcPr>
            <w:tcW w:w="2070" w:type="dxa"/>
            <w:tcBorders>
              <w:top w:val="nil"/>
              <w:left w:val="single" w:sz="6" w:space="0" w:color="auto"/>
              <w:bottom w:val="single" w:sz="6"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расходы</w:t>
            </w:r>
          </w:p>
        </w:tc>
        <w:tc>
          <w:tcPr>
            <w:tcW w:w="161" w:type="dxa"/>
            <w:tcBorders>
              <w:top w:val="nil"/>
              <w:left w:val="nil"/>
              <w:bottom w:val="single" w:sz="6" w:space="0" w:color="auto"/>
              <w:right w:val="nil"/>
            </w:tcBorders>
            <w:shd w:val="solid" w:color="C0C0C0" w:fill="auto"/>
          </w:tcPr>
          <w:p w:rsidR="00AF2E4F" w:rsidRPr="00286400" w:rsidRDefault="00AF2E4F">
            <w:pPr>
              <w:autoSpaceDE w:val="0"/>
              <w:autoSpaceDN w:val="0"/>
              <w:adjustRightInd w:val="0"/>
              <w:rPr>
                <w:sz w:val="12"/>
                <w:szCs w:val="12"/>
                <w:lang w:eastAsia="ru-RU"/>
              </w:rPr>
            </w:pPr>
          </w:p>
        </w:tc>
        <w:tc>
          <w:tcPr>
            <w:tcW w:w="157" w:type="dxa"/>
            <w:tcBorders>
              <w:top w:val="nil"/>
              <w:left w:val="nil"/>
              <w:bottom w:val="single" w:sz="6"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p>
        </w:tc>
        <w:tc>
          <w:tcPr>
            <w:tcW w:w="502" w:type="dxa"/>
            <w:tcBorders>
              <w:top w:val="nil"/>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181</w:t>
            </w:r>
          </w:p>
        </w:tc>
        <w:tc>
          <w:tcPr>
            <w:tcW w:w="512" w:type="dxa"/>
            <w:tcBorders>
              <w:top w:val="nil"/>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Х</w:t>
            </w:r>
          </w:p>
        </w:tc>
        <w:tc>
          <w:tcPr>
            <w:tcW w:w="400" w:type="dxa"/>
            <w:tcBorders>
              <w:top w:val="nil"/>
              <w:left w:val="single" w:sz="6" w:space="0" w:color="auto"/>
              <w:bottom w:val="single" w:sz="6" w:space="0" w:color="auto"/>
              <w:right w:val="single" w:sz="12" w:space="0" w:color="auto"/>
            </w:tcBorders>
          </w:tcPr>
          <w:p w:rsidR="00AF2E4F" w:rsidRPr="00286400" w:rsidRDefault="00AF2E4F">
            <w:pPr>
              <w:autoSpaceDE w:val="0"/>
              <w:autoSpaceDN w:val="0"/>
              <w:adjustRightInd w:val="0"/>
              <w:jc w:val="right"/>
              <w:rPr>
                <w:sz w:val="12"/>
                <w:szCs w:val="12"/>
                <w:lang w:eastAsia="ru-RU"/>
              </w:rPr>
            </w:pPr>
          </w:p>
        </w:tc>
      </w:tr>
      <w:tr w:rsidR="00AF2E4F" w:rsidRPr="00286400" w:rsidTr="00AF2E4F">
        <w:trPr>
          <w:trHeight w:val="434"/>
        </w:trPr>
        <w:tc>
          <w:tcPr>
            <w:tcW w:w="1048" w:type="dxa"/>
            <w:tcBorders>
              <w:top w:val="nil"/>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p>
        </w:tc>
        <w:tc>
          <w:tcPr>
            <w:tcW w:w="2231" w:type="dxa"/>
            <w:gridSpan w:val="2"/>
            <w:tcBorders>
              <w:top w:val="single" w:sz="6" w:space="0" w:color="auto"/>
              <w:left w:val="single" w:sz="6" w:space="0" w:color="auto"/>
              <w:bottom w:val="single" w:sz="6"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 xml:space="preserve">источники финансирования дефицита </w:t>
            </w:r>
          </w:p>
          <w:p w:rsidR="00AF2E4F" w:rsidRPr="00286400" w:rsidRDefault="00AF2E4F">
            <w:pPr>
              <w:autoSpaceDE w:val="0"/>
              <w:autoSpaceDN w:val="0"/>
              <w:adjustRightInd w:val="0"/>
              <w:rPr>
                <w:sz w:val="12"/>
                <w:szCs w:val="12"/>
                <w:lang w:eastAsia="ru-RU"/>
              </w:rPr>
            </w:pPr>
            <w:r w:rsidRPr="00286400">
              <w:rPr>
                <w:sz w:val="12"/>
                <w:szCs w:val="12"/>
                <w:lang w:eastAsia="ru-RU"/>
              </w:rPr>
              <w:t>бюджета</w:t>
            </w:r>
          </w:p>
        </w:tc>
        <w:tc>
          <w:tcPr>
            <w:tcW w:w="157" w:type="dxa"/>
            <w:tcBorders>
              <w:top w:val="single" w:sz="6" w:space="0" w:color="auto"/>
              <w:left w:val="nil"/>
              <w:bottom w:val="single" w:sz="6"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p>
        </w:tc>
        <w:tc>
          <w:tcPr>
            <w:tcW w:w="502" w:type="dxa"/>
            <w:tcBorders>
              <w:top w:val="single" w:sz="6" w:space="0" w:color="auto"/>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182</w:t>
            </w:r>
          </w:p>
        </w:tc>
        <w:tc>
          <w:tcPr>
            <w:tcW w:w="512" w:type="dxa"/>
            <w:tcBorders>
              <w:top w:val="single" w:sz="6" w:space="0" w:color="auto"/>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Х</w:t>
            </w:r>
          </w:p>
        </w:tc>
        <w:tc>
          <w:tcPr>
            <w:tcW w:w="400" w:type="dxa"/>
            <w:tcBorders>
              <w:top w:val="single" w:sz="6" w:space="0" w:color="auto"/>
              <w:left w:val="single" w:sz="6" w:space="0" w:color="auto"/>
              <w:bottom w:val="single" w:sz="6" w:space="0" w:color="auto"/>
              <w:right w:val="single" w:sz="12" w:space="0" w:color="auto"/>
            </w:tcBorders>
          </w:tcPr>
          <w:p w:rsidR="00AF2E4F" w:rsidRPr="00286400" w:rsidRDefault="00AF2E4F">
            <w:pPr>
              <w:autoSpaceDE w:val="0"/>
              <w:autoSpaceDN w:val="0"/>
              <w:adjustRightInd w:val="0"/>
              <w:jc w:val="right"/>
              <w:rPr>
                <w:sz w:val="12"/>
                <w:szCs w:val="12"/>
                <w:lang w:eastAsia="ru-RU"/>
              </w:rPr>
            </w:pPr>
          </w:p>
        </w:tc>
      </w:tr>
      <w:tr w:rsidR="00AF2E4F" w:rsidRPr="00286400" w:rsidTr="00AF2E4F">
        <w:trPr>
          <w:trHeight w:val="216"/>
        </w:trPr>
        <w:tc>
          <w:tcPr>
            <w:tcW w:w="1048" w:type="dxa"/>
            <w:tcBorders>
              <w:top w:val="nil"/>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19</w:t>
            </w:r>
          </w:p>
        </w:tc>
        <w:tc>
          <w:tcPr>
            <w:tcW w:w="2231" w:type="dxa"/>
            <w:gridSpan w:val="2"/>
            <w:tcBorders>
              <w:top w:val="single" w:sz="6" w:space="0" w:color="auto"/>
              <w:left w:val="single" w:sz="6" w:space="0" w:color="auto"/>
              <w:bottom w:val="single" w:sz="6"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Невыясненные поступления прошлых лет</w:t>
            </w:r>
          </w:p>
        </w:tc>
        <w:tc>
          <w:tcPr>
            <w:tcW w:w="157" w:type="dxa"/>
            <w:tcBorders>
              <w:top w:val="single" w:sz="6" w:space="0" w:color="auto"/>
              <w:left w:val="nil"/>
              <w:bottom w:val="single" w:sz="6"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p>
        </w:tc>
        <w:tc>
          <w:tcPr>
            <w:tcW w:w="502" w:type="dxa"/>
            <w:tcBorders>
              <w:top w:val="single" w:sz="6" w:space="0" w:color="auto"/>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190</w:t>
            </w:r>
          </w:p>
        </w:tc>
        <w:tc>
          <w:tcPr>
            <w:tcW w:w="512" w:type="dxa"/>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400" w:type="dxa"/>
            <w:tcBorders>
              <w:top w:val="single" w:sz="6" w:space="0" w:color="auto"/>
              <w:left w:val="single" w:sz="6" w:space="0" w:color="auto"/>
              <w:bottom w:val="single" w:sz="6" w:space="0" w:color="auto"/>
              <w:right w:val="single" w:sz="12" w:space="0" w:color="auto"/>
            </w:tcBorders>
          </w:tcPr>
          <w:p w:rsidR="00AF2E4F" w:rsidRPr="00286400" w:rsidRDefault="00AF2E4F">
            <w:pPr>
              <w:autoSpaceDE w:val="0"/>
              <w:autoSpaceDN w:val="0"/>
              <w:adjustRightInd w:val="0"/>
              <w:jc w:val="right"/>
              <w:rPr>
                <w:sz w:val="12"/>
                <w:szCs w:val="12"/>
                <w:lang w:eastAsia="ru-RU"/>
              </w:rPr>
            </w:pPr>
          </w:p>
        </w:tc>
      </w:tr>
      <w:tr w:rsidR="00AF2E4F" w:rsidRPr="00286400" w:rsidTr="00AF2E4F">
        <w:trPr>
          <w:trHeight w:val="216"/>
        </w:trPr>
        <w:tc>
          <w:tcPr>
            <w:tcW w:w="1048" w:type="dxa"/>
            <w:tcBorders>
              <w:top w:val="single" w:sz="6" w:space="0" w:color="auto"/>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20</w:t>
            </w:r>
          </w:p>
        </w:tc>
        <w:tc>
          <w:tcPr>
            <w:tcW w:w="2231" w:type="dxa"/>
            <w:gridSpan w:val="2"/>
            <w:tcBorders>
              <w:top w:val="single" w:sz="6" w:space="0" w:color="auto"/>
              <w:left w:val="single" w:sz="6" w:space="0" w:color="auto"/>
              <w:bottom w:val="single" w:sz="6"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Задолженность, не востребованная кредиторами, всего</w:t>
            </w:r>
          </w:p>
        </w:tc>
        <w:tc>
          <w:tcPr>
            <w:tcW w:w="157" w:type="dxa"/>
            <w:tcBorders>
              <w:top w:val="single" w:sz="6" w:space="0" w:color="auto"/>
              <w:left w:val="nil"/>
              <w:bottom w:val="single" w:sz="6"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p>
        </w:tc>
        <w:tc>
          <w:tcPr>
            <w:tcW w:w="502" w:type="dxa"/>
            <w:tcBorders>
              <w:top w:val="single" w:sz="6" w:space="0" w:color="auto"/>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200</w:t>
            </w:r>
          </w:p>
        </w:tc>
        <w:tc>
          <w:tcPr>
            <w:tcW w:w="512" w:type="dxa"/>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400" w:type="dxa"/>
            <w:tcBorders>
              <w:top w:val="single" w:sz="6" w:space="0" w:color="auto"/>
              <w:left w:val="single" w:sz="6" w:space="0" w:color="auto"/>
              <w:bottom w:val="single" w:sz="6" w:space="0" w:color="auto"/>
              <w:right w:val="single" w:sz="12" w:space="0" w:color="auto"/>
            </w:tcBorders>
          </w:tcPr>
          <w:p w:rsidR="00AF2E4F" w:rsidRPr="00286400" w:rsidRDefault="00AF2E4F">
            <w:pPr>
              <w:autoSpaceDE w:val="0"/>
              <w:autoSpaceDN w:val="0"/>
              <w:adjustRightInd w:val="0"/>
              <w:jc w:val="right"/>
              <w:rPr>
                <w:sz w:val="12"/>
                <w:szCs w:val="12"/>
                <w:lang w:eastAsia="ru-RU"/>
              </w:rPr>
            </w:pPr>
          </w:p>
        </w:tc>
      </w:tr>
      <w:tr w:rsidR="00AF2E4F" w:rsidRPr="00286400" w:rsidTr="00AF2E4F">
        <w:trPr>
          <w:trHeight w:val="216"/>
        </w:trPr>
        <w:tc>
          <w:tcPr>
            <w:tcW w:w="1048" w:type="dxa"/>
            <w:tcBorders>
              <w:top w:val="nil"/>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p>
        </w:tc>
        <w:tc>
          <w:tcPr>
            <w:tcW w:w="2070" w:type="dxa"/>
            <w:tcBorders>
              <w:top w:val="single" w:sz="6" w:space="0" w:color="auto"/>
              <w:left w:val="nil"/>
              <w:bottom w:val="nil"/>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в том числе:</w:t>
            </w:r>
          </w:p>
        </w:tc>
        <w:tc>
          <w:tcPr>
            <w:tcW w:w="161" w:type="dxa"/>
            <w:tcBorders>
              <w:top w:val="single" w:sz="6" w:space="0" w:color="auto"/>
              <w:left w:val="nil"/>
              <w:bottom w:val="nil"/>
              <w:right w:val="nil"/>
            </w:tcBorders>
            <w:shd w:val="solid" w:color="C0C0C0" w:fill="auto"/>
          </w:tcPr>
          <w:p w:rsidR="00AF2E4F" w:rsidRPr="00286400" w:rsidRDefault="00AF2E4F">
            <w:pPr>
              <w:autoSpaceDE w:val="0"/>
              <w:autoSpaceDN w:val="0"/>
              <w:adjustRightInd w:val="0"/>
              <w:rPr>
                <w:sz w:val="12"/>
                <w:szCs w:val="12"/>
                <w:lang w:eastAsia="ru-RU"/>
              </w:rPr>
            </w:pPr>
          </w:p>
        </w:tc>
        <w:tc>
          <w:tcPr>
            <w:tcW w:w="157" w:type="dxa"/>
            <w:tcBorders>
              <w:top w:val="single" w:sz="6" w:space="0" w:color="auto"/>
              <w:left w:val="nil"/>
              <w:bottom w:val="nil"/>
              <w:right w:val="nil"/>
            </w:tcBorders>
            <w:shd w:val="solid" w:color="C0C0C0" w:fill="auto"/>
          </w:tcPr>
          <w:p w:rsidR="00AF2E4F" w:rsidRPr="00286400" w:rsidRDefault="00AF2E4F">
            <w:pPr>
              <w:autoSpaceDE w:val="0"/>
              <w:autoSpaceDN w:val="0"/>
              <w:adjustRightInd w:val="0"/>
              <w:rPr>
                <w:sz w:val="12"/>
                <w:szCs w:val="12"/>
                <w:lang w:eastAsia="ru-RU"/>
              </w:rPr>
            </w:pPr>
          </w:p>
        </w:tc>
        <w:tc>
          <w:tcPr>
            <w:tcW w:w="502" w:type="dxa"/>
            <w:tcBorders>
              <w:top w:val="single" w:sz="6" w:space="0" w:color="auto"/>
              <w:left w:val="single" w:sz="12"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p>
        </w:tc>
        <w:tc>
          <w:tcPr>
            <w:tcW w:w="512" w:type="dxa"/>
            <w:tcBorders>
              <w:top w:val="single" w:sz="6" w:space="0" w:color="auto"/>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p>
        </w:tc>
        <w:tc>
          <w:tcPr>
            <w:tcW w:w="400" w:type="dxa"/>
            <w:tcBorders>
              <w:top w:val="single" w:sz="6" w:space="0" w:color="auto"/>
              <w:left w:val="single" w:sz="6" w:space="0" w:color="auto"/>
              <w:bottom w:val="nil"/>
              <w:right w:val="single" w:sz="12" w:space="0" w:color="auto"/>
            </w:tcBorders>
            <w:shd w:val="solid" w:color="C0C0C0" w:fill="auto"/>
          </w:tcPr>
          <w:p w:rsidR="00AF2E4F" w:rsidRPr="00286400" w:rsidRDefault="00AF2E4F">
            <w:pPr>
              <w:autoSpaceDE w:val="0"/>
              <w:autoSpaceDN w:val="0"/>
              <w:adjustRightInd w:val="0"/>
              <w:jc w:val="center"/>
              <w:rPr>
                <w:sz w:val="12"/>
                <w:szCs w:val="12"/>
                <w:lang w:eastAsia="ru-RU"/>
              </w:rPr>
            </w:pPr>
          </w:p>
        </w:tc>
      </w:tr>
      <w:tr w:rsidR="00AF2E4F" w:rsidRPr="00286400" w:rsidTr="00AF2E4F">
        <w:trPr>
          <w:trHeight w:val="216"/>
        </w:trPr>
        <w:tc>
          <w:tcPr>
            <w:tcW w:w="1048" w:type="dxa"/>
            <w:tcBorders>
              <w:top w:val="nil"/>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2070" w:type="dxa"/>
            <w:tcBorders>
              <w:top w:val="nil"/>
              <w:left w:val="nil"/>
              <w:bottom w:val="single" w:sz="6" w:space="0" w:color="auto"/>
              <w:right w:val="nil"/>
            </w:tcBorders>
            <w:shd w:val="pct25" w:color="auto" w:fill="FFFFFF"/>
          </w:tcPr>
          <w:p w:rsidR="00AF2E4F" w:rsidRPr="00286400" w:rsidRDefault="00AF2E4F">
            <w:pPr>
              <w:autoSpaceDE w:val="0"/>
              <w:autoSpaceDN w:val="0"/>
              <w:adjustRightInd w:val="0"/>
              <w:rPr>
                <w:sz w:val="12"/>
                <w:szCs w:val="12"/>
                <w:lang w:eastAsia="ru-RU"/>
              </w:rPr>
            </w:pPr>
          </w:p>
        </w:tc>
        <w:tc>
          <w:tcPr>
            <w:tcW w:w="161" w:type="dxa"/>
            <w:tcBorders>
              <w:top w:val="nil"/>
              <w:left w:val="nil"/>
              <w:bottom w:val="single" w:sz="6" w:space="0" w:color="auto"/>
              <w:right w:val="nil"/>
            </w:tcBorders>
            <w:shd w:val="pct25" w:color="auto" w:fill="FFFFFF"/>
          </w:tcPr>
          <w:p w:rsidR="00AF2E4F" w:rsidRPr="00286400" w:rsidRDefault="00AF2E4F">
            <w:pPr>
              <w:autoSpaceDE w:val="0"/>
              <w:autoSpaceDN w:val="0"/>
              <w:adjustRightInd w:val="0"/>
              <w:rPr>
                <w:sz w:val="12"/>
                <w:szCs w:val="12"/>
                <w:lang w:eastAsia="ru-RU"/>
              </w:rPr>
            </w:pPr>
          </w:p>
        </w:tc>
        <w:tc>
          <w:tcPr>
            <w:tcW w:w="157" w:type="dxa"/>
            <w:tcBorders>
              <w:top w:val="nil"/>
              <w:left w:val="nil"/>
              <w:bottom w:val="single" w:sz="6" w:space="0" w:color="auto"/>
              <w:right w:val="nil"/>
            </w:tcBorders>
            <w:shd w:val="pct25" w:color="auto" w:fill="FFFFFF"/>
          </w:tcPr>
          <w:p w:rsidR="00AF2E4F" w:rsidRPr="00286400" w:rsidRDefault="00AF2E4F">
            <w:pPr>
              <w:autoSpaceDE w:val="0"/>
              <w:autoSpaceDN w:val="0"/>
              <w:adjustRightInd w:val="0"/>
              <w:rPr>
                <w:sz w:val="12"/>
                <w:szCs w:val="12"/>
                <w:lang w:eastAsia="ru-RU"/>
              </w:rPr>
            </w:pPr>
          </w:p>
        </w:tc>
        <w:tc>
          <w:tcPr>
            <w:tcW w:w="502" w:type="dxa"/>
            <w:tcBorders>
              <w:top w:val="nil"/>
              <w:left w:val="single" w:sz="12" w:space="0" w:color="auto"/>
              <w:bottom w:val="single" w:sz="6" w:space="0" w:color="auto"/>
              <w:right w:val="single" w:sz="6" w:space="0" w:color="auto"/>
            </w:tcBorders>
            <w:shd w:val="pct25" w:color="auto" w:fill="FFFFFF"/>
          </w:tcPr>
          <w:p w:rsidR="00AF2E4F" w:rsidRPr="00286400" w:rsidRDefault="00AF2E4F">
            <w:pPr>
              <w:autoSpaceDE w:val="0"/>
              <w:autoSpaceDN w:val="0"/>
              <w:adjustRightInd w:val="0"/>
              <w:jc w:val="center"/>
              <w:rPr>
                <w:sz w:val="12"/>
                <w:szCs w:val="12"/>
                <w:lang w:eastAsia="ru-RU"/>
              </w:rPr>
            </w:pPr>
          </w:p>
        </w:tc>
        <w:tc>
          <w:tcPr>
            <w:tcW w:w="512" w:type="dxa"/>
            <w:tcBorders>
              <w:top w:val="nil"/>
              <w:left w:val="single" w:sz="6" w:space="0" w:color="auto"/>
              <w:bottom w:val="single" w:sz="6" w:space="0" w:color="auto"/>
              <w:right w:val="single" w:sz="6" w:space="0" w:color="auto"/>
            </w:tcBorders>
            <w:shd w:val="pct25" w:color="auto" w:fill="FFFFFF"/>
          </w:tcPr>
          <w:p w:rsidR="00AF2E4F" w:rsidRPr="00286400" w:rsidRDefault="00AF2E4F">
            <w:pPr>
              <w:autoSpaceDE w:val="0"/>
              <w:autoSpaceDN w:val="0"/>
              <w:adjustRightInd w:val="0"/>
              <w:jc w:val="right"/>
              <w:rPr>
                <w:sz w:val="12"/>
                <w:szCs w:val="12"/>
                <w:lang w:eastAsia="ru-RU"/>
              </w:rPr>
            </w:pPr>
          </w:p>
        </w:tc>
        <w:tc>
          <w:tcPr>
            <w:tcW w:w="400" w:type="dxa"/>
            <w:tcBorders>
              <w:top w:val="nil"/>
              <w:left w:val="single" w:sz="6" w:space="0" w:color="auto"/>
              <w:bottom w:val="single" w:sz="6" w:space="0" w:color="auto"/>
              <w:right w:val="single" w:sz="12" w:space="0" w:color="auto"/>
            </w:tcBorders>
            <w:shd w:val="pct25" w:color="auto" w:fill="FFFFFF"/>
          </w:tcPr>
          <w:p w:rsidR="00AF2E4F" w:rsidRPr="00286400" w:rsidRDefault="00AF2E4F">
            <w:pPr>
              <w:autoSpaceDE w:val="0"/>
              <w:autoSpaceDN w:val="0"/>
              <w:adjustRightInd w:val="0"/>
              <w:jc w:val="right"/>
              <w:rPr>
                <w:sz w:val="12"/>
                <w:szCs w:val="12"/>
                <w:lang w:eastAsia="ru-RU"/>
              </w:rPr>
            </w:pPr>
          </w:p>
        </w:tc>
      </w:tr>
      <w:tr w:rsidR="00AF2E4F" w:rsidRPr="00286400" w:rsidTr="00AF2E4F">
        <w:trPr>
          <w:trHeight w:val="216"/>
        </w:trPr>
        <w:tc>
          <w:tcPr>
            <w:tcW w:w="1048" w:type="dxa"/>
            <w:tcBorders>
              <w:top w:val="single" w:sz="6" w:space="0" w:color="auto"/>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21</w:t>
            </w:r>
          </w:p>
        </w:tc>
        <w:tc>
          <w:tcPr>
            <w:tcW w:w="2231" w:type="dxa"/>
            <w:gridSpan w:val="2"/>
            <w:tcBorders>
              <w:top w:val="single" w:sz="6" w:space="0" w:color="auto"/>
              <w:left w:val="single" w:sz="6" w:space="0" w:color="auto"/>
              <w:bottom w:val="single" w:sz="6"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Основные средства в эксплуатации</w:t>
            </w:r>
          </w:p>
        </w:tc>
        <w:tc>
          <w:tcPr>
            <w:tcW w:w="157" w:type="dxa"/>
            <w:tcBorders>
              <w:top w:val="single" w:sz="6" w:space="0" w:color="auto"/>
              <w:left w:val="nil"/>
              <w:bottom w:val="single" w:sz="6"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p>
        </w:tc>
        <w:tc>
          <w:tcPr>
            <w:tcW w:w="502" w:type="dxa"/>
            <w:tcBorders>
              <w:top w:val="single" w:sz="6" w:space="0" w:color="auto"/>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210</w:t>
            </w:r>
          </w:p>
        </w:tc>
        <w:tc>
          <w:tcPr>
            <w:tcW w:w="512" w:type="dxa"/>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r w:rsidRPr="00286400">
              <w:rPr>
                <w:sz w:val="12"/>
                <w:szCs w:val="12"/>
                <w:lang w:eastAsia="ru-RU"/>
              </w:rPr>
              <w:t>61 155,00</w:t>
            </w:r>
          </w:p>
        </w:tc>
        <w:tc>
          <w:tcPr>
            <w:tcW w:w="400" w:type="dxa"/>
            <w:tcBorders>
              <w:top w:val="single" w:sz="6" w:space="0" w:color="auto"/>
              <w:left w:val="single" w:sz="6" w:space="0" w:color="auto"/>
              <w:bottom w:val="single" w:sz="6" w:space="0" w:color="auto"/>
              <w:right w:val="single" w:sz="12" w:space="0" w:color="auto"/>
            </w:tcBorders>
          </w:tcPr>
          <w:p w:rsidR="00AF2E4F" w:rsidRPr="00286400" w:rsidRDefault="00AF2E4F">
            <w:pPr>
              <w:autoSpaceDE w:val="0"/>
              <w:autoSpaceDN w:val="0"/>
              <w:adjustRightInd w:val="0"/>
              <w:jc w:val="right"/>
              <w:rPr>
                <w:sz w:val="12"/>
                <w:szCs w:val="12"/>
                <w:lang w:eastAsia="ru-RU"/>
              </w:rPr>
            </w:pPr>
            <w:r w:rsidRPr="00286400">
              <w:rPr>
                <w:sz w:val="12"/>
                <w:szCs w:val="12"/>
                <w:lang w:eastAsia="ru-RU"/>
              </w:rPr>
              <w:t>49 220,00</w:t>
            </w:r>
          </w:p>
        </w:tc>
      </w:tr>
      <w:tr w:rsidR="00AF2E4F" w:rsidRPr="00286400" w:rsidTr="00AF2E4F">
        <w:trPr>
          <w:trHeight w:val="216"/>
        </w:trPr>
        <w:tc>
          <w:tcPr>
            <w:tcW w:w="1048" w:type="dxa"/>
            <w:tcBorders>
              <w:top w:val="single" w:sz="6" w:space="0" w:color="auto"/>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22</w:t>
            </w:r>
          </w:p>
        </w:tc>
        <w:tc>
          <w:tcPr>
            <w:tcW w:w="2388" w:type="dxa"/>
            <w:gridSpan w:val="3"/>
            <w:tcBorders>
              <w:top w:val="single" w:sz="6" w:space="0" w:color="auto"/>
              <w:left w:val="single" w:sz="6" w:space="0" w:color="auto"/>
              <w:bottom w:val="single" w:sz="6"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Материальные ценности, полученные по централизованному снабжению</w:t>
            </w:r>
          </w:p>
        </w:tc>
        <w:tc>
          <w:tcPr>
            <w:tcW w:w="502" w:type="dxa"/>
            <w:tcBorders>
              <w:top w:val="single" w:sz="6" w:space="0" w:color="auto"/>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220</w:t>
            </w:r>
          </w:p>
        </w:tc>
        <w:tc>
          <w:tcPr>
            <w:tcW w:w="512" w:type="dxa"/>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400" w:type="dxa"/>
            <w:tcBorders>
              <w:top w:val="single" w:sz="6" w:space="0" w:color="auto"/>
              <w:left w:val="single" w:sz="6" w:space="0" w:color="auto"/>
              <w:bottom w:val="single" w:sz="6" w:space="0" w:color="auto"/>
              <w:right w:val="single" w:sz="12" w:space="0" w:color="auto"/>
            </w:tcBorders>
          </w:tcPr>
          <w:p w:rsidR="00AF2E4F" w:rsidRPr="00286400" w:rsidRDefault="00AF2E4F">
            <w:pPr>
              <w:autoSpaceDE w:val="0"/>
              <w:autoSpaceDN w:val="0"/>
              <w:adjustRightInd w:val="0"/>
              <w:jc w:val="right"/>
              <w:rPr>
                <w:sz w:val="12"/>
                <w:szCs w:val="12"/>
                <w:lang w:eastAsia="ru-RU"/>
              </w:rPr>
            </w:pPr>
          </w:p>
        </w:tc>
      </w:tr>
      <w:tr w:rsidR="00AF2E4F" w:rsidRPr="00286400" w:rsidTr="00AF2E4F">
        <w:trPr>
          <w:trHeight w:val="216"/>
        </w:trPr>
        <w:tc>
          <w:tcPr>
            <w:tcW w:w="1048" w:type="dxa"/>
            <w:tcBorders>
              <w:top w:val="single" w:sz="6" w:space="0" w:color="auto"/>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23</w:t>
            </w:r>
          </w:p>
        </w:tc>
        <w:tc>
          <w:tcPr>
            <w:tcW w:w="2231" w:type="dxa"/>
            <w:gridSpan w:val="2"/>
            <w:tcBorders>
              <w:top w:val="single" w:sz="6" w:space="0" w:color="auto"/>
              <w:left w:val="single" w:sz="6" w:space="0" w:color="auto"/>
              <w:bottom w:val="single" w:sz="6"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Периодические издания для пользования</w:t>
            </w:r>
          </w:p>
        </w:tc>
        <w:tc>
          <w:tcPr>
            <w:tcW w:w="157" w:type="dxa"/>
            <w:tcBorders>
              <w:top w:val="single" w:sz="6" w:space="0" w:color="auto"/>
              <w:left w:val="nil"/>
              <w:bottom w:val="single" w:sz="6"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p>
        </w:tc>
        <w:tc>
          <w:tcPr>
            <w:tcW w:w="502" w:type="dxa"/>
            <w:tcBorders>
              <w:top w:val="single" w:sz="6" w:space="0" w:color="auto"/>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230</w:t>
            </w:r>
          </w:p>
        </w:tc>
        <w:tc>
          <w:tcPr>
            <w:tcW w:w="512" w:type="dxa"/>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400" w:type="dxa"/>
            <w:tcBorders>
              <w:top w:val="single" w:sz="6" w:space="0" w:color="auto"/>
              <w:left w:val="single" w:sz="6" w:space="0" w:color="auto"/>
              <w:bottom w:val="single" w:sz="6" w:space="0" w:color="auto"/>
              <w:right w:val="single" w:sz="12" w:space="0" w:color="auto"/>
            </w:tcBorders>
          </w:tcPr>
          <w:p w:rsidR="00AF2E4F" w:rsidRPr="00286400" w:rsidRDefault="00AF2E4F">
            <w:pPr>
              <w:autoSpaceDE w:val="0"/>
              <w:autoSpaceDN w:val="0"/>
              <w:adjustRightInd w:val="0"/>
              <w:jc w:val="right"/>
              <w:rPr>
                <w:sz w:val="12"/>
                <w:szCs w:val="12"/>
                <w:lang w:eastAsia="ru-RU"/>
              </w:rPr>
            </w:pPr>
          </w:p>
        </w:tc>
      </w:tr>
      <w:tr w:rsidR="00AF2E4F" w:rsidRPr="00286400" w:rsidTr="00AF2E4F">
        <w:trPr>
          <w:trHeight w:val="216"/>
        </w:trPr>
        <w:tc>
          <w:tcPr>
            <w:tcW w:w="1048" w:type="dxa"/>
            <w:tcBorders>
              <w:top w:val="single" w:sz="6" w:space="0" w:color="auto"/>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24</w:t>
            </w:r>
          </w:p>
        </w:tc>
        <w:tc>
          <w:tcPr>
            <w:tcW w:w="2388" w:type="dxa"/>
            <w:gridSpan w:val="3"/>
            <w:tcBorders>
              <w:top w:val="single" w:sz="6" w:space="0" w:color="auto"/>
              <w:left w:val="single" w:sz="6" w:space="0" w:color="auto"/>
              <w:bottom w:val="single" w:sz="6"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Нефинансовые активы, переданные в доверительное управление</w:t>
            </w:r>
          </w:p>
        </w:tc>
        <w:tc>
          <w:tcPr>
            <w:tcW w:w="502" w:type="dxa"/>
            <w:tcBorders>
              <w:top w:val="single" w:sz="6" w:space="0" w:color="auto"/>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240</w:t>
            </w:r>
          </w:p>
        </w:tc>
        <w:tc>
          <w:tcPr>
            <w:tcW w:w="512" w:type="dxa"/>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400" w:type="dxa"/>
            <w:tcBorders>
              <w:top w:val="single" w:sz="6" w:space="0" w:color="auto"/>
              <w:left w:val="single" w:sz="6" w:space="0" w:color="auto"/>
              <w:bottom w:val="single" w:sz="6" w:space="0" w:color="auto"/>
              <w:right w:val="single" w:sz="12" w:space="0" w:color="auto"/>
            </w:tcBorders>
          </w:tcPr>
          <w:p w:rsidR="00AF2E4F" w:rsidRPr="00286400" w:rsidRDefault="00AF2E4F">
            <w:pPr>
              <w:autoSpaceDE w:val="0"/>
              <w:autoSpaceDN w:val="0"/>
              <w:adjustRightInd w:val="0"/>
              <w:jc w:val="right"/>
              <w:rPr>
                <w:sz w:val="12"/>
                <w:szCs w:val="12"/>
                <w:lang w:eastAsia="ru-RU"/>
              </w:rPr>
            </w:pPr>
          </w:p>
        </w:tc>
      </w:tr>
      <w:tr w:rsidR="00AF2E4F" w:rsidRPr="00286400" w:rsidTr="00AF2E4F">
        <w:trPr>
          <w:trHeight w:val="216"/>
        </w:trPr>
        <w:tc>
          <w:tcPr>
            <w:tcW w:w="1048" w:type="dxa"/>
            <w:tcBorders>
              <w:top w:val="single" w:sz="6" w:space="0" w:color="auto"/>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25</w:t>
            </w:r>
          </w:p>
        </w:tc>
        <w:tc>
          <w:tcPr>
            <w:tcW w:w="2231" w:type="dxa"/>
            <w:gridSpan w:val="2"/>
            <w:tcBorders>
              <w:top w:val="single" w:sz="6" w:space="0" w:color="auto"/>
              <w:left w:val="single" w:sz="6" w:space="0" w:color="auto"/>
              <w:bottom w:val="single" w:sz="6"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Имущество, переданное в возмездное пользование (аренду)</w:t>
            </w:r>
          </w:p>
        </w:tc>
        <w:tc>
          <w:tcPr>
            <w:tcW w:w="157" w:type="dxa"/>
            <w:tcBorders>
              <w:top w:val="single" w:sz="6" w:space="0" w:color="auto"/>
              <w:left w:val="nil"/>
              <w:bottom w:val="single" w:sz="6"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p>
        </w:tc>
        <w:tc>
          <w:tcPr>
            <w:tcW w:w="502" w:type="dxa"/>
            <w:tcBorders>
              <w:top w:val="single" w:sz="6" w:space="0" w:color="auto"/>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250</w:t>
            </w:r>
          </w:p>
        </w:tc>
        <w:tc>
          <w:tcPr>
            <w:tcW w:w="512" w:type="dxa"/>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400" w:type="dxa"/>
            <w:tcBorders>
              <w:top w:val="single" w:sz="6" w:space="0" w:color="auto"/>
              <w:left w:val="single" w:sz="6" w:space="0" w:color="auto"/>
              <w:bottom w:val="single" w:sz="6" w:space="0" w:color="auto"/>
              <w:right w:val="single" w:sz="12" w:space="0" w:color="auto"/>
            </w:tcBorders>
          </w:tcPr>
          <w:p w:rsidR="00AF2E4F" w:rsidRPr="00286400" w:rsidRDefault="00AF2E4F">
            <w:pPr>
              <w:autoSpaceDE w:val="0"/>
              <w:autoSpaceDN w:val="0"/>
              <w:adjustRightInd w:val="0"/>
              <w:jc w:val="right"/>
              <w:rPr>
                <w:sz w:val="12"/>
                <w:szCs w:val="12"/>
                <w:lang w:eastAsia="ru-RU"/>
              </w:rPr>
            </w:pPr>
          </w:p>
        </w:tc>
      </w:tr>
      <w:tr w:rsidR="00AF2E4F" w:rsidRPr="00286400" w:rsidTr="00AF2E4F">
        <w:trPr>
          <w:trHeight w:val="216"/>
        </w:trPr>
        <w:tc>
          <w:tcPr>
            <w:tcW w:w="1048" w:type="dxa"/>
            <w:tcBorders>
              <w:top w:val="single" w:sz="6" w:space="0" w:color="auto"/>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26</w:t>
            </w:r>
          </w:p>
        </w:tc>
        <w:tc>
          <w:tcPr>
            <w:tcW w:w="2231" w:type="dxa"/>
            <w:gridSpan w:val="2"/>
            <w:tcBorders>
              <w:top w:val="single" w:sz="6" w:space="0" w:color="auto"/>
              <w:left w:val="single" w:sz="6" w:space="0" w:color="auto"/>
              <w:bottom w:val="single" w:sz="6"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Имущество, переданное в безвозмездное  пользование</w:t>
            </w:r>
          </w:p>
        </w:tc>
        <w:tc>
          <w:tcPr>
            <w:tcW w:w="157" w:type="dxa"/>
            <w:tcBorders>
              <w:top w:val="single" w:sz="6" w:space="0" w:color="auto"/>
              <w:left w:val="nil"/>
              <w:bottom w:val="single" w:sz="6"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p>
        </w:tc>
        <w:tc>
          <w:tcPr>
            <w:tcW w:w="502" w:type="dxa"/>
            <w:tcBorders>
              <w:top w:val="single" w:sz="6" w:space="0" w:color="auto"/>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260</w:t>
            </w:r>
          </w:p>
        </w:tc>
        <w:tc>
          <w:tcPr>
            <w:tcW w:w="512" w:type="dxa"/>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400" w:type="dxa"/>
            <w:tcBorders>
              <w:top w:val="single" w:sz="6" w:space="0" w:color="auto"/>
              <w:left w:val="single" w:sz="6" w:space="0" w:color="auto"/>
              <w:bottom w:val="single" w:sz="6" w:space="0" w:color="auto"/>
              <w:right w:val="single" w:sz="12" w:space="0" w:color="auto"/>
            </w:tcBorders>
          </w:tcPr>
          <w:p w:rsidR="00AF2E4F" w:rsidRPr="00286400" w:rsidRDefault="00AF2E4F">
            <w:pPr>
              <w:autoSpaceDE w:val="0"/>
              <w:autoSpaceDN w:val="0"/>
              <w:adjustRightInd w:val="0"/>
              <w:jc w:val="right"/>
              <w:rPr>
                <w:sz w:val="12"/>
                <w:szCs w:val="12"/>
                <w:lang w:eastAsia="ru-RU"/>
              </w:rPr>
            </w:pPr>
          </w:p>
        </w:tc>
      </w:tr>
      <w:tr w:rsidR="00AF2E4F" w:rsidRPr="00286400" w:rsidTr="00AF2E4F">
        <w:trPr>
          <w:trHeight w:val="216"/>
        </w:trPr>
        <w:tc>
          <w:tcPr>
            <w:tcW w:w="1048" w:type="dxa"/>
            <w:tcBorders>
              <w:top w:val="single" w:sz="6" w:space="0" w:color="auto"/>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27</w:t>
            </w:r>
          </w:p>
        </w:tc>
        <w:tc>
          <w:tcPr>
            <w:tcW w:w="2388" w:type="dxa"/>
            <w:gridSpan w:val="3"/>
            <w:tcBorders>
              <w:top w:val="single" w:sz="6" w:space="0" w:color="auto"/>
              <w:left w:val="single" w:sz="6" w:space="0" w:color="auto"/>
              <w:bottom w:val="single" w:sz="6"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Материальные ценности, выданные в личное пользование работникам (сотрудникам)</w:t>
            </w:r>
          </w:p>
        </w:tc>
        <w:tc>
          <w:tcPr>
            <w:tcW w:w="502" w:type="dxa"/>
            <w:tcBorders>
              <w:top w:val="single" w:sz="6" w:space="0" w:color="auto"/>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270</w:t>
            </w:r>
          </w:p>
        </w:tc>
        <w:tc>
          <w:tcPr>
            <w:tcW w:w="512" w:type="dxa"/>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400" w:type="dxa"/>
            <w:tcBorders>
              <w:top w:val="single" w:sz="6" w:space="0" w:color="auto"/>
              <w:left w:val="single" w:sz="6" w:space="0" w:color="auto"/>
              <w:bottom w:val="single" w:sz="6" w:space="0" w:color="auto"/>
              <w:right w:val="single" w:sz="12" w:space="0" w:color="auto"/>
            </w:tcBorders>
          </w:tcPr>
          <w:p w:rsidR="00AF2E4F" w:rsidRPr="00286400" w:rsidRDefault="00AF2E4F">
            <w:pPr>
              <w:autoSpaceDE w:val="0"/>
              <w:autoSpaceDN w:val="0"/>
              <w:adjustRightInd w:val="0"/>
              <w:jc w:val="right"/>
              <w:rPr>
                <w:sz w:val="12"/>
                <w:szCs w:val="12"/>
                <w:lang w:eastAsia="ru-RU"/>
              </w:rPr>
            </w:pPr>
          </w:p>
        </w:tc>
      </w:tr>
      <w:tr w:rsidR="00AF2E4F" w:rsidRPr="00286400" w:rsidTr="00AF2E4F">
        <w:trPr>
          <w:trHeight w:val="216"/>
        </w:trPr>
        <w:tc>
          <w:tcPr>
            <w:tcW w:w="1048" w:type="dxa"/>
            <w:tcBorders>
              <w:top w:val="single" w:sz="6" w:space="0" w:color="auto"/>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29</w:t>
            </w:r>
          </w:p>
        </w:tc>
        <w:tc>
          <w:tcPr>
            <w:tcW w:w="2231" w:type="dxa"/>
            <w:gridSpan w:val="2"/>
            <w:tcBorders>
              <w:top w:val="single" w:sz="6" w:space="0" w:color="auto"/>
              <w:left w:val="single" w:sz="6" w:space="0" w:color="auto"/>
              <w:bottom w:val="single" w:sz="6"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Представленные субсидии на приобретение жилья</w:t>
            </w:r>
          </w:p>
        </w:tc>
        <w:tc>
          <w:tcPr>
            <w:tcW w:w="157" w:type="dxa"/>
            <w:tcBorders>
              <w:top w:val="single" w:sz="6" w:space="0" w:color="auto"/>
              <w:left w:val="nil"/>
              <w:bottom w:val="single" w:sz="6"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p>
        </w:tc>
        <w:tc>
          <w:tcPr>
            <w:tcW w:w="502" w:type="dxa"/>
            <w:tcBorders>
              <w:top w:val="single" w:sz="6" w:space="0" w:color="auto"/>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280</w:t>
            </w:r>
          </w:p>
        </w:tc>
        <w:tc>
          <w:tcPr>
            <w:tcW w:w="512" w:type="dxa"/>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400" w:type="dxa"/>
            <w:tcBorders>
              <w:top w:val="single" w:sz="6" w:space="0" w:color="auto"/>
              <w:left w:val="single" w:sz="6" w:space="0" w:color="auto"/>
              <w:bottom w:val="single" w:sz="6" w:space="0" w:color="auto"/>
              <w:right w:val="single" w:sz="12" w:space="0" w:color="auto"/>
            </w:tcBorders>
          </w:tcPr>
          <w:p w:rsidR="00AF2E4F" w:rsidRPr="00286400" w:rsidRDefault="00AF2E4F">
            <w:pPr>
              <w:autoSpaceDE w:val="0"/>
              <w:autoSpaceDN w:val="0"/>
              <w:adjustRightInd w:val="0"/>
              <w:jc w:val="right"/>
              <w:rPr>
                <w:sz w:val="12"/>
                <w:szCs w:val="12"/>
                <w:lang w:eastAsia="ru-RU"/>
              </w:rPr>
            </w:pPr>
          </w:p>
        </w:tc>
      </w:tr>
      <w:tr w:rsidR="00AF2E4F" w:rsidRPr="00286400" w:rsidTr="00AF2E4F">
        <w:trPr>
          <w:trHeight w:val="216"/>
        </w:trPr>
        <w:tc>
          <w:tcPr>
            <w:tcW w:w="1048" w:type="dxa"/>
            <w:tcBorders>
              <w:top w:val="single" w:sz="6" w:space="0" w:color="auto"/>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30</w:t>
            </w:r>
          </w:p>
        </w:tc>
        <w:tc>
          <w:tcPr>
            <w:tcW w:w="2388" w:type="dxa"/>
            <w:gridSpan w:val="3"/>
            <w:tcBorders>
              <w:top w:val="single" w:sz="6" w:space="0" w:color="auto"/>
              <w:left w:val="single" w:sz="6" w:space="0" w:color="auto"/>
              <w:bottom w:val="single" w:sz="6"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Расчеты по исполнению денежных обязательств через третьих лиц</w:t>
            </w:r>
          </w:p>
        </w:tc>
        <w:tc>
          <w:tcPr>
            <w:tcW w:w="502" w:type="dxa"/>
            <w:tcBorders>
              <w:top w:val="single" w:sz="6" w:space="0" w:color="auto"/>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290</w:t>
            </w:r>
          </w:p>
        </w:tc>
        <w:tc>
          <w:tcPr>
            <w:tcW w:w="512" w:type="dxa"/>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400" w:type="dxa"/>
            <w:tcBorders>
              <w:top w:val="single" w:sz="6" w:space="0" w:color="auto"/>
              <w:left w:val="single" w:sz="6" w:space="0" w:color="auto"/>
              <w:bottom w:val="single" w:sz="6" w:space="0" w:color="auto"/>
              <w:right w:val="single" w:sz="12" w:space="0" w:color="auto"/>
            </w:tcBorders>
          </w:tcPr>
          <w:p w:rsidR="00AF2E4F" w:rsidRPr="00286400" w:rsidRDefault="00AF2E4F">
            <w:pPr>
              <w:autoSpaceDE w:val="0"/>
              <w:autoSpaceDN w:val="0"/>
              <w:adjustRightInd w:val="0"/>
              <w:jc w:val="right"/>
              <w:rPr>
                <w:sz w:val="12"/>
                <w:szCs w:val="12"/>
                <w:lang w:eastAsia="ru-RU"/>
              </w:rPr>
            </w:pPr>
          </w:p>
        </w:tc>
      </w:tr>
      <w:tr w:rsidR="00AF2E4F" w:rsidRPr="00286400" w:rsidTr="00AF2E4F">
        <w:trPr>
          <w:trHeight w:val="216"/>
        </w:trPr>
        <w:tc>
          <w:tcPr>
            <w:tcW w:w="1048" w:type="dxa"/>
            <w:tcBorders>
              <w:top w:val="single" w:sz="6" w:space="0" w:color="auto"/>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31</w:t>
            </w:r>
          </w:p>
        </w:tc>
        <w:tc>
          <w:tcPr>
            <w:tcW w:w="2231" w:type="dxa"/>
            <w:gridSpan w:val="2"/>
            <w:tcBorders>
              <w:top w:val="single" w:sz="6" w:space="0" w:color="auto"/>
              <w:left w:val="single" w:sz="6" w:space="0" w:color="auto"/>
              <w:bottom w:val="single" w:sz="6"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Акции по номинальной стоимости</w:t>
            </w:r>
          </w:p>
        </w:tc>
        <w:tc>
          <w:tcPr>
            <w:tcW w:w="157" w:type="dxa"/>
            <w:tcBorders>
              <w:top w:val="single" w:sz="6" w:space="0" w:color="auto"/>
              <w:left w:val="nil"/>
              <w:bottom w:val="single" w:sz="6"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p>
        </w:tc>
        <w:tc>
          <w:tcPr>
            <w:tcW w:w="502" w:type="dxa"/>
            <w:tcBorders>
              <w:top w:val="single" w:sz="6" w:space="0" w:color="auto"/>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300</w:t>
            </w:r>
          </w:p>
        </w:tc>
        <w:tc>
          <w:tcPr>
            <w:tcW w:w="512" w:type="dxa"/>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400" w:type="dxa"/>
            <w:tcBorders>
              <w:top w:val="single" w:sz="6" w:space="0" w:color="auto"/>
              <w:left w:val="single" w:sz="6" w:space="0" w:color="auto"/>
              <w:bottom w:val="single" w:sz="6" w:space="0" w:color="auto"/>
              <w:right w:val="single" w:sz="12" w:space="0" w:color="auto"/>
            </w:tcBorders>
          </w:tcPr>
          <w:p w:rsidR="00AF2E4F" w:rsidRPr="00286400" w:rsidRDefault="00AF2E4F">
            <w:pPr>
              <w:autoSpaceDE w:val="0"/>
              <w:autoSpaceDN w:val="0"/>
              <w:adjustRightInd w:val="0"/>
              <w:jc w:val="right"/>
              <w:rPr>
                <w:sz w:val="12"/>
                <w:szCs w:val="12"/>
                <w:lang w:eastAsia="ru-RU"/>
              </w:rPr>
            </w:pPr>
          </w:p>
        </w:tc>
      </w:tr>
      <w:tr w:rsidR="00AF2E4F" w:rsidRPr="00286400" w:rsidTr="00AF2E4F">
        <w:trPr>
          <w:trHeight w:val="216"/>
        </w:trPr>
        <w:tc>
          <w:tcPr>
            <w:tcW w:w="1048" w:type="dxa"/>
            <w:tcBorders>
              <w:top w:val="single" w:sz="6" w:space="0" w:color="auto"/>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40</w:t>
            </w:r>
          </w:p>
        </w:tc>
        <w:tc>
          <w:tcPr>
            <w:tcW w:w="2231" w:type="dxa"/>
            <w:gridSpan w:val="2"/>
            <w:tcBorders>
              <w:top w:val="single" w:sz="6" w:space="0" w:color="auto"/>
              <w:left w:val="single" w:sz="6" w:space="0" w:color="auto"/>
              <w:bottom w:val="single" w:sz="6"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Финансовые активы в управляющих компаниях</w:t>
            </w:r>
          </w:p>
        </w:tc>
        <w:tc>
          <w:tcPr>
            <w:tcW w:w="157" w:type="dxa"/>
            <w:tcBorders>
              <w:top w:val="single" w:sz="6" w:space="0" w:color="auto"/>
              <w:left w:val="nil"/>
              <w:bottom w:val="single" w:sz="6"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p>
        </w:tc>
        <w:tc>
          <w:tcPr>
            <w:tcW w:w="502" w:type="dxa"/>
            <w:tcBorders>
              <w:top w:val="single" w:sz="6" w:space="0" w:color="auto"/>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310</w:t>
            </w:r>
          </w:p>
        </w:tc>
        <w:tc>
          <w:tcPr>
            <w:tcW w:w="512" w:type="dxa"/>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400" w:type="dxa"/>
            <w:tcBorders>
              <w:top w:val="single" w:sz="6" w:space="0" w:color="auto"/>
              <w:left w:val="single" w:sz="6" w:space="0" w:color="auto"/>
              <w:bottom w:val="single" w:sz="6" w:space="0" w:color="auto"/>
              <w:right w:val="single" w:sz="12" w:space="0" w:color="auto"/>
            </w:tcBorders>
          </w:tcPr>
          <w:p w:rsidR="00AF2E4F" w:rsidRPr="00286400" w:rsidRDefault="00AF2E4F">
            <w:pPr>
              <w:autoSpaceDE w:val="0"/>
              <w:autoSpaceDN w:val="0"/>
              <w:adjustRightInd w:val="0"/>
              <w:jc w:val="right"/>
              <w:rPr>
                <w:sz w:val="12"/>
                <w:szCs w:val="12"/>
                <w:lang w:eastAsia="ru-RU"/>
              </w:rPr>
            </w:pPr>
          </w:p>
        </w:tc>
      </w:tr>
      <w:tr w:rsidR="00AF2E4F" w:rsidRPr="00286400" w:rsidTr="00AF2E4F">
        <w:trPr>
          <w:trHeight w:val="230"/>
        </w:trPr>
        <w:tc>
          <w:tcPr>
            <w:tcW w:w="1048" w:type="dxa"/>
            <w:tcBorders>
              <w:top w:val="single" w:sz="6" w:space="0" w:color="auto"/>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42</w:t>
            </w:r>
          </w:p>
        </w:tc>
        <w:tc>
          <w:tcPr>
            <w:tcW w:w="2231" w:type="dxa"/>
            <w:gridSpan w:val="2"/>
            <w:tcBorders>
              <w:top w:val="single" w:sz="6" w:space="0" w:color="auto"/>
              <w:left w:val="single" w:sz="6" w:space="0" w:color="auto"/>
              <w:bottom w:val="single" w:sz="6"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Бюджетные инвестиции, реализуемые организациями</w:t>
            </w:r>
          </w:p>
        </w:tc>
        <w:tc>
          <w:tcPr>
            <w:tcW w:w="157" w:type="dxa"/>
            <w:tcBorders>
              <w:top w:val="single" w:sz="6" w:space="0" w:color="auto"/>
              <w:left w:val="nil"/>
              <w:bottom w:val="single" w:sz="6"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p>
        </w:tc>
        <w:tc>
          <w:tcPr>
            <w:tcW w:w="502" w:type="dxa"/>
            <w:tcBorders>
              <w:top w:val="single" w:sz="6" w:space="0" w:color="auto"/>
              <w:left w:val="single" w:sz="12" w:space="0" w:color="auto"/>
              <w:bottom w:val="single" w:sz="12"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320</w:t>
            </w:r>
          </w:p>
        </w:tc>
        <w:tc>
          <w:tcPr>
            <w:tcW w:w="512" w:type="dxa"/>
            <w:tcBorders>
              <w:top w:val="single" w:sz="6" w:space="0" w:color="auto"/>
              <w:left w:val="single" w:sz="6" w:space="0" w:color="auto"/>
              <w:bottom w:val="single" w:sz="12"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400" w:type="dxa"/>
            <w:tcBorders>
              <w:top w:val="single" w:sz="6" w:space="0" w:color="auto"/>
              <w:left w:val="single" w:sz="6" w:space="0" w:color="auto"/>
              <w:bottom w:val="single" w:sz="12" w:space="0" w:color="auto"/>
              <w:right w:val="single" w:sz="12" w:space="0" w:color="auto"/>
            </w:tcBorders>
          </w:tcPr>
          <w:p w:rsidR="00AF2E4F" w:rsidRPr="00286400" w:rsidRDefault="00AF2E4F">
            <w:pPr>
              <w:autoSpaceDE w:val="0"/>
              <w:autoSpaceDN w:val="0"/>
              <w:adjustRightInd w:val="0"/>
              <w:jc w:val="right"/>
              <w:rPr>
                <w:sz w:val="12"/>
                <w:szCs w:val="12"/>
                <w:lang w:eastAsia="ru-RU"/>
              </w:rPr>
            </w:pPr>
          </w:p>
        </w:tc>
      </w:tr>
      <w:tr w:rsidR="00AF2E4F" w:rsidRPr="00286400" w:rsidTr="00AF2E4F">
        <w:trPr>
          <w:trHeight w:val="326"/>
        </w:trPr>
        <w:tc>
          <w:tcPr>
            <w:tcW w:w="3436" w:type="dxa"/>
            <w:gridSpan w:val="4"/>
            <w:tcBorders>
              <w:top w:val="nil"/>
              <w:left w:val="nil"/>
              <w:bottom w:val="nil"/>
              <w:right w:val="nil"/>
            </w:tcBorders>
          </w:tcPr>
          <w:p w:rsidR="00AF2E4F" w:rsidRPr="00286400" w:rsidRDefault="00AF2E4F" w:rsidP="00AF2E4F">
            <w:pPr>
              <w:autoSpaceDE w:val="0"/>
              <w:autoSpaceDN w:val="0"/>
              <w:adjustRightInd w:val="0"/>
              <w:rPr>
                <w:sz w:val="12"/>
                <w:szCs w:val="12"/>
                <w:lang w:eastAsia="ru-RU"/>
              </w:rPr>
            </w:pPr>
          </w:p>
          <w:p w:rsidR="00AF2E4F" w:rsidRPr="00286400" w:rsidRDefault="00AF2E4F" w:rsidP="00AF2E4F">
            <w:pPr>
              <w:autoSpaceDE w:val="0"/>
              <w:autoSpaceDN w:val="0"/>
              <w:adjustRightInd w:val="0"/>
              <w:rPr>
                <w:sz w:val="12"/>
                <w:szCs w:val="12"/>
                <w:lang w:eastAsia="ru-RU"/>
              </w:rPr>
            </w:pPr>
            <w:r w:rsidRPr="00286400">
              <w:rPr>
                <w:sz w:val="12"/>
                <w:szCs w:val="12"/>
                <w:lang w:eastAsia="ru-RU"/>
              </w:rPr>
              <w:t>Руководитель ликвидационной комиссии________________________________  Ю.В. Михайлова</w:t>
            </w:r>
          </w:p>
        </w:tc>
        <w:tc>
          <w:tcPr>
            <w:tcW w:w="502" w:type="dxa"/>
            <w:tcBorders>
              <w:top w:val="nil"/>
              <w:left w:val="nil"/>
              <w:bottom w:val="nil"/>
              <w:right w:val="nil"/>
            </w:tcBorders>
          </w:tcPr>
          <w:p w:rsidR="00AF2E4F" w:rsidRPr="00286400" w:rsidRDefault="00AF2E4F">
            <w:pPr>
              <w:autoSpaceDE w:val="0"/>
              <w:autoSpaceDN w:val="0"/>
              <w:adjustRightInd w:val="0"/>
              <w:jc w:val="center"/>
              <w:rPr>
                <w:sz w:val="12"/>
                <w:szCs w:val="12"/>
                <w:lang w:eastAsia="ru-RU"/>
              </w:rPr>
            </w:pPr>
          </w:p>
        </w:tc>
        <w:tc>
          <w:tcPr>
            <w:tcW w:w="512" w:type="dxa"/>
            <w:tcBorders>
              <w:top w:val="nil"/>
              <w:left w:val="nil"/>
              <w:bottom w:val="nil"/>
              <w:right w:val="nil"/>
            </w:tcBorders>
          </w:tcPr>
          <w:p w:rsidR="00AF2E4F" w:rsidRPr="00286400" w:rsidRDefault="00AF2E4F">
            <w:pPr>
              <w:autoSpaceDE w:val="0"/>
              <w:autoSpaceDN w:val="0"/>
              <w:adjustRightInd w:val="0"/>
              <w:jc w:val="center"/>
              <w:rPr>
                <w:sz w:val="12"/>
                <w:szCs w:val="12"/>
                <w:lang w:eastAsia="ru-RU"/>
              </w:rPr>
            </w:pPr>
          </w:p>
        </w:tc>
        <w:tc>
          <w:tcPr>
            <w:tcW w:w="400" w:type="dxa"/>
            <w:tcBorders>
              <w:top w:val="nil"/>
              <w:left w:val="nil"/>
              <w:bottom w:val="nil"/>
              <w:right w:val="nil"/>
            </w:tcBorders>
          </w:tcPr>
          <w:p w:rsidR="00AF2E4F" w:rsidRPr="00286400" w:rsidRDefault="00AF2E4F">
            <w:pPr>
              <w:autoSpaceDE w:val="0"/>
              <w:autoSpaceDN w:val="0"/>
              <w:adjustRightInd w:val="0"/>
              <w:jc w:val="center"/>
              <w:rPr>
                <w:sz w:val="12"/>
                <w:szCs w:val="12"/>
                <w:lang w:eastAsia="ru-RU"/>
              </w:rPr>
            </w:pPr>
          </w:p>
        </w:tc>
      </w:tr>
      <w:tr w:rsidR="00AF2E4F" w:rsidRPr="00286400" w:rsidTr="00AF2E4F">
        <w:trPr>
          <w:trHeight w:val="216"/>
        </w:trPr>
        <w:tc>
          <w:tcPr>
            <w:tcW w:w="1048" w:type="dxa"/>
            <w:tcBorders>
              <w:top w:val="nil"/>
              <w:left w:val="nil"/>
              <w:bottom w:val="nil"/>
              <w:right w:val="nil"/>
            </w:tcBorders>
          </w:tcPr>
          <w:p w:rsidR="00AF2E4F" w:rsidRPr="00286400" w:rsidRDefault="00AF2E4F">
            <w:pPr>
              <w:autoSpaceDE w:val="0"/>
              <w:autoSpaceDN w:val="0"/>
              <w:adjustRightInd w:val="0"/>
              <w:rPr>
                <w:sz w:val="12"/>
                <w:szCs w:val="12"/>
                <w:lang w:eastAsia="ru-RU"/>
              </w:rPr>
            </w:pPr>
            <w:r w:rsidRPr="00286400">
              <w:rPr>
                <w:sz w:val="12"/>
                <w:szCs w:val="12"/>
                <w:lang w:eastAsia="ru-RU"/>
              </w:rPr>
              <w:t>08.02.2019г</w:t>
            </w:r>
          </w:p>
        </w:tc>
        <w:tc>
          <w:tcPr>
            <w:tcW w:w="2070" w:type="dxa"/>
            <w:tcBorders>
              <w:top w:val="nil"/>
              <w:left w:val="nil"/>
              <w:bottom w:val="nil"/>
              <w:right w:val="nil"/>
            </w:tcBorders>
          </w:tcPr>
          <w:p w:rsidR="00AF2E4F" w:rsidRPr="00286400" w:rsidRDefault="00AF2E4F">
            <w:pPr>
              <w:autoSpaceDE w:val="0"/>
              <w:autoSpaceDN w:val="0"/>
              <w:adjustRightInd w:val="0"/>
              <w:jc w:val="center"/>
              <w:rPr>
                <w:sz w:val="12"/>
                <w:szCs w:val="12"/>
                <w:lang w:eastAsia="ru-RU"/>
              </w:rPr>
            </w:pPr>
          </w:p>
        </w:tc>
        <w:tc>
          <w:tcPr>
            <w:tcW w:w="161" w:type="dxa"/>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p>
        </w:tc>
        <w:tc>
          <w:tcPr>
            <w:tcW w:w="157" w:type="dxa"/>
            <w:tcBorders>
              <w:top w:val="nil"/>
              <w:left w:val="nil"/>
              <w:bottom w:val="nil"/>
              <w:right w:val="nil"/>
            </w:tcBorders>
          </w:tcPr>
          <w:p w:rsidR="00AF2E4F" w:rsidRPr="00286400" w:rsidRDefault="00AF2E4F">
            <w:pPr>
              <w:autoSpaceDE w:val="0"/>
              <w:autoSpaceDN w:val="0"/>
              <w:adjustRightInd w:val="0"/>
              <w:jc w:val="center"/>
              <w:rPr>
                <w:sz w:val="12"/>
                <w:szCs w:val="12"/>
                <w:lang w:eastAsia="ru-RU"/>
              </w:rPr>
            </w:pPr>
          </w:p>
        </w:tc>
        <w:tc>
          <w:tcPr>
            <w:tcW w:w="502" w:type="dxa"/>
            <w:tcBorders>
              <w:top w:val="nil"/>
              <w:left w:val="nil"/>
              <w:bottom w:val="nil"/>
              <w:right w:val="nil"/>
            </w:tcBorders>
          </w:tcPr>
          <w:p w:rsidR="00AF2E4F" w:rsidRPr="00286400" w:rsidRDefault="00AF2E4F">
            <w:pPr>
              <w:autoSpaceDE w:val="0"/>
              <w:autoSpaceDN w:val="0"/>
              <w:adjustRightInd w:val="0"/>
              <w:jc w:val="center"/>
              <w:rPr>
                <w:sz w:val="12"/>
                <w:szCs w:val="12"/>
                <w:lang w:eastAsia="ru-RU"/>
              </w:rPr>
            </w:pPr>
          </w:p>
        </w:tc>
        <w:tc>
          <w:tcPr>
            <w:tcW w:w="512" w:type="dxa"/>
            <w:tcBorders>
              <w:top w:val="nil"/>
              <w:left w:val="nil"/>
              <w:bottom w:val="nil"/>
              <w:right w:val="nil"/>
            </w:tcBorders>
          </w:tcPr>
          <w:p w:rsidR="00AF2E4F" w:rsidRPr="00286400" w:rsidRDefault="00AF2E4F">
            <w:pPr>
              <w:autoSpaceDE w:val="0"/>
              <w:autoSpaceDN w:val="0"/>
              <w:adjustRightInd w:val="0"/>
              <w:jc w:val="center"/>
              <w:rPr>
                <w:sz w:val="12"/>
                <w:szCs w:val="12"/>
                <w:lang w:eastAsia="ru-RU"/>
              </w:rPr>
            </w:pPr>
          </w:p>
        </w:tc>
        <w:tc>
          <w:tcPr>
            <w:tcW w:w="400" w:type="dxa"/>
            <w:tcBorders>
              <w:top w:val="nil"/>
              <w:left w:val="nil"/>
              <w:bottom w:val="nil"/>
              <w:right w:val="nil"/>
            </w:tcBorders>
          </w:tcPr>
          <w:p w:rsidR="00AF2E4F" w:rsidRPr="00286400" w:rsidRDefault="00AF2E4F">
            <w:pPr>
              <w:autoSpaceDE w:val="0"/>
              <w:autoSpaceDN w:val="0"/>
              <w:adjustRightInd w:val="0"/>
              <w:jc w:val="center"/>
              <w:rPr>
                <w:sz w:val="12"/>
                <w:szCs w:val="12"/>
                <w:lang w:eastAsia="ru-RU"/>
              </w:rPr>
            </w:pPr>
          </w:p>
        </w:tc>
      </w:tr>
    </w:tbl>
    <w:p w:rsidR="00AF2E4F" w:rsidRPr="00286400" w:rsidRDefault="00AF2E4F" w:rsidP="003C3242">
      <w:pPr>
        <w:ind w:firstLine="284"/>
        <w:jc w:val="center"/>
        <w:rPr>
          <w:sz w:val="16"/>
          <w:szCs w:val="12"/>
        </w:rPr>
      </w:pPr>
    </w:p>
    <w:tbl>
      <w:tblPr>
        <w:tblW w:w="0" w:type="auto"/>
        <w:tblCellMar>
          <w:left w:w="30" w:type="dxa"/>
          <w:right w:w="30" w:type="dxa"/>
        </w:tblCellMar>
        <w:tblLook w:val="0000" w:firstRow="0" w:lastRow="0" w:firstColumn="0" w:lastColumn="0" w:noHBand="0" w:noVBand="0"/>
      </w:tblPr>
      <w:tblGrid>
        <w:gridCol w:w="1067"/>
        <w:gridCol w:w="294"/>
        <w:gridCol w:w="654"/>
        <w:gridCol w:w="707"/>
        <w:gridCol w:w="351"/>
        <w:gridCol w:w="654"/>
        <w:gridCol w:w="707"/>
        <w:gridCol w:w="588"/>
      </w:tblGrid>
      <w:tr w:rsidR="00AF2E4F" w:rsidRPr="00286400" w:rsidTr="00117074">
        <w:trPr>
          <w:trHeight w:val="902"/>
        </w:trPr>
        <w:tc>
          <w:tcPr>
            <w:tcW w:w="0" w:type="auto"/>
            <w:gridSpan w:val="8"/>
            <w:tcBorders>
              <w:top w:val="nil"/>
              <w:left w:val="nil"/>
              <w:bottom w:val="nil"/>
              <w:right w:val="nil"/>
            </w:tcBorders>
          </w:tcPr>
          <w:p w:rsidR="00AF2E4F" w:rsidRPr="00286400" w:rsidRDefault="00AF2E4F" w:rsidP="00AF2E4F">
            <w:pPr>
              <w:autoSpaceDE w:val="0"/>
              <w:autoSpaceDN w:val="0"/>
              <w:adjustRightInd w:val="0"/>
              <w:jc w:val="right"/>
              <w:rPr>
                <w:sz w:val="12"/>
                <w:szCs w:val="12"/>
                <w:lang w:eastAsia="ru-RU"/>
              </w:rPr>
            </w:pPr>
            <w:r w:rsidRPr="00286400">
              <w:rPr>
                <w:sz w:val="12"/>
                <w:szCs w:val="12"/>
                <w:lang w:eastAsia="ru-RU"/>
              </w:rPr>
              <w:t>Приложение № 6</w:t>
            </w:r>
          </w:p>
          <w:p w:rsidR="00AF2E4F" w:rsidRPr="00286400" w:rsidRDefault="00AF2E4F" w:rsidP="00AF2E4F">
            <w:pPr>
              <w:autoSpaceDE w:val="0"/>
              <w:autoSpaceDN w:val="0"/>
              <w:adjustRightInd w:val="0"/>
              <w:jc w:val="right"/>
              <w:rPr>
                <w:sz w:val="12"/>
                <w:szCs w:val="12"/>
                <w:lang w:eastAsia="ru-RU"/>
              </w:rPr>
            </w:pPr>
            <w:r w:rsidRPr="00286400">
              <w:rPr>
                <w:sz w:val="12"/>
                <w:szCs w:val="12"/>
                <w:lang w:eastAsia="ru-RU"/>
              </w:rPr>
              <w:t xml:space="preserve">к изменениям, которые вносятся в Инструкцию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утвержденную приказом Министерства финансов Российской Федерации от 28 декабря 2010 г. № 191н, утвержденным </w:t>
            </w:r>
          </w:p>
          <w:p w:rsidR="00AF2E4F" w:rsidRPr="00286400" w:rsidRDefault="00AF2E4F" w:rsidP="00AF2E4F">
            <w:pPr>
              <w:autoSpaceDE w:val="0"/>
              <w:autoSpaceDN w:val="0"/>
              <w:adjustRightInd w:val="0"/>
              <w:jc w:val="right"/>
              <w:rPr>
                <w:sz w:val="12"/>
                <w:szCs w:val="12"/>
                <w:lang w:eastAsia="ru-RU"/>
              </w:rPr>
            </w:pPr>
            <w:r w:rsidRPr="00286400">
              <w:rPr>
                <w:sz w:val="12"/>
                <w:szCs w:val="12"/>
                <w:lang w:eastAsia="ru-RU"/>
              </w:rPr>
              <w:t>приказом Министерства финансов Российской Федерации от 30.11.2018 № 244н</w:t>
            </w:r>
          </w:p>
        </w:tc>
      </w:tr>
      <w:tr w:rsidR="00AF2E4F" w:rsidRPr="00286400" w:rsidTr="00117074">
        <w:trPr>
          <w:trHeight w:val="233"/>
        </w:trPr>
        <w:tc>
          <w:tcPr>
            <w:tcW w:w="0" w:type="auto"/>
            <w:gridSpan w:val="7"/>
            <w:vMerge w:val="restart"/>
            <w:tcBorders>
              <w:top w:val="nil"/>
              <w:left w:val="nil"/>
              <w:right w:val="nil"/>
            </w:tcBorders>
          </w:tcPr>
          <w:p w:rsidR="00FA7EBC" w:rsidRPr="00286400" w:rsidRDefault="00FA7EBC">
            <w:pPr>
              <w:autoSpaceDE w:val="0"/>
              <w:autoSpaceDN w:val="0"/>
              <w:adjustRightInd w:val="0"/>
              <w:jc w:val="center"/>
              <w:rPr>
                <w:b/>
                <w:bCs/>
                <w:sz w:val="12"/>
                <w:szCs w:val="12"/>
                <w:lang w:eastAsia="ru-RU"/>
              </w:rPr>
            </w:pPr>
          </w:p>
          <w:p w:rsidR="00AF2E4F" w:rsidRPr="00286400" w:rsidRDefault="00AF2E4F">
            <w:pPr>
              <w:autoSpaceDE w:val="0"/>
              <w:autoSpaceDN w:val="0"/>
              <w:adjustRightInd w:val="0"/>
              <w:jc w:val="center"/>
              <w:rPr>
                <w:b/>
                <w:bCs/>
                <w:sz w:val="12"/>
                <w:szCs w:val="12"/>
                <w:lang w:eastAsia="ru-RU"/>
              </w:rPr>
            </w:pPr>
            <w:r w:rsidRPr="00286400">
              <w:rPr>
                <w:b/>
                <w:bCs/>
                <w:sz w:val="12"/>
                <w:szCs w:val="12"/>
                <w:lang w:eastAsia="ru-RU"/>
              </w:rPr>
              <w:t xml:space="preserve">БАЛАНС  </w:t>
            </w:r>
          </w:p>
          <w:p w:rsidR="00AF2E4F" w:rsidRPr="00286400" w:rsidRDefault="00AF2E4F">
            <w:pPr>
              <w:autoSpaceDE w:val="0"/>
              <w:autoSpaceDN w:val="0"/>
              <w:adjustRightInd w:val="0"/>
              <w:jc w:val="center"/>
              <w:rPr>
                <w:b/>
                <w:bCs/>
                <w:sz w:val="12"/>
                <w:szCs w:val="12"/>
                <w:lang w:eastAsia="ru-RU"/>
              </w:rPr>
            </w:pPr>
            <w:r w:rsidRPr="00286400">
              <w:rPr>
                <w:b/>
                <w:bCs/>
                <w:sz w:val="12"/>
                <w:szCs w:val="12"/>
                <w:lang w:eastAsia="ru-RU"/>
              </w:rPr>
              <w:t>ГЛАВНОГО РАСПОРЯДИТЕЛЯ, РАСПОРЯДИТЕЛЯ, ПОЛУЧАТЕЛЯ БЮДЖЕТНЫХ СРЕДСТВ,</w:t>
            </w:r>
          </w:p>
          <w:p w:rsidR="00AF2E4F" w:rsidRPr="00286400" w:rsidRDefault="00AF2E4F">
            <w:pPr>
              <w:autoSpaceDE w:val="0"/>
              <w:autoSpaceDN w:val="0"/>
              <w:adjustRightInd w:val="0"/>
              <w:jc w:val="center"/>
              <w:rPr>
                <w:b/>
                <w:bCs/>
                <w:sz w:val="12"/>
                <w:szCs w:val="12"/>
                <w:lang w:eastAsia="ru-RU"/>
              </w:rPr>
            </w:pPr>
            <w:r w:rsidRPr="00286400">
              <w:rPr>
                <w:b/>
                <w:bCs/>
                <w:sz w:val="12"/>
                <w:szCs w:val="12"/>
                <w:lang w:eastAsia="ru-RU"/>
              </w:rPr>
              <w:t>ГЛАВНОГО АДМИНИСТРАТОРА, АДМИНИСТРАТОРА ИСТОЧНИКОВ ФИНАНСИРОВАНИЯ ДЕФИЦИТА БЮДЖЕТА,</w:t>
            </w:r>
          </w:p>
          <w:p w:rsidR="00AF2E4F" w:rsidRPr="00286400" w:rsidRDefault="00AF2E4F" w:rsidP="00117074">
            <w:pPr>
              <w:autoSpaceDE w:val="0"/>
              <w:autoSpaceDN w:val="0"/>
              <w:adjustRightInd w:val="0"/>
              <w:jc w:val="center"/>
              <w:rPr>
                <w:b/>
                <w:bCs/>
                <w:sz w:val="12"/>
                <w:szCs w:val="12"/>
                <w:lang w:eastAsia="ru-RU"/>
              </w:rPr>
            </w:pPr>
            <w:r w:rsidRPr="00286400">
              <w:rPr>
                <w:b/>
                <w:bCs/>
                <w:sz w:val="12"/>
                <w:szCs w:val="12"/>
                <w:lang w:eastAsia="ru-RU"/>
              </w:rPr>
              <w:t>ГЛАВНОГО АДМИНИСТРАТОРА, АДМИНИСТРАТОРА ДОХОДОВ БЮДЖЕТА</w:t>
            </w:r>
          </w:p>
        </w:tc>
        <w:tc>
          <w:tcPr>
            <w:tcW w:w="0" w:type="auto"/>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p>
        </w:tc>
      </w:tr>
      <w:tr w:rsidR="00AF2E4F" w:rsidRPr="00286400" w:rsidTr="00117074">
        <w:trPr>
          <w:trHeight w:val="233"/>
        </w:trPr>
        <w:tc>
          <w:tcPr>
            <w:tcW w:w="0" w:type="auto"/>
            <w:gridSpan w:val="7"/>
            <w:vMerge/>
            <w:tcBorders>
              <w:left w:val="nil"/>
              <w:right w:val="nil"/>
            </w:tcBorders>
          </w:tcPr>
          <w:p w:rsidR="00AF2E4F" w:rsidRPr="00286400" w:rsidRDefault="00AF2E4F" w:rsidP="00117074">
            <w:pPr>
              <w:autoSpaceDE w:val="0"/>
              <w:autoSpaceDN w:val="0"/>
              <w:adjustRightInd w:val="0"/>
              <w:jc w:val="center"/>
              <w:rPr>
                <w:b/>
                <w:bCs/>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p>
        </w:tc>
      </w:tr>
      <w:tr w:rsidR="00AF2E4F" w:rsidRPr="00286400" w:rsidTr="00117074">
        <w:trPr>
          <w:trHeight w:val="233"/>
        </w:trPr>
        <w:tc>
          <w:tcPr>
            <w:tcW w:w="0" w:type="auto"/>
            <w:gridSpan w:val="7"/>
            <w:vMerge/>
            <w:tcBorders>
              <w:left w:val="nil"/>
              <w:right w:val="nil"/>
            </w:tcBorders>
          </w:tcPr>
          <w:p w:rsidR="00AF2E4F" w:rsidRPr="00286400" w:rsidRDefault="00AF2E4F" w:rsidP="00117074">
            <w:pPr>
              <w:autoSpaceDE w:val="0"/>
              <w:autoSpaceDN w:val="0"/>
              <w:adjustRightInd w:val="0"/>
              <w:jc w:val="center"/>
              <w:rPr>
                <w:b/>
                <w:bCs/>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p>
        </w:tc>
      </w:tr>
      <w:tr w:rsidR="00AF2E4F" w:rsidRPr="00286400" w:rsidTr="00117074">
        <w:trPr>
          <w:trHeight w:val="245"/>
        </w:trPr>
        <w:tc>
          <w:tcPr>
            <w:tcW w:w="0" w:type="auto"/>
            <w:gridSpan w:val="7"/>
            <w:vMerge/>
            <w:tcBorders>
              <w:left w:val="nil"/>
              <w:bottom w:val="nil"/>
              <w:right w:val="nil"/>
            </w:tcBorders>
          </w:tcPr>
          <w:p w:rsidR="00AF2E4F" w:rsidRPr="00286400" w:rsidRDefault="00AF2E4F">
            <w:pPr>
              <w:autoSpaceDE w:val="0"/>
              <w:autoSpaceDN w:val="0"/>
              <w:adjustRightInd w:val="0"/>
              <w:jc w:val="center"/>
              <w:rPr>
                <w:b/>
                <w:bCs/>
                <w:sz w:val="12"/>
                <w:szCs w:val="12"/>
                <w:lang w:eastAsia="ru-RU"/>
              </w:rPr>
            </w:pPr>
          </w:p>
        </w:tc>
        <w:tc>
          <w:tcPr>
            <w:tcW w:w="0" w:type="auto"/>
            <w:tcBorders>
              <w:top w:val="single" w:sz="6" w:space="0" w:color="auto"/>
              <w:left w:val="single" w:sz="6" w:space="0" w:color="auto"/>
              <w:bottom w:val="single" w:sz="12" w:space="0" w:color="auto"/>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КОДЫ</w:t>
            </w:r>
          </w:p>
        </w:tc>
      </w:tr>
      <w:tr w:rsidR="00FA7EBC" w:rsidRPr="00286400" w:rsidTr="00AF2E4F">
        <w:trPr>
          <w:trHeight w:val="233"/>
        </w:trPr>
        <w:tc>
          <w:tcPr>
            <w:tcW w:w="0" w:type="auto"/>
            <w:tcBorders>
              <w:top w:val="nil"/>
              <w:left w:val="nil"/>
              <w:bottom w:val="nil"/>
              <w:right w:val="nil"/>
            </w:tcBorders>
          </w:tcPr>
          <w:p w:rsidR="00AF2E4F" w:rsidRPr="00286400" w:rsidRDefault="00AF2E4F">
            <w:pPr>
              <w:autoSpaceDE w:val="0"/>
              <w:autoSpaceDN w:val="0"/>
              <w:adjustRightInd w:val="0"/>
              <w:jc w:val="center"/>
              <w:rPr>
                <w:b/>
                <w:bCs/>
                <w:sz w:val="12"/>
                <w:szCs w:val="12"/>
                <w:lang w:eastAsia="ru-RU"/>
              </w:rPr>
            </w:pPr>
            <w:r w:rsidRPr="00286400">
              <w:rPr>
                <w:b/>
                <w:bCs/>
                <w:sz w:val="12"/>
                <w:szCs w:val="12"/>
                <w:lang w:eastAsia="ru-RU"/>
              </w:rPr>
              <w:t>Промежуточный ликвидационный баланс</w:t>
            </w:r>
          </w:p>
        </w:tc>
        <w:tc>
          <w:tcPr>
            <w:tcW w:w="0" w:type="auto"/>
            <w:tcBorders>
              <w:top w:val="nil"/>
              <w:left w:val="nil"/>
              <w:bottom w:val="nil"/>
              <w:right w:val="nil"/>
            </w:tcBorders>
          </w:tcPr>
          <w:p w:rsidR="00AF2E4F" w:rsidRPr="00286400" w:rsidRDefault="00AF2E4F">
            <w:pPr>
              <w:autoSpaceDE w:val="0"/>
              <w:autoSpaceDN w:val="0"/>
              <w:adjustRightInd w:val="0"/>
              <w:jc w:val="center"/>
              <w:rPr>
                <w:b/>
                <w:bCs/>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center"/>
              <w:rPr>
                <w:b/>
                <w:bCs/>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center"/>
              <w:rPr>
                <w:b/>
                <w:bCs/>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center"/>
              <w:rPr>
                <w:b/>
                <w:bCs/>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center"/>
              <w:rPr>
                <w:b/>
                <w:bCs/>
                <w:sz w:val="12"/>
                <w:szCs w:val="12"/>
                <w:lang w:eastAsia="ru-RU"/>
              </w:rPr>
            </w:pPr>
          </w:p>
        </w:tc>
        <w:tc>
          <w:tcPr>
            <w:tcW w:w="0" w:type="auto"/>
            <w:tcBorders>
              <w:top w:val="nil"/>
              <w:left w:val="nil"/>
              <w:bottom w:val="nil"/>
              <w:right w:val="single" w:sz="12" w:space="0" w:color="auto"/>
            </w:tcBorders>
          </w:tcPr>
          <w:p w:rsidR="00AF2E4F" w:rsidRPr="00286400" w:rsidRDefault="00AF2E4F">
            <w:pPr>
              <w:autoSpaceDE w:val="0"/>
              <w:autoSpaceDN w:val="0"/>
              <w:adjustRightInd w:val="0"/>
              <w:jc w:val="center"/>
              <w:rPr>
                <w:b/>
                <w:bCs/>
                <w:sz w:val="12"/>
                <w:szCs w:val="12"/>
                <w:lang w:eastAsia="ru-RU"/>
              </w:rPr>
            </w:pPr>
          </w:p>
        </w:tc>
        <w:tc>
          <w:tcPr>
            <w:tcW w:w="0" w:type="auto"/>
            <w:tcBorders>
              <w:top w:val="single" w:sz="12" w:space="0" w:color="auto"/>
              <w:left w:val="single" w:sz="12" w:space="0" w:color="auto"/>
              <w:bottom w:val="nil"/>
              <w:right w:val="single" w:sz="12"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0503130</w:t>
            </w:r>
          </w:p>
        </w:tc>
      </w:tr>
      <w:tr w:rsidR="00FA7EBC" w:rsidRPr="00286400" w:rsidTr="00AF2E4F">
        <w:trPr>
          <w:trHeight w:val="233"/>
        </w:trPr>
        <w:tc>
          <w:tcPr>
            <w:tcW w:w="0" w:type="auto"/>
            <w:tcBorders>
              <w:top w:val="nil"/>
              <w:left w:val="nil"/>
              <w:bottom w:val="nil"/>
              <w:right w:val="nil"/>
            </w:tcBorders>
          </w:tcPr>
          <w:p w:rsidR="00AF2E4F" w:rsidRPr="00286400" w:rsidRDefault="00AF2E4F">
            <w:pPr>
              <w:autoSpaceDE w:val="0"/>
              <w:autoSpaceDN w:val="0"/>
              <w:adjustRightInd w:val="0"/>
              <w:rPr>
                <w:b/>
                <w:bCs/>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r w:rsidRPr="00286400">
              <w:rPr>
                <w:sz w:val="12"/>
                <w:szCs w:val="12"/>
                <w:lang w:eastAsia="ru-RU"/>
              </w:rPr>
              <w:t>на</w:t>
            </w:r>
          </w:p>
        </w:tc>
        <w:tc>
          <w:tcPr>
            <w:tcW w:w="0" w:type="auto"/>
            <w:tcBorders>
              <w:top w:val="nil"/>
              <w:left w:val="nil"/>
              <w:bottom w:val="single" w:sz="6" w:space="0" w:color="auto"/>
              <w:right w:val="nil"/>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 xml:space="preserve">11 февраля </w:t>
            </w:r>
            <w:r w:rsidRPr="00286400">
              <w:rPr>
                <w:sz w:val="12"/>
                <w:szCs w:val="12"/>
                <w:lang w:eastAsia="ru-RU"/>
              </w:rPr>
              <w:lastRenderedPageBreak/>
              <w:t>2019 г.</w:t>
            </w:r>
          </w:p>
        </w:tc>
        <w:tc>
          <w:tcPr>
            <w:tcW w:w="0" w:type="auto"/>
            <w:tcBorders>
              <w:top w:val="nil"/>
              <w:left w:val="nil"/>
              <w:bottom w:val="single" w:sz="6" w:space="0" w:color="auto"/>
              <w:right w:val="nil"/>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r w:rsidRPr="00286400">
              <w:rPr>
                <w:sz w:val="12"/>
                <w:szCs w:val="12"/>
                <w:lang w:eastAsia="ru-RU"/>
              </w:rPr>
              <w:t>Дата</w:t>
            </w:r>
          </w:p>
        </w:tc>
        <w:tc>
          <w:tcPr>
            <w:tcW w:w="0" w:type="auto"/>
            <w:tcBorders>
              <w:top w:val="single" w:sz="6" w:space="0" w:color="auto"/>
              <w:left w:val="single" w:sz="12" w:space="0" w:color="auto"/>
              <w:bottom w:val="single" w:sz="6" w:space="0" w:color="auto"/>
              <w:right w:val="single" w:sz="12"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11.02.2019</w:t>
            </w:r>
          </w:p>
        </w:tc>
      </w:tr>
      <w:tr w:rsidR="00FA7EBC" w:rsidRPr="00286400" w:rsidTr="00AF2E4F">
        <w:trPr>
          <w:trHeight w:val="233"/>
        </w:trPr>
        <w:tc>
          <w:tcPr>
            <w:tcW w:w="0" w:type="auto"/>
            <w:tcBorders>
              <w:top w:val="nil"/>
              <w:left w:val="nil"/>
              <w:bottom w:val="nil"/>
              <w:right w:val="nil"/>
            </w:tcBorders>
          </w:tcPr>
          <w:p w:rsidR="00AF2E4F" w:rsidRPr="00286400" w:rsidRDefault="00AF2E4F">
            <w:pPr>
              <w:autoSpaceDE w:val="0"/>
              <w:autoSpaceDN w:val="0"/>
              <w:adjustRightInd w:val="0"/>
              <w:rPr>
                <w:b/>
                <w:bCs/>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12" w:space="0" w:color="auto"/>
              <w:bottom w:val="single" w:sz="6" w:space="0" w:color="auto"/>
              <w:right w:val="single" w:sz="12" w:space="0" w:color="auto"/>
            </w:tcBorders>
          </w:tcPr>
          <w:p w:rsidR="00AF2E4F" w:rsidRPr="00286400" w:rsidRDefault="00AF2E4F">
            <w:pPr>
              <w:autoSpaceDE w:val="0"/>
              <w:autoSpaceDN w:val="0"/>
              <w:adjustRightInd w:val="0"/>
              <w:jc w:val="center"/>
              <w:rPr>
                <w:sz w:val="12"/>
                <w:szCs w:val="12"/>
                <w:lang w:eastAsia="ru-RU"/>
              </w:rPr>
            </w:pPr>
          </w:p>
        </w:tc>
      </w:tr>
      <w:tr w:rsidR="00AF2E4F" w:rsidRPr="00286400" w:rsidTr="00AF2E4F">
        <w:trPr>
          <w:trHeight w:val="233"/>
        </w:trPr>
        <w:tc>
          <w:tcPr>
            <w:tcW w:w="0" w:type="auto"/>
            <w:gridSpan w:val="3"/>
            <w:tcBorders>
              <w:top w:val="nil"/>
              <w:left w:val="nil"/>
              <w:bottom w:val="nil"/>
              <w:right w:val="nil"/>
            </w:tcBorders>
          </w:tcPr>
          <w:p w:rsidR="00AF2E4F" w:rsidRPr="00286400" w:rsidRDefault="00AF2E4F">
            <w:pPr>
              <w:autoSpaceDE w:val="0"/>
              <w:autoSpaceDN w:val="0"/>
              <w:adjustRightInd w:val="0"/>
              <w:rPr>
                <w:sz w:val="12"/>
                <w:szCs w:val="12"/>
                <w:lang w:eastAsia="ru-RU"/>
              </w:rPr>
            </w:pPr>
            <w:r w:rsidRPr="00286400">
              <w:rPr>
                <w:sz w:val="12"/>
                <w:szCs w:val="12"/>
                <w:lang w:eastAsia="ru-RU"/>
              </w:rPr>
              <w:t xml:space="preserve">Главный распорядитель, распорядитель, получатель бюджетных средств, </w:t>
            </w:r>
          </w:p>
          <w:p w:rsidR="00AF2E4F" w:rsidRPr="00286400" w:rsidRDefault="00AF2E4F">
            <w:pPr>
              <w:autoSpaceDE w:val="0"/>
              <w:autoSpaceDN w:val="0"/>
              <w:adjustRightInd w:val="0"/>
              <w:rPr>
                <w:sz w:val="12"/>
                <w:szCs w:val="12"/>
                <w:lang w:eastAsia="ru-RU"/>
              </w:rPr>
            </w:pPr>
            <w:r w:rsidRPr="00286400">
              <w:rPr>
                <w:sz w:val="12"/>
                <w:szCs w:val="12"/>
                <w:lang w:eastAsia="ru-RU"/>
              </w:rPr>
              <w:t xml:space="preserve">главный администратор, администратор доходов бюджета, </w:t>
            </w:r>
          </w:p>
          <w:p w:rsidR="00AF2E4F" w:rsidRPr="00286400" w:rsidRDefault="00AF2E4F">
            <w:pPr>
              <w:autoSpaceDE w:val="0"/>
              <w:autoSpaceDN w:val="0"/>
              <w:adjustRightInd w:val="0"/>
              <w:rPr>
                <w:sz w:val="12"/>
                <w:szCs w:val="12"/>
                <w:lang w:eastAsia="ru-RU"/>
              </w:rPr>
            </w:pPr>
            <w:r w:rsidRPr="00286400">
              <w:rPr>
                <w:sz w:val="12"/>
                <w:szCs w:val="12"/>
                <w:lang w:eastAsia="ru-RU"/>
              </w:rPr>
              <w:t xml:space="preserve">главный администратор, администратор источников </w:t>
            </w:r>
          </w:p>
          <w:p w:rsidR="00AF2E4F" w:rsidRPr="00286400" w:rsidRDefault="00AF2E4F">
            <w:pPr>
              <w:autoSpaceDE w:val="0"/>
              <w:autoSpaceDN w:val="0"/>
              <w:adjustRightInd w:val="0"/>
              <w:rPr>
                <w:sz w:val="12"/>
                <w:szCs w:val="12"/>
                <w:lang w:eastAsia="ru-RU"/>
              </w:rPr>
            </w:pPr>
            <w:r w:rsidRPr="00286400">
              <w:rPr>
                <w:sz w:val="12"/>
                <w:szCs w:val="12"/>
                <w:lang w:eastAsia="ru-RU"/>
              </w:rPr>
              <w:t xml:space="preserve">финансирования дефицита бюджета                                                 </w:t>
            </w:r>
          </w:p>
        </w:tc>
        <w:tc>
          <w:tcPr>
            <w:tcW w:w="0" w:type="auto"/>
            <w:gridSpan w:val="3"/>
            <w:tcBorders>
              <w:top w:val="nil"/>
              <w:left w:val="nil"/>
              <w:bottom w:val="nil"/>
              <w:right w:val="nil"/>
            </w:tcBorders>
          </w:tcPr>
          <w:p w:rsidR="00AF2E4F" w:rsidRPr="00286400" w:rsidRDefault="00AF2E4F">
            <w:pPr>
              <w:autoSpaceDE w:val="0"/>
              <w:autoSpaceDN w:val="0"/>
              <w:adjustRightInd w:val="0"/>
              <w:rPr>
                <w:sz w:val="12"/>
                <w:szCs w:val="12"/>
                <w:lang w:eastAsia="ru-RU"/>
              </w:rPr>
            </w:pPr>
            <w:r w:rsidRPr="00286400">
              <w:rPr>
                <w:sz w:val="12"/>
                <w:szCs w:val="12"/>
                <w:lang w:eastAsia="ru-RU"/>
              </w:rPr>
              <w:t>Комитет по социальной защите населения Администрации Солецкого муниципального района</w:t>
            </w:r>
          </w:p>
        </w:tc>
        <w:tc>
          <w:tcPr>
            <w:tcW w:w="0" w:type="auto"/>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r w:rsidRPr="00286400">
              <w:rPr>
                <w:sz w:val="12"/>
                <w:szCs w:val="12"/>
                <w:lang w:eastAsia="ru-RU"/>
              </w:rPr>
              <w:t>ОКВЭД</w:t>
            </w:r>
          </w:p>
        </w:tc>
        <w:tc>
          <w:tcPr>
            <w:tcW w:w="0" w:type="auto"/>
            <w:tcBorders>
              <w:top w:val="nil"/>
              <w:left w:val="single" w:sz="12" w:space="0" w:color="auto"/>
              <w:bottom w:val="single" w:sz="6" w:space="0" w:color="auto"/>
              <w:right w:val="single" w:sz="12" w:space="0" w:color="auto"/>
            </w:tcBorders>
          </w:tcPr>
          <w:p w:rsidR="00AF2E4F" w:rsidRPr="00286400" w:rsidRDefault="00AF2E4F">
            <w:pPr>
              <w:autoSpaceDE w:val="0"/>
              <w:autoSpaceDN w:val="0"/>
              <w:adjustRightInd w:val="0"/>
              <w:jc w:val="center"/>
              <w:rPr>
                <w:sz w:val="12"/>
                <w:szCs w:val="12"/>
                <w:lang w:eastAsia="ru-RU"/>
              </w:rPr>
            </w:pPr>
          </w:p>
        </w:tc>
      </w:tr>
      <w:tr w:rsidR="00FA7EBC" w:rsidRPr="00286400" w:rsidTr="00AF2E4F">
        <w:trPr>
          <w:trHeight w:val="233"/>
        </w:trPr>
        <w:tc>
          <w:tcPr>
            <w:tcW w:w="0" w:type="auto"/>
            <w:tcBorders>
              <w:top w:val="nil"/>
              <w:left w:val="nil"/>
              <w:bottom w:val="nil"/>
              <w:right w:val="nil"/>
            </w:tcBorders>
          </w:tcPr>
          <w:p w:rsidR="00AF2E4F" w:rsidRPr="00286400" w:rsidRDefault="00AF2E4F">
            <w:pPr>
              <w:autoSpaceDE w:val="0"/>
              <w:autoSpaceDN w:val="0"/>
              <w:adjustRightInd w:val="0"/>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r w:rsidRPr="00286400">
              <w:rPr>
                <w:sz w:val="12"/>
                <w:szCs w:val="12"/>
                <w:lang w:eastAsia="ru-RU"/>
              </w:rPr>
              <w:t>по ОКПО</w:t>
            </w:r>
          </w:p>
        </w:tc>
        <w:tc>
          <w:tcPr>
            <w:tcW w:w="0" w:type="auto"/>
            <w:tcBorders>
              <w:top w:val="nil"/>
              <w:left w:val="single" w:sz="12" w:space="0" w:color="auto"/>
              <w:bottom w:val="single" w:sz="6" w:space="0" w:color="auto"/>
              <w:right w:val="single" w:sz="12"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26003680</w:t>
            </w:r>
          </w:p>
        </w:tc>
      </w:tr>
      <w:tr w:rsidR="00FA7EBC" w:rsidRPr="00286400" w:rsidTr="00AF2E4F">
        <w:trPr>
          <w:trHeight w:val="233"/>
        </w:trPr>
        <w:tc>
          <w:tcPr>
            <w:tcW w:w="0" w:type="auto"/>
            <w:tcBorders>
              <w:top w:val="nil"/>
              <w:left w:val="nil"/>
              <w:bottom w:val="nil"/>
              <w:right w:val="nil"/>
            </w:tcBorders>
          </w:tcPr>
          <w:p w:rsidR="00AF2E4F" w:rsidRPr="00286400" w:rsidRDefault="00AF2E4F">
            <w:pPr>
              <w:autoSpaceDE w:val="0"/>
              <w:autoSpaceDN w:val="0"/>
              <w:adjustRightInd w:val="0"/>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r w:rsidRPr="00286400">
              <w:rPr>
                <w:sz w:val="12"/>
                <w:szCs w:val="12"/>
                <w:lang w:eastAsia="ru-RU"/>
              </w:rPr>
              <w:t>ИНН</w:t>
            </w:r>
          </w:p>
        </w:tc>
        <w:tc>
          <w:tcPr>
            <w:tcW w:w="0" w:type="auto"/>
            <w:tcBorders>
              <w:top w:val="nil"/>
              <w:left w:val="single" w:sz="12" w:space="0" w:color="auto"/>
              <w:bottom w:val="single" w:sz="6" w:space="0" w:color="auto"/>
              <w:right w:val="single" w:sz="12"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5315001021</w:t>
            </w:r>
          </w:p>
        </w:tc>
      </w:tr>
      <w:tr w:rsidR="00FA7EBC" w:rsidRPr="00286400" w:rsidTr="00AF2E4F">
        <w:trPr>
          <w:trHeight w:val="233"/>
        </w:trPr>
        <w:tc>
          <w:tcPr>
            <w:tcW w:w="0" w:type="auto"/>
            <w:tcBorders>
              <w:top w:val="nil"/>
              <w:left w:val="nil"/>
              <w:bottom w:val="nil"/>
              <w:right w:val="nil"/>
            </w:tcBorders>
          </w:tcPr>
          <w:p w:rsidR="00AF2E4F" w:rsidRPr="00286400" w:rsidRDefault="00AF2E4F">
            <w:pPr>
              <w:autoSpaceDE w:val="0"/>
              <w:autoSpaceDN w:val="0"/>
              <w:adjustRightInd w:val="0"/>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rPr>
                <w:sz w:val="12"/>
                <w:szCs w:val="12"/>
                <w:lang w:eastAsia="ru-RU"/>
              </w:rPr>
            </w:pPr>
          </w:p>
        </w:tc>
        <w:tc>
          <w:tcPr>
            <w:tcW w:w="0" w:type="auto"/>
            <w:tcBorders>
              <w:top w:val="nil"/>
              <w:left w:val="nil"/>
              <w:bottom w:val="single" w:sz="6" w:space="0" w:color="auto"/>
              <w:right w:val="nil"/>
            </w:tcBorders>
          </w:tcPr>
          <w:p w:rsidR="00AF2E4F" w:rsidRPr="00286400" w:rsidRDefault="00AF2E4F">
            <w:pPr>
              <w:autoSpaceDE w:val="0"/>
              <w:autoSpaceDN w:val="0"/>
              <w:adjustRightInd w:val="0"/>
              <w:rPr>
                <w:sz w:val="12"/>
                <w:szCs w:val="12"/>
                <w:lang w:eastAsia="ru-RU"/>
              </w:rPr>
            </w:pPr>
          </w:p>
        </w:tc>
        <w:tc>
          <w:tcPr>
            <w:tcW w:w="0" w:type="auto"/>
            <w:tcBorders>
              <w:top w:val="nil"/>
              <w:left w:val="nil"/>
              <w:bottom w:val="single" w:sz="6" w:space="0" w:color="auto"/>
              <w:right w:val="nil"/>
            </w:tcBorders>
          </w:tcPr>
          <w:p w:rsidR="00AF2E4F" w:rsidRPr="00286400" w:rsidRDefault="00AF2E4F">
            <w:pPr>
              <w:autoSpaceDE w:val="0"/>
              <w:autoSpaceDN w:val="0"/>
              <w:adjustRightInd w:val="0"/>
              <w:rPr>
                <w:sz w:val="12"/>
                <w:szCs w:val="12"/>
                <w:lang w:eastAsia="ru-RU"/>
              </w:rPr>
            </w:pPr>
          </w:p>
        </w:tc>
        <w:tc>
          <w:tcPr>
            <w:tcW w:w="0" w:type="auto"/>
            <w:tcBorders>
              <w:top w:val="nil"/>
              <w:left w:val="nil"/>
              <w:bottom w:val="single" w:sz="6" w:space="0" w:color="auto"/>
              <w:right w:val="nil"/>
            </w:tcBorders>
          </w:tcPr>
          <w:p w:rsidR="00AF2E4F" w:rsidRPr="00286400" w:rsidRDefault="00AF2E4F">
            <w:pPr>
              <w:autoSpaceDE w:val="0"/>
              <w:autoSpaceDN w:val="0"/>
              <w:adjustRightInd w:val="0"/>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r w:rsidRPr="00286400">
              <w:rPr>
                <w:sz w:val="12"/>
                <w:szCs w:val="12"/>
                <w:lang w:eastAsia="ru-RU"/>
              </w:rPr>
              <w:t>Глава по БК</w:t>
            </w:r>
          </w:p>
        </w:tc>
        <w:tc>
          <w:tcPr>
            <w:tcW w:w="0" w:type="auto"/>
            <w:tcBorders>
              <w:top w:val="nil"/>
              <w:left w:val="single" w:sz="12" w:space="0" w:color="auto"/>
              <w:bottom w:val="single" w:sz="6" w:space="0" w:color="auto"/>
              <w:right w:val="single" w:sz="12"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544</w:t>
            </w:r>
          </w:p>
        </w:tc>
      </w:tr>
      <w:tr w:rsidR="00AF2E4F" w:rsidRPr="00286400" w:rsidTr="00AF2E4F">
        <w:trPr>
          <w:trHeight w:val="233"/>
        </w:trPr>
        <w:tc>
          <w:tcPr>
            <w:tcW w:w="0" w:type="auto"/>
            <w:tcBorders>
              <w:top w:val="nil"/>
              <w:left w:val="nil"/>
              <w:bottom w:val="nil"/>
              <w:right w:val="nil"/>
            </w:tcBorders>
          </w:tcPr>
          <w:p w:rsidR="00AF2E4F" w:rsidRPr="00286400" w:rsidRDefault="00AF2E4F">
            <w:pPr>
              <w:autoSpaceDE w:val="0"/>
              <w:autoSpaceDN w:val="0"/>
              <w:adjustRightInd w:val="0"/>
              <w:rPr>
                <w:sz w:val="12"/>
                <w:szCs w:val="12"/>
                <w:lang w:eastAsia="ru-RU"/>
              </w:rPr>
            </w:pPr>
            <w:r w:rsidRPr="00286400">
              <w:rPr>
                <w:sz w:val="12"/>
                <w:szCs w:val="12"/>
                <w:lang w:eastAsia="ru-RU"/>
              </w:rPr>
              <w:t>Наименование бюджета</w:t>
            </w:r>
          </w:p>
        </w:tc>
        <w:tc>
          <w:tcPr>
            <w:tcW w:w="0" w:type="auto"/>
            <w:tcBorders>
              <w:top w:val="nil"/>
              <w:left w:val="nil"/>
              <w:bottom w:val="nil"/>
              <w:right w:val="nil"/>
            </w:tcBorders>
          </w:tcPr>
          <w:p w:rsidR="00AF2E4F" w:rsidRPr="00286400" w:rsidRDefault="00AF2E4F">
            <w:pPr>
              <w:autoSpaceDE w:val="0"/>
              <w:autoSpaceDN w:val="0"/>
              <w:adjustRightInd w:val="0"/>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rPr>
                <w:sz w:val="12"/>
                <w:szCs w:val="12"/>
                <w:lang w:eastAsia="ru-RU"/>
              </w:rPr>
            </w:pPr>
          </w:p>
        </w:tc>
        <w:tc>
          <w:tcPr>
            <w:tcW w:w="0" w:type="auto"/>
            <w:gridSpan w:val="3"/>
            <w:tcBorders>
              <w:top w:val="single" w:sz="6" w:space="0" w:color="auto"/>
              <w:left w:val="nil"/>
              <w:bottom w:val="single" w:sz="6" w:space="0" w:color="auto"/>
              <w:right w:val="nil"/>
            </w:tcBorders>
          </w:tcPr>
          <w:p w:rsidR="00AF2E4F" w:rsidRPr="00286400" w:rsidRDefault="00AF2E4F">
            <w:pPr>
              <w:autoSpaceDE w:val="0"/>
              <w:autoSpaceDN w:val="0"/>
              <w:adjustRightInd w:val="0"/>
              <w:rPr>
                <w:sz w:val="12"/>
                <w:szCs w:val="12"/>
                <w:lang w:eastAsia="ru-RU"/>
              </w:rPr>
            </w:pPr>
            <w:r w:rsidRPr="00286400">
              <w:rPr>
                <w:sz w:val="12"/>
                <w:szCs w:val="12"/>
                <w:lang w:eastAsia="ru-RU"/>
              </w:rPr>
              <w:t>Бюджет Солецкого муниципального района</w:t>
            </w:r>
          </w:p>
        </w:tc>
        <w:tc>
          <w:tcPr>
            <w:tcW w:w="0" w:type="auto"/>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r w:rsidRPr="00286400">
              <w:rPr>
                <w:sz w:val="12"/>
                <w:szCs w:val="12"/>
                <w:lang w:eastAsia="ru-RU"/>
              </w:rPr>
              <w:t>по ОКТМО</w:t>
            </w:r>
          </w:p>
        </w:tc>
        <w:tc>
          <w:tcPr>
            <w:tcW w:w="0" w:type="auto"/>
            <w:tcBorders>
              <w:top w:val="nil"/>
              <w:left w:val="single" w:sz="12" w:space="0" w:color="auto"/>
              <w:bottom w:val="single" w:sz="6" w:space="0" w:color="auto"/>
              <w:right w:val="single" w:sz="12"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49638101</w:t>
            </w:r>
          </w:p>
        </w:tc>
      </w:tr>
      <w:tr w:rsidR="00FA7EBC" w:rsidRPr="00286400" w:rsidTr="00AF2E4F">
        <w:trPr>
          <w:trHeight w:val="233"/>
        </w:trPr>
        <w:tc>
          <w:tcPr>
            <w:tcW w:w="0" w:type="auto"/>
            <w:tcBorders>
              <w:top w:val="nil"/>
              <w:left w:val="nil"/>
              <w:bottom w:val="nil"/>
              <w:right w:val="nil"/>
            </w:tcBorders>
          </w:tcPr>
          <w:p w:rsidR="00AF2E4F" w:rsidRPr="00286400" w:rsidRDefault="00AF2E4F">
            <w:pPr>
              <w:autoSpaceDE w:val="0"/>
              <w:autoSpaceDN w:val="0"/>
              <w:adjustRightInd w:val="0"/>
              <w:rPr>
                <w:sz w:val="12"/>
                <w:szCs w:val="12"/>
                <w:lang w:eastAsia="ru-RU"/>
              </w:rPr>
            </w:pPr>
            <w:r w:rsidRPr="00286400">
              <w:rPr>
                <w:sz w:val="12"/>
                <w:szCs w:val="12"/>
                <w:lang w:eastAsia="ru-RU"/>
              </w:rPr>
              <w:t>Периодичность:  годовая</w:t>
            </w:r>
          </w:p>
        </w:tc>
        <w:tc>
          <w:tcPr>
            <w:tcW w:w="0" w:type="auto"/>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12" w:space="0" w:color="auto"/>
              <w:bottom w:val="single" w:sz="6" w:space="0" w:color="auto"/>
              <w:right w:val="single" w:sz="12" w:space="0" w:color="auto"/>
            </w:tcBorders>
          </w:tcPr>
          <w:p w:rsidR="00AF2E4F" w:rsidRPr="00286400" w:rsidRDefault="00AF2E4F">
            <w:pPr>
              <w:autoSpaceDE w:val="0"/>
              <w:autoSpaceDN w:val="0"/>
              <w:adjustRightInd w:val="0"/>
              <w:jc w:val="center"/>
              <w:rPr>
                <w:sz w:val="12"/>
                <w:szCs w:val="12"/>
                <w:lang w:eastAsia="ru-RU"/>
              </w:rPr>
            </w:pPr>
          </w:p>
        </w:tc>
      </w:tr>
      <w:tr w:rsidR="00FA7EBC" w:rsidRPr="00286400" w:rsidTr="00AF2E4F">
        <w:trPr>
          <w:trHeight w:val="245"/>
        </w:trPr>
        <w:tc>
          <w:tcPr>
            <w:tcW w:w="0" w:type="auto"/>
            <w:tcBorders>
              <w:top w:val="nil"/>
              <w:left w:val="nil"/>
              <w:bottom w:val="nil"/>
              <w:right w:val="nil"/>
            </w:tcBorders>
          </w:tcPr>
          <w:p w:rsidR="00AF2E4F" w:rsidRPr="00286400" w:rsidRDefault="00AF2E4F">
            <w:pPr>
              <w:autoSpaceDE w:val="0"/>
              <w:autoSpaceDN w:val="0"/>
              <w:adjustRightInd w:val="0"/>
              <w:rPr>
                <w:sz w:val="12"/>
                <w:szCs w:val="12"/>
                <w:lang w:eastAsia="ru-RU"/>
              </w:rPr>
            </w:pPr>
            <w:r w:rsidRPr="00286400">
              <w:rPr>
                <w:sz w:val="12"/>
                <w:szCs w:val="12"/>
                <w:lang w:eastAsia="ru-RU"/>
              </w:rPr>
              <w:t xml:space="preserve">Единица измерения: </w:t>
            </w:r>
            <w:proofErr w:type="spellStart"/>
            <w:r w:rsidRPr="00286400">
              <w:rPr>
                <w:sz w:val="12"/>
                <w:szCs w:val="12"/>
                <w:lang w:eastAsia="ru-RU"/>
              </w:rPr>
              <w:t>руб</w:t>
            </w:r>
            <w:proofErr w:type="spellEnd"/>
          </w:p>
        </w:tc>
        <w:tc>
          <w:tcPr>
            <w:tcW w:w="0" w:type="auto"/>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r w:rsidRPr="00286400">
              <w:rPr>
                <w:sz w:val="12"/>
                <w:szCs w:val="12"/>
                <w:lang w:eastAsia="ru-RU"/>
              </w:rPr>
              <w:t>по ОКЕИ</w:t>
            </w:r>
          </w:p>
        </w:tc>
        <w:tc>
          <w:tcPr>
            <w:tcW w:w="0" w:type="auto"/>
            <w:tcBorders>
              <w:top w:val="single" w:sz="6" w:space="0" w:color="auto"/>
              <w:left w:val="single" w:sz="12" w:space="0" w:color="auto"/>
              <w:bottom w:val="single" w:sz="12" w:space="0" w:color="auto"/>
              <w:right w:val="single" w:sz="12"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 xml:space="preserve">383 </w:t>
            </w:r>
          </w:p>
        </w:tc>
      </w:tr>
      <w:tr w:rsidR="00FA7EBC" w:rsidRPr="00286400" w:rsidTr="00AF2E4F">
        <w:trPr>
          <w:trHeight w:val="233"/>
        </w:trPr>
        <w:tc>
          <w:tcPr>
            <w:tcW w:w="0" w:type="auto"/>
            <w:tcBorders>
              <w:top w:val="nil"/>
              <w:left w:val="nil"/>
              <w:bottom w:val="nil"/>
              <w:right w:val="nil"/>
            </w:tcBorders>
          </w:tcPr>
          <w:p w:rsidR="00AF2E4F" w:rsidRPr="00286400" w:rsidRDefault="00AF2E4F">
            <w:pPr>
              <w:autoSpaceDE w:val="0"/>
              <w:autoSpaceDN w:val="0"/>
              <w:adjustRightInd w:val="0"/>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nil"/>
              <w:bottom w:val="single" w:sz="6" w:space="0" w:color="auto"/>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p>
        </w:tc>
      </w:tr>
      <w:tr w:rsidR="00AF2E4F" w:rsidRPr="00286400" w:rsidTr="00AF2E4F">
        <w:trPr>
          <w:trHeight w:val="233"/>
        </w:trPr>
        <w:tc>
          <w:tcPr>
            <w:tcW w:w="0" w:type="auto"/>
            <w:tcBorders>
              <w:top w:val="single" w:sz="6" w:space="0" w:color="auto"/>
              <w:left w:val="nil"/>
              <w:bottom w:val="nil"/>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А К Т И В</w:t>
            </w:r>
          </w:p>
        </w:tc>
        <w:tc>
          <w:tcPr>
            <w:tcW w:w="0" w:type="auto"/>
            <w:tcBorders>
              <w:top w:val="single" w:sz="6" w:space="0" w:color="auto"/>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Код</w:t>
            </w:r>
          </w:p>
          <w:p w:rsidR="00AF2E4F" w:rsidRPr="00286400" w:rsidRDefault="00AF2E4F">
            <w:pPr>
              <w:autoSpaceDE w:val="0"/>
              <w:autoSpaceDN w:val="0"/>
              <w:adjustRightInd w:val="0"/>
              <w:jc w:val="center"/>
              <w:rPr>
                <w:sz w:val="12"/>
                <w:szCs w:val="12"/>
                <w:lang w:eastAsia="ru-RU"/>
              </w:rPr>
            </w:pPr>
            <w:proofErr w:type="spellStart"/>
            <w:proofErr w:type="gramStart"/>
            <w:r w:rsidRPr="00286400">
              <w:rPr>
                <w:sz w:val="12"/>
                <w:szCs w:val="12"/>
                <w:lang w:eastAsia="ru-RU"/>
              </w:rPr>
              <w:t>стро-ки</w:t>
            </w:r>
            <w:proofErr w:type="spellEnd"/>
            <w:proofErr w:type="gramEnd"/>
          </w:p>
        </w:tc>
        <w:tc>
          <w:tcPr>
            <w:tcW w:w="0" w:type="auto"/>
            <w:tcBorders>
              <w:top w:val="single" w:sz="6" w:space="0" w:color="auto"/>
              <w:left w:val="single" w:sz="6" w:space="0" w:color="auto"/>
              <w:bottom w:val="single" w:sz="6" w:space="0" w:color="auto"/>
              <w:right w:val="nil"/>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 xml:space="preserve">      На начало года</w:t>
            </w:r>
          </w:p>
        </w:tc>
        <w:tc>
          <w:tcPr>
            <w:tcW w:w="0" w:type="auto"/>
            <w:tcBorders>
              <w:top w:val="single" w:sz="6" w:space="0" w:color="auto"/>
              <w:left w:val="nil"/>
              <w:bottom w:val="single" w:sz="6" w:space="0" w:color="auto"/>
              <w:right w:val="nil"/>
            </w:tcBorders>
          </w:tcPr>
          <w:p w:rsidR="00AF2E4F" w:rsidRPr="00286400" w:rsidRDefault="00AF2E4F">
            <w:pPr>
              <w:autoSpaceDE w:val="0"/>
              <w:autoSpaceDN w:val="0"/>
              <w:adjustRightInd w:val="0"/>
              <w:jc w:val="center"/>
              <w:rPr>
                <w:sz w:val="12"/>
                <w:szCs w:val="12"/>
                <w:lang w:eastAsia="ru-RU"/>
              </w:rPr>
            </w:pPr>
          </w:p>
        </w:tc>
        <w:tc>
          <w:tcPr>
            <w:tcW w:w="0" w:type="auto"/>
            <w:tcBorders>
              <w:top w:val="single" w:sz="6" w:space="0" w:color="auto"/>
              <w:left w:val="nil"/>
              <w:bottom w:val="single" w:sz="6" w:space="0" w:color="auto"/>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gridSpan w:val="2"/>
            <w:tcBorders>
              <w:top w:val="single" w:sz="6" w:space="0" w:color="auto"/>
              <w:left w:val="single" w:sz="6" w:space="0" w:color="auto"/>
              <w:bottom w:val="single" w:sz="6" w:space="0" w:color="auto"/>
              <w:right w:val="nil"/>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 xml:space="preserve">На конец отчетного периода </w:t>
            </w:r>
          </w:p>
        </w:tc>
        <w:tc>
          <w:tcPr>
            <w:tcW w:w="0" w:type="auto"/>
            <w:tcBorders>
              <w:top w:val="single" w:sz="6" w:space="0" w:color="auto"/>
              <w:left w:val="nil"/>
              <w:bottom w:val="single" w:sz="6" w:space="0" w:color="auto"/>
              <w:right w:val="nil"/>
            </w:tcBorders>
          </w:tcPr>
          <w:p w:rsidR="00AF2E4F" w:rsidRPr="00286400" w:rsidRDefault="00AF2E4F">
            <w:pPr>
              <w:autoSpaceDE w:val="0"/>
              <w:autoSpaceDN w:val="0"/>
              <w:adjustRightInd w:val="0"/>
              <w:jc w:val="center"/>
              <w:rPr>
                <w:sz w:val="12"/>
                <w:szCs w:val="12"/>
                <w:lang w:eastAsia="ru-RU"/>
              </w:rPr>
            </w:pPr>
          </w:p>
        </w:tc>
      </w:tr>
      <w:tr w:rsidR="00FA7EBC" w:rsidRPr="00286400" w:rsidTr="00AF2E4F">
        <w:trPr>
          <w:trHeight w:val="233"/>
        </w:trPr>
        <w:tc>
          <w:tcPr>
            <w:tcW w:w="0" w:type="auto"/>
            <w:tcBorders>
              <w:top w:val="nil"/>
              <w:left w:val="nil"/>
              <w:bottom w:val="nil"/>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single" w:sz="6" w:space="0" w:color="auto"/>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бюджетная деятельность</w:t>
            </w:r>
          </w:p>
        </w:tc>
        <w:tc>
          <w:tcPr>
            <w:tcW w:w="0" w:type="auto"/>
            <w:tcBorders>
              <w:top w:val="single" w:sz="6" w:space="0" w:color="auto"/>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средства во временном распоряжении</w:t>
            </w:r>
          </w:p>
        </w:tc>
        <w:tc>
          <w:tcPr>
            <w:tcW w:w="0" w:type="auto"/>
            <w:tcBorders>
              <w:top w:val="single" w:sz="6" w:space="0" w:color="auto"/>
              <w:left w:val="single" w:sz="6" w:space="0" w:color="auto"/>
              <w:bottom w:val="nil"/>
              <w:right w:val="nil"/>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итого</w:t>
            </w:r>
          </w:p>
        </w:tc>
        <w:tc>
          <w:tcPr>
            <w:tcW w:w="0" w:type="auto"/>
            <w:tcBorders>
              <w:top w:val="single" w:sz="6" w:space="0" w:color="auto"/>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бюджетная деятельность</w:t>
            </w:r>
          </w:p>
        </w:tc>
        <w:tc>
          <w:tcPr>
            <w:tcW w:w="0" w:type="auto"/>
            <w:tcBorders>
              <w:top w:val="single" w:sz="6" w:space="0" w:color="auto"/>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средства во временном распоряжении</w:t>
            </w:r>
          </w:p>
        </w:tc>
        <w:tc>
          <w:tcPr>
            <w:tcW w:w="0" w:type="auto"/>
            <w:tcBorders>
              <w:top w:val="single" w:sz="6" w:space="0" w:color="auto"/>
              <w:left w:val="single" w:sz="6" w:space="0" w:color="auto"/>
              <w:bottom w:val="nil"/>
              <w:right w:val="nil"/>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итого</w:t>
            </w:r>
          </w:p>
        </w:tc>
      </w:tr>
      <w:tr w:rsidR="00FA7EBC" w:rsidRPr="00286400" w:rsidTr="00AF2E4F">
        <w:trPr>
          <w:trHeight w:val="233"/>
        </w:trPr>
        <w:tc>
          <w:tcPr>
            <w:tcW w:w="0" w:type="auto"/>
            <w:tcBorders>
              <w:top w:val="nil"/>
              <w:left w:val="nil"/>
              <w:bottom w:val="nil"/>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nil"/>
              <w:right w:val="nil"/>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nil"/>
              <w:right w:val="nil"/>
            </w:tcBorders>
          </w:tcPr>
          <w:p w:rsidR="00AF2E4F" w:rsidRPr="00286400" w:rsidRDefault="00AF2E4F">
            <w:pPr>
              <w:autoSpaceDE w:val="0"/>
              <w:autoSpaceDN w:val="0"/>
              <w:adjustRightInd w:val="0"/>
              <w:jc w:val="center"/>
              <w:rPr>
                <w:sz w:val="12"/>
                <w:szCs w:val="12"/>
                <w:lang w:eastAsia="ru-RU"/>
              </w:rPr>
            </w:pPr>
          </w:p>
        </w:tc>
      </w:tr>
      <w:tr w:rsidR="00FA7EBC" w:rsidRPr="00286400" w:rsidTr="00AF2E4F">
        <w:trPr>
          <w:trHeight w:val="233"/>
        </w:trPr>
        <w:tc>
          <w:tcPr>
            <w:tcW w:w="0" w:type="auto"/>
            <w:tcBorders>
              <w:top w:val="nil"/>
              <w:left w:val="nil"/>
              <w:bottom w:val="single" w:sz="6" w:space="0" w:color="auto"/>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single" w:sz="6" w:space="0" w:color="auto"/>
              <w:right w:val="nil"/>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single" w:sz="6" w:space="0" w:color="auto"/>
              <w:right w:val="nil"/>
            </w:tcBorders>
          </w:tcPr>
          <w:p w:rsidR="00AF2E4F" w:rsidRPr="00286400" w:rsidRDefault="00AF2E4F">
            <w:pPr>
              <w:autoSpaceDE w:val="0"/>
              <w:autoSpaceDN w:val="0"/>
              <w:adjustRightInd w:val="0"/>
              <w:jc w:val="center"/>
              <w:rPr>
                <w:sz w:val="12"/>
                <w:szCs w:val="12"/>
                <w:lang w:eastAsia="ru-RU"/>
              </w:rPr>
            </w:pPr>
          </w:p>
        </w:tc>
      </w:tr>
      <w:tr w:rsidR="00FA7EBC" w:rsidRPr="00286400" w:rsidTr="00AF2E4F">
        <w:trPr>
          <w:trHeight w:val="245"/>
        </w:trPr>
        <w:tc>
          <w:tcPr>
            <w:tcW w:w="0" w:type="auto"/>
            <w:tcBorders>
              <w:top w:val="single" w:sz="6" w:space="0" w:color="auto"/>
              <w:left w:val="nil"/>
              <w:bottom w:val="single" w:sz="6" w:space="0" w:color="auto"/>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w:t>
            </w:r>
          </w:p>
        </w:tc>
        <w:tc>
          <w:tcPr>
            <w:tcW w:w="0" w:type="auto"/>
            <w:tcBorders>
              <w:top w:val="single" w:sz="6" w:space="0" w:color="auto"/>
              <w:left w:val="nil"/>
              <w:bottom w:val="single" w:sz="12" w:space="0" w:color="auto"/>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2</w:t>
            </w:r>
          </w:p>
        </w:tc>
        <w:tc>
          <w:tcPr>
            <w:tcW w:w="0" w:type="auto"/>
            <w:tcBorders>
              <w:top w:val="single" w:sz="6" w:space="0" w:color="auto"/>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3</w:t>
            </w:r>
          </w:p>
        </w:tc>
        <w:tc>
          <w:tcPr>
            <w:tcW w:w="0" w:type="auto"/>
            <w:tcBorders>
              <w:top w:val="single" w:sz="6" w:space="0" w:color="auto"/>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4</w:t>
            </w:r>
          </w:p>
        </w:tc>
        <w:tc>
          <w:tcPr>
            <w:tcW w:w="0" w:type="auto"/>
            <w:tcBorders>
              <w:top w:val="single" w:sz="6" w:space="0" w:color="auto"/>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5</w:t>
            </w:r>
          </w:p>
        </w:tc>
        <w:tc>
          <w:tcPr>
            <w:tcW w:w="0" w:type="auto"/>
            <w:tcBorders>
              <w:top w:val="single" w:sz="6" w:space="0" w:color="auto"/>
              <w:left w:val="single" w:sz="6" w:space="0" w:color="auto"/>
              <w:bottom w:val="single" w:sz="12" w:space="0" w:color="auto"/>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6</w:t>
            </w:r>
          </w:p>
        </w:tc>
        <w:tc>
          <w:tcPr>
            <w:tcW w:w="0" w:type="auto"/>
            <w:tcBorders>
              <w:top w:val="single" w:sz="6" w:space="0" w:color="auto"/>
              <w:left w:val="single" w:sz="6" w:space="0" w:color="auto"/>
              <w:bottom w:val="single" w:sz="12" w:space="0" w:color="auto"/>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7</w:t>
            </w:r>
          </w:p>
        </w:tc>
        <w:tc>
          <w:tcPr>
            <w:tcW w:w="0" w:type="auto"/>
            <w:tcBorders>
              <w:top w:val="single" w:sz="6" w:space="0" w:color="auto"/>
              <w:left w:val="single" w:sz="6" w:space="0" w:color="auto"/>
              <w:bottom w:val="single" w:sz="12" w:space="0" w:color="auto"/>
              <w:right w:val="nil"/>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8</w:t>
            </w:r>
          </w:p>
        </w:tc>
      </w:tr>
      <w:tr w:rsidR="00FA7EBC" w:rsidRPr="00286400" w:rsidTr="00AF2E4F">
        <w:trPr>
          <w:trHeight w:val="233"/>
        </w:trPr>
        <w:tc>
          <w:tcPr>
            <w:tcW w:w="0" w:type="auto"/>
            <w:tcBorders>
              <w:top w:val="nil"/>
              <w:left w:val="nil"/>
              <w:bottom w:val="nil"/>
              <w:right w:val="nil"/>
            </w:tcBorders>
            <w:shd w:val="solid" w:color="C0C0C0" w:fill="auto"/>
          </w:tcPr>
          <w:p w:rsidR="00AF2E4F" w:rsidRPr="00286400" w:rsidRDefault="00AF2E4F">
            <w:pPr>
              <w:autoSpaceDE w:val="0"/>
              <w:autoSpaceDN w:val="0"/>
              <w:adjustRightInd w:val="0"/>
              <w:jc w:val="center"/>
              <w:rPr>
                <w:b/>
                <w:bCs/>
                <w:sz w:val="12"/>
                <w:szCs w:val="12"/>
                <w:lang w:eastAsia="ru-RU"/>
              </w:rPr>
            </w:pPr>
            <w:r w:rsidRPr="00286400">
              <w:rPr>
                <w:b/>
                <w:bCs/>
                <w:sz w:val="12"/>
                <w:szCs w:val="12"/>
                <w:lang w:eastAsia="ru-RU"/>
              </w:rPr>
              <w:t>I. Нефинансовые активы</w:t>
            </w:r>
          </w:p>
        </w:tc>
        <w:tc>
          <w:tcPr>
            <w:tcW w:w="0" w:type="auto"/>
            <w:tcBorders>
              <w:top w:val="single" w:sz="12" w:space="0" w:color="auto"/>
              <w:left w:val="single" w:sz="12" w:space="0" w:color="auto"/>
              <w:bottom w:val="nil"/>
              <w:right w:val="nil"/>
            </w:tcBorders>
            <w:shd w:val="solid" w:color="C0C0C0" w:fill="auto"/>
          </w:tcPr>
          <w:p w:rsidR="00AF2E4F" w:rsidRPr="00286400" w:rsidRDefault="00AF2E4F">
            <w:pPr>
              <w:autoSpaceDE w:val="0"/>
              <w:autoSpaceDN w:val="0"/>
              <w:adjustRightInd w:val="0"/>
              <w:jc w:val="center"/>
              <w:rPr>
                <w:sz w:val="12"/>
                <w:szCs w:val="12"/>
                <w:lang w:eastAsia="ru-RU"/>
              </w:rPr>
            </w:pPr>
          </w:p>
        </w:tc>
        <w:tc>
          <w:tcPr>
            <w:tcW w:w="0" w:type="auto"/>
            <w:tcBorders>
              <w:top w:val="single" w:sz="12" w:space="0" w:color="auto"/>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p>
        </w:tc>
        <w:tc>
          <w:tcPr>
            <w:tcW w:w="0" w:type="auto"/>
            <w:tcBorders>
              <w:top w:val="single" w:sz="12" w:space="0" w:color="auto"/>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p>
        </w:tc>
        <w:tc>
          <w:tcPr>
            <w:tcW w:w="0" w:type="auto"/>
            <w:tcBorders>
              <w:top w:val="single" w:sz="12" w:space="0" w:color="auto"/>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p>
        </w:tc>
        <w:tc>
          <w:tcPr>
            <w:tcW w:w="0" w:type="auto"/>
            <w:tcBorders>
              <w:top w:val="single" w:sz="12" w:space="0" w:color="auto"/>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p>
        </w:tc>
        <w:tc>
          <w:tcPr>
            <w:tcW w:w="0" w:type="auto"/>
            <w:tcBorders>
              <w:top w:val="single" w:sz="12" w:space="0" w:color="auto"/>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p>
        </w:tc>
        <w:tc>
          <w:tcPr>
            <w:tcW w:w="0" w:type="auto"/>
            <w:tcBorders>
              <w:top w:val="single" w:sz="12" w:space="0" w:color="auto"/>
              <w:left w:val="single" w:sz="6" w:space="0" w:color="auto"/>
              <w:bottom w:val="nil"/>
              <w:right w:val="single" w:sz="12" w:space="0" w:color="auto"/>
            </w:tcBorders>
            <w:shd w:val="solid" w:color="C0C0C0" w:fill="auto"/>
          </w:tcPr>
          <w:p w:rsidR="00AF2E4F" w:rsidRPr="00286400" w:rsidRDefault="00AF2E4F">
            <w:pPr>
              <w:autoSpaceDE w:val="0"/>
              <w:autoSpaceDN w:val="0"/>
              <w:adjustRightInd w:val="0"/>
              <w:jc w:val="center"/>
              <w:rPr>
                <w:sz w:val="12"/>
                <w:szCs w:val="12"/>
                <w:lang w:eastAsia="ru-RU"/>
              </w:rPr>
            </w:pPr>
          </w:p>
        </w:tc>
      </w:tr>
      <w:tr w:rsidR="00FA7EBC" w:rsidRPr="00286400" w:rsidTr="00AF2E4F">
        <w:trPr>
          <w:trHeight w:val="259"/>
        </w:trPr>
        <w:tc>
          <w:tcPr>
            <w:tcW w:w="0" w:type="auto"/>
            <w:tcBorders>
              <w:top w:val="nil"/>
              <w:left w:val="nil"/>
              <w:bottom w:val="single" w:sz="2"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Основные средства (балансовая стоимость, 010100000)*</w:t>
            </w:r>
          </w:p>
        </w:tc>
        <w:tc>
          <w:tcPr>
            <w:tcW w:w="0" w:type="auto"/>
            <w:tcBorders>
              <w:top w:val="nil"/>
              <w:left w:val="single" w:sz="12" w:space="0" w:color="auto"/>
              <w:bottom w:val="single" w:sz="6" w:space="0" w:color="auto"/>
              <w:right w:val="nil"/>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010</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r w:rsidRPr="00286400">
              <w:rPr>
                <w:sz w:val="12"/>
                <w:szCs w:val="12"/>
                <w:lang w:eastAsia="ru-RU"/>
              </w:rPr>
              <w:t>349 189,27</w:t>
            </w:r>
          </w:p>
        </w:tc>
        <w:tc>
          <w:tcPr>
            <w:tcW w:w="0" w:type="auto"/>
            <w:tcBorders>
              <w:top w:val="nil"/>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349 189,27</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r w:rsidRPr="00286400">
              <w:rPr>
                <w:sz w:val="12"/>
                <w:szCs w:val="12"/>
                <w:lang w:eastAsia="ru-RU"/>
              </w:rPr>
              <w:t>425 341,27</w:t>
            </w:r>
          </w:p>
        </w:tc>
        <w:tc>
          <w:tcPr>
            <w:tcW w:w="0" w:type="auto"/>
            <w:tcBorders>
              <w:top w:val="nil"/>
              <w:left w:val="single" w:sz="6" w:space="0" w:color="auto"/>
              <w:bottom w:val="single" w:sz="6" w:space="0" w:color="auto"/>
              <w:right w:val="nil"/>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425 341,27</w:t>
            </w:r>
          </w:p>
        </w:tc>
      </w:tr>
      <w:tr w:rsidR="00FA7EBC" w:rsidRPr="00286400" w:rsidTr="00AF2E4F">
        <w:trPr>
          <w:trHeight w:val="259"/>
        </w:trPr>
        <w:tc>
          <w:tcPr>
            <w:tcW w:w="0" w:type="auto"/>
            <w:tcBorders>
              <w:top w:val="nil"/>
              <w:left w:val="nil"/>
              <w:bottom w:val="single" w:sz="2"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Уменьшение стоимости основных средств**, всего*</w:t>
            </w:r>
          </w:p>
        </w:tc>
        <w:tc>
          <w:tcPr>
            <w:tcW w:w="0" w:type="auto"/>
            <w:tcBorders>
              <w:top w:val="nil"/>
              <w:left w:val="single" w:sz="12" w:space="0" w:color="auto"/>
              <w:bottom w:val="single" w:sz="6" w:space="0" w:color="auto"/>
              <w:right w:val="nil"/>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020</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r w:rsidRPr="00286400">
              <w:rPr>
                <w:sz w:val="12"/>
                <w:szCs w:val="12"/>
                <w:lang w:eastAsia="ru-RU"/>
              </w:rPr>
              <w:t>349 189,27</w:t>
            </w:r>
          </w:p>
        </w:tc>
        <w:tc>
          <w:tcPr>
            <w:tcW w:w="0" w:type="auto"/>
            <w:tcBorders>
              <w:top w:val="nil"/>
              <w:left w:val="nil"/>
              <w:bottom w:val="single" w:sz="6" w:space="0" w:color="auto"/>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349 189,27</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r w:rsidRPr="00286400">
              <w:rPr>
                <w:sz w:val="12"/>
                <w:szCs w:val="12"/>
                <w:lang w:eastAsia="ru-RU"/>
              </w:rPr>
              <w:t>425 341,27</w:t>
            </w:r>
          </w:p>
        </w:tc>
        <w:tc>
          <w:tcPr>
            <w:tcW w:w="0" w:type="auto"/>
            <w:tcBorders>
              <w:top w:val="nil"/>
              <w:left w:val="nil"/>
              <w:bottom w:val="single" w:sz="6" w:space="0" w:color="auto"/>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425 341,27</w:t>
            </w:r>
          </w:p>
        </w:tc>
      </w:tr>
      <w:tr w:rsidR="00FA7EBC" w:rsidRPr="00286400" w:rsidTr="00AF2E4F">
        <w:trPr>
          <w:trHeight w:val="408"/>
        </w:trPr>
        <w:tc>
          <w:tcPr>
            <w:tcW w:w="0" w:type="auto"/>
            <w:tcBorders>
              <w:top w:val="nil"/>
              <w:left w:val="nil"/>
              <w:bottom w:val="single" w:sz="2"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 xml:space="preserve">из них: </w:t>
            </w:r>
          </w:p>
          <w:p w:rsidR="00AF2E4F" w:rsidRPr="00286400" w:rsidRDefault="00AF2E4F">
            <w:pPr>
              <w:autoSpaceDE w:val="0"/>
              <w:autoSpaceDN w:val="0"/>
              <w:adjustRightInd w:val="0"/>
              <w:rPr>
                <w:sz w:val="12"/>
                <w:szCs w:val="12"/>
                <w:lang w:eastAsia="ru-RU"/>
              </w:rPr>
            </w:pPr>
            <w:r w:rsidRPr="00286400">
              <w:rPr>
                <w:sz w:val="12"/>
                <w:szCs w:val="12"/>
                <w:lang w:eastAsia="ru-RU"/>
              </w:rPr>
              <w:t xml:space="preserve"> амортизация основных средств*</w:t>
            </w:r>
          </w:p>
        </w:tc>
        <w:tc>
          <w:tcPr>
            <w:tcW w:w="0" w:type="auto"/>
            <w:tcBorders>
              <w:top w:val="nil"/>
              <w:left w:val="single" w:sz="12" w:space="0" w:color="auto"/>
              <w:bottom w:val="single" w:sz="6" w:space="0" w:color="auto"/>
              <w:right w:val="nil"/>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021</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r w:rsidRPr="00286400">
              <w:rPr>
                <w:sz w:val="12"/>
                <w:szCs w:val="12"/>
                <w:lang w:eastAsia="ru-RU"/>
              </w:rPr>
              <w:t>349 189,27</w:t>
            </w:r>
          </w:p>
        </w:tc>
        <w:tc>
          <w:tcPr>
            <w:tcW w:w="0" w:type="auto"/>
            <w:tcBorders>
              <w:top w:val="nil"/>
              <w:left w:val="nil"/>
              <w:bottom w:val="single" w:sz="6" w:space="0" w:color="auto"/>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349 189,27</w:t>
            </w:r>
          </w:p>
        </w:tc>
        <w:tc>
          <w:tcPr>
            <w:tcW w:w="0" w:type="auto"/>
            <w:tcBorders>
              <w:top w:val="nil"/>
              <w:left w:val="nil"/>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r w:rsidRPr="00286400">
              <w:rPr>
                <w:sz w:val="12"/>
                <w:szCs w:val="12"/>
                <w:lang w:eastAsia="ru-RU"/>
              </w:rPr>
              <w:t>425 341,27</w:t>
            </w:r>
          </w:p>
        </w:tc>
        <w:tc>
          <w:tcPr>
            <w:tcW w:w="0" w:type="auto"/>
            <w:tcBorders>
              <w:top w:val="nil"/>
              <w:left w:val="nil"/>
              <w:bottom w:val="single" w:sz="6" w:space="0" w:color="auto"/>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425 341,27</w:t>
            </w:r>
          </w:p>
        </w:tc>
      </w:tr>
      <w:tr w:rsidR="00FA7EBC" w:rsidRPr="00286400" w:rsidTr="00AF2E4F">
        <w:trPr>
          <w:trHeight w:val="233"/>
        </w:trPr>
        <w:tc>
          <w:tcPr>
            <w:tcW w:w="0" w:type="auto"/>
            <w:tcBorders>
              <w:top w:val="nil"/>
              <w:left w:val="nil"/>
              <w:bottom w:val="single" w:sz="2"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Основные средства (остаточная стоимость, стр. 010 - стр. 020)</w:t>
            </w:r>
          </w:p>
        </w:tc>
        <w:tc>
          <w:tcPr>
            <w:tcW w:w="0" w:type="auto"/>
            <w:tcBorders>
              <w:top w:val="nil"/>
              <w:left w:val="single" w:sz="12" w:space="0" w:color="auto"/>
              <w:bottom w:val="single" w:sz="6" w:space="0" w:color="auto"/>
              <w:right w:val="nil"/>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030</w:t>
            </w:r>
          </w:p>
        </w:tc>
        <w:tc>
          <w:tcPr>
            <w:tcW w:w="0" w:type="auto"/>
            <w:tcBorders>
              <w:top w:val="nil"/>
              <w:left w:val="single" w:sz="6" w:space="0" w:color="auto"/>
              <w:bottom w:val="single" w:sz="6" w:space="0" w:color="auto"/>
              <w:right w:val="single" w:sz="6" w:space="0" w:color="auto"/>
            </w:tcBorders>
            <w:shd w:val="solid" w:color="CCFFFF"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nil"/>
              <w:left w:val="single" w:sz="6" w:space="0" w:color="auto"/>
              <w:bottom w:val="single" w:sz="6" w:space="0" w:color="auto"/>
              <w:right w:val="single" w:sz="6" w:space="0" w:color="auto"/>
            </w:tcBorders>
            <w:shd w:val="solid" w:color="CCFFFF"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nil"/>
              <w:left w:val="single" w:sz="6" w:space="0" w:color="auto"/>
              <w:bottom w:val="single" w:sz="6" w:space="0" w:color="auto"/>
              <w:right w:val="single" w:sz="6" w:space="0" w:color="auto"/>
            </w:tcBorders>
            <w:shd w:val="solid" w:color="CCFFFF"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nil"/>
              <w:left w:val="single" w:sz="6" w:space="0" w:color="auto"/>
              <w:bottom w:val="single" w:sz="6" w:space="0" w:color="auto"/>
              <w:right w:val="single" w:sz="6" w:space="0" w:color="auto"/>
            </w:tcBorders>
            <w:shd w:val="solid" w:color="CCFFFF"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nil"/>
              <w:left w:val="single" w:sz="6" w:space="0" w:color="auto"/>
              <w:bottom w:val="single" w:sz="6" w:space="0" w:color="auto"/>
              <w:right w:val="single" w:sz="6" w:space="0" w:color="auto"/>
            </w:tcBorders>
            <w:shd w:val="solid" w:color="CCFFFF"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single" w:sz="6" w:space="0" w:color="auto"/>
              <w:left w:val="single" w:sz="6" w:space="0" w:color="auto"/>
              <w:bottom w:val="single" w:sz="6" w:space="0" w:color="auto"/>
              <w:right w:val="single" w:sz="12" w:space="0" w:color="auto"/>
            </w:tcBorders>
            <w:shd w:val="solid" w:color="CCFFFF"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233"/>
        </w:trPr>
        <w:tc>
          <w:tcPr>
            <w:tcW w:w="0" w:type="auto"/>
            <w:tcBorders>
              <w:top w:val="nil"/>
              <w:left w:val="nil"/>
              <w:bottom w:val="single" w:sz="2"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Нематериальные активы (балансовая стоимость, 010200000)*</w:t>
            </w:r>
          </w:p>
        </w:tc>
        <w:tc>
          <w:tcPr>
            <w:tcW w:w="0" w:type="auto"/>
            <w:tcBorders>
              <w:top w:val="nil"/>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040</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233"/>
        </w:trPr>
        <w:tc>
          <w:tcPr>
            <w:tcW w:w="0" w:type="auto"/>
            <w:tcBorders>
              <w:top w:val="single" w:sz="2" w:space="0" w:color="auto"/>
              <w:left w:val="nil"/>
              <w:bottom w:val="single" w:sz="2"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Уменьшение стоимости нематериальных активов**, всего*</w:t>
            </w:r>
          </w:p>
        </w:tc>
        <w:tc>
          <w:tcPr>
            <w:tcW w:w="0" w:type="auto"/>
            <w:tcBorders>
              <w:top w:val="nil"/>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050</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408"/>
        </w:trPr>
        <w:tc>
          <w:tcPr>
            <w:tcW w:w="0" w:type="auto"/>
            <w:tcBorders>
              <w:top w:val="nil"/>
              <w:left w:val="nil"/>
              <w:bottom w:val="single" w:sz="2"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 xml:space="preserve">из них: </w:t>
            </w:r>
          </w:p>
          <w:p w:rsidR="00AF2E4F" w:rsidRPr="00286400" w:rsidRDefault="00AF2E4F">
            <w:pPr>
              <w:autoSpaceDE w:val="0"/>
              <w:autoSpaceDN w:val="0"/>
              <w:adjustRightInd w:val="0"/>
              <w:rPr>
                <w:sz w:val="12"/>
                <w:szCs w:val="12"/>
                <w:lang w:eastAsia="ru-RU"/>
              </w:rPr>
            </w:pPr>
            <w:r w:rsidRPr="00286400">
              <w:rPr>
                <w:sz w:val="12"/>
                <w:szCs w:val="12"/>
                <w:lang w:eastAsia="ru-RU"/>
              </w:rPr>
              <w:t>амортизация нематериальных активов*</w:t>
            </w:r>
          </w:p>
        </w:tc>
        <w:tc>
          <w:tcPr>
            <w:tcW w:w="0" w:type="auto"/>
            <w:tcBorders>
              <w:top w:val="nil"/>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051</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422"/>
        </w:trPr>
        <w:tc>
          <w:tcPr>
            <w:tcW w:w="0" w:type="auto"/>
            <w:tcBorders>
              <w:top w:val="single" w:sz="2" w:space="0" w:color="auto"/>
              <w:left w:val="nil"/>
              <w:bottom w:val="single" w:sz="2"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 xml:space="preserve">Нематериальные активы** </w:t>
            </w:r>
          </w:p>
          <w:p w:rsidR="00AF2E4F" w:rsidRPr="00286400" w:rsidRDefault="00AF2E4F">
            <w:pPr>
              <w:autoSpaceDE w:val="0"/>
              <w:autoSpaceDN w:val="0"/>
              <w:adjustRightInd w:val="0"/>
              <w:rPr>
                <w:sz w:val="12"/>
                <w:szCs w:val="12"/>
                <w:lang w:eastAsia="ru-RU"/>
              </w:rPr>
            </w:pPr>
            <w:r w:rsidRPr="00286400">
              <w:rPr>
                <w:sz w:val="12"/>
                <w:szCs w:val="12"/>
                <w:lang w:eastAsia="ru-RU"/>
              </w:rPr>
              <w:t>(остаточная стоимость, стр. 040 - стр. 050)</w:t>
            </w:r>
          </w:p>
        </w:tc>
        <w:tc>
          <w:tcPr>
            <w:tcW w:w="0" w:type="auto"/>
            <w:tcBorders>
              <w:top w:val="single" w:sz="6" w:space="0" w:color="auto"/>
              <w:left w:val="single" w:sz="12" w:space="0" w:color="auto"/>
              <w:bottom w:val="single" w:sz="12"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060</w:t>
            </w:r>
          </w:p>
        </w:tc>
        <w:tc>
          <w:tcPr>
            <w:tcW w:w="0" w:type="auto"/>
            <w:tcBorders>
              <w:top w:val="single" w:sz="6" w:space="0" w:color="auto"/>
              <w:left w:val="single" w:sz="6" w:space="0" w:color="auto"/>
              <w:bottom w:val="single" w:sz="12" w:space="0" w:color="auto"/>
              <w:right w:val="single" w:sz="6" w:space="0" w:color="auto"/>
            </w:tcBorders>
            <w:shd w:val="solid" w:color="CCFFFF"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single" w:sz="6" w:space="0" w:color="auto"/>
              <w:left w:val="single" w:sz="6" w:space="0" w:color="auto"/>
              <w:bottom w:val="single" w:sz="12" w:space="0" w:color="auto"/>
              <w:right w:val="single" w:sz="6" w:space="0" w:color="auto"/>
            </w:tcBorders>
            <w:shd w:val="solid" w:color="CCFFFF"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single" w:sz="6" w:space="0" w:color="auto"/>
              <w:left w:val="single" w:sz="6" w:space="0" w:color="auto"/>
              <w:bottom w:val="single" w:sz="12" w:space="0" w:color="auto"/>
              <w:right w:val="single" w:sz="6" w:space="0" w:color="auto"/>
            </w:tcBorders>
            <w:shd w:val="solid" w:color="CCFFFF"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single" w:sz="6" w:space="0" w:color="auto"/>
              <w:left w:val="single" w:sz="6" w:space="0" w:color="auto"/>
              <w:bottom w:val="single" w:sz="12" w:space="0" w:color="auto"/>
              <w:right w:val="single" w:sz="6" w:space="0" w:color="auto"/>
            </w:tcBorders>
            <w:shd w:val="solid" w:color="CCFFFF"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single" w:sz="6" w:space="0" w:color="auto"/>
              <w:left w:val="single" w:sz="6" w:space="0" w:color="auto"/>
              <w:bottom w:val="single" w:sz="12" w:space="0" w:color="auto"/>
              <w:right w:val="single" w:sz="6" w:space="0" w:color="auto"/>
            </w:tcBorders>
            <w:shd w:val="solid" w:color="CCFFFF"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single" w:sz="6" w:space="0" w:color="auto"/>
              <w:left w:val="single" w:sz="6" w:space="0" w:color="auto"/>
              <w:bottom w:val="single" w:sz="12" w:space="0" w:color="auto"/>
              <w:right w:val="single" w:sz="12" w:space="0" w:color="auto"/>
            </w:tcBorders>
            <w:shd w:val="solid" w:color="CCFFFF"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AF2E4F" w:rsidRPr="00286400" w:rsidTr="00AF2E4F">
        <w:trPr>
          <w:trHeight w:val="233"/>
        </w:trPr>
        <w:tc>
          <w:tcPr>
            <w:tcW w:w="0" w:type="auto"/>
            <w:tcBorders>
              <w:top w:val="nil"/>
              <w:left w:val="nil"/>
              <w:bottom w:val="single" w:sz="6" w:space="0" w:color="auto"/>
              <w:right w:val="nil"/>
            </w:tcBorders>
          </w:tcPr>
          <w:p w:rsidR="00AF2E4F" w:rsidRPr="00286400" w:rsidRDefault="00AF2E4F">
            <w:pPr>
              <w:autoSpaceDE w:val="0"/>
              <w:autoSpaceDN w:val="0"/>
              <w:adjustRightInd w:val="0"/>
              <w:rPr>
                <w:b/>
                <w:bCs/>
                <w:sz w:val="12"/>
                <w:szCs w:val="12"/>
                <w:lang w:eastAsia="ru-RU"/>
              </w:rPr>
            </w:pPr>
          </w:p>
        </w:tc>
        <w:tc>
          <w:tcPr>
            <w:tcW w:w="0" w:type="auto"/>
            <w:tcBorders>
              <w:top w:val="nil"/>
              <w:left w:val="nil"/>
              <w:bottom w:val="single" w:sz="6" w:space="0" w:color="auto"/>
              <w:right w:val="nil"/>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nil"/>
              <w:bottom w:val="single" w:sz="6" w:space="0" w:color="auto"/>
              <w:right w:val="nil"/>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nil"/>
              <w:bottom w:val="single" w:sz="6" w:space="0" w:color="auto"/>
              <w:right w:val="nil"/>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nil"/>
              <w:bottom w:val="single" w:sz="6" w:space="0" w:color="auto"/>
              <w:right w:val="nil"/>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nil"/>
              <w:bottom w:val="single" w:sz="6" w:space="0" w:color="auto"/>
              <w:right w:val="nil"/>
            </w:tcBorders>
          </w:tcPr>
          <w:p w:rsidR="00AF2E4F" w:rsidRPr="00286400" w:rsidRDefault="00AF2E4F">
            <w:pPr>
              <w:autoSpaceDE w:val="0"/>
              <w:autoSpaceDN w:val="0"/>
              <w:adjustRightInd w:val="0"/>
              <w:rPr>
                <w:sz w:val="12"/>
                <w:szCs w:val="12"/>
                <w:lang w:eastAsia="ru-RU"/>
              </w:rPr>
            </w:pPr>
          </w:p>
        </w:tc>
        <w:tc>
          <w:tcPr>
            <w:tcW w:w="0" w:type="auto"/>
            <w:gridSpan w:val="2"/>
            <w:tcBorders>
              <w:top w:val="nil"/>
              <w:left w:val="nil"/>
              <w:bottom w:val="single" w:sz="6" w:space="0" w:color="auto"/>
              <w:right w:val="nil"/>
            </w:tcBorders>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Форма 0503130  с. 2</w:t>
            </w:r>
          </w:p>
        </w:tc>
      </w:tr>
      <w:tr w:rsidR="00AF2E4F" w:rsidRPr="00286400" w:rsidTr="00AF2E4F">
        <w:trPr>
          <w:trHeight w:val="233"/>
        </w:trPr>
        <w:tc>
          <w:tcPr>
            <w:tcW w:w="0" w:type="auto"/>
            <w:tcBorders>
              <w:top w:val="single" w:sz="6" w:space="0" w:color="auto"/>
              <w:left w:val="nil"/>
              <w:bottom w:val="nil"/>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А К Т И В</w:t>
            </w:r>
          </w:p>
        </w:tc>
        <w:tc>
          <w:tcPr>
            <w:tcW w:w="0" w:type="auto"/>
            <w:tcBorders>
              <w:top w:val="single" w:sz="6" w:space="0" w:color="auto"/>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Код</w:t>
            </w:r>
          </w:p>
          <w:p w:rsidR="00AF2E4F" w:rsidRPr="00286400" w:rsidRDefault="00AF2E4F">
            <w:pPr>
              <w:autoSpaceDE w:val="0"/>
              <w:autoSpaceDN w:val="0"/>
              <w:adjustRightInd w:val="0"/>
              <w:jc w:val="center"/>
              <w:rPr>
                <w:sz w:val="12"/>
                <w:szCs w:val="12"/>
                <w:lang w:eastAsia="ru-RU"/>
              </w:rPr>
            </w:pPr>
            <w:proofErr w:type="spellStart"/>
            <w:proofErr w:type="gramStart"/>
            <w:r w:rsidRPr="00286400">
              <w:rPr>
                <w:sz w:val="12"/>
                <w:szCs w:val="12"/>
                <w:lang w:eastAsia="ru-RU"/>
              </w:rPr>
              <w:t>стро-ки</w:t>
            </w:r>
            <w:proofErr w:type="spellEnd"/>
            <w:proofErr w:type="gramEnd"/>
          </w:p>
        </w:tc>
        <w:tc>
          <w:tcPr>
            <w:tcW w:w="0" w:type="auto"/>
            <w:tcBorders>
              <w:top w:val="single" w:sz="6" w:space="0" w:color="auto"/>
              <w:left w:val="single" w:sz="6" w:space="0" w:color="auto"/>
              <w:bottom w:val="single" w:sz="6" w:space="0" w:color="auto"/>
              <w:right w:val="nil"/>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 xml:space="preserve">      На начало года</w:t>
            </w:r>
          </w:p>
        </w:tc>
        <w:tc>
          <w:tcPr>
            <w:tcW w:w="0" w:type="auto"/>
            <w:tcBorders>
              <w:top w:val="single" w:sz="6" w:space="0" w:color="auto"/>
              <w:left w:val="nil"/>
              <w:bottom w:val="single" w:sz="6" w:space="0" w:color="auto"/>
              <w:right w:val="nil"/>
            </w:tcBorders>
          </w:tcPr>
          <w:p w:rsidR="00AF2E4F" w:rsidRPr="00286400" w:rsidRDefault="00AF2E4F">
            <w:pPr>
              <w:autoSpaceDE w:val="0"/>
              <w:autoSpaceDN w:val="0"/>
              <w:adjustRightInd w:val="0"/>
              <w:jc w:val="center"/>
              <w:rPr>
                <w:sz w:val="12"/>
                <w:szCs w:val="12"/>
                <w:lang w:eastAsia="ru-RU"/>
              </w:rPr>
            </w:pPr>
          </w:p>
        </w:tc>
        <w:tc>
          <w:tcPr>
            <w:tcW w:w="0" w:type="auto"/>
            <w:tcBorders>
              <w:top w:val="single" w:sz="6" w:space="0" w:color="auto"/>
              <w:left w:val="nil"/>
              <w:bottom w:val="single" w:sz="6" w:space="0" w:color="auto"/>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gridSpan w:val="2"/>
            <w:tcBorders>
              <w:top w:val="single" w:sz="6" w:space="0" w:color="auto"/>
              <w:left w:val="single" w:sz="6" w:space="0" w:color="auto"/>
              <w:bottom w:val="single" w:sz="6" w:space="0" w:color="auto"/>
              <w:right w:val="nil"/>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 xml:space="preserve">На конец отчетного периода </w:t>
            </w:r>
          </w:p>
        </w:tc>
        <w:tc>
          <w:tcPr>
            <w:tcW w:w="0" w:type="auto"/>
            <w:tcBorders>
              <w:top w:val="single" w:sz="6" w:space="0" w:color="auto"/>
              <w:left w:val="nil"/>
              <w:bottom w:val="single" w:sz="6" w:space="0" w:color="auto"/>
              <w:right w:val="nil"/>
            </w:tcBorders>
          </w:tcPr>
          <w:p w:rsidR="00AF2E4F" w:rsidRPr="00286400" w:rsidRDefault="00AF2E4F">
            <w:pPr>
              <w:autoSpaceDE w:val="0"/>
              <w:autoSpaceDN w:val="0"/>
              <w:adjustRightInd w:val="0"/>
              <w:jc w:val="center"/>
              <w:rPr>
                <w:sz w:val="12"/>
                <w:szCs w:val="12"/>
                <w:lang w:eastAsia="ru-RU"/>
              </w:rPr>
            </w:pPr>
          </w:p>
        </w:tc>
      </w:tr>
      <w:tr w:rsidR="00FA7EBC" w:rsidRPr="00286400" w:rsidTr="00AF2E4F">
        <w:trPr>
          <w:trHeight w:val="233"/>
        </w:trPr>
        <w:tc>
          <w:tcPr>
            <w:tcW w:w="0" w:type="auto"/>
            <w:tcBorders>
              <w:top w:val="nil"/>
              <w:left w:val="nil"/>
              <w:bottom w:val="nil"/>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single" w:sz="6" w:space="0" w:color="auto"/>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бюджетная деятельность</w:t>
            </w:r>
          </w:p>
        </w:tc>
        <w:tc>
          <w:tcPr>
            <w:tcW w:w="0" w:type="auto"/>
            <w:tcBorders>
              <w:top w:val="single" w:sz="6" w:space="0" w:color="auto"/>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средства во временном распоряжении</w:t>
            </w:r>
          </w:p>
        </w:tc>
        <w:tc>
          <w:tcPr>
            <w:tcW w:w="0" w:type="auto"/>
            <w:tcBorders>
              <w:top w:val="single" w:sz="6" w:space="0" w:color="auto"/>
              <w:left w:val="single" w:sz="6" w:space="0" w:color="auto"/>
              <w:bottom w:val="nil"/>
              <w:right w:val="nil"/>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итого</w:t>
            </w:r>
          </w:p>
        </w:tc>
        <w:tc>
          <w:tcPr>
            <w:tcW w:w="0" w:type="auto"/>
            <w:tcBorders>
              <w:top w:val="single" w:sz="6" w:space="0" w:color="auto"/>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бюджетная деятельность</w:t>
            </w:r>
          </w:p>
        </w:tc>
        <w:tc>
          <w:tcPr>
            <w:tcW w:w="0" w:type="auto"/>
            <w:tcBorders>
              <w:top w:val="single" w:sz="6" w:space="0" w:color="auto"/>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средства во временном распоряжении</w:t>
            </w:r>
          </w:p>
        </w:tc>
        <w:tc>
          <w:tcPr>
            <w:tcW w:w="0" w:type="auto"/>
            <w:tcBorders>
              <w:top w:val="single" w:sz="6" w:space="0" w:color="auto"/>
              <w:left w:val="single" w:sz="6" w:space="0" w:color="auto"/>
              <w:bottom w:val="nil"/>
              <w:right w:val="nil"/>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итого</w:t>
            </w:r>
          </w:p>
        </w:tc>
      </w:tr>
      <w:tr w:rsidR="00FA7EBC" w:rsidRPr="00286400" w:rsidTr="00AF2E4F">
        <w:trPr>
          <w:trHeight w:val="233"/>
        </w:trPr>
        <w:tc>
          <w:tcPr>
            <w:tcW w:w="0" w:type="auto"/>
            <w:tcBorders>
              <w:top w:val="nil"/>
              <w:left w:val="nil"/>
              <w:bottom w:val="nil"/>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nil"/>
              <w:right w:val="nil"/>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nil"/>
              <w:right w:val="nil"/>
            </w:tcBorders>
          </w:tcPr>
          <w:p w:rsidR="00AF2E4F" w:rsidRPr="00286400" w:rsidRDefault="00AF2E4F">
            <w:pPr>
              <w:autoSpaceDE w:val="0"/>
              <w:autoSpaceDN w:val="0"/>
              <w:adjustRightInd w:val="0"/>
              <w:jc w:val="center"/>
              <w:rPr>
                <w:sz w:val="12"/>
                <w:szCs w:val="12"/>
                <w:lang w:eastAsia="ru-RU"/>
              </w:rPr>
            </w:pPr>
          </w:p>
        </w:tc>
      </w:tr>
      <w:tr w:rsidR="00FA7EBC" w:rsidRPr="00286400" w:rsidTr="00AF2E4F">
        <w:trPr>
          <w:trHeight w:val="233"/>
        </w:trPr>
        <w:tc>
          <w:tcPr>
            <w:tcW w:w="0" w:type="auto"/>
            <w:tcBorders>
              <w:top w:val="nil"/>
              <w:left w:val="nil"/>
              <w:bottom w:val="single" w:sz="6" w:space="0" w:color="auto"/>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single" w:sz="6" w:space="0" w:color="auto"/>
              <w:right w:val="nil"/>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single" w:sz="6" w:space="0" w:color="auto"/>
              <w:right w:val="nil"/>
            </w:tcBorders>
          </w:tcPr>
          <w:p w:rsidR="00AF2E4F" w:rsidRPr="00286400" w:rsidRDefault="00AF2E4F">
            <w:pPr>
              <w:autoSpaceDE w:val="0"/>
              <w:autoSpaceDN w:val="0"/>
              <w:adjustRightInd w:val="0"/>
              <w:jc w:val="center"/>
              <w:rPr>
                <w:sz w:val="12"/>
                <w:szCs w:val="12"/>
                <w:lang w:eastAsia="ru-RU"/>
              </w:rPr>
            </w:pPr>
          </w:p>
        </w:tc>
      </w:tr>
      <w:tr w:rsidR="00FA7EBC" w:rsidRPr="00286400" w:rsidTr="00AF2E4F">
        <w:trPr>
          <w:trHeight w:val="245"/>
        </w:trPr>
        <w:tc>
          <w:tcPr>
            <w:tcW w:w="0" w:type="auto"/>
            <w:tcBorders>
              <w:top w:val="single" w:sz="6" w:space="0" w:color="auto"/>
              <w:left w:val="nil"/>
              <w:bottom w:val="single" w:sz="6" w:space="0" w:color="auto"/>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w:t>
            </w:r>
          </w:p>
        </w:tc>
        <w:tc>
          <w:tcPr>
            <w:tcW w:w="0" w:type="auto"/>
            <w:tcBorders>
              <w:top w:val="single" w:sz="6" w:space="0" w:color="auto"/>
              <w:left w:val="nil"/>
              <w:bottom w:val="nil"/>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2</w:t>
            </w:r>
          </w:p>
        </w:tc>
        <w:tc>
          <w:tcPr>
            <w:tcW w:w="0" w:type="auto"/>
            <w:tcBorders>
              <w:top w:val="single" w:sz="6" w:space="0" w:color="auto"/>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3</w:t>
            </w:r>
          </w:p>
        </w:tc>
        <w:tc>
          <w:tcPr>
            <w:tcW w:w="0" w:type="auto"/>
            <w:tcBorders>
              <w:top w:val="single" w:sz="6" w:space="0" w:color="auto"/>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4</w:t>
            </w:r>
          </w:p>
        </w:tc>
        <w:tc>
          <w:tcPr>
            <w:tcW w:w="0" w:type="auto"/>
            <w:tcBorders>
              <w:top w:val="single" w:sz="6" w:space="0" w:color="auto"/>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5</w:t>
            </w:r>
          </w:p>
        </w:tc>
        <w:tc>
          <w:tcPr>
            <w:tcW w:w="0" w:type="auto"/>
            <w:tcBorders>
              <w:top w:val="single" w:sz="6" w:space="0" w:color="auto"/>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6</w:t>
            </w:r>
          </w:p>
        </w:tc>
        <w:tc>
          <w:tcPr>
            <w:tcW w:w="0" w:type="auto"/>
            <w:tcBorders>
              <w:top w:val="single" w:sz="6" w:space="0" w:color="auto"/>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7</w:t>
            </w:r>
          </w:p>
        </w:tc>
        <w:tc>
          <w:tcPr>
            <w:tcW w:w="0" w:type="auto"/>
            <w:tcBorders>
              <w:top w:val="single" w:sz="6" w:space="0" w:color="auto"/>
              <w:left w:val="single" w:sz="6" w:space="0" w:color="auto"/>
              <w:bottom w:val="nil"/>
              <w:right w:val="nil"/>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8</w:t>
            </w:r>
          </w:p>
        </w:tc>
      </w:tr>
      <w:tr w:rsidR="00FA7EBC" w:rsidRPr="00286400" w:rsidTr="00AF2E4F">
        <w:trPr>
          <w:trHeight w:val="408"/>
        </w:trPr>
        <w:tc>
          <w:tcPr>
            <w:tcW w:w="0" w:type="auto"/>
            <w:tcBorders>
              <w:top w:val="single" w:sz="2" w:space="0" w:color="auto"/>
              <w:left w:val="nil"/>
              <w:bottom w:val="single" w:sz="2"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Непроизведенные активы (010300000)**</w:t>
            </w:r>
          </w:p>
          <w:p w:rsidR="00AF2E4F" w:rsidRPr="00286400" w:rsidRDefault="00AF2E4F">
            <w:pPr>
              <w:autoSpaceDE w:val="0"/>
              <w:autoSpaceDN w:val="0"/>
              <w:adjustRightInd w:val="0"/>
              <w:rPr>
                <w:sz w:val="12"/>
                <w:szCs w:val="12"/>
                <w:lang w:eastAsia="ru-RU"/>
              </w:rPr>
            </w:pPr>
            <w:r w:rsidRPr="00286400">
              <w:rPr>
                <w:sz w:val="12"/>
                <w:szCs w:val="12"/>
                <w:lang w:eastAsia="ru-RU"/>
              </w:rPr>
              <w:t xml:space="preserve"> (остаточная стоимость)</w:t>
            </w:r>
          </w:p>
        </w:tc>
        <w:tc>
          <w:tcPr>
            <w:tcW w:w="0" w:type="auto"/>
            <w:tcBorders>
              <w:top w:val="single" w:sz="12" w:space="0" w:color="auto"/>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070</w:t>
            </w:r>
          </w:p>
        </w:tc>
        <w:tc>
          <w:tcPr>
            <w:tcW w:w="0" w:type="auto"/>
            <w:tcBorders>
              <w:top w:val="single" w:sz="12"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single" w:sz="12" w:space="0" w:color="auto"/>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single" w:sz="12" w:space="0" w:color="auto"/>
              <w:left w:val="single" w:sz="6" w:space="0" w:color="auto"/>
              <w:bottom w:val="single" w:sz="6"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single" w:sz="12"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single" w:sz="12" w:space="0" w:color="auto"/>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single" w:sz="12" w:space="0" w:color="auto"/>
              <w:left w:val="single" w:sz="6" w:space="0" w:color="auto"/>
              <w:bottom w:val="single" w:sz="6"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233"/>
        </w:trPr>
        <w:tc>
          <w:tcPr>
            <w:tcW w:w="0" w:type="auto"/>
            <w:tcBorders>
              <w:top w:val="single" w:sz="2" w:space="0" w:color="auto"/>
              <w:left w:val="nil"/>
              <w:bottom w:val="single" w:sz="2"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Материальные запасы (010500000), всего</w:t>
            </w:r>
          </w:p>
        </w:tc>
        <w:tc>
          <w:tcPr>
            <w:tcW w:w="0" w:type="auto"/>
            <w:tcBorders>
              <w:top w:val="single" w:sz="6" w:space="0" w:color="auto"/>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080</w:t>
            </w:r>
          </w:p>
        </w:tc>
        <w:tc>
          <w:tcPr>
            <w:tcW w:w="0" w:type="auto"/>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408"/>
        </w:trPr>
        <w:tc>
          <w:tcPr>
            <w:tcW w:w="0" w:type="auto"/>
            <w:tcBorders>
              <w:top w:val="single" w:sz="2" w:space="0" w:color="auto"/>
              <w:left w:val="nil"/>
              <w:bottom w:val="single" w:sz="2"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lastRenderedPageBreak/>
              <w:t>из них:</w:t>
            </w:r>
          </w:p>
          <w:p w:rsidR="00AF2E4F" w:rsidRPr="00286400" w:rsidRDefault="00AF2E4F">
            <w:pPr>
              <w:autoSpaceDE w:val="0"/>
              <w:autoSpaceDN w:val="0"/>
              <w:adjustRightInd w:val="0"/>
              <w:rPr>
                <w:sz w:val="12"/>
                <w:szCs w:val="12"/>
                <w:lang w:eastAsia="ru-RU"/>
              </w:rPr>
            </w:pPr>
            <w:proofErr w:type="spellStart"/>
            <w:r w:rsidRPr="00286400">
              <w:rPr>
                <w:sz w:val="12"/>
                <w:szCs w:val="12"/>
                <w:lang w:eastAsia="ru-RU"/>
              </w:rPr>
              <w:t>внеоборотные</w:t>
            </w:r>
            <w:proofErr w:type="spellEnd"/>
          </w:p>
        </w:tc>
        <w:tc>
          <w:tcPr>
            <w:tcW w:w="0" w:type="auto"/>
            <w:tcBorders>
              <w:top w:val="single" w:sz="6" w:space="0" w:color="auto"/>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081</w:t>
            </w:r>
          </w:p>
        </w:tc>
        <w:tc>
          <w:tcPr>
            <w:tcW w:w="0" w:type="auto"/>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408"/>
        </w:trPr>
        <w:tc>
          <w:tcPr>
            <w:tcW w:w="0" w:type="auto"/>
            <w:tcBorders>
              <w:top w:val="nil"/>
              <w:left w:val="nil"/>
              <w:bottom w:val="single" w:sz="2"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 xml:space="preserve">Права пользования активами (011100000)** </w:t>
            </w:r>
          </w:p>
          <w:p w:rsidR="00AF2E4F" w:rsidRPr="00286400" w:rsidRDefault="00AF2E4F">
            <w:pPr>
              <w:autoSpaceDE w:val="0"/>
              <w:autoSpaceDN w:val="0"/>
              <w:adjustRightInd w:val="0"/>
              <w:rPr>
                <w:sz w:val="12"/>
                <w:szCs w:val="12"/>
                <w:lang w:eastAsia="ru-RU"/>
              </w:rPr>
            </w:pPr>
            <w:r w:rsidRPr="00286400">
              <w:rPr>
                <w:sz w:val="12"/>
                <w:szCs w:val="12"/>
                <w:lang w:eastAsia="ru-RU"/>
              </w:rPr>
              <w:t>(остаточная стоимость), всего</w:t>
            </w:r>
          </w:p>
        </w:tc>
        <w:tc>
          <w:tcPr>
            <w:tcW w:w="0" w:type="auto"/>
            <w:tcBorders>
              <w:top w:val="nil"/>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100</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408"/>
        </w:trPr>
        <w:tc>
          <w:tcPr>
            <w:tcW w:w="0" w:type="auto"/>
            <w:tcBorders>
              <w:top w:val="single" w:sz="2" w:space="0" w:color="auto"/>
              <w:left w:val="nil"/>
              <w:bottom w:val="single" w:sz="2"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из них:</w:t>
            </w:r>
          </w:p>
          <w:p w:rsidR="00AF2E4F" w:rsidRPr="00286400" w:rsidRDefault="00AF2E4F">
            <w:pPr>
              <w:autoSpaceDE w:val="0"/>
              <w:autoSpaceDN w:val="0"/>
              <w:adjustRightInd w:val="0"/>
              <w:rPr>
                <w:sz w:val="12"/>
                <w:szCs w:val="12"/>
                <w:lang w:eastAsia="ru-RU"/>
              </w:rPr>
            </w:pPr>
            <w:r w:rsidRPr="00286400">
              <w:rPr>
                <w:sz w:val="12"/>
                <w:szCs w:val="12"/>
                <w:lang w:eastAsia="ru-RU"/>
              </w:rPr>
              <w:t>долгосрочные</w:t>
            </w:r>
          </w:p>
        </w:tc>
        <w:tc>
          <w:tcPr>
            <w:tcW w:w="0" w:type="auto"/>
            <w:tcBorders>
              <w:top w:val="single" w:sz="6" w:space="0" w:color="auto"/>
              <w:left w:val="single" w:sz="12"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101</w:t>
            </w:r>
          </w:p>
        </w:tc>
        <w:tc>
          <w:tcPr>
            <w:tcW w:w="0" w:type="auto"/>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233"/>
        </w:trPr>
        <w:tc>
          <w:tcPr>
            <w:tcW w:w="0" w:type="auto"/>
            <w:tcBorders>
              <w:top w:val="nil"/>
              <w:left w:val="nil"/>
              <w:bottom w:val="single" w:sz="2"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Вложения в нефинансовые активы (010600000), всего</w:t>
            </w:r>
          </w:p>
        </w:tc>
        <w:tc>
          <w:tcPr>
            <w:tcW w:w="0" w:type="auto"/>
            <w:tcBorders>
              <w:top w:val="nil"/>
              <w:left w:val="single" w:sz="12" w:space="0" w:color="auto"/>
              <w:bottom w:val="single" w:sz="6" w:space="0" w:color="auto"/>
              <w:right w:val="nil"/>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120</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408"/>
        </w:trPr>
        <w:tc>
          <w:tcPr>
            <w:tcW w:w="0" w:type="auto"/>
            <w:tcBorders>
              <w:top w:val="nil"/>
              <w:left w:val="nil"/>
              <w:bottom w:val="single" w:sz="2"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из них:</w:t>
            </w:r>
          </w:p>
          <w:p w:rsidR="00AF2E4F" w:rsidRPr="00286400" w:rsidRDefault="00AF2E4F">
            <w:pPr>
              <w:autoSpaceDE w:val="0"/>
              <w:autoSpaceDN w:val="0"/>
              <w:adjustRightInd w:val="0"/>
              <w:rPr>
                <w:sz w:val="12"/>
                <w:szCs w:val="12"/>
                <w:lang w:eastAsia="ru-RU"/>
              </w:rPr>
            </w:pPr>
            <w:proofErr w:type="spellStart"/>
            <w:r w:rsidRPr="00286400">
              <w:rPr>
                <w:sz w:val="12"/>
                <w:szCs w:val="12"/>
                <w:lang w:eastAsia="ru-RU"/>
              </w:rPr>
              <w:t>внеоборотные</w:t>
            </w:r>
            <w:proofErr w:type="spellEnd"/>
          </w:p>
        </w:tc>
        <w:tc>
          <w:tcPr>
            <w:tcW w:w="0" w:type="auto"/>
            <w:tcBorders>
              <w:top w:val="nil"/>
              <w:left w:val="single" w:sz="12" w:space="0" w:color="auto"/>
              <w:bottom w:val="single" w:sz="6" w:space="0" w:color="auto"/>
              <w:right w:val="nil"/>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121</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nil"/>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233"/>
        </w:trPr>
        <w:tc>
          <w:tcPr>
            <w:tcW w:w="0" w:type="auto"/>
            <w:tcBorders>
              <w:top w:val="nil"/>
              <w:left w:val="nil"/>
              <w:bottom w:val="single" w:sz="2"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Нефинансовые активы в пути (010700000)</w:t>
            </w:r>
          </w:p>
        </w:tc>
        <w:tc>
          <w:tcPr>
            <w:tcW w:w="0" w:type="auto"/>
            <w:tcBorders>
              <w:top w:val="nil"/>
              <w:left w:val="single" w:sz="12" w:space="0" w:color="auto"/>
              <w:bottom w:val="single" w:sz="6" w:space="0" w:color="auto"/>
              <w:right w:val="nil"/>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130</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nil"/>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408"/>
        </w:trPr>
        <w:tc>
          <w:tcPr>
            <w:tcW w:w="0" w:type="auto"/>
            <w:tcBorders>
              <w:top w:val="nil"/>
              <w:left w:val="nil"/>
              <w:bottom w:val="single" w:sz="2"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 xml:space="preserve">Нефинансовые активы имущества казны (010800000)** </w:t>
            </w:r>
          </w:p>
          <w:p w:rsidR="00AF2E4F" w:rsidRPr="00286400" w:rsidRDefault="00AF2E4F">
            <w:pPr>
              <w:autoSpaceDE w:val="0"/>
              <w:autoSpaceDN w:val="0"/>
              <w:adjustRightInd w:val="0"/>
              <w:rPr>
                <w:sz w:val="12"/>
                <w:szCs w:val="12"/>
                <w:lang w:eastAsia="ru-RU"/>
              </w:rPr>
            </w:pPr>
            <w:r w:rsidRPr="00286400">
              <w:rPr>
                <w:sz w:val="12"/>
                <w:szCs w:val="12"/>
                <w:lang w:eastAsia="ru-RU"/>
              </w:rPr>
              <w:t>(остаточная стоимость)</w:t>
            </w:r>
          </w:p>
        </w:tc>
        <w:tc>
          <w:tcPr>
            <w:tcW w:w="0" w:type="auto"/>
            <w:tcBorders>
              <w:top w:val="nil"/>
              <w:left w:val="single" w:sz="12" w:space="0" w:color="auto"/>
              <w:bottom w:val="single" w:sz="6" w:space="0" w:color="auto"/>
              <w:right w:val="nil"/>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140</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nil"/>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408"/>
        </w:trPr>
        <w:tc>
          <w:tcPr>
            <w:tcW w:w="0" w:type="auto"/>
            <w:tcBorders>
              <w:top w:val="nil"/>
              <w:left w:val="nil"/>
              <w:bottom w:val="single" w:sz="2"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 xml:space="preserve">Затраты на изготовление готовой продукции, </w:t>
            </w:r>
          </w:p>
          <w:p w:rsidR="00AF2E4F" w:rsidRPr="00286400" w:rsidRDefault="00AF2E4F">
            <w:pPr>
              <w:autoSpaceDE w:val="0"/>
              <w:autoSpaceDN w:val="0"/>
              <w:adjustRightInd w:val="0"/>
              <w:rPr>
                <w:sz w:val="12"/>
                <w:szCs w:val="12"/>
                <w:lang w:eastAsia="ru-RU"/>
              </w:rPr>
            </w:pPr>
            <w:r w:rsidRPr="00286400">
              <w:rPr>
                <w:sz w:val="12"/>
                <w:szCs w:val="12"/>
                <w:lang w:eastAsia="ru-RU"/>
              </w:rPr>
              <w:t>выполнение работ, услуг (010900000)</w:t>
            </w:r>
          </w:p>
        </w:tc>
        <w:tc>
          <w:tcPr>
            <w:tcW w:w="0" w:type="auto"/>
            <w:tcBorders>
              <w:top w:val="nil"/>
              <w:left w:val="single" w:sz="12" w:space="0" w:color="auto"/>
              <w:bottom w:val="single" w:sz="6" w:space="0" w:color="auto"/>
              <w:right w:val="nil"/>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150</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nil"/>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245"/>
        </w:trPr>
        <w:tc>
          <w:tcPr>
            <w:tcW w:w="0" w:type="auto"/>
            <w:tcBorders>
              <w:top w:val="nil"/>
              <w:left w:val="nil"/>
              <w:bottom w:val="single" w:sz="2"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Расходы будущих периодов (040150000)</w:t>
            </w:r>
          </w:p>
        </w:tc>
        <w:tc>
          <w:tcPr>
            <w:tcW w:w="0" w:type="auto"/>
            <w:tcBorders>
              <w:top w:val="nil"/>
              <w:left w:val="single" w:sz="12" w:space="0" w:color="auto"/>
              <w:bottom w:val="single" w:sz="6" w:space="0" w:color="auto"/>
              <w:right w:val="nil"/>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160</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12"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nil"/>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12"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626"/>
        </w:trPr>
        <w:tc>
          <w:tcPr>
            <w:tcW w:w="0" w:type="auto"/>
            <w:tcBorders>
              <w:top w:val="single" w:sz="12" w:space="0" w:color="auto"/>
              <w:left w:val="nil"/>
              <w:bottom w:val="single" w:sz="12" w:space="0" w:color="auto"/>
              <w:right w:val="single" w:sz="12" w:space="0" w:color="auto"/>
            </w:tcBorders>
            <w:shd w:val="solid" w:color="C0C0C0" w:fill="auto"/>
          </w:tcPr>
          <w:p w:rsidR="00AF2E4F" w:rsidRPr="00286400" w:rsidRDefault="00AF2E4F">
            <w:pPr>
              <w:autoSpaceDE w:val="0"/>
              <w:autoSpaceDN w:val="0"/>
              <w:adjustRightInd w:val="0"/>
              <w:rPr>
                <w:b/>
                <w:bCs/>
                <w:sz w:val="12"/>
                <w:szCs w:val="12"/>
                <w:lang w:eastAsia="ru-RU"/>
              </w:rPr>
            </w:pPr>
            <w:r w:rsidRPr="00286400">
              <w:rPr>
                <w:b/>
                <w:bCs/>
                <w:sz w:val="12"/>
                <w:szCs w:val="12"/>
                <w:lang w:eastAsia="ru-RU"/>
              </w:rPr>
              <w:t xml:space="preserve">Итого по разделу I </w:t>
            </w:r>
          </w:p>
          <w:p w:rsidR="00AF2E4F" w:rsidRPr="00286400" w:rsidRDefault="00AF2E4F">
            <w:pPr>
              <w:autoSpaceDE w:val="0"/>
              <w:autoSpaceDN w:val="0"/>
              <w:adjustRightInd w:val="0"/>
              <w:rPr>
                <w:b/>
                <w:bCs/>
                <w:sz w:val="12"/>
                <w:szCs w:val="12"/>
                <w:lang w:eastAsia="ru-RU"/>
              </w:rPr>
            </w:pPr>
            <w:proofErr w:type="gramStart"/>
            <w:r w:rsidRPr="00286400">
              <w:rPr>
                <w:b/>
                <w:bCs/>
                <w:sz w:val="12"/>
                <w:szCs w:val="12"/>
                <w:lang w:eastAsia="ru-RU"/>
              </w:rPr>
              <w:t>(стр. 030+стр. 060+стр. 070+стр. 080+стр. 100+стр. 120+стр. 130+стр. 140+стр. 150+стр. 160)</w:t>
            </w:r>
            <w:proofErr w:type="gramEnd"/>
          </w:p>
        </w:tc>
        <w:tc>
          <w:tcPr>
            <w:tcW w:w="0" w:type="auto"/>
            <w:tcBorders>
              <w:top w:val="single" w:sz="12" w:space="0" w:color="auto"/>
              <w:left w:val="single" w:sz="12" w:space="0" w:color="auto"/>
              <w:bottom w:val="single" w:sz="12" w:space="0" w:color="auto"/>
              <w:right w:val="nil"/>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190</w:t>
            </w:r>
          </w:p>
        </w:tc>
        <w:tc>
          <w:tcPr>
            <w:tcW w:w="0" w:type="auto"/>
            <w:tcBorders>
              <w:top w:val="single" w:sz="12" w:space="0" w:color="auto"/>
              <w:left w:val="single" w:sz="6" w:space="0" w:color="auto"/>
              <w:bottom w:val="single" w:sz="12" w:space="0" w:color="auto"/>
              <w:right w:val="single" w:sz="6" w:space="0" w:color="auto"/>
            </w:tcBorders>
            <w:shd w:val="solid" w:color="FF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single" w:sz="12" w:space="0" w:color="auto"/>
              <w:left w:val="single" w:sz="6" w:space="0" w:color="auto"/>
              <w:bottom w:val="single" w:sz="12" w:space="0" w:color="auto"/>
              <w:right w:val="single" w:sz="6" w:space="0" w:color="auto"/>
            </w:tcBorders>
            <w:shd w:val="solid" w:color="FF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single" w:sz="12" w:space="0" w:color="auto"/>
              <w:left w:val="single" w:sz="6" w:space="0" w:color="auto"/>
              <w:bottom w:val="single" w:sz="12" w:space="0" w:color="auto"/>
              <w:right w:val="single" w:sz="6" w:space="0" w:color="auto"/>
            </w:tcBorders>
            <w:shd w:val="solid" w:color="FF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single" w:sz="12" w:space="0" w:color="auto"/>
              <w:left w:val="single" w:sz="6" w:space="0" w:color="auto"/>
              <w:bottom w:val="single" w:sz="12" w:space="0" w:color="auto"/>
              <w:right w:val="single" w:sz="6" w:space="0" w:color="auto"/>
            </w:tcBorders>
            <w:shd w:val="solid" w:color="FF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single" w:sz="12" w:space="0" w:color="auto"/>
              <w:left w:val="single" w:sz="6" w:space="0" w:color="auto"/>
              <w:bottom w:val="single" w:sz="12" w:space="0" w:color="auto"/>
              <w:right w:val="single" w:sz="6" w:space="0" w:color="auto"/>
            </w:tcBorders>
            <w:shd w:val="solid" w:color="FF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single" w:sz="12" w:space="0" w:color="auto"/>
              <w:left w:val="single" w:sz="6" w:space="0" w:color="auto"/>
              <w:bottom w:val="single" w:sz="12" w:space="0" w:color="auto"/>
              <w:right w:val="single" w:sz="12" w:space="0" w:color="auto"/>
            </w:tcBorders>
            <w:shd w:val="solid" w:color="FF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AF2E4F" w:rsidRPr="00286400" w:rsidTr="00AF2E4F">
        <w:trPr>
          <w:trHeight w:val="233"/>
        </w:trPr>
        <w:tc>
          <w:tcPr>
            <w:tcW w:w="0" w:type="auto"/>
            <w:tcBorders>
              <w:top w:val="nil"/>
              <w:left w:val="nil"/>
              <w:bottom w:val="nil"/>
              <w:right w:val="nil"/>
            </w:tcBorders>
          </w:tcPr>
          <w:p w:rsidR="00AF2E4F" w:rsidRPr="00286400" w:rsidRDefault="00AF2E4F">
            <w:pPr>
              <w:autoSpaceDE w:val="0"/>
              <w:autoSpaceDN w:val="0"/>
              <w:adjustRightInd w:val="0"/>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center"/>
              <w:rPr>
                <w:sz w:val="12"/>
                <w:szCs w:val="12"/>
                <w:lang w:eastAsia="ru-RU"/>
              </w:rPr>
            </w:pPr>
          </w:p>
        </w:tc>
        <w:tc>
          <w:tcPr>
            <w:tcW w:w="0" w:type="auto"/>
            <w:gridSpan w:val="2"/>
            <w:tcBorders>
              <w:top w:val="nil"/>
              <w:left w:val="nil"/>
              <w:bottom w:val="single" w:sz="6" w:space="0" w:color="auto"/>
              <w:right w:val="nil"/>
            </w:tcBorders>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Форма 0503130  с.3</w:t>
            </w:r>
          </w:p>
        </w:tc>
      </w:tr>
      <w:tr w:rsidR="00AF2E4F" w:rsidRPr="00286400" w:rsidTr="00AF2E4F">
        <w:trPr>
          <w:trHeight w:val="233"/>
        </w:trPr>
        <w:tc>
          <w:tcPr>
            <w:tcW w:w="0" w:type="auto"/>
            <w:tcBorders>
              <w:top w:val="single" w:sz="6" w:space="0" w:color="auto"/>
              <w:left w:val="nil"/>
              <w:bottom w:val="nil"/>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А К Т И В</w:t>
            </w:r>
          </w:p>
        </w:tc>
        <w:tc>
          <w:tcPr>
            <w:tcW w:w="0" w:type="auto"/>
            <w:tcBorders>
              <w:top w:val="single" w:sz="6" w:space="0" w:color="auto"/>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Код</w:t>
            </w:r>
          </w:p>
          <w:p w:rsidR="00AF2E4F" w:rsidRPr="00286400" w:rsidRDefault="00AF2E4F">
            <w:pPr>
              <w:autoSpaceDE w:val="0"/>
              <w:autoSpaceDN w:val="0"/>
              <w:adjustRightInd w:val="0"/>
              <w:jc w:val="center"/>
              <w:rPr>
                <w:sz w:val="12"/>
                <w:szCs w:val="12"/>
                <w:lang w:eastAsia="ru-RU"/>
              </w:rPr>
            </w:pPr>
            <w:proofErr w:type="spellStart"/>
            <w:proofErr w:type="gramStart"/>
            <w:r w:rsidRPr="00286400">
              <w:rPr>
                <w:sz w:val="12"/>
                <w:szCs w:val="12"/>
                <w:lang w:eastAsia="ru-RU"/>
              </w:rPr>
              <w:t>стро-ки</w:t>
            </w:r>
            <w:proofErr w:type="spellEnd"/>
            <w:proofErr w:type="gramEnd"/>
          </w:p>
        </w:tc>
        <w:tc>
          <w:tcPr>
            <w:tcW w:w="0" w:type="auto"/>
            <w:tcBorders>
              <w:top w:val="single" w:sz="6" w:space="0" w:color="auto"/>
              <w:left w:val="single" w:sz="6" w:space="0" w:color="auto"/>
              <w:bottom w:val="single" w:sz="6" w:space="0" w:color="auto"/>
              <w:right w:val="nil"/>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 xml:space="preserve">      На начало года</w:t>
            </w:r>
          </w:p>
        </w:tc>
        <w:tc>
          <w:tcPr>
            <w:tcW w:w="0" w:type="auto"/>
            <w:tcBorders>
              <w:top w:val="single" w:sz="6" w:space="0" w:color="auto"/>
              <w:left w:val="nil"/>
              <w:bottom w:val="single" w:sz="6" w:space="0" w:color="auto"/>
              <w:right w:val="nil"/>
            </w:tcBorders>
          </w:tcPr>
          <w:p w:rsidR="00AF2E4F" w:rsidRPr="00286400" w:rsidRDefault="00AF2E4F">
            <w:pPr>
              <w:autoSpaceDE w:val="0"/>
              <w:autoSpaceDN w:val="0"/>
              <w:adjustRightInd w:val="0"/>
              <w:jc w:val="center"/>
              <w:rPr>
                <w:sz w:val="12"/>
                <w:szCs w:val="12"/>
                <w:lang w:eastAsia="ru-RU"/>
              </w:rPr>
            </w:pPr>
          </w:p>
        </w:tc>
        <w:tc>
          <w:tcPr>
            <w:tcW w:w="0" w:type="auto"/>
            <w:tcBorders>
              <w:top w:val="single" w:sz="6" w:space="0" w:color="auto"/>
              <w:left w:val="nil"/>
              <w:bottom w:val="single" w:sz="6" w:space="0" w:color="auto"/>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gridSpan w:val="2"/>
            <w:tcBorders>
              <w:top w:val="single" w:sz="6" w:space="0" w:color="auto"/>
              <w:left w:val="single" w:sz="6" w:space="0" w:color="auto"/>
              <w:bottom w:val="single" w:sz="6" w:space="0" w:color="auto"/>
              <w:right w:val="nil"/>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 xml:space="preserve">На конец отчетного периода </w:t>
            </w:r>
          </w:p>
        </w:tc>
        <w:tc>
          <w:tcPr>
            <w:tcW w:w="0" w:type="auto"/>
            <w:tcBorders>
              <w:top w:val="single" w:sz="6" w:space="0" w:color="auto"/>
              <w:left w:val="nil"/>
              <w:bottom w:val="single" w:sz="6" w:space="0" w:color="auto"/>
              <w:right w:val="nil"/>
            </w:tcBorders>
          </w:tcPr>
          <w:p w:rsidR="00AF2E4F" w:rsidRPr="00286400" w:rsidRDefault="00AF2E4F">
            <w:pPr>
              <w:autoSpaceDE w:val="0"/>
              <w:autoSpaceDN w:val="0"/>
              <w:adjustRightInd w:val="0"/>
              <w:jc w:val="center"/>
              <w:rPr>
                <w:sz w:val="12"/>
                <w:szCs w:val="12"/>
                <w:lang w:eastAsia="ru-RU"/>
              </w:rPr>
            </w:pPr>
          </w:p>
        </w:tc>
      </w:tr>
      <w:tr w:rsidR="00FA7EBC" w:rsidRPr="00286400" w:rsidTr="00AF2E4F">
        <w:trPr>
          <w:trHeight w:val="233"/>
        </w:trPr>
        <w:tc>
          <w:tcPr>
            <w:tcW w:w="0" w:type="auto"/>
            <w:tcBorders>
              <w:top w:val="nil"/>
              <w:left w:val="nil"/>
              <w:bottom w:val="nil"/>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single" w:sz="6" w:space="0" w:color="auto"/>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бюджетная деятельность</w:t>
            </w:r>
          </w:p>
        </w:tc>
        <w:tc>
          <w:tcPr>
            <w:tcW w:w="0" w:type="auto"/>
            <w:tcBorders>
              <w:top w:val="single" w:sz="6" w:space="0" w:color="auto"/>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средства во временном распоряжении</w:t>
            </w:r>
          </w:p>
        </w:tc>
        <w:tc>
          <w:tcPr>
            <w:tcW w:w="0" w:type="auto"/>
            <w:tcBorders>
              <w:top w:val="single" w:sz="6" w:space="0" w:color="auto"/>
              <w:left w:val="single" w:sz="6" w:space="0" w:color="auto"/>
              <w:bottom w:val="nil"/>
              <w:right w:val="nil"/>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итого</w:t>
            </w:r>
          </w:p>
        </w:tc>
        <w:tc>
          <w:tcPr>
            <w:tcW w:w="0" w:type="auto"/>
            <w:tcBorders>
              <w:top w:val="single" w:sz="6" w:space="0" w:color="auto"/>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бюджетная деятельность</w:t>
            </w:r>
          </w:p>
        </w:tc>
        <w:tc>
          <w:tcPr>
            <w:tcW w:w="0" w:type="auto"/>
            <w:tcBorders>
              <w:top w:val="single" w:sz="6" w:space="0" w:color="auto"/>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средства во временном распоряжении</w:t>
            </w:r>
          </w:p>
        </w:tc>
        <w:tc>
          <w:tcPr>
            <w:tcW w:w="0" w:type="auto"/>
            <w:tcBorders>
              <w:top w:val="single" w:sz="6" w:space="0" w:color="auto"/>
              <w:left w:val="single" w:sz="6" w:space="0" w:color="auto"/>
              <w:bottom w:val="nil"/>
              <w:right w:val="nil"/>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итого</w:t>
            </w:r>
          </w:p>
        </w:tc>
      </w:tr>
      <w:tr w:rsidR="00FA7EBC" w:rsidRPr="00286400" w:rsidTr="00AF2E4F">
        <w:trPr>
          <w:trHeight w:val="233"/>
        </w:trPr>
        <w:tc>
          <w:tcPr>
            <w:tcW w:w="0" w:type="auto"/>
            <w:tcBorders>
              <w:top w:val="nil"/>
              <w:left w:val="nil"/>
              <w:bottom w:val="nil"/>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nil"/>
              <w:right w:val="nil"/>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nil"/>
              <w:right w:val="nil"/>
            </w:tcBorders>
          </w:tcPr>
          <w:p w:rsidR="00AF2E4F" w:rsidRPr="00286400" w:rsidRDefault="00AF2E4F">
            <w:pPr>
              <w:autoSpaceDE w:val="0"/>
              <w:autoSpaceDN w:val="0"/>
              <w:adjustRightInd w:val="0"/>
              <w:jc w:val="center"/>
              <w:rPr>
                <w:sz w:val="12"/>
                <w:szCs w:val="12"/>
                <w:lang w:eastAsia="ru-RU"/>
              </w:rPr>
            </w:pPr>
          </w:p>
        </w:tc>
      </w:tr>
      <w:tr w:rsidR="00FA7EBC" w:rsidRPr="00286400" w:rsidTr="00FA7EBC">
        <w:trPr>
          <w:trHeight w:val="55"/>
        </w:trPr>
        <w:tc>
          <w:tcPr>
            <w:tcW w:w="0" w:type="auto"/>
            <w:tcBorders>
              <w:top w:val="nil"/>
              <w:left w:val="nil"/>
              <w:bottom w:val="single" w:sz="6" w:space="0" w:color="auto"/>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single" w:sz="6" w:space="0" w:color="auto"/>
              <w:right w:val="nil"/>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single" w:sz="6" w:space="0" w:color="auto"/>
              <w:right w:val="nil"/>
            </w:tcBorders>
          </w:tcPr>
          <w:p w:rsidR="00AF2E4F" w:rsidRPr="00286400" w:rsidRDefault="00AF2E4F">
            <w:pPr>
              <w:autoSpaceDE w:val="0"/>
              <w:autoSpaceDN w:val="0"/>
              <w:adjustRightInd w:val="0"/>
              <w:jc w:val="center"/>
              <w:rPr>
                <w:sz w:val="12"/>
                <w:szCs w:val="12"/>
                <w:lang w:eastAsia="ru-RU"/>
              </w:rPr>
            </w:pPr>
          </w:p>
        </w:tc>
      </w:tr>
      <w:tr w:rsidR="00FA7EBC" w:rsidRPr="00286400" w:rsidTr="00AF2E4F">
        <w:trPr>
          <w:trHeight w:val="245"/>
        </w:trPr>
        <w:tc>
          <w:tcPr>
            <w:tcW w:w="0" w:type="auto"/>
            <w:tcBorders>
              <w:top w:val="single" w:sz="6" w:space="0" w:color="auto"/>
              <w:left w:val="nil"/>
              <w:bottom w:val="single" w:sz="6" w:space="0" w:color="auto"/>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w:t>
            </w:r>
          </w:p>
        </w:tc>
        <w:tc>
          <w:tcPr>
            <w:tcW w:w="0" w:type="auto"/>
            <w:tcBorders>
              <w:top w:val="single" w:sz="6" w:space="0" w:color="auto"/>
              <w:left w:val="nil"/>
              <w:bottom w:val="nil"/>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2</w:t>
            </w:r>
          </w:p>
        </w:tc>
        <w:tc>
          <w:tcPr>
            <w:tcW w:w="0" w:type="auto"/>
            <w:tcBorders>
              <w:top w:val="single" w:sz="6" w:space="0" w:color="auto"/>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3</w:t>
            </w:r>
          </w:p>
        </w:tc>
        <w:tc>
          <w:tcPr>
            <w:tcW w:w="0" w:type="auto"/>
            <w:tcBorders>
              <w:top w:val="single" w:sz="6" w:space="0" w:color="auto"/>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4</w:t>
            </w:r>
          </w:p>
        </w:tc>
        <w:tc>
          <w:tcPr>
            <w:tcW w:w="0" w:type="auto"/>
            <w:tcBorders>
              <w:top w:val="single" w:sz="6" w:space="0" w:color="auto"/>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5</w:t>
            </w:r>
          </w:p>
        </w:tc>
        <w:tc>
          <w:tcPr>
            <w:tcW w:w="0" w:type="auto"/>
            <w:tcBorders>
              <w:top w:val="single" w:sz="6" w:space="0" w:color="auto"/>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6</w:t>
            </w:r>
          </w:p>
        </w:tc>
        <w:tc>
          <w:tcPr>
            <w:tcW w:w="0" w:type="auto"/>
            <w:tcBorders>
              <w:top w:val="single" w:sz="6" w:space="0" w:color="auto"/>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7</w:t>
            </w:r>
          </w:p>
        </w:tc>
        <w:tc>
          <w:tcPr>
            <w:tcW w:w="0" w:type="auto"/>
            <w:tcBorders>
              <w:top w:val="single" w:sz="6" w:space="0" w:color="auto"/>
              <w:left w:val="single" w:sz="6" w:space="0" w:color="auto"/>
              <w:bottom w:val="nil"/>
              <w:right w:val="nil"/>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8</w:t>
            </w:r>
          </w:p>
        </w:tc>
      </w:tr>
      <w:tr w:rsidR="00FA7EBC" w:rsidRPr="00286400" w:rsidTr="00AF2E4F">
        <w:trPr>
          <w:trHeight w:val="233"/>
        </w:trPr>
        <w:tc>
          <w:tcPr>
            <w:tcW w:w="0" w:type="auto"/>
            <w:tcBorders>
              <w:top w:val="nil"/>
              <w:left w:val="nil"/>
              <w:bottom w:val="nil"/>
              <w:right w:val="nil"/>
            </w:tcBorders>
            <w:shd w:val="solid" w:color="C0C0C0" w:fill="auto"/>
          </w:tcPr>
          <w:p w:rsidR="00AF2E4F" w:rsidRPr="00286400" w:rsidRDefault="00AF2E4F">
            <w:pPr>
              <w:autoSpaceDE w:val="0"/>
              <w:autoSpaceDN w:val="0"/>
              <w:adjustRightInd w:val="0"/>
              <w:jc w:val="center"/>
              <w:rPr>
                <w:b/>
                <w:bCs/>
                <w:sz w:val="12"/>
                <w:szCs w:val="12"/>
                <w:lang w:eastAsia="ru-RU"/>
              </w:rPr>
            </w:pPr>
            <w:r w:rsidRPr="00286400">
              <w:rPr>
                <w:b/>
                <w:bCs/>
                <w:sz w:val="12"/>
                <w:szCs w:val="12"/>
                <w:lang w:eastAsia="ru-RU"/>
              </w:rPr>
              <w:t>II. Финансовые активы</w:t>
            </w:r>
          </w:p>
        </w:tc>
        <w:tc>
          <w:tcPr>
            <w:tcW w:w="0" w:type="auto"/>
            <w:tcBorders>
              <w:top w:val="single" w:sz="12" w:space="0" w:color="auto"/>
              <w:left w:val="single" w:sz="12" w:space="0" w:color="auto"/>
              <w:bottom w:val="nil"/>
              <w:right w:val="nil"/>
            </w:tcBorders>
            <w:shd w:val="solid" w:color="C0C0C0" w:fill="auto"/>
          </w:tcPr>
          <w:p w:rsidR="00AF2E4F" w:rsidRPr="00286400" w:rsidRDefault="00AF2E4F">
            <w:pPr>
              <w:autoSpaceDE w:val="0"/>
              <w:autoSpaceDN w:val="0"/>
              <w:adjustRightInd w:val="0"/>
              <w:jc w:val="center"/>
              <w:rPr>
                <w:sz w:val="12"/>
                <w:szCs w:val="12"/>
                <w:lang w:eastAsia="ru-RU"/>
              </w:rPr>
            </w:pPr>
          </w:p>
        </w:tc>
        <w:tc>
          <w:tcPr>
            <w:tcW w:w="0" w:type="auto"/>
            <w:tcBorders>
              <w:top w:val="single" w:sz="12" w:space="0" w:color="auto"/>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single" w:sz="12" w:space="0" w:color="auto"/>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single" w:sz="12" w:space="0" w:color="auto"/>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single" w:sz="12" w:space="0" w:color="auto"/>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single" w:sz="12" w:space="0" w:color="auto"/>
              <w:left w:val="single" w:sz="6" w:space="0" w:color="auto"/>
              <w:bottom w:val="nil"/>
              <w:right w:val="nil"/>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single" w:sz="12" w:space="0" w:color="auto"/>
              <w:left w:val="single" w:sz="6" w:space="0" w:color="auto"/>
              <w:bottom w:val="nil"/>
              <w:right w:val="single" w:sz="12" w:space="0" w:color="auto"/>
            </w:tcBorders>
            <w:shd w:val="solid" w:color="C0C0C0" w:fill="auto"/>
          </w:tcPr>
          <w:p w:rsidR="00AF2E4F" w:rsidRPr="00286400" w:rsidRDefault="00AF2E4F">
            <w:pPr>
              <w:autoSpaceDE w:val="0"/>
              <w:autoSpaceDN w:val="0"/>
              <w:adjustRightInd w:val="0"/>
              <w:jc w:val="right"/>
              <w:rPr>
                <w:sz w:val="12"/>
                <w:szCs w:val="12"/>
                <w:lang w:eastAsia="ru-RU"/>
              </w:rPr>
            </w:pPr>
          </w:p>
        </w:tc>
      </w:tr>
      <w:tr w:rsidR="00FA7EBC" w:rsidRPr="00286400" w:rsidTr="00AF2E4F">
        <w:trPr>
          <w:trHeight w:val="233"/>
        </w:trPr>
        <w:tc>
          <w:tcPr>
            <w:tcW w:w="0" w:type="auto"/>
            <w:tcBorders>
              <w:top w:val="nil"/>
              <w:left w:val="nil"/>
              <w:bottom w:val="single" w:sz="2"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Денежные средства учреждения (020100000), всего</w:t>
            </w:r>
          </w:p>
        </w:tc>
        <w:tc>
          <w:tcPr>
            <w:tcW w:w="0" w:type="auto"/>
            <w:tcBorders>
              <w:top w:val="nil"/>
              <w:left w:val="single" w:sz="12" w:space="0" w:color="auto"/>
              <w:bottom w:val="single" w:sz="6" w:space="0" w:color="auto"/>
              <w:right w:val="nil"/>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200</w:t>
            </w:r>
          </w:p>
        </w:tc>
        <w:tc>
          <w:tcPr>
            <w:tcW w:w="0" w:type="auto"/>
            <w:tcBorders>
              <w:top w:val="nil"/>
              <w:left w:val="single" w:sz="6" w:space="0" w:color="auto"/>
              <w:bottom w:val="single" w:sz="6" w:space="0" w:color="auto"/>
              <w:right w:val="single" w:sz="6" w:space="0" w:color="auto"/>
            </w:tcBorders>
            <w:shd w:val="solid" w:color="CCFFFF"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nil"/>
              <w:left w:val="single" w:sz="6" w:space="0" w:color="auto"/>
              <w:bottom w:val="single" w:sz="6" w:space="0" w:color="auto"/>
              <w:right w:val="single" w:sz="6" w:space="0" w:color="auto"/>
            </w:tcBorders>
            <w:shd w:val="solid" w:color="CCFFFF"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nil"/>
              <w:left w:val="single" w:sz="6" w:space="0" w:color="auto"/>
              <w:bottom w:val="single" w:sz="6" w:space="0" w:color="auto"/>
              <w:right w:val="single" w:sz="6" w:space="0" w:color="auto"/>
            </w:tcBorders>
            <w:shd w:val="solid" w:color="CCFFFF"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nil"/>
              <w:left w:val="single" w:sz="6" w:space="0" w:color="auto"/>
              <w:bottom w:val="single" w:sz="6" w:space="0" w:color="auto"/>
              <w:right w:val="single" w:sz="6" w:space="0" w:color="auto"/>
            </w:tcBorders>
            <w:shd w:val="solid" w:color="CCFFFF"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nil"/>
              <w:left w:val="single" w:sz="6" w:space="0" w:color="auto"/>
              <w:bottom w:val="single" w:sz="6" w:space="0" w:color="auto"/>
              <w:right w:val="single" w:sz="6" w:space="0" w:color="auto"/>
            </w:tcBorders>
            <w:shd w:val="solid" w:color="CCFFFF"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nil"/>
              <w:left w:val="single" w:sz="6" w:space="0" w:color="auto"/>
              <w:bottom w:val="single" w:sz="6" w:space="0" w:color="auto"/>
              <w:right w:val="single" w:sz="12" w:space="0" w:color="auto"/>
            </w:tcBorders>
            <w:shd w:val="solid" w:color="CCFFFF"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614"/>
        </w:trPr>
        <w:tc>
          <w:tcPr>
            <w:tcW w:w="0" w:type="auto"/>
            <w:tcBorders>
              <w:top w:val="nil"/>
              <w:left w:val="nil"/>
              <w:bottom w:val="single" w:sz="2"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в том числе:</w:t>
            </w:r>
          </w:p>
          <w:p w:rsidR="00AF2E4F" w:rsidRPr="00286400" w:rsidRDefault="00AF2E4F">
            <w:pPr>
              <w:autoSpaceDE w:val="0"/>
              <w:autoSpaceDN w:val="0"/>
              <w:adjustRightInd w:val="0"/>
              <w:rPr>
                <w:sz w:val="12"/>
                <w:szCs w:val="12"/>
                <w:lang w:eastAsia="ru-RU"/>
              </w:rPr>
            </w:pPr>
            <w:r w:rsidRPr="00286400">
              <w:rPr>
                <w:sz w:val="12"/>
                <w:szCs w:val="12"/>
                <w:lang w:eastAsia="ru-RU"/>
              </w:rPr>
              <w:t>на лицевых счетах учреждения в органе казначейства</w:t>
            </w:r>
          </w:p>
          <w:p w:rsidR="00AF2E4F" w:rsidRPr="00286400" w:rsidRDefault="00AF2E4F">
            <w:pPr>
              <w:autoSpaceDE w:val="0"/>
              <w:autoSpaceDN w:val="0"/>
              <w:adjustRightInd w:val="0"/>
              <w:rPr>
                <w:sz w:val="12"/>
                <w:szCs w:val="12"/>
                <w:lang w:eastAsia="ru-RU"/>
              </w:rPr>
            </w:pPr>
            <w:r w:rsidRPr="00286400">
              <w:rPr>
                <w:sz w:val="12"/>
                <w:szCs w:val="12"/>
                <w:lang w:eastAsia="ru-RU"/>
              </w:rPr>
              <w:t>(020110000)</w:t>
            </w:r>
          </w:p>
        </w:tc>
        <w:tc>
          <w:tcPr>
            <w:tcW w:w="0" w:type="auto"/>
            <w:tcBorders>
              <w:top w:val="nil"/>
              <w:left w:val="single" w:sz="12" w:space="0" w:color="auto"/>
              <w:bottom w:val="single" w:sz="6" w:space="0" w:color="auto"/>
              <w:right w:val="nil"/>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201</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233"/>
        </w:trPr>
        <w:tc>
          <w:tcPr>
            <w:tcW w:w="0" w:type="auto"/>
            <w:tcBorders>
              <w:top w:val="nil"/>
              <w:left w:val="nil"/>
              <w:bottom w:val="single" w:sz="2"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в кредитной организации (020120000), всего</w:t>
            </w:r>
          </w:p>
        </w:tc>
        <w:tc>
          <w:tcPr>
            <w:tcW w:w="0" w:type="auto"/>
            <w:tcBorders>
              <w:top w:val="nil"/>
              <w:left w:val="single" w:sz="12" w:space="0" w:color="auto"/>
              <w:bottom w:val="single" w:sz="6" w:space="0" w:color="auto"/>
              <w:right w:val="nil"/>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203</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408"/>
        </w:trPr>
        <w:tc>
          <w:tcPr>
            <w:tcW w:w="0" w:type="auto"/>
            <w:tcBorders>
              <w:top w:val="nil"/>
              <w:left w:val="nil"/>
              <w:bottom w:val="single" w:sz="2"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из них:</w:t>
            </w:r>
          </w:p>
          <w:p w:rsidR="00AF2E4F" w:rsidRPr="00286400" w:rsidRDefault="00AF2E4F">
            <w:pPr>
              <w:autoSpaceDE w:val="0"/>
              <w:autoSpaceDN w:val="0"/>
              <w:adjustRightInd w:val="0"/>
              <w:rPr>
                <w:sz w:val="12"/>
                <w:szCs w:val="12"/>
                <w:lang w:eastAsia="ru-RU"/>
              </w:rPr>
            </w:pPr>
            <w:r w:rsidRPr="00286400">
              <w:rPr>
                <w:sz w:val="12"/>
                <w:szCs w:val="12"/>
                <w:lang w:eastAsia="ru-RU"/>
              </w:rPr>
              <w:t>на депозитах  (020122000), всего</w:t>
            </w:r>
          </w:p>
        </w:tc>
        <w:tc>
          <w:tcPr>
            <w:tcW w:w="0" w:type="auto"/>
            <w:tcBorders>
              <w:top w:val="nil"/>
              <w:left w:val="single" w:sz="12" w:space="0" w:color="auto"/>
              <w:bottom w:val="single" w:sz="6" w:space="0" w:color="auto"/>
              <w:right w:val="nil"/>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204</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408"/>
        </w:trPr>
        <w:tc>
          <w:tcPr>
            <w:tcW w:w="0" w:type="auto"/>
            <w:tcBorders>
              <w:top w:val="single" w:sz="2" w:space="0" w:color="auto"/>
              <w:left w:val="nil"/>
              <w:bottom w:val="single" w:sz="2"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из них:</w:t>
            </w:r>
          </w:p>
          <w:p w:rsidR="00AF2E4F" w:rsidRPr="00286400" w:rsidRDefault="00AF2E4F">
            <w:pPr>
              <w:autoSpaceDE w:val="0"/>
              <w:autoSpaceDN w:val="0"/>
              <w:adjustRightInd w:val="0"/>
              <w:rPr>
                <w:sz w:val="12"/>
                <w:szCs w:val="12"/>
                <w:lang w:eastAsia="ru-RU"/>
              </w:rPr>
            </w:pPr>
            <w:r w:rsidRPr="00286400">
              <w:rPr>
                <w:sz w:val="12"/>
                <w:szCs w:val="12"/>
                <w:lang w:eastAsia="ru-RU"/>
              </w:rPr>
              <w:t>долгосрочные</w:t>
            </w:r>
          </w:p>
        </w:tc>
        <w:tc>
          <w:tcPr>
            <w:tcW w:w="0" w:type="auto"/>
            <w:tcBorders>
              <w:top w:val="nil"/>
              <w:left w:val="single" w:sz="12" w:space="0" w:color="auto"/>
              <w:bottom w:val="single" w:sz="6" w:space="0" w:color="auto"/>
              <w:right w:val="nil"/>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205</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233"/>
        </w:trPr>
        <w:tc>
          <w:tcPr>
            <w:tcW w:w="0" w:type="auto"/>
            <w:tcBorders>
              <w:top w:val="single" w:sz="2" w:space="0" w:color="auto"/>
              <w:left w:val="nil"/>
              <w:bottom w:val="single" w:sz="2"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в иностранной валюте (020127000)</w:t>
            </w:r>
          </w:p>
        </w:tc>
        <w:tc>
          <w:tcPr>
            <w:tcW w:w="0" w:type="auto"/>
            <w:tcBorders>
              <w:top w:val="single" w:sz="6" w:space="0" w:color="auto"/>
              <w:left w:val="single" w:sz="12" w:space="0" w:color="auto"/>
              <w:bottom w:val="single" w:sz="6" w:space="0" w:color="auto"/>
              <w:right w:val="nil"/>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206</w:t>
            </w:r>
          </w:p>
        </w:tc>
        <w:tc>
          <w:tcPr>
            <w:tcW w:w="0" w:type="auto"/>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233"/>
        </w:trPr>
        <w:tc>
          <w:tcPr>
            <w:tcW w:w="0" w:type="auto"/>
            <w:tcBorders>
              <w:top w:val="nil"/>
              <w:left w:val="nil"/>
              <w:bottom w:val="single" w:sz="2"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в кассе учреждения  (020130000)</w:t>
            </w:r>
          </w:p>
        </w:tc>
        <w:tc>
          <w:tcPr>
            <w:tcW w:w="0" w:type="auto"/>
            <w:tcBorders>
              <w:top w:val="single" w:sz="6" w:space="0" w:color="auto"/>
              <w:left w:val="single" w:sz="12" w:space="0" w:color="auto"/>
              <w:bottom w:val="single" w:sz="6" w:space="0" w:color="auto"/>
              <w:right w:val="nil"/>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207</w:t>
            </w:r>
          </w:p>
        </w:tc>
        <w:tc>
          <w:tcPr>
            <w:tcW w:w="0" w:type="auto"/>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233"/>
        </w:trPr>
        <w:tc>
          <w:tcPr>
            <w:tcW w:w="0" w:type="auto"/>
            <w:tcBorders>
              <w:top w:val="nil"/>
              <w:left w:val="nil"/>
              <w:bottom w:val="single" w:sz="2"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Финансовые вложения (020400000), всего</w:t>
            </w:r>
          </w:p>
        </w:tc>
        <w:tc>
          <w:tcPr>
            <w:tcW w:w="0" w:type="auto"/>
            <w:tcBorders>
              <w:top w:val="nil"/>
              <w:left w:val="single" w:sz="12" w:space="0" w:color="auto"/>
              <w:bottom w:val="single" w:sz="6" w:space="0" w:color="auto"/>
              <w:right w:val="nil"/>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240</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408"/>
        </w:trPr>
        <w:tc>
          <w:tcPr>
            <w:tcW w:w="0" w:type="auto"/>
            <w:tcBorders>
              <w:top w:val="nil"/>
              <w:left w:val="nil"/>
              <w:bottom w:val="single" w:sz="2"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из них:</w:t>
            </w:r>
          </w:p>
          <w:p w:rsidR="00AF2E4F" w:rsidRPr="00286400" w:rsidRDefault="00AF2E4F">
            <w:pPr>
              <w:autoSpaceDE w:val="0"/>
              <w:autoSpaceDN w:val="0"/>
              <w:adjustRightInd w:val="0"/>
              <w:rPr>
                <w:sz w:val="12"/>
                <w:szCs w:val="12"/>
                <w:lang w:eastAsia="ru-RU"/>
              </w:rPr>
            </w:pPr>
            <w:r w:rsidRPr="00286400">
              <w:rPr>
                <w:sz w:val="12"/>
                <w:szCs w:val="12"/>
                <w:lang w:eastAsia="ru-RU"/>
              </w:rPr>
              <w:t>долгосрочные</w:t>
            </w:r>
          </w:p>
        </w:tc>
        <w:tc>
          <w:tcPr>
            <w:tcW w:w="0" w:type="auto"/>
            <w:tcBorders>
              <w:top w:val="nil"/>
              <w:left w:val="single" w:sz="12" w:space="0" w:color="auto"/>
              <w:bottom w:val="single" w:sz="6" w:space="0" w:color="auto"/>
              <w:right w:val="nil"/>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241</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408"/>
        </w:trPr>
        <w:tc>
          <w:tcPr>
            <w:tcW w:w="0" w:type="auto"/>
            <w:tcBorders>
              <w:top w:val="nil"/>
              <w:left w:val="nil"/>
              <w:bottom w:val="single" w:sz="2"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 xml:space="preserve">Дебиторская задолженность по доходам </w:t>
            </w:r>
          </w:p>
          <w:p w:rsidR="00AF2E4F" w:rsidRPr="00286400" w:rsidRDefault="00AF2E4F">
            <w:pPr>
              <w:autoSpaceDE w:val="0"/>
              <w:autoSpaceDN w:val="0"/>
              <w:adjustRightInd w:val="0"/>
              <w:rPr>
                <w:sz w:val="12"/>
                <w:szCs w:val="12"/>
                <w:lang w:eastAsia="ru-RU"/>
              </w:rPr>
            </w:pPr>
            <w:r w:rsidRPr="00286400">
              <w:rPr>
                <w:sz w:val="12"/>
                <w:szCs w:val="12"/>
                <w:lang w:eastAsia="ru-RU"/>
              </w:rPr>
              <w:t xml:space="preserve">(020500000, </w:t>
            </w:r>
            <w:r w:rsidRPr="00286400">
              <w:rPr>
                <w:sz w:val="12"/>
                <w:szCs w:val="12"/>
                <w:lang w:eastAsia="ru-RU"/>
              </w:rPr>
              <w:lastRenderedPageBreak/>
              <w:t>020900000), всего</w:t>
            </w:r>
          </w:p>
        </w:tc>
        <w:tc>
          <w:tcPr>
            <w:tcW w:w="0" w:type="auto"/>
            <w:tcBorders>
              <w:top w:val="nil"/>
              <w:left w:val="single" w:sz="12" w:space="0" w:color="auto"/>
              <w:bottom w:val="single" w:sz="6" w:space="0" w:color="auto"/>
              <w:right w:val="nil"/>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250</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408"/>
        </w:trPr>
        <w:tc>
          <w:tcPr>
            <w:tcW w:w="0" w:type="auto"/>
            <w:tcBorders>
              <w:top w:val="nil"/>
              <w:left w:val="nil"/>
              <w:bottom w:val="single" w:sz="2" w:space="0" w:color="auto"/>
              <w:right w:val="single" w:sz="6" w:space="0" w:color="auto"/>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из них:</w:t>
            </w:r>
          </w:p>
          <w:p w:rsidR="00AF2E4F" w:rsidRPr="00286400" w:rsidRDefault="00AF2E4F">
            <w:pPr>
              <w:autoSpaceDE w:val="0"/>
              <w:autoSpaceDN w:val="0"/>
              <w:adjustRightInd w:val="0"/>
              <w:rPr>
                <w:sz w:val="12"/>
                <w:szCs w:val="12"/>
                <w:lang w:eastAsia="ru-RU"/>
              </w:rPr>
            </w:pPr>
            <w:r w:rsidRPr="00286400">
              <w:rPr>
                <w:sz w:val="12"/>
                <w:szCs w:val="12"/>
                <w:lang w:eastAsia="ru-RU"/>
              </w:rPr>
              <w:t>долгосрочная</w:t>
            </w:r>
          </w:p>
        </w:tc>
        <w:tc>
          <w:tcPr>
            <w:tcW w:w="0" w:type="auto"/>
            <w:tcBorders>
              <w:top w:val="nil"/>
              <w:left w:val="single" w:sz="12" w:space="0" w:color="auto"/>
              <w:bottom w:val="single" w:sz="6" w:space="0" w:color="auto"/>
              <w:right w:val="nil"/>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251</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408"/>
        </w:trPr>
        <w:tc>
          <w:tcPr>
            <w:tcW w:w="0" w:type="auto"/>
            <w:tcBorders>
              <w:top w:val="nil"/>
              <w:left w:val="nil"/>
              <w:bottom w:val="single" w:sz="2"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Дебиторская задолженность по выплатам (020600000, 020800000, 030300000), всего</w:t>
            </w:r>
          </w:p>
        </w:tc>
        <w:tc>
          <w:tcPr>
            <w:tcW w:w="0" w:type="auto"/>
            <w:tcBorders>
              <w:top w:val="single" w:sz="6" w:space="0" w:color="auto"/>
              <w:left w:val="single" w:sz="12" w:space="0" w:color="auto"/>
              <w:bottom w:val="single" w:sz="6" w:space="0" w:color="auto"/>
              <w:right w:val="nil"/>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260</w:t>
            </w:r>
          </w:p>
        </w:tc>
        <w:tc>
          <w:tcPr>
            <w:tcW w:w="0" w:type="auto"/>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408"/>
        </w:trPr>
        <w:tc>
          <w:tcPr>
            <w:tcW w:w="0" w:type="auto"/>
            <w:tcBorders>
              <w:top w:val="nil"/>
              <w:left w:val="nil"/>
              <w:bottom w:val="single" w:sz="2"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из них:</w:t>
            </w:r>
          </w:p>
          <w:p w:rsidR="00AF2E4F" w:rsidRPr="00286400" w:rsidRDefault="00AF2E4F">
            <w:pPr>
              <w:autoSpaceDE w:val="0"/>
              <w:autoSpaceDN w:val="0"/>
              <w:adjustRightInd w:val="0"/>
              <w:rPr>
                <w:sz w:val="12"/>
                <w:szCs w:val="12"/>
                <w:lang w:eastAsia="ru-RU"/>
              </w:rPr>
            </w:pPr>
            <w:r w:rsidRPr="00286400">
              <w:rPr>
                <w:sz w:val="12"/>
                <w:szCs w:val="12"/>
                <w:lang w:eastAsia="ru-RU"/>
              </w:rPr>
              <w:t>долгосрочная</w:t>
            </w:r>
          </w:p>
        </w:tc>
        <w:tc>
          <w:tcPr>
            <w:tcW w:w="0" w:type="auto"/>
            <w:tcBorders>
              <w:top w:val="single" w:sz="6" w:space="0" w:color="auto"/>
              <w:left w:val="single" w:sz="12" w:space="0" w:color="auto"/>
              <w:bottom w:val="single" w:sz="6" w:space="0" w:color="auto"/>
              <w:right w:val="nil"/>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261</w:t>
            </w:r>
          </w:p>
        </w:tc>
        <w:tc>
          <w:tcPr>
            <w:tcW w:w="0" w:type="auto"/>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233"/>
        </w:trPr>
        <w:tc>
          <w:tcPr>
            <w:tcW w:w="0" w:type="auto"/>
            <w:tcBorders>
              <w:top w:val="nil"/>
              <w:left w:val="nil"/>
              <w:bottom w:val="single" w:sz="2"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Расчеты по кредитам, займам (ссудам) (020700000), всего</w:t>
            </w:r>
          </w:p>
        </w:tc>
        <w:tc>
          <w:tcPr>
            <w:tcW w:w="0" w:type="auto"/>
            <w:tcBorders>
              <w:top w:val="nil"/>
              <w:left w:val="single" w:sz="12" w:space="0" w:color="auto"/>
              <w:bottom w:val="single" w:sz="6" w:space="0" w:color="auto"/>
              <w:right w:val="nil"/>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270</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408"/>
        </w:trPr>
        <w:tc>
          <w:tcPr>
            <w:tcW w:w="0" w:type="auto"/>
            <w:tcBorders>
              <w:top w:val="nil"/>
              <w:left w:val="nil"/>
              <w:bottom w:val="single" w:sz="2"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из них:</w:t>
            </w:r>
          </w:p>
          <w:p w:rsidR="00AF2E4F" w:rsidRPr="00286400" w:rsidRDefault="00AF2E4F">
            <w:pPr>
              <w:autoSpaceDE w:val="0"/>
              <w:autoSpaceDN w:val="0"/>
              <w:adjustRightInd w:val="0"/>
              <w:rPr>
                <w:sz w:val="12"/>
                <w:szCs w:val="12"/>
                <w:lang w:eastAsia="ru-RU"/>
              </w:rPr>
            </w:pPr>
            <w:r w:rsidRPr="00286400">
              <w:rPr>
                <w:sz w:val="12"/>
                <w:szCs w:val="12"/>
                <w:lang w:eastAsia="ru-RU"/>
              </w:rPr>
              <w:t>долгосрочные</w:t>
            </w:r>
          </w:p>
        </w:tc>
        <w:tc>
          <w:tcPr>
            <w:tcW w:w="0" w:type="auto"/>
            <w:tcBorders>
              <w:top w:val="nil"/>
              <w:left w:val="single" w:sz="12" w:space="0" w:color="auto"/>
              <w:bottom w:val="single" w:sz="6" w:space="0" w:color="auto"/>
              <w:right w:val="nil"/>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271</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233"/>
        </w:trPr>
        <w:tc>
          <w:tcPr>
            <w:tcW w:w="0" w:type="auto"/>
            <w:tcBorders>
              <w:top w:val="nil"/>
              <w:left w:val="nil"/>
              <w:bottom w:val="single" w:sz="2"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Прочие расчеты с дебиторами (021000000), всего</w:t>
            </w:r>
          </w:p>
        </w:tc>
        <w:tc>
          <w:tcPr>
            <w:tcW w:w="0" w:type="auto"/>
            <w:tcBorders>
              <w:top w:val="nil"/>
              <w:left w:val="single" w:sz="12" w:space="0" w:color="auto"/>
              <w:bottom w:val="single" w:sz="6" w:space="0" w:color="auto"/>
              <w:right w:val="nil"/>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280</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408"/>
        </w:trPr>
        <w:tc>
          <w:tcPr>
            <w:tcW w:w="0" w:type="auto"/>
            <w:tcBorders>
              <w:top w:val="nil"/>
              <w:left w:val="nil"/>
              <w:bottom w:val="single" w:sz="2" w:space="0" w:color="auto"/>
              <w:right w:val="nil"/>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 xml:space="preserve">из них: </w:t>
            </w:r>
          </w:p>
          <w:p w:rsidR="00AF2E4F" w:rsidRPr="00286400" w:rsidRDefault="00AF2E4F">
            <w:pPr>
              <w:autoSpaceDE w:val="0"/>
              <w:autoSpaceDN w:val="0"/>
              <w:adjustRightInd w:val="0"/>
              <w:rPr>
                <w:sz w:val="12"/>
                <w:szCs w:val="12"/>
                <w:lang w:eastAsia="ru-RU"/>
              </w:rPr>
            </w:pPr>
            <w:r w:rsidRPr="00286400">
              <w:rPr>
                <w:sz w:val="12"/>
                <w:szCs w:val="12"/>
                <w:lang w:eastAsia="ru-RU"/>
              </w:rPr>
              <w:t>расчеты по налоговым вычетам по НДС (021010000)</w:t>
            </w:r>
          </w:p>
        </w:tc>
        <w:tc>
          <w:tcPr>
            <w:tcW w:w="0" w:type="auto"/>
            <w:tcBorders>
              <w:top w:val="nil"/>
              <w:left w:val="single" w:sz="12" w:space="0" w:color="auto"/>
              <w:bottom w:val="single" w:sz="6" w:space="0" w:color="auto"/>
              <w:right w:val="nil"/>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282</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245"/>
        </w:trPr>
        <w:tc>
          <w:tcPr>
            <w:tcW w:w="0" w:type="auto"/>
            <w:tcBorders>
              <w:top w:val="single" w:sz="2" w:space="0" w:color="auto"/>
              <w:left w:val="nil"/>
              <w:bottom w:val="nil"/>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Вложения в финансовые активы (021500000)</w:t>
            </w:r>
          </w:p>
        </w:tc>
        <w:tc>
          <w:tcPr>
            <w:tcW w:w="0" w:type="auto"/>
            <w:tcBorders>
              <w:top w:val="nil"/>
              <w:left w:val="single" w:sz="12" w:space="0" w:color="auto"/>
              <w:bottom w:val="nil"/>
              <w:right w:val="nil"/>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290</w:t>
            </w:r>
          </w:p>
        </w:tc>
        <w:tc>
          <w:tcPr>
            <w:tcW w:w="0" w:type="auto"/>
            <w:tcBorders>
              <w:top w:val="nil"/>
              <w:left w:val="single" w:sz="6" w:space="0" w:color="auto"/>
              <w:bottom w:val="nil"/>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nil"/>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12"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nil"/>
              <w:left w:val="single" w:sz="6" w:space="0" w:color="auto"/>
              <w:bottom w:val="nil"/>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nil"/>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626"/>
        </w:trPr>
        <w:tc>
          <w:tcPr>
            <w:tcW w:w="0" w:type="auto"/>
            <w:tcBorders>
              <w:top w:val="single" w:sz="12" w:space="0" w:color="auto"/>
              <w:left w:val="nil"/>
              <w:bottom w:val="single" w:sz="12" w:space="0" w:color="auto"/>
              <w:right w:val="single" w:sz="12" w:space="0" w:color="auto"/>
            </w:tcBorders>
            <w:shd w:val="solid" w:color="C0C0C0" w:fill="auto"/>
          </w:tcPr>
          <w:p w:rsidR="00AF2E4F" w:rsidRPr="00286400" w:rsidRDefault="00AF2E4F">
            <w:pPr>
              <w:autoSpaceDE w:val="0"/>
              <w:autoSpaceDN w:val="0"/>
              <w:adjustRightInd w:val="0"/>
              <w:rPr>
                <w:b/>
                <w:bCs/>
                <w:sz w:val="12"/>
                <w:szCs w:val="12"/>
                <w:lang w:eastAsia="ru-RU"/>
              </w:rPr>
            </w:pPr>
            <w:r w:rsidRPr="00286400">
              <w:rPr>
                <w:b/>
                <w:bCs/>
                <w:sz w:val="12"/>
                <w:szCs w:val="12"/>
                <w:lang w:eastAsia="ru-RU"/>
              </w:rPr>
              <w:t xml:space="preserve">Итого по разделу II </w:t>
            </w:r>
          </w:p>
          <w:p w:rsidR="00AF2E4F" w:rsidRPr="00286400" w:rsidRDefault="00AF2E4F">
            <w:pPr>
              <w:autoSpaceDE w:val="0"/>
              <w:autoSpaceDN w:val="0"/>
              <w:adjustRightInd w:val="0"/>
              <w:rPr>
                <w:b/>
                <w:bCs/>
                <w:sz w:val="12"/>
                <w:szCs w:val="12"/>
                <w:lang w:eastAsia="ru-RU"/>
              </w:rPr>
            </w:pPr>
            <w:r w:rsidRPr="00286400">
              <w:rPr>
                <w:b/>
                <w:bCs/>
                <w:sz w:val="12"/>
                <w:szCs w:val="12"/>
                <w:lang w:eastAsia="ru-RU"/>
              </w:rPr>
              <w:t>(стр. 200+стр. 240+стр. 250+стр. 260+ стр. 270+стр. 280+ стр.290)</w:t>
            </w:r>
          </w:p>
        </w:tc>
        <w:tc>
          <w:tcPr>
            <w:tcW w:w="0" w:type="auto"/>
            <w:tcBorders>
              <w:top w:val="single" w:sz="12" w:space="0" w:color="auto"/>
              <w:left w:val="single" w:sz="12" w:space="0" w:color="auto"/>
              <w:bottom w:val="single" w:sz="12" w:space="0" w:color="auto"/>
              <w:right w:val="nil"/>
            </w:tcBorders>
            <w:shd w:val="solid" w:color="C0C0C0" w:fill="auto"/>
          </w:tcPr>
          <w:p w:rsidR="00AF2E4F" w:rsidRPr="00286400" w:rsidRDefault="00AF2E4F">
            <w:pPr>
              <w:autoSpaceDE w:val="0"/>
              <w:autoSpaceDN w:val="0"/>
              <w:adjustRightInd w:val="0"/>
              <w:jc w:val="center"/>
              <w:rPr>
                <w:b/>
                <w:bCs/>
                <w:sz w:val="12"/>
                <w:szCs w:val="12"/>
                <w:lang w:eastAsia="ru-RU"/>
              </w:rPr>
            </w:pPr>
            <w:r w:rsidRPr="00286400">
              <w:rPr>
                <w:b/>
                <w:bCs/>
                <w:sz w:val="12"/>
                <w:szCs w:val="12"/>
                <w:lang w:eastAsia="ru-RU"/>
              </w:rPr>
              <w:t>340</w:t>
            </w:r>
          </w:p>
        </w:tc>
        <w:tc>
          <w:tcPr>
            <w:tcW w:w="0" w:type="auto"/>
            <w:tcBorders>
              <w:top w:val="single" w:sz="12" w:space="0" w:color="auto"/>
              <w:left w:val="single" w:sz="6" w:space="0" w:color="auto"/>
              <w:bottom w:val="single" w:sz="12" w:space="0" w:color="auto"/>
              <w:right w:val="single" w:sz="6" w:space="0" w:color="auto"/>
            </w:tcBorders>
            <w:shd w:val="solid" w:color="FFFFCC" w:fill="auto"/>
          </w:tcPr>
          <w:p w:rsidR="00AF2E4F" w:rsidRPr="00286400" w:rsidRDefault="00AF2E4F">
            <w:pPr>
              <w:autoSpaceDE w:val="0"/>
              <w:autoSpaceDN w:val="0"/>
              <w:adjustRightInd w:val="0"/>
              <w:jc w:val="right"/>
              <w:rPr>
                <w:b/>
                <w:bCs/>
                <w:sz w:val="12"/>
                <w:szCs w:val="12"/>
                <w:lang w:eastAsia="ru-RU"/>
              </w:rPr>
            </w:pPr>
            <w:r w:rsidRPr="00286400">
              <w:rPr>
                <w:b/>
                <w:bCs/>
                <w:sz w:val="12"/>
                <w:szCs w:val="12"/>
                <w:lang w:eastAsia="ru-RU"/>
              </w:rPr>
              <w:t xml:space="preserve"> -</w:t>
            </w:r>
          </w:p>
        </w:tc>
        <w:tc>
          <w:tcPr>
            <w:tcW w:w="0" w:type="auto"/>
            <w:tcBorders>
              <w:top w:val="single" w:sz="12" w:space="0" w:color="auto"/>
              <w:left w:val="single" w:sz="6" w:space="0" w:color="auto"/>
              <w:bottom w:val="single" w:sz="12" w:space="0" w:color="auto"/>
              <w:right w:val="single" w:sz="6" w:space="0" w:color="auto"/>
            </w:tcBorders>
            <w:shd w:val="solid" w:color="FFFFCC" w:fill="auto"/>
          </w:tcPr>
          <w:p w:rsidR="00AF2E4F" w:rsidRPr="00286400" w:rsidRDefault="00AF2E4F">
            <w:pPr>
              <w:autoSpaceDE w:val="0"/>
              <w:autoSpaceDN w:val="0"/>
              <w:adjustRightInd w:val="0"/>
              <w:jc w:val="right"/>
              <w:rPr>
                <w:b/>
                <w:bCs/>
                <w:sz w:val="12"/>
                <w:szCs w:val="12"/>
                <w:lang w:eastAsia="ru-RU"/>
              </w:rPr>
            </w:pPr>
            <w:r w:rsidRPr="00286400">
              <w:rPr>
                <w:b/>
                <w:bCs/>
                <w:sz w:val="12"/>
                <w:szCs w:val="12"/>
                <w:lang w:eastAsia="ru-RU"/>
              </w:rPr>
              <w:t xml:space="preserve"> -</w:t>
            </w:r>
          </w:p>
        </w:tc>
        <w:tc>
          <w:tcPr>
            <w:tcW w:w="0" w:type="auto"/>
            <w:tcBorders>
              <w:top w:val="single" w:sz="12" w:space="0" w:color="auto"/>
              <w:left w:val="single" w:sz="6" w:space="0" w:color="auto"/>
              <w:bottom w:val="single" w:sz="12" w:space="0" w:color="auto"/>
              <w:right w:val="single" w:sz="6" w:space="0" w:color="auto"/>
            </w:tcBorders>
            <w:shd w:val="solid" w:color="FFFFCC" w:fill="auto"/>
          </w:tcPr>
          <w:p w:rsidR="00AF2E4F" w:rsidRPr="00286400" w:rsidRDefault="00AF2E4F">
            <w:pPr>
              <w:autoSpaceDE w:val="0"/>
              <w:autoSpaceDN w:val="0"/>
              <w:adjustRightInd w:val="0"/>
              <w:jc w:val="right"/>
              <w:rPr>
                <w:b/>
                <w:bCs/>
                <w:sz w:val="12"/>
                <w:szCs w:val="12"/>
                <w:lang w:eastAsia="ru-RU"/>
              </w:rPr>
            </w:pPr>
            <w:r w:rsidRPr="00286400">
              <w:rPr>
                <w:b/>
                <w:bCs/>
                <w:sz w:val="12"/>
                <w:szCs w:val="12"/>
                <w:lang w:eastAsia="ru-RU"/>
              </w:rPr>
              <w:t xml:space="preserve"> -</w:t>
            </w:r>
          </w:p>
        </w:tc>
        <w:tc>
          <w:tcPr>
            <w:tcW w:w="0" w:type="auto"/>
            <w:tcBorders>
              <w:top w:val="single" w:sz="12" w:space="0" w:color="auto"/>
              <w:left w:val="single" w:sz="6" w:space="0" w:color="auto"/>
              <w:bottom w:val="single" w:sz="12" w:space="0" w:color="auto"/>
              <w:right w:val="single" w:sz="6" w:space="0" w:color="auto"/>
            </w:tcBorders>
            <w:shd w:val="solid" w:color="FFFFCC" w:fill="auto"/>
          </w:tcPr>
          <w:p w:rsidR="00AF2E4F" w:rsidRPr="00286400" w:rsidRDefault="00AF2E4F">
            <w:pPr>
              <w:autoSpaceDE w:val="0"/>
              <w:autoSpaceDN w:val="0"/>
              <w:adjustRightInd w:val="0"/>
              <w:jc w:val="right"/>
              <w:rPr>
                <w:b/>
                <w:bCs/>
                <w:sz w:val="12"/>
                <w:szCs w:val="12"/>
                <w:lang w:eastAsia="ru-RU"/>
              </w:rPr>
            </w:pPr>
            <w:r w:rsidRPr="00286400">
              <w:rPr>
                <w:b/>
                <w:bCs/>
                <w:sz w:val="12"/>
                <w:szCs w:val="12"/>
                <w:lang w:eastAsia="ru-RU"/>
              </w:rPr>
              <w:t xml:space="preserve"> -</w:t>
            </w:r>
          </w:p>
        </w:tc>
        <w:tc>
          <w:tcPr>
            <w:tcW w:w="0" w:type="auto"/>
            <w:tcBorders>
              <w:top w:val="single" w:sz="12" w:space="0" w:color="auto"/>
              <w:left w:val="single" w:sz="6" w:space="0" w:color="auto"/>
              <w:bottom w:val="single" w:sz="12" w:space="0" w:color="auto"/>
              <w:right w:val="single" w:sz="6" w:space="0" w:color="auto"/>
            </w:tcBorders>
            <w:shd w:val="solid" w:color="FFFFCC" w:fill="auto"/>
          </w:tcPr>
          <w:p w:rsidR="00AF2E4F" w:rsidRPr="00286400" w:rsidRDefault="00AF2E4F">
            <w:pPr>
              <w:autoSpaceDE w:val="0"/>
              <w:autoSpaceDN w:val="0"/>
              <w:adjustRightInd w:val="0"/>
              <w:jc w:val="right"/>
              <w:rPr>
                <w:b/>
                <w:bCs/>
                <w:sz w:val="12"/>
                <w:szCs w:val="12"/>
                <w:lang w:eastAsia="ru-RU"/>
              </w:rPr>
            </w:pPr>
            <w:r w:rsidRPr="00286400">
              <w:rPr>
                <w:b/>
                <w:bCs/>
                <w:sz w:val="12"/>
                <w:szCs w:val="12"/>
                <w:lang w:eastAsia="ru-RU"/>
              </w:rPr>
              <w:t xml:space="preserve"> -</w:t>
            </w:r>
          </w:p>
        </w:tc>
        <w:tc>
          <w:tcPr>
            <w:tcW w:w="0" w:type="auto"/>
            <w:tcBorders>
              <w:top w:val="single" w:sz="12" w:space="0" w:color="auto"/>
              <w:left w:val="single" w:sz="6" w:space="0" w:color="auto"/>
              <w:bottom w:val="single" w:sz="12" w:space="0" w:color="auto"/>
              <w:right w:val="single" w:sz="12" w:space="0" w:color="auto"/>
            </w:tcBorders>
            <w:shd w:val="solid" w:color="FFFFCC" w:fill="auto"/>
          </w:tcPr>
          <w:p w:rsidR="00AF2E4F" w:rsidRPr="00286400" w:rsidRDefault="00AF2E4F">
            <w:pPr>
              <w:autoSpaceDE w:val="0"/>
              <w:autoSpaceDN w:val="0"/>
              <w:adjustRightInd w:val="0"/>
              <w:jc w:val="right"/>
              <w:rPr>
                <w:b/>
                <w:bCs/>
                <w:sz w:val="12"/>
                <w:szCs w:val="12"/>
                <w:lang w:eastAsia="ru-RU"/>
              </w:rPr>
            </w:pPr>
            <w:r w:rsidRPr="00286400">
              <w:rPr>
                <w:b/>
                <w:bCs/>
                <w:sz w:val="12"/>
                <w:szCs w:val="12"/>
                <w:lang w:eastAsia="ru-RU"/>
              </w:rPr>
              <w:t xml:space="preserve"> -</w:t>
            </w:r>
          </w:p>
        </w:tc>
      </w:tr>
      <w:tr w:rsidR="00FA7EBC" w:rsidRPr="00286400" w:rsidTr="00AF2E4F">
        <w:trPr>
          <w:trHeight w:val="245"/>
        </w:trPr>
        <w:tc>
          <w:tcPr>
            <w:tcW w:w="0" w:type="auto"/>
            <w:tcBorders>
              <w:top w:val="single" w:sz="12" w:space="0" w:color="auto"/>
              <w:left w:val="nil"/>
              <w:bottom w:val="single" w:sz="12" w:space="0" w:color="auto"/>
              <w:right w:val="single" w:sz="12" w:space="0" w:color="auto"/>
            </w:tcBorders>
            <w:shd w:val="solid" w:color="C0C0C0" w:fill="auto"/>
          </w:tcPr>
          <w:p w:rsidR="00AF2E4F" w:rsidRPr="00286400" w:rsidRDefault="00AF2E4F">
            <w:pPr>
              <w:autoSpaceDE w:val="0"/>
              <w:autoSpaceDN w:val="0"/>
              <w:adjustRightInd w:val="0"/>
              <w:rPr>
                <w:b/>
                <w:bCs/>
                <w:sz w:val="12"/>
                <w:szCs w:val="12"/>
                <w:lang w:eastAsia="ru-RU"/>
              </w:rPr>
            </w:pPr>
            <w:r w:rsidRPr="00286400">
              <w:rPr>
                <w:b/>
                <w:bCs/>
                <w:sz w:val="12"/>
                <w:szCs w:val="12"/>
                <w:lang w:eastAsia="ru-RU"/>
              </w:rPr>
              <w:t>БАЛАНС (стр. 190+стр. 340)</w:t>
            </w:r>
          </w:p>
        </w:tc>
        <w:tc>
          <w:tcPr>
            <w:tcW w:w="0" w:type="auto"/>
            <w:tcBorders>
              <w:top w:val="single" w:sz="12" w:space="0" w:color="auto"/>
              <w:left w:val="single" w:sz="12" w:space="0" w:color="auto"/>
              <w:bottom w:val="single" w:sz="12" w:space="0" w:color="auto"/>
              <w:right w:val="nil"/>
            </w:tcBorders>
            <w:shd w:val="solid" w:color="C0C0C0" w:fill="auto"/>
          </w:tcPr>
          <w:p w:rsidR="00AF2E4F" w:rsidRPr="00286400" w:rsidRDefault="00AF2E4F">
            <w:pPr>
              <w:autoSpaceDE w:val="0"/>
              <w:autoSpaceDN w:val="0"/>
              <w:adjustRightInd w:val="0"/>
              <w:jc w:val="center"/>
              <w:rPr>
                <w:b/>
                <w:bCs/>
                <w:sz w:val="12"/>
                <w:szCs w:val="12"/>
                <w:lang w:eastAsia="ru-RU"/>
              </w:rPr>
            </w:pPr>
            <w:r w:rsidRPr="00286400">
              <w:rPr>
                <w:b/>
                <w:bCs/>
                <w:sz w:val="12"/>
                <w:szCs w:val="12"/>
                <w:lang w:eastAsia="ru-RU"/>
              </w:rPr>
              <w:t>350</w:t>
            </w:r>
          </w:p>
        </w:tc>
        <w:tc>
          <w:tcPr>
            <w:tcW w:w="0" w:type="auto"/>
            <w:tcBorders>
              <w:top w:val="single" w:sz="12" w:space="0" w:color="auto"/>
              <w:left w:val="single" w:sz="6" w:space="0" w:color="auto"/>
              <w:bottom w:val="single" w:sz="12" w:space="0" w:color="auto"/>
              <w:right w:val="single" w:sz="6" w:space="0" w:color="auto"/>
            </w:tcBorders>
            <w:shd w:val="solid" w:color="FFCC99" w:fill="auto"/>
          </w:tcPr>
          <w:p w:rsidR="00AF2E4F" w:rsidRPr="00286400" w:rsidRDefault="00AF2E4F">
            <w:pPr>
              <w:autoSpaceDE w:val="0"/>
              <w:autoSpaceDN w:val="0"/>
              <w:adjustRightInd w:val="0"/>
              <w:jc w:val="right"/>
              <w:rPr>
                <w:b/>
                <w:bCs/>
                <w:sz w:val="12"/>
                <w:szCs w:val="12"/>
                <w:lang w:eastAsia="ru-RU"/>
              </w:rPr>
            </w:pPr>
            <w:r w:rsidRPr="00286400">
              <w:rPr>
                <w:b/>
                <w:bCs/>
                <w:sz w:val="12"/>
                <w:szCs w:val="12"/>
                <w:lang w:eastAsia="ru-RU"/>
              </w:rPr>
              <w:t xml:space="preserve"> -</w:t>
            </w:r>
          </w:p>
        </w:tc>
        <w:tc>
          <w:tcPr>
            <w:tcW w:w="0" w:type="auto"/>
            <w:tcBorders>
              <w:top w:val="single" w:sz="12" w:space="0" w:color="auto"/>
              <w:left w:val="single" w:sz="6" w:space="0" w:color="auto"/>
              <w:bottom w:val="single" w:sz="12" w:space="0" w:color="auto"/>
              <w:right w:val="single" w:sz="6" w:space="0" w:color="auto"/>
            </w:tcBorders>
            <w:shd w:val="solid" w:color="FFCC99" w:fill="auto"/>
          </w:tcPr>
          <w:p w:rsidR="00AF2E4F" w:rsidRPr="00286400" w:rsidRDefault="00AF2E4F">
            <w:pPr>
              <w:autoSpaceDE w:val="0"/>
              <w:autoSpaceDN w:val="0"/>
              <w:adjustRightInd w:val="0"/>
              <w:jc w:val="right"/>
              <w:rPr>
                <w:b/>
                <w:bCs/>
                <w:sz w:val="12"/>
                <w:szCs w:val="12"/>
                <w:lang w:eastAsia="ru-RU"/>
              </w:rPr>
            </w:pPr>
            <w:r w:rsidRPr="00286400">
              <w:rPr>
                <w:b/>
                <w:bCs/>
                <w:sz w:val="12"/>
                <w:szCs w:val="12"/>
                <w:lang w:eastAsia="ru-RU"/>
              </w:rPr>
              <w:t xml:space="preserve"> -</w:t>
            </w:r>
          </w:p>
        </w:tc>
        <w:tc>
          <w:tcPr>
            <w:tcW w:w="0" w:type="auto"/>
            <w:tcBorders>
              <w:top w:val="single" w:sz="12" w:space="0" w:color="auto"/>
              <w:left w:val="single" w:sz="6" w:space="0" w:color="auto"/>
              <w:bottom w:val="single" w:sz="12" w:space="0" w:color="auto"/>
              <w:right w:val="single" w:sz="6" w:space="0" w:color="auto"/>
            </w:tcBorders>
            <w:shd w:val="solid" w:color="FFCC99" w:fill="auto"/>
          </w:tcPr>
          <w:p w:rsidR="00AF2E4F" w:rsidRPr="00286400" w:rsidRDefault="00AF2E4F">
            <w:pPr>
              <w:autoSpaceDE w:val="0"/>
              <w:autoSpaceDN w:val="0"/>
              <w:adjustRightInd w:val="0"/>
              <w:jc w:val="right"/>
              <w:rPr>
                <w:b/>
                <w:bCs/>
                <w:sz w:val="12"/>
                <w:szCs w:val="12"/>
                <w:lang w:eastAsia="ru-RU"/>
              </w:rPr>
            </w:pPr>
            <w:r w:rsidRPr="00286400">
              <w:rPr>
                <w:b/>
                <w:bCs/>
                <w:sz w:val="12"/>
                <w:szCs w:val="12"/>
                <w:lang w:eastAsia="ru-RU"/>
              </w:rPr>
              <w:t xml:space="preserve"> -</w:t>
            </w:r>
          </w:p>
        </w:tc>
        <w:tc>
          <w:tcPr>
            <w:tcW w:w="0" w:type="auto"/>
            <w:tcBorders>
              <w:top w:val="single" w:sz="12" w:space="0" w:color="auto"/>
              <w:left w:val="single" w:sz="6" w:space="0" w:color="auto"/>
              <w:bottom w:val="single" w:sz="12" w:space="0" w:color="auto"/>
              <w:right w:val="single" w:sz="6" w:space="0" w:color="auto"/>
            </w:tcBorders>
            <w:shd w:val="solid" w:color="FFCC99" w:fill="auto"/>
          </w:tcPr>
          <w:p w:rsidR="00AF2E4F" w:rsidRPr="00286400" w:rsidRDefault="00AF2E4F">
            <w:pPr>
              <w:autoSpaceDE w:val="0"/>
              <w:autoSpaceDN w:val="0"/>
              <w:adjustRightInd w:val="0"/>
              <w:jc w:val="right"/>
              <w:rPr>
                <w:b/>
                <w:bCs/>
                <w:sz w:val="12"/>
                <w:szCs w:val="12"/>
                <w:lang w:eastAsia="ru-RU"/>
              </w:rPr>
            </w:pPr>
            <w:r w:rsidRPr="00286400">
              <w:rPr>
                <w:b/>
                <w:bCs/>
                <w:sz w:val="12"/>
                <w:szCs w:val="12"/>
                <w:lang w:eastAsia="ru-RU"/>
              </w:rPr>
              <w:t xml:space="preserve"> -</w:t>
            </w:r>
          </w:p>
        </w:tc>
        <w:tc>
          <w:tcPr>
            <w:tcW w:w="0" w:type="auto"/>
            <w:tcBorders>
              <w:top w:val="single" w:sz="12" w:space="0" w:color="auto"/>
              <w:left w:val="single" w:sz="6" w:space="0" w:color="auto"/>
              <w:bottom w:val="single" w:sz="12" w:space="0" w:color="auto"/>
              <w:right w:val="single" w:sz="6" w:space="0" w:color="auto"/>
            </w:tcBorders>
            <w:shd w:val="solid" w:color="FFCC99" w:fill="auto"/>
          </w:tcPr>
          <w:p w:rsidR="00AF2E4F" w:rsidRPr="00286400" w:rsidRDefault="00AF2E4F">
            <w:pPr>
              <w:autoSpaceDE w:val="0"/>
              <w:autoSpaceDN w:val="0"/>
              <w:adjustRightInd w:val="0"/>
              <w:jc w:val="right"/>
              <w:rPr>
                <w:b/>
                <w:bCs/>
                <w:sz w:val="12"/>
                <w:szCs w:val="12"/>
                <w:lang w:eastAsia="ru-RU"/>
              </w:rPr>
            </w:pPr>
            <w:r w:rsidRPr="00286400">
              <w:rPr>
                <w:b/>
                <w:bCs/>
                <w:sz w:val="12"/>
                <w:szCs w:val="12"/>
                <w:lang w:eastAsia="ru-RU"/>
              </w:rPr>
              <w:t xml:space="preserve"> -</w:t>
            </w:r>
          </w:p>
        </w:tc>
        <w:tc>
          <w:tcPr>
            <w:tcW w:w="0" w:type="auto"/>
            <w:tcBorders>
              <w:top w:val="single" w:sz="12" w:space="0" w:color="auto"/>
              <w:left w:val="single" w:sz="6" w:space="0" w:color="auto"/>
              <w:bottom w:val="single" w:sz="12" w:space="0" w:color="auto"/>
              <w:right w:val="single" w:sz="12" w:space="0" w:color="auto"/>
            </w:tcBorders>
            <w:shd w:val="solid" w:color="FFCC99" w:fill="auto"/>
          </w:tcPr>
          <w:p w:rsidR="00AF2E4F" w:rsidRPr="00286400" w:rsidRDefault="00AF2E4F">
            <w:pPr>
              <w:autoSpaceDE w:val="0"/>
              <w:autoSpaceDN w:val="0"/>
              <w:adjustRightInd w:val="0"/>
              <w:jc w:val="right"/>
              <w:rPr>
                <w:b/>
                <w:bCs/>
                <w:sz w:val="12"/>
                <w:szCs w:val="12"/>
                <w:lang w:eastAsia="ru-RU"/>
              </w:rPr>
            </w:pPr>
            <w:r w:rsidRPr="00286400">
              <w:rPr>
                <w:b/>
                <w:bCs/>
                <w:sz w:val="12"/>
                <w:szCs w:val="12"/>
                <w:lang w:eastAsia="ru-RU"/>
              </w:rPr>
              <w:t xml:space="preserve"> -</w:t>
            </w:r>
          </w:p>
        </w:tc>
      </w:tr>
      <w:tr w:rsidR="00AF2E4F" w:rsidRPr="00286400" w:rsidTr="00AF2E4F">
        <w:trPr>
          <w:trHeight w:val="233"/>
        </w:trPr>
        <w:tc>
          <w:tcPr>
            <w:tcW w:w="0" w:type="auto"/>
            <w:tcBorders>
              <w:top w:val="nil"/>
              <w:left w:val="nil"/>
              <w:bottom w:val="nil"/>
              <w:right w:val="nil"/>
            </w:tcBorders>
          </w:tcPr>
          <w:p w:rsidR="00AF2E4F" w:rsidRPr="00286400" w:rsidRDefault="00AF2E4F">
            <w:pPr>
              <w:autoSpaceDE w:val="0"/>
              <w:autoSpaceDN w:val="0"/>
              <w:adjustRightInd w:val="0"/>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center"/>
              <w:rPr>
                <w:sz w:val="12"/>
                <w:szCs w:val="12"/>
                <w:lang w:eastAsia="ru-RU"/>
              </w:rPr>
            </w:pPr>
          </w:p>
        </w:tc>
        <w:tc>
          <w:tcPr>
            <w:tcW w:w="0" w:type="auto"/>
            <w:gridSpan w:val="2"/>
            <w:tcBorders>
              <w:top w:val="nil"/>
              <w:left w:val="nil"/>
              <w:bottom w:val="single" w:sz="6" w:space="0" w:color="auto"/>
              <w:right w:val="nil"/>
            </w:tcBorders>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Форма 0503130  с.4</w:t>
            </w:r>
          </w:p>
        </w:tc>
      </w:tr>
      <w:tr w:rsidR="00AF2E4F" w:rsidRPr="00286400" w:rsidTr="00AF2E4F">
        <w:trPr>
          <w:trHeight w:val="233"/>
        </w:trPr>
        <w:tc>
          <w:tcPr>
            <w:tcW w:w="0" w:type="auto"/>
            <w:tcBorders>
              <w:top w:val="single" w:sz="6" w:space="0" w:color="auto"/>
              <w:left w:val="nil"/>
              <w:bottom w:val="nil"/>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 xml:space="preserve">П А С </w:t>
            </w:r>
            <w:proofErr w:type="spellStart"/>
            <w:proofErr w:type="gramStart"/>
            <w:r w:rsidRPr="00286400">
              <w:rPr>
                <w:sz w:val="12"/>
                <w:szCs w:val="12"/>
                <w:lang w:eastAsia="ru-RU"/>
              </w:rPr>
              <w:t>С</w:t>
            </w:r>
            <w:proofErr w:type="spellEnd"/>
            <w:proofErr w:type="gramEnd"/>
            <w:r w:rsidRPr="00286400">
              <w:rPr>
                <w:sz w:val="12"/>
                <w:szCs w:val="12"/>
                <w:lang w:eastAsia="ru-RU"/>
              </w:rPr>
              <w:t xml:space="preserve"> И В</w:t>
            </w:r>
          </w:p>
        </w:tc>
        <w:tc>
          <w:tcPr>
            <w:tcW w:w="0" w:type="auto"/>
            <w:tcBorders>
              <w:top w:val="single" w:sz="6" w:space="0" w:color="auto"/>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Код</w:t>
            </w:r>
          </w:p>
          <w:p w:rsidR="00AF2E4F" w:rsidRPr="00286400" w:rsidRDefault="00AF2E4F">
            <w:pPr>
              <w:autoSpaceDE w:val="0"/>
              <w:autoSpaceDN w:val="0"/>
              <w:adjustRightInd w:val="0"/>
              <w:jc w:val="center"/>
              <w:rPr>
                <w:sz w:val="12"/>
                <w:szCs w:val="12"/>
                <w:lang w:eastAsia="ru-RU"/>
              </w:rPr>
            </w:pPr>
            <w:proofErr w:type="spellStart"/>
            <w:proofErr w:type="gramStart"/>
            <w:r w:rsidRPr="00286400">
              <w:rPr>
                <w:sz w:val="12"/>
                <w:szCs w:val="12"/>
                <w:lang w:eastAsia="ru-RU"/>
              </w:rPr>
              <w:t>стро-ки</w:t>
            </w:r>
            <w:proofErr w:type="spellEnd"/>
            <w:proofErr w:type="gramEnd"/>
          </w:p>
        </w:tc>
        <w:tc>
          <w:tcPr>
            <w:tcW w:w="0" w:type="auto"/>
            <w:tcBorders>
              <w:top w:val="single" w:sz="6" w:space="0" w:color="auto"/>
              <w:left w:val="single" w:sz="6" w:space="0" w:color="auto"/>
              <w:bottom w:val="single" w:sz="6" w:space="0" w:color="auto"/>
              <w:right w:val="nil"/>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 xml:space="preserve">      На начало года</w:t>
            </w:r>
          </w:p>
        </w:tc>
        <w:tc>
          <w:tcPr>
            <w:tcW w:w="0" w:type="auto"/>
            <w:tcBorders>
              <w:top w:val="single" w:sz="6" w:space="0" w:color="auto"/>
              <w:left w:val="nil"/>
              <w:bottom w:val="single" w:sz="6" w:space="0" w:color="auto"/>
              <w:right w:val="nil"/>
            </w:tcBorders>
          </w:tcPr>
          <w:p w:rsidR="00AF2E4F" w:rsidRPr="00286400" w:rsidRDefault="00AF2E4F">
            <w:pPr>
              <w:autoSpaceDE w:val="0"/>
              <w:autoSpaceDN w:val="0"/>
              <w:adjustRightInd w:val="0"/>
              <w:jc w:val="center"/>
              <w:rPr>
                <w:sz w:val="12"/>
                <w:szCs w:val="12"/>
                <w:lang w:eastAsia="ru-RU"/>
              </w:rPr>
            </w:pPr>
          </w:p>
        </w:tc>
        <w:tc>
          <w:tcPr>
            <w:tcW w:w="0" w:type="auto"/>
            <w:tcBorders>
              <w:top w:val="single" w:sz="6" w:space="0" w:color="auto"/>
              <w:left w:val="nil"/>
              <w:bottom w:val="single" w:sz="6" w:space="0" w:color="auto"/>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gridSpan w:val="2"/>
            <w:tcBorders>
              <w:top w:val="single" w:sz="6" w:space="0" w:color="auto"/>
              <w:left w:val="single" w:sz="6" w:space="0" w:color="auto"/>
              <w:bottom w:val="single" w:sz="6" w:space="0" w:color="auto"/>
              <w:right w:val="nil"/>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 xml:space="preserve">На конец отчетного периода </w:t>
            </w:r>
          </w:p>
        </w:tc>
        <w:tc>
          <w:tcPr>
            <w:tcW w:w="0" w:type="auto"/>
            <w:tcBorders>
              <w:top w:val="single" w:sz="6" w:space="0" w:color="auto"/>
              <w:left w:val="nil"/>
              <w:bottom w:val="single" w:sz="6" w:space="0" w:color="auto"/>
              <w:right w:val="nil"/>
            </w:tcBorders>
          </w:tcPr>
          <w:p w:rsidR="00AF2E4F" w:rsidRPr="00286400" w:rsidRDefault="00AF2E4F">
            <w:pPr>
              <w:autoSpaceDE w:val="0"/>
              <w:autoSpaceDN w:val="0"/>
              <w:adjustRightInd w:val="0"/>
              <w:jc w:val="center"/>
              <w:rPr>
                <w:sz w:val="12"/>
                <w:szCs w:val="12"/>
                <w:lang w:eastAsia="ru-RU"/>
              </w:rPr>
            </w:pPr>
          </w:p>
        </w:tc>
      </w:tr>
      <w:tr w:rsidR="00FA7EBC" w:rsidRPr="00286400" w:rsidTr="00AF2E4F">
        <w:trPr>
          <w:trHeight w:val="233"/>
        </w:trPr>
        <w:tc>
          <w:tcPr>
            <w:tcW w:w="0" w:type="auto"/>
            <w:tcBorders>
              <w:top w:val="nil"/>
              <w:left w:val="nil"/>
              <w:bottom w:val="nil"/>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single" w:sz="6" w:space="0" w:color="auto"/>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бюджетная деятельность</w:t>
            </w:r>
          </w:p>
        </w:tc>
        <w:tc>
          <w:tcPr>
            <w:tcW w:w="0" w:type="auto"/>
            <w:tcBorders>
              <w:top w:val="single" w:sz="6" w:space="0" w:color="auto"/>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средства во временном распоряжении</w:t>
            </w:r>
          </w:p>
        </w:tc>
        <w:tc>
          <w:tcPr>
            <w:tcW w:w="0" w:type="auto"/>
            <w:tcBorders>
              <w:top w:val="single" w:sz="6" w:space="0" w:color="auto"/>
              <w:left w:val="single" w:sz="6" w:space="0" w:color="auto"/>
              <w:bottom w:val="nil"/>
              <w:right w:val="nil"/>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итого</w:t>
            </w:r>
          </w:p>
        </w:tc>
        <w:tc>
          <w:tcPr>
            <w:tcW w:w="0" w:type="auto"/>
            <w:tcBorders>
              <w:top w:val="single" w:sz="6" w:space="0" w:color="auto"/>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бюджетная деятельность</w:t>
            </w:r>
          </w:p>
        </w:tc>
        <w:tc>
          <w:tcPr>
            <w:tcW w:w="0" w:type="auto"/>
            <w:tcBorders>
              <w:top w:val="single" w:sz="6" w:space="0" w:color="auto"/>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средства во временном распоряжении</w:t>
            </w:r>
          </w:p>
        </w:tc>
        <w:tc>
          <w:tcPr>
            <w:tcW w:w="0" w:type="auto"/>
            <w:tcBorders>
              <w:top w:val="single" w:sz="6" w:space="0" w:color="auto"/>
              <w:left w:val="single" w:sz="6" w:space="0" w:color="auto"/>
              <w:bottom w:val="nil"/>
              <w:right w:val="nil"/>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итого</w:t>
            </w:r>
          </w:p>
        </w:tc>
      </w:tr>
      <w:tr w:rsidR="00FA7EBC" w:rsidRPr="00286400" w:rsidTr="00AF2E4F">
        <w:trPr>
          <w:trHeight w:val="233"/>
        </w:trPr>
        <w:tc>
          <w:tcPr>
            <w:tcW w:w="0" w:type="auto"/>
            <w:tcBorders>
              <w:top w:val="nil"/>
              <w:left w:val="nil"/>
              <w:bottom w:val="nil"/>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nil"/>
              <w:right w:val="nil"/>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nil"/>
              <w:right w:val="nil"/>
            </w:tcBorders>
          </w:tcPr>
          <w:p w:rsidR="00AF2E4F" w:rsidRPr="00286400" w:rsidRDefault="00AF2E4F">
            <w:pPr>
              <w:autoSpaceDE w:val="0"/>
              <w:autoSpaceDN w:val="0"/>
              <w:adjustRightInd w:val="0"/>
              <w:jc w:val="center"/>
              <w:rPr>
                <w:sz w:val="12"/>
                <w:szCs w:val="12"/>
                <w:lang w:eastAsia="ru-RU"/>
              </w:rPr>
            </w:pPr>
          </w:p>
        </w:tc>
      </w:tr>
      <w:tr w:rsidR="00FA7EBC" w:rsidRPr="00286400" w:rsidTr="00FA7EBC">
        <w:trPr>
          <w:trHeight w:val="55"/>
        </w:trPr>
        <w:tc>
          <w:tcPr>
            <w:tcW w:w="0" w:type="auto"/>
            <w:tcBorders>
              <w:top w:val="nil"/>
              <w:left w:val="nil"/>
              <w:bottom w:val="single" w:sz="6" w:space="0" w:color="auto"/>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single" w:sz="6" w:space="0" w:color="auto"/>
              <w:right w:val="nil"/>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single" w:sz="6" w:space="0" w:color="auto"/>
              <w:right w:val="nil"/>
            </w:tcBorders>
          </w:tcPr>
          <w:p w:rsidR="00AF2E4F" w:rsidRPr="00286400" w:rsidRDefault="00AF2E4F">
            <w:pPr>
              <w:autoSpaceDE w:val="0"/>
              <w:autoSpaceDN w:val="0"/>
              <w:adjustRightInd w:val="0"/>
              <w:jc w:val="center"/>
              <w:rPr>
                <w:sz w:val="12"/>
                <w:szCs w:val="12"/>
                <w:lang w:eastAsia="ru-RU"/>
              </w:rPr>
            </w:pPr>
          </w:p>
        </w:tc>
      </w:tr>
      <w:tr w:rsidR="00FA7EBC" w:rsidRPr="00286400" w:rsidTr="00AF2E4F">
        <w:trPr>
          <w:trHeight w:val="245"/>
        </w:trPr>
        <w:tc>
          <w:tcPr>
            <w:tcW w:w="0" w:type="auto"/>
            <w:tcBorders>
              <w:top w:val="single" w:sz="6" w:space="0" w:color="auto"/>
              <w:left w:val="nil"/>
              <w:bottom w:val="single" w:sz="6" w:space="0" w:color="auto"/>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1</w:t>
            </w:r>
          </w:p>
        </w:tc>
        <w:tc>
          <w:tcPr>
            <w:tcW w:w="0" w:type="auto"/>
            <w:tcBorders>
              <w:top w:val="single" w:sz="6" w:space="0" w:color="auto"/>
              <w:left w:val="nil"/>
              <w:bottom w:val="single" w:sz="12" w:space="0" w:color="auto"/>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2</w:t>
            </w:r>
          </w:p>
        </w:tc>
        <w:tc>
          <w:tcPr>
            <w:tcW w:w="0" w:type="auto"/>
            <w:tcBorders>
              <w:top w:val="single" w:sz="6" w:space="0" w:color="auto"/>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3</w:t>
            </w:r>
          </w:p>
        </w:tc>
        <w:tc>
          <w:tcPr>
            <w:tcW w:w="0" w:type="auto"/>
            <w:tcBorders>
              <w:top w:val="single" w:sz="6" w:space="0" w:color="auto"/>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4</w:t>
            </w:r>
          </w:p>
        </w:tc>
        <w:tc>
          <w:tcPr>
            <w:tcW w:w="0" w:type="auto"/>
            <w:tcBorders>
              <w:top w:val="single" w:sz="6" w:space="0" w:color="auto"/>
              <w:left w:val="single" w:sz="6" w:space="0" w:color="auto"/>
              <w:bottom w:val="nil"/>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5</w:t>
            </w:r>
          </w:p>
        </w:tc>
        <w:tc>
          <w:tcPr>
            <w:tcW w:w="0" w:type="auto"/>
            <w:tcBorders>
              <w:top w:val="single" w:sz="6" w:space="0" w:color="auto"/>
              <w:left w:val="single" w:sz="6" w:space="0" w:color="auto"/>
              <w:bottom w:val="single" w:sz="12" w:space="0" w:color="auto"/>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6</w:t>
            </w:r>
          </w:p>
        </w:tc>
        <w:tc>
          <w:tcPr>
            <w:tcW w:w="0" w:type="auto"/>
            <w:tcBorders>
              <w:top w:val="single" w:sz="6" w:space="0" w:color="auto"/>
              <w:left w:val="single" w:sz="6" w:space="0" w:color="auto"/>
              <w:bottom w:val="single" w:sz="12" w:space="0" w:color="auto"/>
              <w:right w:val="single" w:sz="6" w:space="0" w:color="auto"/>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7</w:t>
            </w:r>
          </w:p>
        </w:tc>
        <w:tc>
          <w:tcPr>
            <w:tcW w:w="0" w:type="auto"/>
            <w:tcBorders>
              <w:top w:val="single" w:sz="6" w:space="0" w:color="auto"/>
              <w:left w:val="single" w:sz="6" w:space="0" w:color="auto"/>
              <w:bottom w:val="single" w:sz="12" w:space="0" w:color="auto"/>
              <w:right w:val="nil"/>
            </w:tcBorders>
          </w:tcPr>
          <w:p w:rsidR="00AF2E4F" w:rsidRPr="00286400" w:rsidRDefault="00AF2E4F">
            <w:pPr>
              <w:autoSpaceDE w:val="0"/>
              <w:autoSpaceDN w:val="0"/>
              <w:adjustRightInd w:val="0"/>
              <w:jc w:val="center"/>
              <w:rPr>
                <w:sz w:val="12"/>
                <w:szCs w:val="12"/>
                <w:lang w:eastAsia="ru-RU"/>
              </w:rPr>
            </w:pPr>
            <w:r w:rsidRPr="00286400">
              <w:rPr>
                <w:sz w:val="12"/>
                <w:szCs w:val="12"/>
                <w:lang w:eastAsia="ru-RU"/>
              </w:rPr>
              <w:t>8</w:t>
            </w:r>
          </w:p>
        </w:tc>
      </w:tr>
      <w:tr w:rsidR="00FA7EBC" w:rsidRPr="00286400" w:rsidTr="00AF2E4F">
        <w:trPr>
          <w:trHeight w:val="233"/>
        </w:trPr>
        <w:tc>
          <w:tcPr>
            <w:tcW w:w="0" w:type="auto"/>
            <w:tcBorders>
              <w:top w:val="nil"/>
              <w:left w:val="nil"/>
              <w:bottom w:val="nil"/>
              <w:right w:val="single" w:sz="12" w:space="0" w:color="auto"/>
            </w:tcBorders>
            <w:shd w:val="solid" w:color="C0C0C0" w:fill="auto"/>
          </w:tcPr>
          <w:p w:rsidR="00AF2E4F" w:rsidRPr="00286400" w:rsidRDefault="00AF2E4F">
            <w:pPr>
              <w:autoSpaceDE w:val="0"/>
              <w:autoSpaceDN w:val="0"/>
              <w:adjustRightInd w:val="0"/>
              <w:jc w:val="center"/>
              <w:rPr>
                <w:b/>
                <w:bCs/>
                <w:sz w:val="12"/>
                <w:szCs w:val="12"/>
                <w:lang w:eastAsia="ru-RU"/>
              </w:rPr>
            </w:pPr>
            <w:r w:rsidRPr="00286400">
              <w:rPr>
                <w:b/>
                <w:bCs/>
                <w:sz w:val="12"/>
                <w:szCs w:val="12"/>
                <w:lang w:eastAsia="ru-RU"/>
              </w:rPr>
              <w:t>III. Обязательства</w:t>
            </w:r>
          </w:p>
        </w:tc>
        <w:tc>
          <w:tcPr>
            <w:tcW w:w="0" w:type="auto"/>
            <w:tcBorders>
              <w:top w:val="nil"/>
              <w:left w:val="single" w:sz="12" w:space="0" w:color="auto"/>
              <w:bottom w:val="nil"/>
              <w:right w:val="nil"/>
            </w:tcBorders>
            <w:shd w:val="solid" w:color="C0C0C0" w:fill="auto"/>
          </w:tcPr>
          <w:p w:rsidR="00AF2E4F" w:rsidRPr="00286400" w:rsidRDefault="00AF2E4F">
            <w:pPr>
              <w:autoSpaceDE w:val="0"/>
              <w:autoSpaceDN w:val="0"/>
              <w:adjustRightInd w:val="0"/>
              <w:jc w:val="center"/>
              <w:rPr>
                <w:sz w:val="12"/>
                <w:szCs w:val="12"/>
                <w:lang w:eastAsia="ru-RU"/>
              </w:rPr>
            </w:pPr>
          </w:p>
        </w:tc>
        <w:tc>
          <w:tcPr>
            <w:tcW w:w="0" w:type="auto"/>
            <w:tcBorders>
              <w:top w:val="single" w:sz="12" w:space="0" w:color="auto"/>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p>
        </w:tc>
        <w:tc>
          <w:tcPr>
            <w:tcW w:w="0" w:type="auto"/>
            <w:tcBorders>
              <w:top w:val="single" w:sz="12" w:space="0" w:color="auto"/>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p>
        </w:tc>
        <w:tc>
          <w:tcPr>
            <w:tcW w:w="0" w:type="auto"/>
            <w:tcBorders>
              <w:top w:val="single" w:sz="12" w:space="0" w:color="auto"/>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p>
        </w:tc>
        <w:tc>
          <w:tcPr>
            <w:tcW w:w="0" w:type="auto"/>
            <w:tcBorders>
              <w:top w:val="single" w:sz="12" w:space="0" w:color="auto"/>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p>
        </w:tc>
        <w:tc>
          <w:tcPr>
            <w:tcW w:w="0" w:type="auto"/>
            <w:tcBorders>
              <w:top w:val="single" w:sz="12" w:space="0" w:color="auto"/>
              <w:left w:val="single" w:sz="6" w:space="0" w:color="auto"/>
              <w:bottom w:val="nil"/>
              <w:right w:val="nil"/>
            </w:tcBorders>
            <w:shd w:val="solid" w:color="C0C0C0" w:fill="auto"/>
          </w:tcPr>
          <w:p w:rsidR="00AF2E4F" w:rsidRPr="00286400" w:rsidRDefault="00AF2E4F">
            <w:pPr>
              <w:autoSpaceDE w:val="0"/>
              <w:autoSpaceDN w:val="0"/>
              <w:adjustRightInd w:val="0"/>
              <w:jc w:val="center"/>
              <w:rPr>
                <w:sz w:val="12"/>
                <w:szCs w:val="12"/>
                <w:lang w:eastAsia="ru-RU"/>
              </w:rPr>
            </w:pPr>
          </w:p>
        </w:tc>
        <w:tc>
          <w:tcPr>
            <w:tcW w:w="0" w:type="auto"/>
            <w:tcBorders>
              <w:top w:val="single" w:sz="12" w:space="0" w:color="auto"/>
              <w:left w:val="single" w:sz="6" w:space="0" w:color="auto"/>
              <w:bottom w:val="nil"/>
              <w:right w:val="single" w:sz="12" w:space="0" w:color="auto"/>
            </w:tcBorders>
            <w:shd w:val="solid" w:color="C0C0C0" w:fill="auto"/>
          </w:tcPr>
          <w:p w:rsidR="00AF2E4F" w:rsidRPr="00286400" w:rsidRDefault="00AF2E4F">
            <w:pPr>
              <w:autoSpaceDE w:val="0"/>
              <w:autoSpaceDN w:val="0"/>
              <w:adjustRightInd w:val="0"/>
              <w:jc w:val="center"/>
              <w:rPr>
                <w:sz w:val="12"/>
                <w:szCs w:val="12"/>
                <w:lang w:eastAsia="ru-RU"/>
              </w:rPr>
            </w:pPr>
          </w:p>
        </w:tc>
      </w:tr>
      <w:tr w:rsidR="00FA7EBC" w:rsidRPr="00286400" w:rsidTr="00AF2E4F">
        <w:trPr>
          <w:trHeight w:val="408"/>
        </w:trPr>
        <w:tc>
          <w:tcPr>
            <w:tcW w:w="0" w:type="auto"/>
            <w:tcBorders>
              <w:top w:val="nil"/>
              <w:left w:val="nil"/>
              <w:bottom w:val="single" w:sz="2"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Расчеты с кредиторами по долговым обязательствам</w:t>
            </w:r>
          </w:p>
          <w:p w:rsidR="00AF2E4F" w:rsidRPr="00286400" w:rsidRDefault="00AF2E4F">
            <w:pPr>
              <w:autoSpaceDE w:val="0"/>
              <w:autoSpaceDN w:val="0"/>
              <w:adjustRightInd w:val="0"/>
              <w:rPr>
                <w:sz w:val="12"/>
                <w:szCs w:val="12"/>
                <w:lang w:eastAsia="ru-RU"/>
              </w:rPr>
            </w:pPr>
            <w:r w:rsidRPr="00286400">
              <w:rPr>
                <w:sz w:val="12"/>
                <w:szCs w:val="12"/>
                <w:lang w:eastAsia="ru-RU"/>
              </w:rPr>
              <w:t>(030100000), всего</w:t>
            </w:r>
          </w:p>
        </w:tc>
        <w:tc>
          <w:tcPr>
            <w:tcW w:w="0" w:type="auto"/>
            <w:tcBorders>
              <w:top w:val="nil"/>
              <w:left w:val="single" w:sz="12" w:space="0" w:color="auto"/>
              <w:bottom w:val="single" w:sz="6" w:space="0" w:color="auto"/>
              <w:right w:val="nil"/>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400</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408"/>
        </w:trPr>
        <w:tc>
          <w:tcPr>
            <w:tcW w:w="0" w:type="auto"/>
            <w:tcBorders>
              <w:top w:val="nil"/>
              <w:left w:val="nil"/>
              <w:bottom w:val="single" w:sz="2"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из них:</w:t>
            </w:r>
          </w:p>
          <w:p w:rsidR="00AF2E4F" w:rsidRPr="00286400" w:rsidRDefault="00AF2E4F">
            <w:pPr>
              <w:autoSpaceDE w:val="0"/>
              <w:autoSpaceDN w:val="0"/>
              <w:adjustRightInd w:val="0"/>
              <w:rPr>
                <w:sz w:val="12"/>
                <w:szCs w:val="12"/>
                <w:lang w:eastAsia="ru-RU"/>
              </w:rPr>
            </w:pPr>
            <w:r w:rsidRPr="00286400">
              <w:rPr>
                <w:sz w:val="12"/>
                <w:szCs w:val="12"/>
                <w:lang w:eastAsia="ru-RU"/>
              </w:rPr>
              <w:t>долгосрочные</w:t>
            </w:r>
          </w:p>
        </w:tc>
        <w:tc>
          <w:tcPr>
            <w:tcW w:w="0" w:type="auto"/>
            <w:tcBorders>
              <w:top w:val="nil"/>
              <w:left w:val="single" w:sz="12" w:space="0" w:color="auto"/>
              <w:bottom w:val="single" w:sz="6" w:space="0" w:color="auto"/>
              <w:right w:val="nil"/>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401</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nil"/>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408"/>
        </w:trPr>
        <w:tc>
          <w:tcPr>
            <w:tcW w:w="0" w:type="auto"/>
            <w:tcBorders>
              <w:top w:val="nil"/>
              <w:left w:val="nil"/>
              <w:bottom w:val="single" w:sz="2"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Кредиторская задолженность по выплатам (030200000, 020800000, 030402000, 030403000), всего</w:t>
            </w:r>
          </w:p>
        </w:tc>
        <w:tc>
          <w:tcPr>
            <w:tcW w:w="0" w:type="auto"/>
            <w:tcBorders>
              <w:top w:val="nil"/>
              <w:left w:val="single" w:sz="12" w:space="0" w:color="auto"/>
              <w:bottom w:val="single" w:sz="6" w:space="0" w:color="auto"/>
              <w:right w:val="nil"/>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410</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nil"/>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408"/>
        </w:trPr>
        <w:tc>
          <w:tcPr>
            <w:tcW w:w="0" w:type="auto"/>
            <w:tcBorders>
              <w:top w:val="nil"/>
              <w:left w:val="nil"/>
              <w:bottom w:val="single" w:sz="2"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из них:</w:t>
            </w:r>
          </w:p>
          <w:p w:rsidR="00AF2E4F" w:rsidRPr="00286400" w:rsidRDefault="00AF2E4F">
            <w:pPr>
              <w:autoSpaceDE w:val="0"/>
              <w:autoSpaceDN w:val="0"/>
              <w:adjustRightInd w:val="0"/>
              <w:rPr>
                <w:sz w:val="12"/>
                <w:szCs w:val="12"/>
                <w:lang w:eastAsia="ru-RU"/>
              </w:rPr>
            </w:pPr>
            <w:r w:rsidRPr="00286400">
              <w:rPr>
                <w:sz w:val="12"/>
                <w:szCs w:val="12"/>
                <w:lang w:eastAsia="ru-RU"/>
              </w:rPr>
              <w:t>долгосрочная</w:t>
            </w:r>
          </w:p>
        </w:tc>
        <w:tc>
          <w:tcPr>
            <w:tcW w:w="0" w:type="auto"/>
            <w:tcBorders>
              <w:top w:val="nil"/>
              <w:left w:val="single" w:sz="12" w:space="0" w:color="auto"/>
              <w:bottom w:val="single" w:sz="6" w:space="0" w:color="auto"/>
              <w:right w:val="nil"/>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411</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nil"/>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233"/>
        </w:trPr>
        <w:tc>
          <w:tcPr>
            <w:tcW w:w="0" w:type="auto"/>
            <w:tcBorders>
              <w:top w:val="nil"/>
              <w:left w:val="nil"/>
              <w:bottom w:val="single" w:sz="2"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Расчеты по платежам в бюджеты (030300000)</w:t>
            </w:r>
          </w:p>
        </w:tc>
        <w:tc>
          <w:tcPr>
            <w:tcW w:w="0" w:type="auto"/>
            <w:tcBorders>
              <w:top w:val="nil"/>
              <w:left w:val="single" w:sz="12" w:space="0" w:color="auto"/>
              <w:bottom w:val="single" w:sz="6" w:space="0" w:color="auto"/>
              <w:right w:val="nil"/>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420</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nil"/>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233"/>
        </w:trPr>
        <w:tc>
          <w:tcPr>
            <w:tcW w:w="0" w:type="auto"/>
            <w:tcBorders>
              <w:top w:val="single" w:sz="2" w:space="0" w:color="auto"/>
              <w:left w:val="nil"/>
              <w:bottom w:val="single" w:sz="2"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Иные расчеты, всего</w:t>
            </w:r>
          </w:p>
        </w:tc>
        <w:tc>
          <w:tcPr>
            <w:tcW w:w="0" w:type="auto"/>
            <w:tcBorders>
              <w:top w:val="nil"/>
              <w:left w:val="single" w:sz="12" w:space="0" w:color="auto"/>
              <w:bottom w:val="single" w:sz="6" w:space="0" w:color="auto"/>
              <w:right w:val="nil"/>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430</w:t>
            </w:r>
          </w:p>
        </w:tc>
        <w:tc>
          <w:tcPr>
            <w:tcW w:w="0" w:type="auto"/>
            <w:tcBorders>
              <w:top w:val="single" w:sz="6" w:space="0" w:color="auto"/>
              <w:left w:val="single" w:sz="6" w:space="0" w:color="auto"/>
              <w:bottom w:val="single" w:sz="6" w:space="0" w:color="auto"/>
              <w:right w:val="single" w:sz="6" w:space="0" w:color="auto"/>
            </w:tcBorders>
            <w:shd w:val="solid" w:color="CCFFFF"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single" w:sz="6" w:space="0" w:color="auto"/>
              <w:left w:val="single" w:sz="6" w:space="0" w:color="auto"/>
              <w:bottom w:val="single" w:sz="6" w:space="0" w:color="auto"/>
              <w:right w:val="single" w:sz="6" w:space="0" w:color="auto"/>
            </w:tcBorders>
            <w:shd w:val="solid" w:color="CCFFFF"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single" w:sz="6" w:space="0" w:color="auto"/>
              <w:left w:val="single" w:sz="6" w:space="0" w:color="auto"/>
              <w:bottom w:val="single" w:sz="6" w:space="0" w:color="auto"/>
              <w:right w:val="single" w:sz="6" w:space="0" w:color="auto"/>
            </w:tcBorders>
            <w:shd w:val="solid" w:color="CCFFFF"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single" w:sz="6" w:space="0" w:color="auto"/>
              <w:left w:val="single" w:sz="6" w:space="0" w:color="auto"/>
              <w:bottom w:val="single" w:sz="6" w:space="0" w:color="auto"/>
              <w:right w:val="single" w:sz="6" w:space="0" w:color="auto"/>
            </w:tcBorders>
            <w:shd w:val="solid" w:color="CCFFFF"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single" w:sz="6" w:space="0" w:color="auto"/>
              <w:left w:val="single" w:sz="6" w:space="0" w:color="auto"/>
              <w:bottom w:val="single" w:sz="6" w:space="0" w:color="auto"/>
              <w:right w:val="single" w:sz="6" w:space="0" w:color="auto"/>
            </w:tcBorders>
            <w:shd w:val="solid" w:color="CCFFFF"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single" w:sz="6" w:space="0" w:color="auto"/>
              <w:left w:val="single" w:sz="6" w:space="0" w:color="auto"/>
              <w:bottom w:val="single" w:sz="6" w:space="0" w:color="auto"/>
              <w:right w:val="single" w:sz="12" w:space="0" w:color="auto"/>
            </w:tcBorders>
            <w:shd w:val="solid" w:color="CCFFFF"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614"/>
        </w:trPr>
        <w:tc>
          <w:tcPr>
            <w:tcW w:w="0" w:type="auto"/>
            <w:tcBorders>
              <w:top w:val="nil"/>
              <w:left w:val="nil"/>
              <w:bottom w:val="single" w:sz="2"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в том числе:</w:t>
            </w:r>
          </w:p>
          <w:p w:rsidR="00AF2E4F" w:rsidRPr="00286400" w:rsidRDefault="00AF2E4F">
            <w:pPr>
              <w:autoSpaceDE w:val="0"/>
              <w:autoSpaceDN w:val="0"/>
              <w:adjustRightInd w:val="0"/>
              <w:rPr>
                <w:sz w:val="12"/>
                <w:szCs w:val="12"/>
                <w:lang w:eastAsia="ru-RU"/>
              </w:rPr>
            </w:pPr>
            <w:r w:rsidRPr="00286400">
              <w:rPr>
                <w:sz w:val="12"/>
                <w:szCs w:val="12"/>
                <w:lang w:eastAsia="ru-RU"/>
              </w:rPr>
              <w:t xml:space="preserve">расчеты по средствам, полученным </w:t>
            </w:r>
            <w:proofErr w:type="gramStart"/>
            <w:r w:rsidRPr="00286400">
              <w:rPr>
                <w:sz w:val="12"/>
                <w:szCs w:val="12"/>
                <w:lang w:eastAsia="ru-RU"/>
              </w:rPr>
              <w:t>во</w:t>
            </w:r>
            <w:proofErr w:type="gramEnd"/>
            <w:r w:rsidRPr="00286400">
              <w:rPr>
                <w:sz w:val="12"/>
                <w:szCs w:val="12"/>
                <w:lang w:eastAsia="ru-RU"/>
              </w:rPr>
              <w:t xml:space="preserve"> </w:t>
            </w:r>
          </w:p>
          <w:p w:rsidR="00AF2E4F" w:rsidRPr="00286400" w:rsidRDefault="00AF2E4F">
            <w:pPr>
              <w:autoSpaceDE w:val="0"/>
              <w:autoSpaceDN w:val="0"/>
              <w:adjustRightInd w:val="0"/>
              <w:rPr>
                <w:sz w:val="12"/>
                <w:szCs w:val="12"/>
                <w:lang w:eastAsia="ru-RU"/>
              </w:rPr>
            </w:pPr>
            <w:r w:rsidRPr="00286400">
              <w:rPr>
                <w:sz w:val="12"/>
                <w:szCs w:val="12"/>
                <w:lang w:eastAsia="ru-RU"/>
              </w:rPr>
              <w:t>временное распоряжение (030401000)</w:t>
            </w:r>
          </w:p>
        </w:tc>
        <w:tc>
          <w:tcPr>
            <w:tcW w:w="0" w:type="auto"/>
            <w:tcBorders>
              <w:top w:val="nil"/>
              <w:left w:val="single" w:sz="12" w:space="0" w:color="auto"/>
              <w:bottom w:val="single" w:sz="6" w:space="0" w:color="auto"/>
              <w:right w:val="nil"/>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431</w:t>
            </w:r>
          </w:p>
        </w:tc>
        <w:tc>
          <w:tcPr>
            <w:tcW w:w="0" w:type="auto"/>
            <w:tcBorders>
              <w:top w:val="nil"/>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Х</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nil"/>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Х</w:t>
            </w:r>
          </w:p>
        </w:tc>
        <w:tc>
          <w:tcPr>
            <w:tcW w:w="0" w:type="auto"/>
            <w:tcBorders>
              <w:top w:val="nil"/>
              <w:left w:val="single" w:sz="6" w:space="0" w:color="auto"/>
              <w:bottom w:val="single" w:sz="6" w:space="0" w:color="auto"/>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233"/>
        </w:trPr>
        <w:tc>
          <w:tcPr>
            <w:tcW w:w="0" w:type="auto"/>
            <w:tcBorders>
              <w:top w:val="single" w:sz="2" w:space="0" w:color="auto"/>
              <w:left w:val="nil"/>
              <w:bottom w:val="single" w:sz="2"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внутриведомственные расчеты (030404000)</w:t>
            </w:r>
          </w:p>
        </w:tc>
        <w:tc>
          <w:tcPr>
            <w:tcW w:w="0" w:type="auto"/>
            <w:tcBorders>
              <w:top w:val="nil"/>
              <w:left w:val="single" w:sz="12" w:space="0" w:color="auto"/>
              <w:bottom w:val="single" w:sz="6" w:space="0" w:color="auto"/>
              <w:right w:val="nil"/>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432</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nil"/>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233"/>
        </w:trPr>
        <w:tc>
          <w:tcPr>
            <w:tcW w:w="0" w:type="auto"/>
            <w:tcBorders>
              <w:top w:val="single" w:sz="2" w:space="0" w:color="auto"/>
              <w:left w:val="nil"/>
              <w:bottom w:val="single" w:sz="2"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 xml:space="preserve">расчеты с прочими кредиторами </w:t>
            </w:r>
            <w:r w:rsidRPr="00286400">
              <w:rPr>
                <w:sz w:val="12"/>
                <w:szCs w:val="12"/>
                <w:lang w:eastAsia="ru-RU"/>
              </w:rPr>
              <w:lastRenderedPageBreak/>
              <w:t>(030406000)</w:t>
            </w:r>
          </w:p>
        </w:tc>
        <w:tc>
          <w:tcPr>
            <w:tcW w:w="0" w:type="auto"/>
            <w:tcBorders>
              <w:top w:val="nil"/>
              <w:left w:val="single" w:sz="12" w:space="0" w:color="auto"/>
              <w:bottom w:val="single" w:sz="6" w:space="0" w:color="auto"/>
              <w:right w:val="nil"/>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lastRenderedPageBreak/>
              <w:t>433</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nil"/>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233"/>
        </w:trPr>
        <w:tc>
          <w:tcPr>
            <w:tcW w:w="0" w:type="auto"/>
            <w:tcBorders>
              <w:top w:val="single" w:sz="2" w:space="0" w:color="auto"/>
              <w:left w:val="nil"/>
              <w:bottom w:val="single" w:sz="2"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lastRenderedPageBreak/>
              <w:t>расчеты по налоговым вычетам по НДС (021010000)</w:t>
            </w:r>
          </w:p>
        </w:tc>
        <w:tc>
          <w:tcPr>
            <w:tcW w:w="0" w:type="auto"/>
            <w:tcBorders>
              <w:top w:val="nil"/>
              <w:left w:val="single" w:sz="12" w:space="0" w:color="auto"/>
              <w:bottom w:val="single" w:sz="6" w:space="0" w:color="auto"/>
              <w:right w:val="nil"/>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434</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nil"/>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408"/>
        </w:trPr>
        <w:tc>
          <w:tcPr>
            <w:tcW w:w="0" w:type="auto"/>
            <w:tcBorders>
              <w:top w:val="single" w:sz="2" w:space="0" w:color="auto"/>
              <w:left w:val="nil"/>
              <w:bottom w:val="single" w:sz="2"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 xml:space="preserve">Кредиторская задолженность по доходам </w:t>
            </w:r>
          </w:p>
          <w:p w:rsidR="00AF2E4F" w:rsidRPr="00286400" w:rsidRDefault="00AF2E4F">
            <w:pPr>
              <w:autoSpaceDE w:val="0"/>
              <w:autoSpaceDN w:val="0"/>
              <w:adjustRightInd w:val="0"/>
              <w:rPr>
                <w:sz w:val="12"/>
                <w:szCs w:val="12"/>
                <w:lang w:eastAsia="ru-RU"/>
              </w:rPr>
            </w:pPr>
            <w:r w:rsidRPr="00286400">
              <w:rPr>
                <w:sz w:val="12"/>
                <w:szCs w:val="12"/>
                <w:lang w:eastAsia="ru-RU"/>
              </w:rPr>
              <w:t>(020500000, 020900000), всего</w:t>
            </w:r>
          </w:p>
        </w:tc>
        <w:tc>
          <w:tcPr>
            <w:tcW w:w="0" w:type="auto"/>
            <w:tcBorders>
              <w:top w:val="nil"/>
              <w:left w:val="single" w:sz="12" w:space="0" w:color="auto"/>
              <w:bottom w:val="single" w:sz="6" w:space="0" w:color="auto"/>
              <w:right w:val="nil"/>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470</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nil"/>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408"/>
        </w:trPr>
        <w:tc>
          <w:tcPr>
            <w:tcW w:w="0" w:type="auto"/>
            <w:tcBorders>
              <w:top w:val="nil"/>
              <w:left w:val="nil"/>
              <w:bottom w:val="single" w:sz="2"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из них:</w:t>
            </w:r>
          </w:p>
          <w:p w:rsidR="00AF2E4F" w:rsidRPr="00286400" w:rsidRDefault="00AF2E4F">
            <w:pPr>
              <w:autoSpaceDE w:val="0"/>
              <w:autoSpaceDN w:val="0"/>
              <w:adjustRightInd w:val="0"/>
              <w:rPr>
                <w:sz w:val="12"/>
                <w:szCs w:val="12"/>
                <w:lang w:eastAsia="ru-RU"/>
              </w:rPr>
            </w:pPr>
            <w:r w:rsidRPr="00286400">
              <w:rPr>
                <w:sz w:val="12"/>
                <w:szCs w:val="12"/>
                <w:lang w:eastAsia="ru-RU"/>
              </w:rPr>
              <w:t>долгосрочная</w:t>
            </w:r>
          </w:p>
        </w:tc>
        <w:tc>
          <w:tcPr>
            <w:tcW w:w="0" w:type="auto"/>
            <w:tcBorders>
              <w:top w:val="single" w:sz="6" w:space="0" w:color="auto"/>
              <w:left w:val="single" w:sz="12" w:space="0" w:color="auto"/>
              <w:bottom w:val="single" w:sz="6" w:space="0" w:color="auto"/>
              <w:right w:val="nil"/>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471</w:t>
            </w:r>
          </w:p>
        </w:tc>
        <w:tc>
          <w:tcPr>
            <w:tcW w:w="0" w:type="auto"/>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nil"/>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233"/>
        </w:trPr>
        <w:tc>
          <w:tcPr>
            <w:tcW w:w="0" w:type="auto"/>
            <w:tcBorders>
              <w:top w:val="nil"/>
              <w:left w:val="nil"/>
              <w:bottom w:val="single" w:sz="2"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Доходы будущих периодов (040140000)</w:t>
            </w:r>
          </w:p>
        </w:tc>
        <w:tc>
          <w:tcPr>
            <w:tcW w:w="0" w:type="auto"/>
            <w:tcBorders>
              <w:top w:val="single" w:sz="6" w:space="0" w:color="auto"/>
              <w:left w:val="single" w:sz="12" w:space="0" w:color="auto"/>
              <w:bottom w:val="single" w:sz="6" w:space="0" w:color="auto"/>
              <w:right w:val="nil"/>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510</w:t>
            </w:r>
          </w:p>
        </w:tc>
        <w:tc>
          <w:tcPr>
            <w:tcW w:w="0" w:type="auto"/>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single" w:sz="6" w:space="0" w:color="auto"/>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nil"/>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245"/>
        </w:trPr>
        <w:tc>
          <w:tcPr>
            <w:tcW w:w="0" w:type="auto"/>
            <w:tcBorders>
              <w:top w:val="nil"/>
              <w:left w:val="nil"/>
              <w:bottom w:val="nil"/>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Резервы предстоящих расходов (040160000)</w:t>
            </w:r>
          </w:p>
        </w:tc>
        <w:tc>
          <w:tcPr>
            <w:tcW w:w="0" w:type="auto"/>
            <w:tcBorders>
              <w:top w:val="single" w:sz="6" w:space="0" w:color="auto"/>
              <w:left w:val="single" w:sz="12" w:space="0" w:color="auto"/>
              <w:bottom w:val="nil"/>
              <w:right w:val="nil"/>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520</w:t>
            </w:r>
          </w:p>
        </w:tc>
        <w:tc>
          <w:tcPr>
            <w:tcW w:w="0" w:type="auto"/>
            <w:tcBorders>
              <w:top w:val="single" w:sz="6" w:space="0" w:color="auto"/>
              <w:left w:val="single" w:sz="6" w:space="0" w:color="auto"/>
              <w:bottom w:val="nil"/>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single" w:sz="6" w:space="0" w:color="auto"/>
              <w:left w:val="single" w:sz="6" w:space="0" w:color="auto"/>
              <w:bottom w:val="nil"/>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single" w:sz="6" w:space="0" w:color="auto"/>
              <w:left w:val="single" w:sz="6" w:space="0" w:color="auto"/>
              <w:bottom w:val="nil"/>
              <w:right w:val="nil"/>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626"/>
        </w:trPr>
        <w:tc>
          <w:tcPr>
            <w:tcW w:w="0" w:type="auto"/>
            <w:tcBorders>
              <w:top w:val="single" w:sz="12" w:space="0" w:color="auto"/>
              <w:left w:val="nil"/>
              <w:bottom w:val="single" w:sz="12" w:space="0" w:color="auto"/>
              <w:right w:val="single" w:sz="12" w:space="0" w:color="auto"/>
            </w:tcBorders>
            <w:shd w:val="solid" w:color="C0C0C0" w:fill="auto"/>
          </w:tcPr>
          <w:p w:rsidR="00AF2E4F" w:rsidRPr="00286400" w:rsidRDefault="00AF2E4F">
            <w:pPr>
              <w:autoSpaceDE w:val="0"/>
              <w:autoSpaceDN w:val="0"/>
              <w:adjustRightInd w:val="0"/>
              <w:rPr>
                <w:b/>
                <w:bCs/>
                <w:sz w:val="12"/>
                <w:szCs w:val="12"/>
                <w:lang w:eastAsia="ru-RU"/>
              </w:rPr>
            </w:pPr>
            <w:r w:rsidRPr="00286400">
              <w:rPr>
                <w:b/>
                <w:bCs/>
                <w:sz w:val="12"/>
                <w:szCs w:val="12"/>
                <w:lang w:eastAsia="ru-RU"/>
              </w:rPr>
              <w:t>Итого по разделу III</w:t>
            </w:r>
          </w:p>
          <w:p w:rsidR="00AF2E4F" w:rsidRPr="00286400" w:rsidRDefault="00AF2E4F">
            <w:pPr>
              <w:autoSpaceDE w:val="0"/>
              <w:autoSpaceDN w:val="0"/>
              <w:adjustRightInd w:val="0"/>
              <w:rPr>
                <w:b/>
                <w:bCs/>
                <w:sz w:val="12"/>
                <w:szCs w:val="12"/>
                <w:lang w:eastAsia="ru-RU"/>
              </w:rPr>
            </w:pPr>
            <w:r w:rsidRPr="00286400">
              <w:rPr>
                <w:b/>
                <w:bCs/>
                <w:sz w:val="12"/>
                <w:szCs w:val="12"/>
                <w:lang w:eastAsia="ru-RU"/>
              </w:rPr>
              <w:t>(стр. 400+стр. 410+стр. 420+стр. 430+ стр. 470+ стр. 510 + стр. 520)</w:t>
            </w:r>
          </w:p>
        </w:tc>
        <w:tc>
          <w:tcPr>
            <w:tcW w:w="0" w:type="auto"/>
            <w:tcBorders>
              <w:top w:val="single" w:sz="12" w:space="0" w:color="auto"/>
              <w:left w:val="single" w:sz="12" w:space="0" w:color="auto"/>
              <w:bottom w:val="single" w:sz="12" w:space="0" w:color="auto"/>
              <w:right w:val="nil"/>
            </w:tcBorders>
            <w:shd w:val="solid" w:color="C0C0C0" w:fill="auto"/>
          </w:tcPr>
          <w:p w:rsidR="00AF2E4F" w:rsidRPr="00286400" w:rsidRDefault="00AF2E4F">
            <w:pPr>
              <w:autoSpaceDE w:val="0"/>
              <w:autoSpaceDN w:val="0"/>
              <w:adjustRightInd w:val="0"/>
              <w:jc w:val="center"/>
              <w:rPr>
                <w:b/>
                <w:bCs/>
                <w:sz w:val="12"/>
                <w:szCs w:val="12"/>
                <w:lang w:eastAsia="ru-RU"/>
              </w:rPr>
            </w:pPr>
            <w:r w:rsidRPr="00286400">
              <w:rPr>
                <w:b/>
                <w:bCs/>
                <w:sz w:val="12"/>
                <w:szCs w:val="12"/>
                <w:lang w:eastAsia="ru-RU"/>
              </w:rPr>
              <w:t>550</w:t>
            </w:r>
          </w:p>
        </w:tc>
        <w:tc>
          <w:tcPr>
            <w:tcW w:w="0" w:type="auto"/>
            <w:tcBorders>
              <w:top w:val="single" w:sz="12" w:space="0" w:color="auto"/>
              <w:left w:val="single" w:sz="6" w:space="0" w:color="auto"/>
              <w:bottom w:val="single" w:sz="12" w:space="0" w:color="auto"/>
              <w:right w:val="single" w:sz="6" w:space="0" w:color="auto"/>
            </w:tcBorders>
            <w:shd w:val="solid" w:color="FFFFCC" w:fill="auto"/>
          </w:tcPr>
          <w:p w:rsidR="00AF2E4F" w:rsidRPr="00286400" w:rsidRDefault="00AF2E4F">
            <w:pPr>
              <w:autoSpaceDE w:val="0"/>
              <w:autoSpaceDN w:val="0"/>
              <w:adjustRightInd w:val="0"/>
              <w:jc w:val="right"/>
              <w:rPr>
                <w:b/>
                <w:bCs/>
                <w:sz w:val="12"/>
                <w:szCs w:val="12"/>
                <w:lang w:eastAsia="ru-RU"/>
              </w:rPr>
            </w:pPr>
            <w:r w:rsidRPr="00286400">
              <w:rPr>
                <w:b/>
                <w:bCs/>
                <w:sz w:val="12"/>
                <w:szCs w:val="12"/>
                <w:lang w:eastAsia="ru-RU"/>
              </w:rPr>
              <w:t xml:space="preserve"> -</w:t>
            </w:r>
          </w:p>
        </w:tc>
        <w:tc>
          <w:tcPr>
            <w:tcW w:w="0" w:type="auto"/>
            <w:tcBorders>
              <w:top w:val="single" w:sz="12" w:space="0" w:color="auto"/>
              <w:left w:val="single" w:sz="6" w:space="0" w:color="auto"/>
              <w:bottom w:val="single" w:sz="12" w:space="0" w:color="auto"/>
              <w:right w:val="single" w:sz="6" w:space="0" w:color="auto"/>
            </w:tcBorders>
            <w:shd w:val="solid" w:color="FFFFCC" w:fill="auto"/>
          </w:tcPr>
          <w:p w:rsidR="00AF2E4F" w:rsidRPr="00286400" w:rsidRDefault="00AF2E4F">
            <w:pPr>
              <w:autoSpaceDE w:val="0"/>
              <w:autoSpaceDN w:val="0"/>
              <w:adjustRightInd w:val="0"/>
              <w:jc w:val="right"/>
              <w:rPr>
                <w:b/>
                <w:bCs/>
                <w:sz w:val="12"/>
                <w:szCs w:val="12"/>
                <w:lang w:eastAsia="ru-RU"/>
              </w:rPr>
            </w:pPr>
            <w:r w:rsidRPr="00286400">
              <w:rPr>
                <w:b/>
                <w:bCs/>
                <w:sz w:val="12"/>
                <w:szCs w:val="12"/>
                <w:lang w:eastAsia="ru-RU"/>
              </w:rPr>
              <w:t xml:space="preserve"> -</w:t>
            </w:r>
          </w:p>
        </w:tc>
        <w:tc>
          <w:tcPr>
            <w:tcW w:w="0" w:type="auto"/>
            <w:tcBorders>
              <w:top w:val="single" w:sz="12" w:space="0" w:color="auto"/>
              <w:left w:val="single" w:sz="6" w:space="0" w:color="auto"/>
              <w:bottom w:val="single" w:sz="12" w:space="0" w:color="auto"/>
              <w:right w:val="single" w:sz="6" w:space="0" w:color="auto"/>
            </w:tcBorders>
            <w:shd w:val="solid" w:color="FFFFCC" w:fill="auto"/>
          </w:tcPr>
          <w:p w:rsidR="00AF2E4F" w:rsidRPr="00286400" w:rsidRDefault="00AF2E4F">
            <w:pPr>
              <w:autoSpaceDE w:val="0"/>
              <w:autoSpaceDN w:val="0"/>
              <w:adjustRightInd w:val="0"/>
              <w:jc w:val="right"/>
              <w:rPr>
                <w:b/>
                <w:bCs/>
                <w:sz w:val="12"/>
                <w:szCs w:val="12"/>
                <w:lang w:eastAsia="ru-RU"/>
              </w:rPr>
            </w:pPr>
            <w:r w:rsidRPr="00286400">
              <w:rPr>
                <w:b/>
                <w:bCs/>
                <w:sz w:val="12"/>
                <w:szCs w:val="12"/>
                <w:lang w:eastAsia="ru-RU"/>
              </w:rPr>
              <w:t xml:space="preserve"> -</w:t>
            </w:r>
          </w:p>
        </w:tc>
        <w:tc>
          <w:tcPr>
            <w:tcW w:w="0" w:type="auto"/>
            <w:tcBorders>
              <w:top w:val="single" w:sz="12" w:space="0" w:color="auto"/>
              <w:left w:val="single" w:sz="6" w:space="0" w:color="auto"/>
              <w:bottom w:val="single" w:sz="12" w:space="0" w:color="auto"/>
              <w:right w:val="single" w:sz="6" w:space="0" w:color="auto"/>
            </w:tcBorders>
            <w:shd w:val="solid" w:color="FFFFCC" w:fill="auto"/>
          </w:tcPr>
          <w:p w:rsidR="00AF2E4F" w:rsidRPr="00286400" w:rsidRDefault="00AF2E4F">
            <w:pPr>
              <w:autoSpaceDE w:val="0"/>
              <w:autoSpaceDN w:val="0"/>
              <w:adjustRightInd w:val="0"/>
              <w:jc w:val="right"/>
              <w:rPr>
                <w:b/>
                <w:bCs/>
                <w:sz w:val="12"/>
                <w:szCs w:val="12"/>
                <w:lang w:eastAsia="ru-RU"/>
              </w:rPr>
            </w:pPr>
            <w:r w:rsidRPr="00286400">
              <w:rPr>
                <w:b/>
                <w:bCs/>
                <w:sz w:val="12"/>
                <w:szCs w:val="12"/>
                <w:lang w:eastAsia="ru-RU"/>
              </w:rPr>
              <w:t xml:space="preserve"> -</w:t>
            </w:r>
          </w:p>
        </w:tc>
        <w:tc>
          <w:tcPr>
            <w:tcW w:w="0" w:type="auto"/>
            <w:tcBorders>
              <w:top w:val="single" w:sz="12" w:space="0" w:color="auto"/>
              <w:left w:val="single" w:sz="6" w:space="0" w:color="auto"/>
              <w:bottom w:val="single" w:sz="12" w:space="0" w:color="auto"/>
              <w:right w:val="single" w:sz="6" w:space="0" w:color="auto"/>
            </w:tcBorders>
            <w:shd w:val="solid" w:color="FFFFCC" w:fill="auto"/>
          </w:tcPr>
          <w:p w:rsidR="00AF2E4F" w:rsidRPr="00286400" w:rsidRDefault="00AF2E4F">
            <w:pPr>
              <w:autoSpaceDE w:val="0"/>
              <w:autoSpaceDN w:val="0"/>
              <w:adjustRightInd w:val="0"/>
              <w:jc w:val="right"/>
              <w:rPr>
                <w:b/>
                <w:bCs/>
                <w:sz w:val="12"/>
                <w:szCs w:val="12"/>
                <w:lang w:eastAsia="ru-RU"/>
              </w:rPr>
            </w:pPr>
            <w:r w:rsidRPr="00286400">
              <w:rPr>
                <w:b/>
                <w:bCs/>
                <w:sz w:val="12"/>
                <w:szCs w:val="12"/>
                <w:lang w:eastAsia="ru-RU"/>
              </w:rPr>
              <w:t xml:space="preserve"> -</w:t>
            </w:r>
          </w:p>
        </w:tc>
        <w:tc>
          <w:tcPr>
            <w:tcW w:w="0" w:type="auto"/>
            <w:tcBorders>
              <w:top w:val="single" w:sz="12" w:space="0" w:color="auto"/>
              <w:left w:val="single" w:sz="6" w:space="0" w:color="auto"/>
              <w:bottom w:val="single" w:sz="12" w:space="0" w:color="auto"/>
              <w:right w:val="single" w:sz="12" w:space="0" w:color="auto"/>
            </w:tcBorders>
            <w:shd w:val="solid" w:color="FFFFCC" w:fill="auto"/>
          </w:tcPr>
          <w:p w:rsidR="00AF2E4F" w:rsidRPr="00286400" w:rsidRDefault="00AF2E4F">
            <w:pPr>
              <w:autoSpaceDE w:val="0"/>
              <w:autoSpaceDN w:val="0"/>
              <w:adjustRightInd w:val="0"/>
              <w:jc w:val="right"/>
              <w:rPr>
                <w:b/>
                <w:bCs/>
                <w:sz w:val="12"/>
                <w:szCs w:val="12"/>
                <w:lang w:eastAsia="ru-RU"/>
              </w:rPr>
            </w:pPr>
            <w:r w:rsidRPr="00286400">
              <w:rPr>
                <w:b/>
                <w:bCs/>
                <w:sz w:val="12"/>
                <w:szCs w:val="12"/>
                <w:lang w:eastAsia="ru-RU"/>
              </w:rPr>
              <w:t xml:space="preserve"> -</w:t>
            </w:r>
          </w:p>
        </w:tc>
      </w:tr>
      <w:tr w:rsidR="00FA7EBC" w:rsidRPr="00286400" w:rsidTr="00AF2E4F">
        <w:trPr>
          <w:trHeight w:val="233"/>
        </w:trPr>
        <w:tc>
          <w:tcPr>
            <w:tcW w:w="0" w:type="auto"/>
            <w:tcBorders>
              <w:top w:val="nil"/>
              <w:left w:val="nil"/>
              <w:bottom w:val="nil"/>
              <w:right w:val="single" w:sz="12" w:space="0" w:color="auto"/>
            </w:tcBorders>
            <w:shd w:val="solid" w:color="C0C0C0" w:fill="auto"/>
          </w:tcPr>
          <w:p w:rsidR="00AF2E4F" w:rsidRPr="00286400" w:rsidRDefault="00AF2E4F">
            <w:pPr>
              <w:autoSpaceDE w:val="0"/>
              <w:autoSpaceDN w:val="0"/>
              <w:adjustRightInd w:val="0"/>
              <w:jc w:val="center"/>
              <w:rPr>
                <w:b/>
                <w:bCs/>
                <w:sz w:val="12"/>
                <w:szCs w:val="12"/>
                <w:lang w:eastAsia="ru-RU"/>
              </w:rPr>
            </w:pPr>
            <w:r w:rsidRPr="00286400">
              <w:rPr>
                <w:b/>
                <w:bCs/>
                <w:sz w:val="12"/>
                <w:szCs w:val="12"/>
                <w:lang w:eastAsia="ru-RU"/>
              </w:rPr>
              <w:t>IV. Финансовый результат</w:t>
            </w:r>
          </w:p>
        </w:tc>
        <w:tc>
          <w:tcPr>
            <w:tcW w:w="0" w:type="auto"/>
            <w:tcBorders>
              <w:top w:val="nil"/>
              <w:left w:val="single" w:sz="12" w:space="0" w:color="auto"/>
              <w:bottom w:val="nil"/>
              <w:right w:val="nil"/>
            </w:tcBorders>
            <w:shd w:val="solid" w:color="C0C0C0" w:fill="auto"/>
          </w:tcPr>
          <w:p w:rsidR="00AF2E4F" w:rsidRPr="00286400" w:rsidRDefault="00AF2E4F">
            <w:pPr>
              <w:autoSpaceDE w:val="0"/>
              <w:autoSpaceDN w:val="0"/>
              <w:adjustRightInd w:val="0"/>
              <w:jc w:val="center"/>
              <w:rPr>
                <w:sz w:val="12"/>
                <w:szCs w:val="12"/>
                <w:lang w:eastAsia="ru-RU"/>
              </w:rPr>
            </w:pPr>
          </w:p>
        </w:tc>
        <w:tc>
          <w:tcPr>
            <w:tcW w:w="0" w:type="auto"/>
            <w:tcBorders>
              <w:top w:val="nil"/>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nil"/>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nil"/>
              <w:right w:val="nil"/>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nil"/>
              <w:right w:val="single" w:sz="12" w:space="0" w:color="auto"/>
            </w:tcBorders>
            <w:shd w:val="solid" w:color="C0C0C0" w:fill="auto"/>
          </w:tcPr>
          <w:p w:rsidR="00AF2E4F" w:rsidRPr="00286400" w:rsidRDefault="00AF2E4F">
            <w:pPr>
              <w:autoSpaceDE w:val="0"/>
              <w:autoSpaceDN w:val="0"/>
              <w:adjustRightInd w:val="0"/>
              <w:jc w:val="right"/>
              <w:rPr>
                <w:sz w:val="12"/>
                <w:szCs w:val="12"/>
                <w:lang w:eastAsia="ru-RU"/>
              </w:rPr>
            </w:pPr>
          </w:p>
        </w:tc>
      </w:tr>
      <w:tr w:rsidR="00FA7EBC" w:rsidRPr="00286400" w:rsidTr="00AF2E4F">
        <w:trPr>
          <w:trHeight w:val="245"/>
        </w:trPr>
        <w:tc>
          <w:tcPr>
            <w:tcW w:w="0" w:type="auto"/>
            <w:tcBorders>
              <w:top w:val="nil"/>
              <w:left w:val="nil"/>
              <w:bottom w:val="single" w:sz="2" w:space="0" w:color="auto"/>
              <w:right w:val="single" w:sz="12" w:space="0" w:color="auto"/>
            </w:tcBorders>
            <w:shd w:val="solid" w:color="C0C0C0" w:fill="auto"/>
          </w:tcPr>
          <w:p w:rsidR="00AF2E4F" w:rsidRPr="00286400" w:rsidRDefault="00AF2E4F">
            <w:pPr>
              <w:autoSpaceDE w:val="0"/>
              <w:autoSpaceDN w:val="0"/>
              <w:adjustRightInd w:val="0"/>
              <w:rPr>
                <w:sz w:val="12"/>
                <w:szCs w:val="12"/>
                <w:lang w:eastAsia="ru-RU"/>
              </w:rPr>
            </w:pPr>
            <w:r w:rsidRPr="00286400">
              <w:rPr>
                <w:sz w:val="12"/>
                <w:szCs w:val="12"/>
                <w:lang w:eastAsia="ru-RU"/>
              </w:rPr>
              <w:t>Финансовый результат экономического субъекта</w:t>
            </w:r>
          </w:p>
        </w:tc>
        <w:tc>
          <w:tcPr>
            <w:tcW w:w="0" w:type="auto"/>
            <w:tcBorders>
              <w:top w:val="nil"/>
              <w:left w:val="single" w:sz="12" w:space="0" w:color="auto"/>
              <w:bottom w:val="single" w:sz="6" w:space="0" w:color="auto"/>
              <w:right w:val="nil"/>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570</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nil"/>
              <w:left w:val="single" w:sz="6" w:space="0" w:color="auto"/>
              <w:bottom w:val="single" w:sz="6" w:space="0" w:color="auto"/>
              <w:right w:val="single" w:sz="6" w:space="0" w:color="auto"/>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6" w:space="0" w:color="auto"/>
            </w:tcBorders>
            <w:shd w:val="solid" w:color="C0C0C0" w:fill="auto"/>
          </w:tcPr>
          <w:p w:rsidR="00AF2E4F" w:rsidRPr="00286400" w:rsidRDefault="00AF2E4F">
            <w:pPr>
              <w:autoSpaceDE w:val="0"/>
              <w:autoSpaceDN w:val="0"/>
              <w:adjustRightInd w:val="0"/>
              <w:jc w:val="right"/>
              <w:rPr>
                <w:sz w:val="12"/>
                <w:szCs w:val="12"/>
                <w:lang w:eastAsia="ru-RU"/>
              </w:rPr>
            </w:pPr>
          </w:p>
        </w:tc>
        <w:tc>
          <w:tcPr>
            <w:tcW w:w="0" w:type="auto"/>
            <w:tcBorders>
              <w:top w:val="nil"/>
              <w:left w:val="single" w:sz="6" w:space="0" w:color="auto"/>
              <w:bottom w:val="single" w:sz="6" w:space="0" w:color="auto"/>
              <w:right w:val="single" w:sz="12" w:space="0" w:color="auto"/>
            </w:tcBorders>
            <w:shd w:val="solid" w:color="CCFFCC"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245"/>
        </w:trPr>
        <w:tc>
          <w:tcPr>
            <w:tcW w:w="0" w:type="auto"/>
            <w:tcBorders>
              <w:top w:val="single" w:sz="12" w:space="0" w:color="auto"/>
              <w:left w:val="nil"/>
              <w:bottom w:val="single" w:sz="12" w:space="0" w:color="auto"/>
              <w:right w:val="single" w:sz="12" w:space="0" w:color="auto"/>
            </w:tcBorders>
            <w:shd w:val="solid" w:color="C0C0C0" w:fill="auto"/>
          </w:tcPr>
          <w:p w:rsidR="00AF2E4F" w:rsidRPr="00286400" w:rsidRDefault="00AF2E4F">
            <w:pPr>
              <w:autoSpaceDE w:val="0"/>
              <w:autoSpaceDN w:val="0"/>
              <w:adjustRightInd w:val="0"/>
              <w:rPr>
                <w:b/>
                <w:bCs/>
                <w:sz w:val="12"/>
                <w:szCs w:val="12"/>
                <w:lang w:eastAsia="ru-RU"/>
              </w:rPr>
            </w:pPr>
            <w:r w:rsidRPr="00286400">
              <w:rPr>
                <w:b/>
                <w:bCs/>
                <w:sz w:val="12"/>
                <w:szCs w:val="12"/>
                <w:lang w:eastAsia="ru-RU"/>
              </w:rPr>
              <w:t>БАЛАНС (стр.550+стр.570)</w:t>
            </w:r>
          </w:p>
        </w:tc>
        <w:tc>
          <w:tcPr>
            <w:tcW w:w="0" w:type="auto"/>
            <w:tcBorders>
              <w:top w:val="single" w:sz="12" w:space="0" w:color="auto"/>
              <w:left w:val="single" w:sz="12" w:space="0" w:color="auto"/>
              <w:bottom w:val="single" w:sz="12" w:space="0" w:color="auto"/>
              <w:right w:val="nil"/>
            </w:tcBorders>
            <w:shd w:val="solid" w:color="C0C0C0" w:fill="auto"/>
          </w:tcPr>
          <w:p w:rsidR="00AF2E4F" w:rsidRPr="00286400" w:rsidRDefault="00AF2E4F">
            <w:pPr>
              <w:autoSpaceDE w:val="0"/>
              <w:autoSpaceDN w:val="0"/>
              <w:adjustRightInd w:val="0"/>
              <w:jc w:val="center"/>
              <w:rPr>
                <w:sz w:val="12"/>
                <w:szCs w:val="12"/>
                <w:lang w:eastAsia="ru-RU"/>
              </w:rPr>
            </w:pPr>
            <w:r w:rsidRPr="00286400">
              <w:rPr>
                <w:sz w:val="12"/>
                <w:szCs w:val="12"/>
                <w:lang w:eastAsia="ru-RU"/>
              </w:rPr>
              <w:t>700</w:t>
            </w:r>
          </w:p>
        </w:tc>
        <w:tc>
          <w:tcPr>
            <w:tcW w:w="0" w:type="auto"/>
            <w:tcBorders>
              <w:top w:val="single" w:sz="12" w:space="0" w:color="auto"/>
              <w:left w:val="single" w:sz="6" w:space="0" w:color="auto"/>
              <w:bottom w:val="single" w:sz="12" w:space="0" w:color="auto"/>
              <w:right w:val="single" w:sz="6" w:space="0" w:color="auto"/>
            </w:tcBorders>
            <w:shd w:val="solid" w:color="FFCC99"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single" w:sz="12" w:space="0" w:color="auto"/>
              <w:left w:val="single" w:sz="6" w:space="0" w:color="auto"/>
              <w:bottom w:val="single" w:sz="12" w:space="0" w:color="auto"/>
              <w:right w:val="single" w:sz="6" w:space="0" w:color="auto"/>
            </w:tcBorders>
            <w:shd w:val="solid" w:color="FFCC99"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single" w:sz="12" w:space="0" w:color="auto"/>
              <w:left w:val="single" w:sz="6" w:space="0" w:color="auto"/>
              <w:bottom w:val="single" w:sz="12" w:space="0" w:color="auto"/>
              <w:right w:val="single" w:sz="6" w:space="0" w:color="auto"/>
            </w:tcBorders>
            <w:shd w:val="solid" w:color="FFCC99"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single" w:sz="12" w:space="0" w:color="auto"/>
              <w:left w:val="single" w:sz="6" w:space="0" w:color="auto"/>
              <w:bottom w:val="single" w:sz="12" w:space="0" w:color="auto"/>
              <w:right w:val="single" w:sz="6" w:space="0" w:color="auto"/>
            </w:tcBorders>
            <w:shd w:val="solid" w:color="FFCC99"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single" w:sz="12" w:space="0" w:color="auto"/>
              <w:left w:val="single" w:sz="6" w:space="0" w:color="auto"/>
              <w:bottom w:val="single" w:sz="12" w:space="0" w:color="auto"/>
              <w:right w:val="single" w:sz="6" w:space="0" w:color="auto"/>
            </w:tcBorders>
            <w:shd w:val="solid" w:color="FFCC99"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c>
          <w:tcPr>
            <w:tcW w:w="0" w:type="auto"/>
            <w:tcBorders>
              <w:top w:val="single" w:sz="12" w:space="0" w:color="auto"/>
              <w:left w:val="single" w:sz="6" w:space="0" w:color="auto"/>
              <w:bottom w:val="single" w:sz="12" w:space="0" w:color="auto"/>
              <w:right w:val="single" w:sz="12" w:space="0" w:color="auto"/>
            </w:tcBorders>
            <w:shd w:val="solid" w:color="FFCC99" w:fill="auto"/>
          </w:tcPr>
          <w:p w:rsidR="00AF2E4F" w:rsidRPr="00286400" w:rsidRDefault="00AF2E4F">
            <w:pPr>
              <w:autoSpaceDE w:val="0"/>
              <w:autoSpaceDN w:val="0"/>
              <w:adjustRightInd w:val="0"/>
              <w:jc w:val="right"/>
              <w:rPr>
                <w:sz w:val="12"/>
                <w:szCs w:val="12"/>
                <w:lang w:eastAsia="ru-RU"/>
              </w:rPr>
            </w:pPr>
            <w:r w:rsidRPr="00286400">
              <w:rPr>
                <w:sz w:val="12"/>
                <w:szCs w:val="12"/>
                <w:lang w:eastAsia="ru-RU"/>
              </w:rPr>
              <w:t xml:space="preserve"> -</w:t>
            </w:r>
          </w:p>
        </w:tc>
      </w:tr>
      <w:tr w:rsidR="00FA7EBC" w:rsidRPr="00286400" w:rsidTr="00AF2E4F">
        <w:trPr>
          <w:trHeight w:val="233"/>
        </w:trPr>
        <w:tc>
          <w:tcPr>
            <w:tcW w:w="0" w:type="auto"/>
            <w:tcBorders>
              <w:top w:val="single" w:sz="12" w:space="0" w:color="auto"/>
              <w:left w:val="nil"/>
              <w:bottom w:val="nil"/>
              <w:right w:val="nil"/>
            </w:tcBorders>
          </w:tcPr>
          <w:p w:rsidR="00AF2E4F" w:rsidRPr="00286400" w:rsidRDefault="00AF2E4F">
            <w:pPr>
              <w:autoSpaceDE w:val="0"/>
              <w:autoSpaceDN w:val="0"/>
              <w:adjustRightInd w:val="0"/>
              <w:rPr>
                <w:sz w:val="12"/>
                <w:szCs w:val="12"/>
                <w:lang w:eastAsia="ru-RU"/>
              </w:rPr>
            </w:pPr>
            <w:r w:rsidRPr="00286400">
              <w:rPr>
                <w:sz w:val="12"/>
                <w:szCs w:val="12"/>
                <w:lang w:eastAsia="ru-RU"/>
              </w:rPr>
              <w:t>* Данные по этим строкам в валюту баланса не входят.</w:t>
            </w:r>
          </w:p>
        </w:tc>
        <w:tc>
          <w:tcPr>
            <w:tcW w:w="0" w:type="auto"/>
            <w:tcBorders>
              <w:top w:val="single" w:sz="12" w:space="0" w:color="auto"/>
              <w:left w:val="nil"/>
              <w:bottom w:val="nil"/>
              <w:right w:val="nil"/>
            </w:tcBorders>
          </w:tcPr>
          <w:p w:rsidR="00AF2E4F" w:rsidRPr="00286400" w:rsidRDefault="00AF2E4F">
            <w:pPr>
              <w:autoSpaceDE w:val="0"/>
              <w:autoSpaceDN w:val="0"/>
              <w:adjustRightInd w:val="0"/>
              <w:rPr>
                <w:sz w:val="12"/>
                <w:szCs w:val="12"/>
                <w:lang w:eastAsia="ru-RU"/>
              </w:rPr>
            </w:pPr>
          </w:p>
        </w:tc>
        <w:tc>
          <w:tcPr>
            <w:tcW w:w="0" w:type="auto"/>
            <w:tcBorders>
              <w:top w:val="single" w:sz="12" w:space="0" w:color="auto"/>
              <w:left w:val="nil"/>
              <w:bottom w:val="nil"/>
              <w:right w:val="nil"/>
            </w:tcBorders>
          </w:tcPr>
          <w:p w:rsidR="00AF2E4F" w:rsidRPr="00286400" w:rsidRDefault="00AF2E4F">
            <w:pPr>
              <w:autoSpaceDE w:val="0"/>
              <w:autoSpaceDN w:val="0"/>
              <w:adjustRightInd w:val="0"/>
              <w:rPr>
                <w:sz w:val="12"/>
                <w:szCs w:val="12"/>
                <w:lang w:eastAsia="ru-RU"/>
              </w:rPr>
            </w:pPr>
          </w:p>
        </w:tc>
        <w:tc>
          <w:tcPr>
            <w:tcW w:w="0" w:type="auto"/>
            <w:tcBorders>
              <w:top w:val="single" w:sz="12" w:space="0" w:color="auto"/>
              <w:left w:val="nil"/>
              <w:bottom w:val="nil"/>
              <w:right w:val="nil"/>
            </w:tcBorders>
          </w:tcPr>
          <w:p w:rsidR="00AF2E4F" w:rsidRPr="00286400" w:rsidRDefault="00AF2E4F">
            <w:pPr>
              <w:autoSpaceDE w:val="0"/>
              <w:autoSpaceDN w:val="0"/>
              <w:adjustRightInd w:val="0"/>
              <w:rPr>
                <w:sz w:val="12"/>
                <w:szCs w:val="12"/>
                <w:lang w:eastAsia="ru-RU"/>
              </w:rPr>
            </w:pPr>
          </w:p>
        </w:tc>
        <w:tc>
          <w:tcPr>
            <w:tcW w:w="0" w:type="auto"/>
            <w:tcBorders>
              <w:top w:val="single" w:sz="12" w:space="0" w:color="auto"/>
              <w:left w:val="nil"/>
              <w:bottom w:val="nil"/>
              <w:right w:val="nil"/>
            </w:tcBorders>
          </w:tcPr>
          <w:p w:rsidR="00AF2E4F" w:rsidRPr="00286400" w:rsidRDefault="00AF2E4F">
            <w:pPr>
              <w:autoSpaceDE w:val="0"/>
              <w:autoSpaceDN w:val="0"/>
              <w:adjustRightInd w:val="0"/>
              <w:rPr>
                <w:sz w:val="12"/>
                <w:szCs w:val="12"/>
                <w:lang w:eastAsia="ru-RU"/>
              </w:rPr>
            </w:pPr>
          </w:p>
        </w:tc>
        <w:tc>
          <w:tcPr>
            <w:tcW w:w="0" w:type="auto"/>
            <w:tcBorders>
              <w:top w:val="single" w:sz="12" w:space="0" w:color="auto"/>
              <w:left w:val="nil"/>
              <w:bottom w:val="nil"/>
              <w:right w:val="nil"/>
            </w:tcBorders>
          </w:tcPr>
          <w:p w:rsidR="00AF2E4F" w:rsidRPr="00286400" w:rsidRDefault="00AF2E4F">
            <w:pPr>
              <w:autoSpaceDE w:val="0"/>
              <w:autoSpaceDN w:val="0"/>
              <w:adjustRightInd w:val="0"/>
              <w:rPr>
                <w:sz w:val="12"/>
                <w:szCs w:val="12"/>
                <w:lang w:eastAsia="ru-RU"/>
              </w:rPr>
            </w:pPr>
          </w:p>
        </w:tc>
        <w:tc>
          <w:tcPr>
            <w:tcW w:w="0" w:type="auto"/>
            <w:tcBorders>
              <w:top w:val="single" w:sz="12" w:space="0" w:color="auto"/>
              <w:left w:val="nil"/>
              <w:bottom w:val="nil"/>
              <w:right w:val="nil"/>
            </w:tcBorders>
          </w:tcPr>
          <w:p w:rsidR="00AF2E4F" w:rsidRPr="00286400" w:rsidRDefault="00AF2E4F">
            <w:pPr>
              <w:autoSpaceDE w:val="0"/>
              <w:autoSpaceDN w:val="0"/>
              <w:adjustRightInd w:val="0"/>
              <w:rPr>
                <w:sz w:val="12"/>
                <w:szCs w:val="12"/>
                <w:lang w:eastAsia="ru-RU"/>
              </w:rPr>
            </w:pPr>
          </w:p>
        </w:tc>
        <w:tc>
          <w:tcPr>
            <w:tcW w:w="0" w:type="auto"/>
            <w:tcBorders>
              <w:top w:val="single" w:sz="12" w:space="0" w:color="auto"/>
              <w:left w:val="nil"/>
              <w:bottom w:val="nil"/>
              <w:right w:val="nil"/>
            </w:tcBorders>
          </w:tcPr>
          <w:p w:rsidR="00AF2E4F" w:rsidRPr="00286400" w:rsidRDefault="00AF2E4F">
            <w:pPr>
              <w:autoSpaceDE w:val="0"/>
              <w:autoSpaceDN w:val="0"/>
              <w:adjustRightInd w:val="0"/>
              <w:rPr>
                <w:sz w:val="12"/>
                <w:szCs w:val="12"/>
                <w:lang w:eastAsia="ru-RU"/>
              </w:rPr>
            </w:pPr>
          </w:p>
        </w:tc>
      </w:tr>
      <w:tr w:rsidR="00AF2E4F" w:rsidRPr="00286400" w:rsidTr="00AF2E4F">
        <w:trPr>
          <w:trHeight w:val="233"/>
        </w:trPr>
        <w:tc>
          <w:tcPr>
            <w:tcW w:w="0" w:type="auto"/>
            <w:gridSpan w:val="6"/>
            <w:tcBorders>
              <w:top w:val="nil"/>
              <w:left w:val="nil"/>
              <w:bottom w:val="nil"/>
              <w:right w:val="nil"/>
            </w:tcBorders>
          </w:tcPr>
          <w:p w:rsidR="00AF2E4F" w:rsidRPr="00286400" w:rsidRDefault="00AF2E4F">
            <w:pPr>
              <w:autoSpaceDE w:val="0"/>
              <w:autoSpaceDN w:val="0"/>
              <w:adjustRightInd w:val="0"/>
              <w:rPr>
                <w:sz w:val="12"/>
                <w:szCs w:val="12"/>
                <w:lang w:eastAsia="ru-RU"/>
              </w:rPr>
            </w:pPr>
            <w:r w:rsidRPr="00286400">
              <w:rPr>
                <w:sz w:val="12"/>
                <w:szCs w:val="12"/>
                <w:lang w:eastAsia="ru-RU"/>
              </w:rPr>
              <w:t>** Данные по этим строкам приводятся с учетом амортизации и (или) обесценения нефинансовых активов, раскрываемого в Пояснительной записке</w:t>
            </w:r>
          </w:p>
        </w:tc>
        <w:tc>
          <w:tcPr>
            <w:tcW w:w="0" w:type="auto"/>
            <w:tcBorders>
              <w:top w:val="nil"/>
              <w:left w:val="nil"/>
              <w:bottom w:val="nil"/>
              <w:right w:val="nil"/>
            </w:tcBorders>
          </w:tcPr>
          <w:p w:rsidR="00AF2E4F" w:rsidRPr="00286400" w:rsidRDefault="00AF2E4F">
            <w:pPr>
              <w:autoSpaceDE w:val="0"/>
              <w:autoSpaceDN w:val="0"/>
              <w:adjustRightInd w:val="0"/>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rPr>
                <w:sz w:val="12"/>
                <w:szCs w:val="12"/>
                <w:lang w:eastAsia="ru-RU"/>
              </w:rPr>
            </w:pPr>
          </w:p>
        </w:tc>
      </w:tr>
      <w:tr w:rsidR="00FA7EBC" w:rsidRPr="00286400" w:rsidTr="00AF2E4F">
        <w:trPr>
          <w:trHeight w:val="233"/>
        </w:trPr>
        <w:tc>
          <w:tcPr>
            <w:tcW w:w="0" w:type="auto"/>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p>
        </w:tc>
      </w:tr>
      <w:tr w:rsidR="00FA7EBC" w:rsidRPr="00286400" w:rsidTr="00117074">
        <w:trPr>
          <w:trHeight w:val="55"/>
        </w:trPr>
        <w:tc>
          <w:tcPr>
            <w:tcW w:w="0" w:type="auto"/>
            <w:gridSpan w:val="8"/>
            <w:tcBorders>
              <w:top w:val="nil"/>
              <w:left w:val="nil"/>
              <w:bottom w:val="nil"/>
              <w:right w:val="nil"/>
            </w:tcBorders>
          </w:tcPr>
          <w:p w:rsidR="00FA7EBC" w:rsidRPr="00286400" w:rsidRDefault="00FA7EBC">
            <w:pPr>
              <w:autoSpaceDE w:val="0"/>
              <w:autoSpaceDN w:val="0"/>
              <w:adjustRightInd w:val="0"/>
              <w:jc w:val="center"/>
              <w:rPr>
                <w:sz w:val="12"/>
                <w:szCs w:val="12"/>
                <w:lang w:eastAsia="ru-RU"/>
              </w:rPr>
            </w:pPr>
            <w:r w:rsidRPr="00286400">
              <w:rPr>
                <w:sz w:val="12"/>
                <w:szCs w:val="12"/>
                <w:lang w:eastAsia="ru-RU"/>
              </w:rPr>
              <w:t>Руководитель ликвидационной комиссии___________________________</w:t>
            </w:r>
            <w:proofErr w:type="spellStart"/>
            <w:r w:rsidRPr="00286400">
              <w:rPr>
                <w:sz w:val="12"/>
                <w:szCs w:val="12"/>
                <w:lang w:eastAsia="ru-RU"/>
              </w:rPr>
              <w:t>Ю.В.Михайлова</w:t>
            </w:r>
            <w:proofErr w:type="spellEnd"/>
          </w:p>
        </w:tc>
      </w:tr>
      <w:tr w:rsidR="00FA7EBC" w:rsidRPr="00286400" w:rsidTr="00AF2E4F">
        <w:trPr>
          <w:trHeight w:val="233"/>
        </w:trPr>
        <w:tc>
          <w:tcPr>
            <w:tcW w:w="0" w:type="auto"/>
            <w:tcBorders>
              <w:top w:val="nil"/>
              <w:left w:val="nil"/>
              <w:bottom w:val="nil"/>
              <w:right w:val="nil"/>
            </w:tcBorders>
          </w:tcPr>
          <w:p w:rsidR="00AF2E4F" w:rsidRPr="00286400" w:rsidRDefault="00AF2E4F">
            <w:pPr>
              <w:autoSpaceDE w:val="0"/>
              <w:autoSpaceDN w:val="0"/>
              <w:adjustRightInd w:val="0"/>
              <w:rPr>
                <w:sz w:val="12"/>
                <w:szCs w:val="12"/>
                <w:lang w:eastAsia="ru-RU"/>
              </w:rPr>
            </w:pPr>
            <w:r w:rsidRPr="00286400">
              <w:rPr>
                <w:sz w:val="12"/>
                <w:szCs w:val="12"/>
                <w:lang w:eastAsia="ru-RU"/>
              </w:rPr>
              <w:t>08.02.2019г</w:t>
            </w:r>
          </w:p>
        </w:tc>
        <w:tc>
          <w:tcPr>
            <w:tcW w:w="0" w:type="auto"/>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p>
        </w:tc>
        <w:tc>
          <w:tcPr>
            <w:tcW w:w="0" w:type="auto"/>
            <w:tcBorders>
              <w:top w:val="nil"/>
              <w:left w:val="nil"/>
              <w:bottom w:val="nil"/>
              <w:right w:val="nil"/>
            </w:tcBorders>
          </w:tcPr>
          <w:p w:rsidR="00AF2E4F" w:rsidRPr="00286400" w:rsidRDefault="00AF2E4F">
            <w:pPr>
              <w:autoSpaceDE w:val="0"/>
              <w:autoSpaceDN w:val="0"/>
              <w:adjustRightInd w:val="0"/>
              <w:jc w:val="right"/>
              <w:rPr>
                <w:sz w:val="12"/>
                <w:szCs w:val="12"/>
                <w:lang w:eastAsia="ru-RU"/>
              </w:rPr>
            </w:pPr>
          </w:p>
        </w:tc>
      </w:tr>
    </w:tbl>
    <w:p w:rsidR="00AF2E4F" w:rsidRPr="00286400" w:rsidRDefault="00AF2E4F" w:rsidP="003C3242">
      <w:pPr>
        <w:ind w:firstLine="284"/>
        <w:jc w:val="center"/>
        <w:rPr>
          <w:sz w:val="16"/>
          <w:szCs w:val="12"/>
        </w:rPr>
      </w:pPr>
    </w:p>
    <w:p w:rsidR="00AF2E4F" w:rsidRPr="00286400" w:rsidRDefault="00AF2E4F" w:rsidP="003C3242">
      <w:pPr>
        <w:ind w:firstLine="284"/>
        <w:jc w:val="center"/>
        <w:rPr>
          <w:sz w:val="16"/>
          <w:szCs w:val="12"/>
        </w:rPr>
      </w:pPr>
    </w:p>
    <w:p w:rsidR="00AF2E4F" w:rsidRPr="00286400" w:rsidRDefault="00AF2E4F" w:rsidP="003C3242">
      <w:pPr>
        <w:ind w:firstLine="284"/>
        <w:jc w:val="center"/>
        <w:rPr>
          <w:sz w:val="16"/>
          <w:szCs w:val="12"/>
        </w:rPr>
      </w:pPr>
    </w:p>
    <w:p w:rsidR="00AF2E4F" w:rsidRPr="00286400" w:rsidRDefault="00AF2E4F" w:rsidP="00AF2E4F">
      <w:pPr>
        <w:tabs>
          <w:tab w:val="left" w:pos="1308"/>
        </w:tabs>
        <w:jc w:val="center"/>
        <w:rPr>
          <w:b/>
          <w:sz w:val="16"/>
          <w:szCs w:val="16"/>
        </w:rPr>
      </w:pPr>
      <w:r w:rsidRPr="00286400">
        <w:rPr>
          <w:b/>
          <w:sz w:val="16"/>
          <w:szCs w:val="16"/>
        </w:rPr>
        <w:t>ПОСТАНОВЛЕНИЕ</w:t>
      </w:r>
    </w:p>
    <w:p w:rsidR="00AF2E4F" w:rsidRPr="00286400" w:rsidRDefault="00AF2E4F" w:rsidP="00AF2E4F">
      <w:pPr>
        <w:tabs>
          <w:tab w:val="left" w:pos="1308"/>
        </w:tabs>
        <w:jc w:val="center"/>
        <w:rPr>
          <w:b/>
          <w:sz w:val="16"/>
          <w:szCs w:val="16"/>
        </w:rPr>
      </w:pPr>
      <w:r w:rsidRPr="00286400">
        <w:rPr>
          <w:b/>
          <w:sz w:val="16"/>
          <w:szCs w:val="16"/>
        </w:rPr>
        <w:t>Администрации Солецкого муниципального района</w:t>
      </w:r>
    </w:p>
    <w:p w:rsidR="00AF2E4F" w:rsidRPr="00286400" w:rsidRDefault="00AF2E4F" w:rsidP="00AF2E4F">
      <w:pPr>
        <w:tabs>
          <w:tab w:val="left" w:pos="1308"/>
        </w:tabs>
        <w:jc w:val="center"/>
        <w:rPr>
          <w:sz w:val="16"/>
          <w:szCs w:val="16"/>
        </w:rPr>
      </w:pPr>
    </w:p>
    <w:p w:rsidR="00AF2E4F" w:rsidRPr="00286400" w:rsidRDefault="00AF2E4F" w:rsidP="00AF2E4F">
      <w:pPr>
        <w:tabs>
          <w:tab w:val="left" w:pos="1308"/>
        </w:tabs>
        <w:jc w:val="center"/>
        <w:rPr>
          <w:sz w:val="16"/>
          <w:szCs w:val="16"/>
        </w:rPr>
      </w:pPr>
      <w:r w:rsidRPr="00286400">
        <w:rPr>
          <w:sz w:val="16"/>
          <w:szCs w:val="16"/>
        </w:rPr>
        <w:t>от 11.02.2019 № 157</w:t>
      </w:r>
    </w:p>
    <w:p w:rsidR="00AF2E4F" w:rsidRPr="00286400" w:rsidRDefault="00AF2E4F" w:rsidP="00AF2E4F">
      <w:pPr>
        <w:tabs>
          <w:tab w:val="left" w:pos="1308"/>
        </w:tabs>
        <w:jc w:val="center"/>
        <w:rPr>
          <w:sz w:val="16"/>
          <w:szCs w:val="16"/>
        </w:rPr>
      </w:pPr>
      <w:r w:rsidRPr="00286400">
        <w:rPr>
          <w:sz w:val="16"/>
          <w:szCs w:val="16"/>
        </w:rPr>
        <w:t>г. Сольцы</w:t>
      </w:r>
    </w:p>
    <w:p w:rsidR="00FA7EBC" w:rsidRPr="00286400" w:rsidRDefault="00FA7EBC" w:rsidP="00FA7EBC">
      <w:pPr>
        <w:pStyle w:val="aff"/>
        <w:suppressAutoHyphens/>
        <w:spacing w:before="0" w:beforeAutospacing="0" w:after="0" w:afterAutospacing="0"/>
        <w:jc w:val="center"/>
        <w:rPr>
          <w:b/>
          <w:sz w:val="16"/>
          <w:szCs w:val="16"/>
        </w:rPr>
      </w:pPr>
    </w:p>
    <w:p w:rsidR="00FA7EBC" w:rsidRPr="00286400" w:rsidRDefault="00FA7EBC" w:rsidP="00FA7EBC">
      <w:pPr>
        <w:pStyle w:val="aff"/>
        <w:suppressAutoHyphens/>
        <w:spacing w:before="0" w:beforeAutospacing="0" w:after="0" w:afterAutospacing="0"/>
        <w:jc w:val="center"/>
        <w:rPr>
          <w:b/>
          <w:sz w:val="16"/>
          <w:szCs w:val="16"/>
        </w:rPr>
      </w:pPr>
      <w:r w:rsidRPr="00286400">
        <w:rPr>
          <w:b/>
          <w:sz w:val="16"/>
          <w:szCs w:val="16"/>
        </w:rPr>
        <w:t>Об утверждении Порядка расчета и взимания платы с родителей (законных представителей) за присмотр и уход за детьми, осваивающими основные общеобразовательные программы дошкольного образования в образовательных организациях</w:t>
      </w:r>
    </w:p>
    <w:p w:rsidR="00FA7EBC" w:rsidRPr="00286400" w:rsidRDefault="00FA7EBC" w:rsidP="00FA7EBC">
      <w:pPr>
        <w:pStyle w:val="aff"/>
        <w:suppressAutoHyphens/>
        <w:spacing w:before="0" w:beforeAutospacing="0" w:after="0" w:afterAutospacing="0"/>
        <w:jc w:val="center"/>
        <w:rPr>
          <w:b/>
          <w:sz w:val="16"/>
          <w:szCs w:val="16"/>
        </w:rPr>
      </w:pPr>
      <w:r w:rsidRPr="00286400">
        <w:rPr>
          <w:b/>
          <w:sz w:val="16"/>
          <w:szCs w:val="16"/>
        </w:rPr>
        <w:t xml:space="preserve"> Солецкого муниципального района</w:t>
      </w:r>
    </w:p>
    <w:p w:rsidR="00FA7EBC" w:rsidRPr="00286400" w:rsidRDefault="00FA7EBC" w:rsidP="00FA7EBC">
      <w:pPr>
        <w:pStyle w:val="aff"/>
        <w:suppressAutoHyphens/>
        <w:spacing w:before="0" w:beforeAutospacing="0" w:after="0" w:afterAutospacing="0"/>
        <w:jc w:val="center"/>
        <w:rPr>
          <w:b/>
          <w:sz w:val="16"/>
          <w:szCs w:val="16"/>
        </w:rPr>
      </w:pPr>
    </w:p>
    <w:p w:rsidR="00FA7EBC" w:rsidRPr="00286400" w:rsidRDefault="00FA7EBC" w:rsidP="00FA7EBC">
      <w:pPr>
        <w:pStyle w:val="aff"/>
        <w:suppressAutoHyphens/>
        <w:spacing w:before="0" w:beforeAutospacing="0" w:after="0" w:afterAutospacing="0"/>
        <w:ind w:firstLine="284"/>
        <w:jc w:val="both"/>
        <w:rPr>
          <w:sz w:val="16"/>
          <w:szCs w:val="16"/>
        </w:rPr>
      </w:pPr>
      <w:proofErr w:type="gramStart"/>
      <w:r w:rsidRPr="00286400">
        <w:rPr>
          <w:sz w:val="16"/>
          <w:szCs w:val="16"/>
        </w:rPr>
        <w:t xml:space="preserve">В соответствии со статьей 65 Федерального закона от 29 декабря 2012 года № 273-ФЗ «Об образовании в Российской Федерации» и в целях определения порядка расчета и взимания платы с родителей (законных представителей) за присмотр и уход за детьми, осваивающими основные общеобразовательные программы дошкольного образования в образовательных организациях Солецкого муниципального района Администрация Солецкого муниципального района </w:t>
      </w:r>
      <w:r w:rsidRPr="00286400">
        <w:rPr>
          <w:b/>
          <w:sz w:val="16"/>
          <w:szCs w:val="16"/>
        </w:rPr>
        <w:t>ПОСТАНОВЛЯЕТ:</w:t>
      </w:r>
      <w:proofErr w:type="gramEnd"/>
    </w:p>
    <w:p w:rsidR="00FA7EBC" w:rsidRPr="00286400" w:rsidRDefault="00FA7EBC" w:rsidP="00FA7EBC">
      <w:pPr>
        <w:pStyle w:val="aff"/>
        <w:suppressAutoHyphens/>
        <w:spacing w:before="0" w:beforeAutospacing="0" w:after="0" w:afterAutospacing="0"/>
        <w:ind w:firstLine="284"/>
        <w:jc w:val="both"/>
        <w:rPr>
          <w:sz w:val="16"/>
          <w:szCs w:val="16"/>
        </w:rPr>
      </w:pPr>
      <w:r w:rsidRPr="00286400">
        <w:rPr>
          <w:sz w:val="16"/>
          <w:szCs w:val="16"/>
        </w:rPr>
        <w:t>1. Утвердить прилагаемый Порядок расчета и взимания платы с родителей (законных представителей) за присмотр и уход за детьми, осваивающими основные общеобразовательные программы дошкольного образования в образовательных организациях Солецкого муниципального района.</w:t>
      </w:r>
    </w:p>
    <w:p w:rsidR="00FA7EBC" w:rsidRPr="00286400" w:rsidRDefault="00FA7EBC" w:rsidP="00FA7EBC">
      <w:pPr>
        <w:pStyle w:val="aff"/>
        <w:suppressAutoHyphens/>
        <w:spacing w:before="0" w:beforeAutospacing="0" w:after="0" w:afterAutospacing="0"/>
        <w:ind w:firstLine="284"/>
        <w:jc w:val="both"/>
        <w:rPr>
          <w:sz w:val="16"/>
          <w:szCs w:val="16"/>
        </w:rPr>
      </w:pPr>
      <w:r w:rsidRPr="00286400">
        <w:rPr>
          <w:sz w:val="16"/>
          <w:szCs w:val="16"/>
        </w:rPr>
        <w:t xml:space="preserve">2. </w:t>
      </w:r>
      <w:proofErr w:type="gramStart"/>
      <w:r w:rsidRPr="00286400">
        <w:rPr>
          <w:sz w:val="16"/>
          <w:szCs w:val="16"/>
        </w:rPr>
        <w:t xml:space="preserve">Признать утратившими силу постановления Администрации муниципального района от 31.10.2013 № 2044 «Об утверждении Положения о порядке расчета и установления размера платы, взимаемой с родителей (законных представителей) за присмотр и уход за детьми в муниципальных образовательных организациях Солецкого муниципального района, реализующих основную общеобразовательную программу дошкольного образования», от 25.02.2016 № 244 «О внесении изменений в постановление Администрации муниципального района от 31.10.2013 № 2044», от </w:t>
      </w:r>
      <w:r w:rsidRPr="00286400">
        <w:rPr>
          <w:sz w:val="16"/>
          <w:szCs w:val="16"/>
        </w:rPr>
        <w:lastRenderedPageBreak/>
        <w:t>20.06.2016</w:t>
      </w:r>
      <w:proofErr w:type="gramEnd"/>
      <w:r w:rsidRPr="00286400">
        <w:rPr>
          <w:sz w:val="16"/>
          <w:szCs w:val="16"/>
        </w:rPr>
        <w:t xml:space="preserve"> № 912 «О внесении изменений в постановление Администрации муниципального района от 31.10.2013 № 2044», от 02.10.2017 № 1467 «О внесении изменений в постановление Администрации муниципального района от 31.10.2013 № 2044».</w:t>
      </w:r>
    </w:p>
    <w:p w:rsidR="00FA7EBC" w:rsidRPr="00286400" w:rsidRDefault="00FA7EBC" w:rsidP="00FA7EBC">
      <w:pPr>
        <w:pStyle w:val="aff"/>
        <w:suppressAutoHyphens/>
        <w:spacing w:before="0" w:beforeAutospacing="0" w:after="0" w:afterAutospacing="0"/>
        <w:ind w:firstLine="284"/>
        <w:jc w:val="both"/>
        <w:rPr>
          <w:sz w:val="16"/>
          <w:szCs w:val="16"/>
        </w:rPr>
      </w:pPr>
      <w:r w:rsidRPr="00286400">
        <w:rPr>
          <w:sz w:val="16"/>
          <w:szCs w:val="16"/>
        </w:rPr>
        <w:t>3.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FA7EBC" w:rsidRPr="00286400" w:rsidRDefault="00FA7EBC" w:rsidP="00FA7EBC">
      <w:pPr>
        <w:tabs>
          <w:tab w:val="left" w:pos="3060"/>
        </w:tabs>
        <w:suppressAutoHyphens/>
        <w:jc w:val="both"/>
        <w:rPr>
          <w:b/>
          <w:sz w:val="16"/>
          <w:szCs w:val="16"/>
        </w:rPr>
      </w:pPr>
      <w:r w:rsidRPr="00286400">
        <w:rPr>
          <w:b/>
          <w:sz w:val="16"/>
          <w:szCs w:val="16"/>
        </w:rPr>
        <w:t xml:space="preserve">  </w:t>
      </w:r>
    </w:p>
    <w:p w:rsidR="00FA7EBC" w:rsidRPr="00286400" w:rsidRDefault="00FA7EBC" w:rsidP="00FA7EBC">
      <w:pPr>
        <w:tabs>
          <w:tab w:val="left" w:pos="3060"/>
        </w:tabs>
        <w:suppressAutoHyphens/>
        <w:jc w:val="both"/>
        <w:rPr>
          <w:b/>
          <w:sz w:val="16"/>
          <w:szCs w:val="16"/>
        </w:rPr>
      </w:pPr>
    </w:p>
    <w:p w:rsidR="00FA7EBC" w:rsidRPr="00286400" w:rsidRDefault="00FA7EBC" w:rsidP="00FA7EBC">
      <w:pPr>
        <w:pStyle w:val="32"/>
        <w:suppressAutoHyphens/>
        <w:spacing w:after="0"/>
        <w:ind w:left="0"/>
        <w:rPr>
          <w:b/>
        </w:rPr>
      </w:pPr>
      <w:r w:rsidRPr="00286400">
        <w:rPr>
          <w:b/>
        </w:rPr>
        <w:t>Заместитель Главы администрации    Ю.В. Михайлова</w:t>
      </w:r>
    </w:p>
    <w:p w:rsidR="00FA7EBC" w:rsidRPr="00286400" w:rsidRDefault="00FA7EBC" w:rsidP="00FA7EBC">
      <w:pPr>
        <w:pStyle w:val="32"/>
        <w:suppressAutoHyphens/>
        <w:spacing w:after="0"/>
        <w:ind w:left="0"/>
        <w:rPr>
          <w:b/>
        </w:rPr>
      </w:pPr>
      <w:r w:rsidRPr="00286400">
        <w:rPr>
          <w:b/>
        </w:rPr>
        <w:t xml:space="preserve"> </w:t>
      </w:r>
    </w:p>
    <w:p w:rsidR="00FA7EBC" w:rsidRPr="00286400" w:rsidRDefault="00FA7EBC" w:rsidP="00FA7EBC">
      <w:pPr>
        <w:pStyle w:val="32"/>
        <w:suppressAutoHyphens/>
        <w:spacing w:after="0"/>
        <w:ind w:left="0"/>
        <w:rPr>
          <w:b/>
        </w:rPr>
      </w:pPr>
    </w:p>
    <w:tbl>
      <w:tblPr>
        <w:tblW w:w="5801" w:type="dxa"/>
        <w:tblLook w:val="04A0" w:firstRow="1" w:lastRow="0" w:firstColumn="1" w:lastColumn="0" w:noHBand="0" w:noVBand="1"/>
      </w:tblPr>
      <w:tblGrid>
        <w:gridCol w:w="2943"/>
        <w:gridCol w:w="2858"/>
      </w:tblGrid>
      <w:tr w:rsidR="00FA7EBC" w:rsidRPr="00286400" w:rsidTr="00FA7EBC">
        <w:tc>
          <w:tcPr>
            <w:tcW w:w="2943" w:type="dxa"/>
            <w:shd w:val="clear" w:color="auto" w:fill="auto"/>
          </w:tcPr>
          <w:p w:rsidR="00FA7EBC" w:rsidRPr="00286400" w:rsidRDefault="00FA7EBC" w:rsidP="00117074">
            <w:pPr>
              <w:tabs>
                <w:tab w:val="left" w:pos="6800"/>
              </w:tabs>
              <w:suppressAutoHyphens/>
              <w:jc w:val="center"/>
              <w:rPr>
                <w:b/>
                <w:sz w:val="16"/>
                <w:szCs w:val="16"/>
              </w:rPr>
            </w:pPr>
          </w:p>
        </w:tc>
        <w:tc>
          <w:tcPr>
            <w:tcW w:w="2858" w:type="dxa"/>
            <w:shd w:val="clear" w:color="auto" w:fill="auto"/>
          </w:tcPr>
          <w:p w:rsidR="00FA7EBC" w:rsidRPr="00286400" w:rsidRDefault="00FA7EBC" w:rsidP="00117074">
            <w:pPr>
              <w:tabs>
                <w:tab w:val="left" w:pos="6800"/>
              </w:tabs>
              <w:suppressAutoHyphens/>
              <w:rPr>
                <w:sz w:val="14"/>
                <w:szCs w:val="16"/>
              </w:rPr>
            </w:pPr>
            <w:r w:rsidRPr="00286400">
              <w:rPr>
                <w:sz w:val="16"/>
                <w:szCs w:val="16"/>
              </w:rPr>
              <w:t xml:space="preserve">                  </w:t>
            </w:r>
            <w:r w:rsidRPr="00286400">
              <w:rPr>
                <w:sz w:val="14"/>
                <w:szCs w:val="16"/>
              </w:rPr>
              <w:t>Утвержден</w:t>
            </w:r>
          </w:p>
          <w:p w:rsidR="00FA7EBC" w:rsidRPr="00286400" w:rsidRDefault="00FA7EBC" w:rsidP="00117074">
            <w:pPr>
              <w:tabs>
                <w:tab w:val="left" w:pos="6800"/>
              </w:tabs>
              <w:suppressAutoHyphens/>
              <w:rPr>
                <w:sz w:val="14"/>
                <w:szCs w:val="16"/>
              </w:rPr>
            </w:pPr>
            <w:r w:rsidRPr="00286400">
              <w:rPr>
                <w:sz w:val="14"/>
                <w:szCs w:val="16"/>
              </w:rPr>
              <w:t xml:space="preserve">постановлением Администрации </w:t>
            </w:r>
          </w:p>
          <w:p w:rsidR="00FA7EBC" w:rsidRPr="00286400" w:rsidRDefault="00FA7EBC" w:rsidP="00117074">
            <w:pPr>
              <w:tabs>
                <w:tab w:val="left" w:pos="6800"/>
              </w:tabs>
              <w:suppressAutoHyphens/>
              <w:rPr>
                <w:sz w:val="14"/>
                <w:szCs w:val="16"/>
              </w:rPr>
            </w:pPr>
            <w:r w:rsidRPr="00286400">
              <w:rPr>
                <w:sz w:val="14"/>
                <w:szCs w:val="16"/>
              </w:rPr>
              <w:t xml:space="preserve">муниципального района </w:t>
            </w:r>
          </w:p>
          <w:p w:rsidR="00FA7EBC" w:rsidRPr="00286400" w:rsidRDefault="00FA7EBC" w:rsidP="00117074">
            <w:pPr>
              <w:tabs>
                <w:tab w:val="left" w:pos="6800"/>
              </w:tabs>
              <w:suppressAutoHyphens/>
              <w:rPr>
                <w:b/>
                <w:sz w:val="16"/>
                <w:szCs w:val="16"/>
              </w:rPr>
            </w:pPr>
            <w:r w:rsidRPr="00286400">
              <w:rPr>
                <w:sz w:val="14"/>
                <w:szCs w:val="16"/>
              </w:rPr>
              <w:t>от  11.02.2019 № 157</w:t>
            </w:r>
          </w:p>
        </w:tc>
      </w:tr>
    </w:tbl>
    <w:p w:rsidR="00FA7EBC" w:rsidRPr="00286400" w:rsidRDefault="00FA7EBC" w:rsidP="00FA7EBC">
      <w:pPr>
        <w:suppressAutoHyphens/>
        <w:autoSpaceDE w:val="0"/>
        <w:autoSpaceDN w:val="0"/>
        <w:adjustRightInd w:val="0"/>
        <w:jc w:val="center"/>
        <w:rPr>
          <w:b/>
          <w:bCs/>
          <w:sz w:val="16"/>
          <w:szCs w:val="16"/>
        </w:rPr>
      </w:pPr>
    </w:p>
    <w:p w:rsidR="00FA7EBC" w:rsidRPr="00286400" w:rsidRDefault="00FA7EBC" w:rsidP="00FA7EBC">
      <w:pPr>
        <w:suppressAutoHyphens/>
        <w:autoSpaceDE w:val="0"/>
        <w:autoSpaceDN w:val="0"/>
        <w:adjustRightInd w:val="0"/>
        <w:jc w:val="center"/>
        <w:rPr>
          <w:b/>
          <w:bCs/>
          <w:sz w:val="16"/>
          <w:szCs w:val="16"/>
        </w:rPr>
      </w:pPr>
    </w:p>
    <w:p w:rsidR="00FA7EBC" w:rsidRPr="00286400" w:rsidRDefault="00FA7EBC" w:rsidP="00FA7EBC">
      <w:pPr>
        <w:suppressAutoHyphens/>
        <w:autoSpaceDE w:val="0"/>
        <w:autoSpaceDN w:val="0"/>
        <w:adjustRightInd w:val="0"/>
        <w:jc w:val="center"/>
        <w:rPr>
          <w:b/>
          <w:bCs/>
          <w:sz w:val="16"/>
          <w:szCs w:val="16"/>
        </w:rPr>
      </w:pPr>
      <w:r w:rsidRPr="00286400">
        <w:rPr>
          <w:b/>
          <w:bCs/>
          <w:sz w:val="16"/>
          <w:szCs w:val="16"/>
        </w:rPr>
        <w:t>ПОРЯДОК</w:t>
      </w:r>
    </w:p>
    <w:p w:rsidR="00FA7EBC" w:rsidRPr="00286400" w:rsidRDefault="00FA7EBC" w:rsidP="00FA7EBC">
      <w:pPr>
        <w:widowControl w:val="0"/>
        <w:suppressAutoHyphens/>
        <w:autoSpaceDE w:val="0"/>
        <w:autoSpaceDN w:val="0"/>
        <w:adjustRightInd w:val="0"/>
        <w:jc w:val="center"/>
        <w:rPr>
          <w:b/>
          <w:bCs/>
          <w:sz w:val="16"/>
          <w:szCs w:val="16"/>
        </w:rPr>
      </w:pPr>
      <w:r w:rsidRPr="00286400">
        <w:rPr>
          <w:b/>
          <w:bCs/>
          <w:sz w:val="16"/>
          <w:szCs w:val="16"/>
        </w:rPr>
        <w:t>расчета и взимания платы с родителей (законных представителей) за присмотр и уход за детьми, осваивающими основные общеобразовательные программы дошкольного образования в образовательных организациях Солецкого муниципального района</w:t>
      </w:r>
    </w:p>
    <w:p w:rsidR="00FA7EBC" w:rsidRPr="00286400" w:rsidRDefault="00FA7EBC" w:rsidP="00FA7EBC">
      <w:pPr>
        <w:tabs>
          <w:tab w:val="left" w:pos="6800"/>
        </w:tabs>
        <w:suppressAutoHyphens/>
        <w:jc w:val="center"/>
        <w:rPr>
          <w:b/>
          <w:sz w:val="16"/>
          <w:szCs w:val="16"/>
        </w:rPr>
      </w:pPr>
    </w:p>
    <w:p w:rsidR="00FA7EBC" w:rsidRPr="00286400" w:rsidRDefault="00FA7EBC" w:rsidP="00FA7EBC">
      <w:pPr>
        <w:suppressAutoHyphens/>
        <w:ind w:left="284"/>
        <w:jc w:val="center"/>
        <w:rPr>
          <w:b/>
          <w:sz w:val="16"/>
          <w:szCs w:val="16"/>
        </w:rPr>
      </w:pPr>
      <w:r w:rsidRPr="00286400">
        <w:rPr>
          <w:b/>
          <w:sz w:val="16"/>
          <w:szCs w:val="16"/>
        </w:rPr>
        <w:t>1. Общие положения</w:t>
      </w:r>
    </w:p>
    <w:p w:rsidR="00FA7EBC" w:rsidRPr="00286400" w:rsidRDefault="00FA7EBC" w:rsidP="00FA7EBC">
      <w:pPr>
        <w:suppressAutoHyphens/>
        <w:ind w:firstLine="284"/>
        <w:jc w:val="both"/>
        <w:rPr>
          <w:sz w:val="16"/>
          <w:szCs w:val="16"/>
        </w:rPr>
      </w:pPr>
      <w:r w:rsidRPr="00286400">
        <w:rPr>
          <w:sz w:val="16"/>
          <w:szCs w:val="16"/>
        </w:rPr>
        <w:t xml:space="preserve">1.1. </w:t>
      </w:r>
      <w:proofErr w:type="gramStart"/>
      <w:r w:rsidRPr="00286400">
        <w:rPr>
          <w:sz w:val="16"/>
          <w:szCs w:val="16"/>
        </w:rPr>
        <w:t>Настоящий Порядок расчета и взимания платы с родителей  (законных представителей) за присмотр и уход за детьми, осваивающими основные общеобразовательные программы дошкольного образования в образовательных организациях Солецкого муниципального района (далее Порядок), регулирует вопросы установления размера платы, взимаемой с родителей (законных представителей) за присмотр и уход за детьми в  образовательных организациях Солецкого муниципального района  (далее родительская плата), определяет порядок и условия внесения</w:t>
      </w:r>
      <w:proofErr w:type="gramEnd"/>
      <w:r w:rsidRPr="00286400">
        <w:rPr>
          <w:sz w:val="16"/>
          <w:szCs w:val="16"/>
        </w:rPr>
        <w:t xml:space="preserve"> родительской платы и предоставления отдельным категориям родителей (законных представителей) детей льгот по родительской плате (далее льгота).</w:t>
      </w:r>
    </w:p>
    <w:p w:rsidR="00FA7EBC" w:rsidRPr="00286400" w:rsidRDefault="00FA7EBC" w:rsidP="00FA7EBC">
      <w:pPr>
        <w:suppressAutoHyphens/>
        <w:ind w:firstLine="284"/>
        <w:jc w:val="both"/>
        <w:rPr>
          <w:sz w:val="16"/>
          <w:szCs w:val="16"/>
        </w:rPr>
      </w:pPr>
      <w:r w:rsidRPr="00286400">
        <w:rPr>
          <w:sz w:val="16"/>
          <w:szCs w:val="16"/>
        </w:rPr>
        <w:t>1.2. Настоящий Порядок разработан в соответствии с Федеральным законом от 29 декабря 2012 года № 273-ФЗ «Об образовании в Российской Федерации», Федеральным законом от 06 октября 2003 года №131-ФЗ «Об общих принципах организации местного самоуправления в Российской Федерации».</w:t>
      </w:r>
    </w:p>
    <w:p w:rsidR="00FA7EBC" w:rsidRPr="00286400" w:rsidRDefault="00FA7EBC" w:rsidP="00FA7EBC">
      <w:pPr>
        <w:suppressAutoHyphens/>
        <w:ind w:firstLine="284"/>
        <w:jc w:val="both"/>
        <w:rPr>
          <w:sz w:val="16"/>
          <w:szCs w:val="16"/>
        </w:rPr>
      </w:pPr>
      <w:r w:rsidRPr="00286400">
        <w:rPr>
          <w:sz w:val="16"/>
          <w:szCs w:val="16"/>
        </w:rPr>
        <w:t>1.3.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w:t>
      </w:r>
    </w:p>
    <w:p w:rsidR="00FA7EBC" w:rsidRPr="00286400" w:rsidRDefault="00FA7EBC" w:rsidP="00FA7EBC">
      <w:pPr>
        <w:suppressAutoHyphens/>
        <w:ind w:firstLine="284"/>
        <w:jc w:val="center"/>
        <w:rPr>
          <w:b/>
          <w:sz w:val="16"/>
          <w:szCs w:val="16"/>
        </w:rPr>
      </w:pPr>
      <w:r w:rsidRPr="00286400">
        <w:rPr>
          <w:b/>
          <w:sz w:val="16"/>
          <w:szCs w:val="16"/>
        </w:rPr>
        <w:t>2. Порядок установления размера родительской платы</w:t>
      </w:r>
    </w:p>
    <w:p w:rsidR="00FA7EBC" w:rsidRPr="00286400" w:rsidRDefault="00FA7EBC" w:rsidP="00FA7EBC">
      <w:pPr>
        <w:suppressAutoHyphens/>
        <w:autoSpaceDE w:val="0"/>
        <w:autoSpaceDN w:val="0"/>
        <w:adjustRightInd w:val="0"/>
        <w:ind w:firstLine="284"/>
        <w:jc w:val="both"/>
        <w:rPr>
          <w:sz w:val="16"/>
          <w:szCs w:val="16"/>
        </w:rPr>
      </w:pPr>
      <w:r w:rsidRPr="00286400">
        <w:rPr>
          <w:sz w:val="16"/>
          <w:szCs w:val="16"/>
        </w:rPr>
        <w:t xml:space="preserve">2.1. К затратам на оказание услуги по присмотру и уходу за детьми, </w:t>
      </w:r>
    </w:p>
    <w:p w:rsidR="00FA7EBC" w:rsidRPr="00286400" w:rsidRDefault="00FA7EBC" w:rsidP="00FA7EBC">
      <w:pPr>
        <w:suppressAutoHyphens/>
        <w:autoSpaceDE w:val="0"/>
        <w:autoSpaceDN w:val="0"/>
        <w:adjustRightInd w:val="0"/>
        <w:ind w:firstLine="284"/>
        <w:jc w:val="both"/>
        <w:rPr>
          <w:sz w:val="16"/>
          <w:szCs w:val="16"/>
        </w:rPr>
      </w:pPr>
      <w:proofErr w:type="gramStart"/>
      <w:r w:rsidRPr="00286400">
        <w:rPr>
          <w:sz w:val="16"/>
          <w:szCs w:val="16"/>
        </w:rPr>
        <w:t>осваивающими</w:t>
      </w:r>
      <w:proofErr w:type="gramEnd"/>
      <w:r w:rsidRPr="00286400">
        <w:rPr>
          <w:sz w:val="16"/>
          <w:szCs w:val="16"/>
        </w:rPr>
        <w:t xml:space="preserve"> основные общеобразовательные программы дошкольного образования в образовательных организациях Солецкого муниципального района (далее образовательные организации), относятся следующие расходы:</w:t>
      </w:r>
    </w:p>
    <w:p w:rsidR="00FA7EBC" w:rsidRPr="00286400" w:rsidRDefault="00FA7EBC" w:rsidP="00FA7EBC">
      <w:pPr>
        <w:suppressAutoHyphens/>
        <w:autoSpaceDE w:val="0"/>
        <w:autoSpaceDN w:val="0"/>
        <w:adjustRightInd w:val="0"/>
        <w:ind w:firstLine="284"/>
        <w:jc w:val="both"/>
        <w:rPr>
          <w:sz w:val="16"/>
          <w:szCs w:val="16"/>
        </w:rPr>
      </w:pPr>
      <w:r w:rsidRPr="00286400">
        <w:rPr>
          <w:sz w:val="16"/>
          <w:szCs w:val="16"/>
        </w:rPr>
        <w:t>2.1.1 расходы на продукты питания для детей;</w:t>
      </w:r>
    </w:p>
    <w:p w:rsidR="00FA7EBC" w:rsidRPr="00286400" w:rsidRDefault="00FA7EBC" w:rsidP="00FA7EBC">
      <w:pPr>
        <w:suppressAutoHyphens/>
        <w:autoSpaceDE w:val="0"/>
        <w:autoSpaceDN w:val="0"/>
        <w:adjustRightInd w:val="0"/>
        <w:ind w:firstLine="284"/>
        <w:jc w:val="both"/>
        <w:rPr>
          <w:sz w:val="16"/>
          <w:szCs w:val="16"/>
        </w:rPr>
      </w:pPr>
      <w:r w:rsidRPr="00286400">
        <w:rPr>
          <w:sz w:val="16"/>
          <w:szCs w:val="16"/>
        </w:rPr>
        <w:t>2.1.2   расходы на мягкий инвентарь, товары хозяйственно-</w:t>
      </w:r>
    </w:p>
    <w:p w:rsidR="00FA7EBC" w:rsidRPr="00286400" w:rsidRDefault="00FA7EBC" w:rsidP="00FA7EBC">
      <w:pPr>
        <w:suppressAutoHyphens/>
        <w:autoSpaceDE w:val="0"/>
        <w:autoSpaceDN w:val="0"/>
        <w:adjustRightInd w:val="0"/>
        <w:ind w:firstLine="284"/>
        <w:jc w:val="both"/>
        <w:rPr>
          <w:sz w:val="16"/>
          <w:szCs w:val="16"/>
        </w:rPr>
      </w:pPr>
      <w:r w:rsidRPr="00286400">
        <w:rPr>
          <w:sz w:val="16"/>
          <w:szCs w:val="16"/>
        </w:rPr>
        <w:t xml:space="preserve">бытового назначения, игры и игрушки (за исключением </w:t>
      </w:r>
      <w:proofErr w:type="gramStart"/>
      <w:r w:rsidRPr="00286400">
        <w:rPr>
          <w:sz w:val="16"/>
          <w:szCs w:val="16"/>
        </w:rPr>
        <w:t>дидактических</w:t>
      </w:r>
      <w:proofErr w:type="gramEnd"/>
      <w:r w:rsidRPr="00286400">
        <w:rPr>
          <w:sz w:val="16"/>
          <w:szCs w:val="16"/>
        </w:rPr>
        <w:t>);</w:t>
      </w:r>
    </w:p>
    <w:p w:rsidR="00FA7EBC" w:rsidRPr="00286400" w:rsidRDefault="00FA7EBC" w:rsidP="00FA7EBC">
      <w:pPr>
        <w:suppressAutoHyphens/>
        <w:autoSpaceDE w:val="0"/>
        <w:autoSpaceDN w:val="0"/>
        <w:adjustRightInd w:val="0"/>
        <w:ind w:firstLine="284"/>
        <w:jc w:val="both"/>
        <w:rPr>
          <w:sz w:val="16"/>
          <w:szCs w:val="16"/>
        </w:rPr>
      </w:pPr>
      <w:r w:rsidRPr="00286400">
        <w:rPr>
          <w:sz w:val="16"/>
          <w:szCs w:val="16"/>
        </w:rPr>
        <w:t>2.1.3 расходы на обеспечение соблюдения ребенком личной гигиены;</w:t>
      </w:r>
    </w:p>
    <w:p w:rsidR="00FA7EBC" w:rsidRPr="00286400" w:rsidRDefault="00FA7EBC" w:rsidP="00FA7EBC">
      <w:pPr>
        <w:suppressAutoHyphens/>
        <w:autoSpaceDE w:val="0"/>
        <w:autoSpaceDN w:val="0"/>
        <w:adjustRightInd w:val="0"/>
        <w:ind w:firstLine="284"/>
        <w:jc w:val="both"/>
        <w:rPr>
          <w:sz w:val="16"/>
          <w:szCs w:val="16"/>
        </w:rPr>
      </w:pPr>
      <w:r w:rsidRPr="00286400">
        <w:rPr>
          <w:sz w:val="16"/>
          <w:szCs w:val="16"/>
        </w:rPr>
        <w:t xml:space="preserve">2.1.4 расходы на заработную плату с учетом начислений на выплаты </w:t>
      </w:r>
    </w:p>
    <w:p w:rsidR="00FA7EBC" w:rsidRPr="00286400" w:rsidRDefault="00FA7EBC" w:rsidP="00FA7EBC">
      <w:pPr>
        <w:suppressAutoHyphens/>
        <w:autoSpaceDE w:val="0"/>
        <w:autoSpaceDN w:val="0"/>
        <w:adjustRightInd w:val="0"/>
        <w:ind w:firstLine="284"/>
        <w:jc w:val="both"/>
        <w:rPr>
          <w:sz w:val="16"/>
          <w:szCs w:val="16"/>
        </w:rPr>
      </w:pPr>
      <w:r w:rsidRPr="00286400">
        <w:rPr>
          <w:sz w:val="16"/>
          <w:szCs w:val="16"/>
        </w:rPr>
        <w:t>по оплате труда для обеспечения присмотра и ухода за детьми;</w:t>
      </w:r>
    </w:p>
    <w:p w:rsidR="00FA7EBC" w:rsidRPr="00286400" w:rsidRDefault="00FA7EBC" w:rsidP="00FA7EBC">
      <w:pPr>
        <w:suppressAutoHyphens/>
        <w:autoSpaceDE w:val="0"/>
        <w:autoSpaceDN w:val="0"/>
        <w:adjustRightInd w:val="0"/>
        <w:ind w:firstLine="284"/>
        <w:jc w:val="both"/>
        <w:rPr>
          <w:sz w:val="16"/>
          <w:szCs w:val="16"/>
        </w:rPr>
      </w:pPr>
      <w:r w:rsidRPr="00286400">
        <w:rPr>
          <w:sz w:val="16"/>
          <w:szCs w:val="16"/>
        </w:rPr>
        <w:t>Расчет размера родительской платы производится по формуле:</w:t>
      </w:r>
    </w:p>
    <w:p w:rsidR="00FA7EBC" w:rsidRPr="00286400" w:rsidRDefault="00FA7EBC" w:rsidP="00FA7EBC">
      <w:pPr>
        <w:widowControl w:val="0"/>
        <w:suppressAutoHyphens/>
        <w:autoSpaceDE w:val="0"/>
        <w:autoSpaceDN w:val="0"/>
        <w:adjustRightInd w:val="0"/>
        <w:ind w:firstLine="284"/>
        <w:jc w:val="center"/>
        <w:rPr>
          <w:sz w:val="16"/>
          <w:szCs w:val="16"/>
        </w:rPr>
      </w:pPr>
      <w:proofErr w:type="gramStart"/>
      <w:r w:rsidRPr="00286400">
        <w:rPr>
          <w:sz w:val="16"/>
          <w:szCs w:val="16"/>
        </w:rPr>
        <w:t>Р</w:t>
      </w:r>
      <w:proofErr w:type="gramEnd"/>
      <w:r w:rsidRPr="00286400">
        <w:rPr>
          <w:sz w:val="16"/>
          <w:szCs w:val="16"/>
        </w:rPr>
        <w:t>=</w:t>
      </w:r>
      <w:proofErr w:type="spellStart"/>
      <w:r w:rsidRPr="00286400">
        <w:rPr>
          <w:sz w:val="16"/>
          <w:szCs w:val="16"/>
        </w:rPr>
        <w:t>Рпит</w:t>
      </w:r>
      <w:proofErr w:type="spellEnd"/>
      <w:r w:rsidRPr="00286400">
        <w:rPr>
          <w:sz w:val="16"/>
          <w:szCs w:val="16"/>
        </w:rPr>
        <w:t xml:space="preserve"> +</w:t>
      </w:r>
      <w:proofErr w:type="spellStart"/>
      <w:r w:rsidRPr="00286400">
        <w:rPr>
          <w:sz w:val="16"/>
          <w:szCs w:val="16"/>
        </w:rPr>
        <w:t>Рхоз</w:t>
      </w:r>
      <w:proofErr w:type="spellEnd"/>
      <w:r w:rsidRPr="00286400">
        <w:rPr>
          <w:sz w:val="16"/>
          <w:szCs w:val="16"/>
        </w:rPr>
        <w:t xml:space="preserve"> +</w:t>
      </w:r>
      <w:proofErr w:type="spellStart"/>
      <w:r w:rsidRPr="00286400">
        <w:rPr>
          <w:sz w:val="16"/>
          <w:szCs w:val="16"/>
        </w:rPr>
        <w:t>Рлич</w:t>
      </w:r>
      <w:proofErr w:type="spellEnd"/>
      <w:r w:rsidRPr="00286400">
        <w:rPr>
          <w:sz w:val="16"/>
          <w:szCs w:val="16"/>
        </w:rPr>
        <w:t xml:space="preserve"> + </w:t>
      </w:r>
      <w:proofErr w:type="spellStart"/>
      <w:r w:rsidRPr="00286400">
        <w:rPr>
          <w:sz w:val="16"/>
          <w:szCs w:val="16"/>
        </w:rPr>
        <w:t>Рпру</w:t>
      </w:r>
      <w:proofErr w:type="spellEnd"/>
      <w:r w:rsidRPr="00286400">
        <w:rPr>
          <w:sz w:val="16"/>
          <w:szCs w:val="16"/>
        </w:rPr>
        <w:t xml:space="preserve"> , где</w:t>
      </w:r>
    </w:p>
    <w:p w:rsidR="00FA7EBC" w:rsidRPr="00286400" w:rsidRDefault="00FA7EBC" w:rsidP="00FA7EBC">
      <w:pPr>
        <w:widowControl w:val="0"/>
        <w:suppressAutoHyphens/>
        <w:autoSpaceDE w:val="0"/>
        <w:autoSpaceDN w:val="0"/>
        <w:adjustRightInd w:val="0"/>
        <w:ind w:firstLine="284"/>
        <w:jc w:val="both"/>
        <w:rPr>
          <w:sz w:val="16"/>
          <w:szCs w:val="16"/>
        </w:rPr>
      </w:pPr>
      <w:proofErr w:type="gramStart"/>
      <w:r w:rsidRPr="00286400">
        <w:rPr>
          <w:sz w:val="16"/>
          <w:szCs w:val="16"/>
        </w:rPr>
        <w:t>Р</w:t>
      </w:r>
      <w:proofErr w:type="gramEnd"/>
      <w:r w:rsidRPr="00286400">
        <w:rPr>
          <w:sz w:val="16"/>
          <w:szCs w:val="16"/>
        </w:rPr>
        <w:t xml:space="preserve"> – размер родительской платы;</w:t>
      </w:r>
    </w:p>
    <w:p w:rsidR="00FA7EBC" w:rsidRPr="00286400" w:rsidRDefault="00FA7EBC" w:rsidP="00FA7EBC">
      <w:pPr>
        <w:widowControl w:val="0"/>
        <w:suppressAutoHyphens/>
        <w:autoSpaceDE w:val="0"/>
        <w:autoSpaceDN w:val="0"/>
        <w:adjustRightInd w:val="0"/>
        <w:ind w:firstLine="284"/>
        <w:jc w:val="both"/>
        <w:rPr>
          <w:sz w:val="16"/>
          <w:szCs w:val="16"/>
        </w:rPr>
      </w:pPr>
      <w:proofErr w:type="spellStart"/>
      <w:r w:rsidRPr="00286400">
        <w:rPr>
          <w:sz w:val="16"/>
          <w:szCs w:val="16"/>
        </w:rPr>
        <w:t>Рпит</w:t>
      </w:r>
      <w:proofErr w:type="spellEnd"/>
      <w:r w:rsidRPr="00286400">
        <w:rPr>
          <w:sz w:val="16"/>
          <w:szCs w:val="16"/>
        </w:rPr>
        <w:t xml:space="preserve">  - затраты на продукты питания для детей, расчет которых производится в следующем порядке: </w:t>
      </w:r>
    </w:p>
    <w:p w:rsidR="00FA7EBC" w:rsidRPr="00286400" w:rsidRDefault="00FA7EBC" w:rsidP="00FA7EBC">
      <w:pPr>
        <w:widowControl w:val="0"/>
        <w:suppressAutoHyphens/>
        <w:autoSpaceDE w:val="0"/>
        <w:autoSpaceDN w:val="0"/>
        <w:adjustRightInd w:val="0"/>
        <w:ind w:firstLine="284"/>
        <w:jc w:val="center"/>
        <w:rPr>
          <w:sz w:val="16"/>
          <w:szCs w:val="16"/>
        </w:rPr>
      </w:pPr>
      <w:proofErr w:type="spellStart"/>
      <w:r w:rsidRPr="00286400">
        <w:rPr>
          <w:sz w:val="16"/>
          <w:szCs w:val="16"/>
        </w:rPr>
        <w:t>Рпит</w:t>
      </w:r>
      <w:proofErr w:type="spellEnd"/>
      <w:r w:rsidRPr="00286400">
        <w:rPr>
          <w:sz w:val="16"/>
          <w:szCs w:val="16"/>
        </w:rPr>
        <w:t xml:space="preserve"> = РП х </w:t>
      </w:r>
      <w:proofErr w:type="spellStart"/>
      <w:r w:rsidRPr="00286400">
        <w:rPr>
          <w:sz w:val="16"/>
          <w:szCs w:val="16"/>
        </w:rPr>
        <w:t>РПср</w:t>
      </w:r>
      <w:proofErr w:type="gramStart"/>
      <w:r w:rsidRPr="00286400">
        <w:rPr>
          <w:sz w:val="16"/>
          <w:szCs w:val="16"/>
        </w:rPr>
        <w:t>.ц</w:t>
      </w:r>
      <w:proofErr w:type="gramEnd"/>
      <w:r w:rsidRPr="00286400">
        <w:rPr>
          <w:sz w:val="16"/>
          <w:szCs w:val="16"/>
        </w:rPr>
        <w:t>ена</w:t>
      </w:r>
      <w:proofErr w:type="spellEnd"/>
      <w:r w:rsidRPr="00286400">
        <w:rPr>
          <w:sz w:val="16"/>
          <w:szCs w:val="16"/>
        </w:rPr>
        <w:t>, где</w:t>
      </w:r>
    </w:p>
    <w:p w:rsidR="00FA7EBC" w:rsidRPr="00286400" w:rsidRDefault="00FA7EBC" w:rsidP="00FA7EBC">
      <w:pPr>
        <w:widowControl w:val="0"/>
        <w:suppressAutoHyphens/>
        <w:autoSpaceDE w:val="0"/>
        <w:autoSpaceDN w:val="0"/>
        <w:adjustRightInd w:val="0"/>
        <w:ind w:firstLine="284"/>
        <w:jc w:val="both"/>
        <w:rPr>
          <w:sz w:val="16"/>
          <w:szCs w:val="16"/>
        </w:rPr>
      </w:pPr>
      <w:r w:rsidRPr="00286400">
        <w:rPr>
          <w:sz w:val="16"/>
          <w:szCs w:val="16"/>
        </w:rPr>
        <w:t>РП  – рекомендуемый суточный набор продуктов для организации питания детей в дошкольных образовательных организациях в соответствии с СанПиН 2.4.1.3049-13;</w:t>
      </w:r>
    </w:p>
    <w:p w:rsidR="00FA7EBC" w:rsidRPr="00286400" w:rsidRDefault="00FA7EBC" w:rsidP="00FA7EBC">
      <w:pPr>
        <w:widowControl w:val="0"/>
        <w:suppressAutoHyphens/>
        <w:autoSpaceDE w:val="0"/>
        <w:autoSpaceDN w:val="0"/>
        <w:adjustRightInd w:val="0"/>
        <w:ind w:firstLine="284"/>
        <w:jc w:val="both"/>
        <w:rPr>
          <w:sz w:val="16"/>
          <w:szCs w:val="16"/>
        </w:rPr>
      </w:pPr>
      <w:proofErr w:type="spellStart"/>
      <w:r w:rsidRPr="00286400">
        <w:rPr>
          <w:sz w:val="16"/>
          <w:szCs w:val="16"/>
        </w:rPr>
        <w:t>РПср</w:t>
      </w:r>
      <w:proofErr w:type="spellEnd"/>
      <w:r w:rsidRPr="00286400">
        <w:rPr>
          <w:sz w:val="16"/>
          <w:szCs w:val="16"/>
        </w:rPr>
        <w:t>. цена  -  цена стоимости  продуктов для организации питания;</w:t>
      </w:r>
    </w:p>
    <w:p w:rsidR="00FA7EBC" w:rsidRPr="00286400" w:rsidRDefault="00FA7EBC" w:rsidP="00FA7EBC">
      <w:pPr>
        <w:widowControl w:val="0"/>
        <w:suppressAutoHyphens/>
        <w:autoSpaceDE w:val="0"/>
        <w:autoSpaceDN w:val="0"/>
        <w:adjustRightInd w:val="0"/>
        <w:ind w:firstLine="284"/>
        <w:jc w:val="both"/>
        <w:rPr>
          <w:sz w:val="16"/>
          <w:szCs w:val="16"/>
        </w:rPr>
      </w:pPr>
      <w:proofErr w:type="spellStart"/>
      <w:r w:rsidRPr="00286400">
        <w:rPr>
          <w:sz w:val="16"/>
          <w:szCs w:val="16"/>
        </w:rPr>
        <w:t>Рхоз</w:t>
      </w:r>
      <w:proofErr w:type="spellEnd"/>
      <w:r w:rsidRPr="00286400">
        <w:rPr>
          <w:sz w:val="16"/>
          <w:szCs w:val="16"/>
        </w:rPr>
        <w:t xml:space="preserve"> – затраты на мягкий инвентарь, товары хозяйственно-бытового назначения, игры и игрушки (за исключением </w:t>
      </w:r>
      <w:r w:rsidRPr="00286400">
        <w:rPr>
          <w:sz w:val="16"/>
          <w:szCs w:val="16"/>
        </w:rPr>
        <w:lastRenderedPageBreak/>
        <w:t>дидактических); расчет которых производится в следующем порядке:</w:t>
      </w:r>
    </w:p>
    <w:p w:rsidR="00FA7EBC" w:rsidRPr="00286400" w:rsidRDefault="00FA7EBC" w:rsidP="00FA7EBC">
      <w:pPr>
        <w:widowControl w:val="0"/>
        <w:suppressAutoHyphens/>
        <w:autoSpaceDE w:val="0"/>
        <w:autoSpaceDN w:val="0"/>
        <w:adjustRightInd w:val="0"/>
        <w:ind w:firstLine="284"/>
        <w:jc w:val="center"/>
        <w:rPr>
          <w:sz w:val="16"/>
          <w:szCs w:val="16"/>
        </w:rPr>
      </w:pPr>
      <w:proofErr w:type="spellStart"/>
      <w:r w:rsidRPr="00286400">
        <w:rPr>
          <w:sz w:val="16"/>
          <w:szCs w:val="16"/>
        </w:rPr>
        <w:t>Рхоз</w:t>
      </w:r>
      <w:proofErr w:type="spellEnd"/>
      <w:r w:rsidRPr="00286400">
        <w:rPr>
          <w:sz w:val="16"/>
          <w:szCs w:val="16"/>
        </w:rPr>
        <w:t xml:space="preserve"> = </w:t>
      </w:r>
      <w:proofErr w:type="spellStart"/>
      <w:r w:rsidRPr="00286400">
        <w:rPr>
          <w:sz w:val="16"/>
          <w:szCs w:val="16"/>
        </w:rPr>
        <w:t>РХнорма</w:t>
      </w:r>
      <w:proofErr w:type="spellEnd"/>
      <w:r w:rsidRPr="00286400">
        <w:rPr>
          <w:sz w:val="16"/>
          <w:szCs w:val="16"/>
        </w:rPr>
        <w:t xml:space="preserve"> / </w:t>
      </w:r>
      <w:r w:rsidRPr="00286400">
        <w:rPr>
          <w:sz w:val="16"/>
          <w:szCs w:val="16"/>
          <w:lang w:val="en-US"/>
        </w:rPr>
        <w:t>N</w:t>
      </w:r>
      <w:r w:rsidRPr="00286400">
        <w:rPr>
          <w:sz w:val="16"/>
          <w:szCs w:val="16"/>
        </w:rPr>
        <w:t xml:space="preserve"> х </w:t>
      </w:r>
      <w:proofErr w:type="spellStart"/>
      <w:r w:rsidRPr="00286400">
        <w:rPr>
          <w:sz w:val="16"/>
          <w:szCs w:val="16"/>
        </w:rPr>
        <w:t>РХср</w:t>
      </w:r>
      <w:proofErr w:type="gramStart"/>
      <w:r w:rsidRPr="00286400">
        <w:rPr>
          <w:sz w:val="16"/>
          <w:szCs w:val="16"/>
        </w:rPr>
        <w:t>.ц</w:t>
      </w:r>
      <w:proofErr w:type="gramEnd"/>
      <w:r w:rsidRPr="00286400">
        <w:rPr>
          <w:sz w:val="16"/>
          <w:szCs w:val="16"/>
        </w:rPr>
        <w:t>ена</w:t>
      </w:r>
      <w:proofErr w:type="spellEnd"/>
      <w:r w:rsidRPr="00286400">
        <w:rPr>
          <w:sz w:val="16"/>
          <w:szCs w:val="16"/>
        </w:rPr>
        <w:t>, где</w:t>
      </w:r>
    </w:p>
    <w:p w:rsidR="00FA7EBC" w:rsidRPr="00286400" w:rsidRDefault="00FA7EBC" w:rsidP="00FA7EBC">
      <w:pPr>
        <w:widowControl w:val="0"/>
        <w:suppressAutoHyphens/>
        <w:autoSpaceDE w:val="0"/>
        <w:autoSpaceDN w:val="0"/>
        <w:adjustRightInd w:val="0"/>
        <w:ind w:firstLine="284"/>
        <w:jc w:val="both"/>
        <w:rPr>
          <w:sz w:val="16"/>
          <w:szCs w:val="16"/>
        </w:rPr>
      </w:pPr>
      <w:proofErr w:type="spellStart"/>
      <w:r w:rsidRPr="00286400">
        <w:rPr>
          <w:sz w:val="16"/>
          <w:szCs w:val="16"/>
        </w:rPr>
        <w:t>РХнорма</w:t>
      </w:r>
      <w:proofErr w:type="spellEnd"/>
      <w:r w:rsidRPr="00286400">
        <w:rPr>
          <w:sz w:val="16"/>
          <w:szCs w:val="16"/>
        </w:rPr>
        <w:t xml:space="preserve"> – норма расхода материалов, необходимых для обеспечения хозяйственно-бытового обслуживания одного ребенка, осваивающего основную общеобразовательную программу дошкольного образования в образовательной организации (включая мягкий инвентарь, игры, игрушки, товары хозяйственно-бытового назначения), в месяц;</w:t>
      </w:r>
    </w:p>
    <w:p w:rsidR="00FA7EBC" w:rsidRPr="00286400" w:rsidRDefault="00FA7EBC" w:rsidP="00FA7EBC">
      <w:pPr>
        <w:widowControl w:val="0"/>
        <w:suppressAutoHyphens/>
        <w:autoSpaceDE w:val="0"/>
        <w:autoSpaceDN w:val="0"/>
        <w:adjustRightInd w:val="0"/>
        <w:ind w:firstLine="284"/>
        <w:jc w:val="both"/>
        <w:rPr>
          <w:sz w:val="16"/>
          <w:szCs w:val="16"/>
        </w:rPr>
      </w:pPr>
      <w:r w:rsidRPr="00286400">
        <w:rPr>
          <w:sz w:val="16"/>
          <w:szCs w:val="16"/>
          <w:lang w:val="en-US"/>
        </w:rPr>
        <w:t>N</w:t>
      </w:r>
      <w:r w:rsidRPr="00286400">
        <w:rPr>
          <w:sz w:val="16"/>
          <w:szCs w:val="16"/>
        </w:rPr>
        <w:t xml:space="preserve"> – </w:t>
      </w:r>
      <w:proofErr w:type="gramStart"/>
      <w:r w:rsidRPr="00286400">
        <w:rPr>
          <w:sz w:val="16"/>
          <w:szCs w:val="16"/>
        </w:rPr>
        <w:t>среднее</w:t>
      </w:r>
      <w:proofErr w:type="gramEnd"/>
      <w:r w:rsidRPr="00286400">
        <w:rPr>
          <w:sz w:val="16"/>
          <w:szCs w:val="16"/>
        </w:rPr>
        <w:t xml:space="preserve"> количество дней посещения ребенком, осваивающим основную общеобразовательную программу дошкольного образования, образовательной организации, в месяц;</w:t>
      </w:r>
    </w:p>
    <w:p w:rsidR="00FA7EBC" w:rsidRPr="00286400" w:rsidRDefault="00FA7EBC" w:rsidP="00FA7EBC">
      <w:pPr>
        <w:widowControl w:val="0"/>
        <w:suppressAutoHyphens/>
        <w:autoSpaceDE w:val="0"/>
        <w:autoSpaceDN w:val="0"/>
        <w:adjustRightInd w:val="0"/>
        <w:ind w:firstLine="284"/>
        <w:jc w:val="both"/>
        <w:rPr>
          <w:sz w:val="16"/>
          <w:szCs w:val="16"/>
        </w:rPr>
      </w:pPr>
      <w:proofErr w:type="spellStart"/>
      <w:r w:rsidRPr="00286400">
        <w:rPr>
          <w:sz w:val="16"/>
          <w:szCs w:val="16"/>
        </w:rPr>
        <w:t>РХср</w:t>
      </w:r>
      <w:proofErr w:type="gramStart"/>
      <w:r w:rsidRPr="00286400">
        <w:rPr>
          <w:sz w:val="16"/>
          <w:szCs w:val="16"/>
        </w:rPr>
        <w:t>.ц</w:t>
      </w:r>
      <w:proofErr w:type="gramEnd"/>
      <w:r w:rsidRPr="00286400">
        <w:rPr>
          <w:sz w:val="16"/>
          <w:szCs w:val="16"/>
        </w:rPr>
        <w:t>ена</w:t>
      </w:r>
      <w:proofErr w:type="spellEnd"/>
      <w:r w:rsidRPr="00286400">
        <w:rPr>
          <w:sz w:val="16"/>
          <w:szCs w:val="16"/>
        </w:rPr>
        <w:t xml:space="preserve"> –цена материалов, необходимых для обеспечения хозяйственно-бытового обслуживания одного ребенка, осваивающего основную общеобразовательную программу дошкольного образования в образовательной организации (включая мягкий инвентарь, игры, игрушки, товары хозяйственно-бытового назначения);  </w:t>
      </w:r>
    </w:p>
    <w:p w:rsidR="00FA7EBC" w:rsidRPr="00286400" w:rsidRDefault="00FA7EBC" w:rsidP="00FA7EBC">
      <w:pPr>
        <w:widowControl w:val="0"/>
        <w:suppressAutoHyphens/>
        <w:autoSpaceDE w:val="0"/>
        <w:autoSpaceDN w:val="0"/>
        <w:adjustRightInd w:val="0"/>
        <w:ind w:firstLine="284"/>
        <w:jc w:val="both"/>
        <w:rPr>
          <w:sz w:val="16"/>
          <w:szCs w:val="16"/>
        </w:rPr>
      </w:pPr>
      <w:proofErr w:type="spellStart"/>
      <w:r w:rsidRPr="00286400">
        <w:rPr>
          <w:sz w:val="16"/>
          <w:szCs w:val="16"/>
        </w:rPr>
        <w:t>Рлич</w:t>
      </w:r>
      <w:proofErr w:type="spellEnd"/>
      <w:r w:rsidRPr="00286400">
        <w:rPr>
          <w:sz w:val="16"/>
          <w:szCs w:val="16"/>
        </w:rPr>
        <w:t xml:space="preserve"> - затраты на обеспечение соблюдения ребенком личной гигиены, расчет которых производится в следующем порядке:</w:t>
      </w:r>
    </w:p>
    <w:p w:rsidR="00FA7EBC" w:rsidRPr="00286400" w:rsidRDefault="00FA7EBC" w:rsidP="00FA7EBC">
      <w:pPr>
        <w:widowControl w:val="0"/>
        <w:suppressAutoHyphens/>
        <w:autoSpaceDE w:val="0"/>
        <w:autoSpaceDN w:val="0"/>
        <w:adjustRightInd w:val="0"/>
        <w:ind w:firstLine="284"/>
        <w:jc w:val="center"/>
        <w:rPr>
          <w:sz w:val="16"/>
          <w:szCs w:val="16"/>
        </w:rPr>
      </w:pPr>
      <w:proofErr w:type="spellStart"/>
      <w:r w:rsidRPr="00286400">
        <w:rPr>
          <w:sz w:val="16"/>
          <w:szCs w:val="16"/>
        </w:rPr>
        <w:t>Рлич</w:t>
      </w:r>
      <w:proofErr w:type="spellEnd"/>
      <w:r w:rsidRPr="00286400">
        <w:rPr>
          <w:sz w:val="16"/>
          <w:szCs w:val="16"/>
        </w:rPr>
        <w:t xml:space="preserve"> = </w:t>
      </w:r>
      <w:proofErr w:type="spellStart"/>
      <w:r w:rsidRPr="00286400">
        <w:rPr>
          <w:sz w:val="16"/>
          <w:szCs w:val="16"/>
        </w:rPr>
        <w:t>РЛнорм</w:t>
      </w:r>
      <w:proofErr w:type="spellEnd"/>
      <w:r w:rsidRPr="00286400">
        <w:rPr>
          <w:sz w:val="16"/>
          <w:szCs w:val="16"/>
        </w:rPr>
        <w:t xml:space="preserve"> / </w:t>
      </w:r>
      <w:r w:rsidRPr="00286400">
        <w:rPr>
          <w:sz w:val="16"/>
          <w:szCs w:val="16"/>
          <w:lang w:val="en-US"/>
        </w:rPr>
        <w:t>N</w:t>
      </w:r>
      <w:r w:rsidRPr="00286400">
        <w:rPr>
          <w:sz w:val="16"/>
          <w:szCs w:val="16"/>
        </w:rPr>
        <w:t xml:space="preserve"> х РЛ </w:t>
      </w:r>
      <w:proofErr w:type="spellStart"/>
      <w:r w:rsidRPr="00286400">
        <w:rPr>
          <w:sz w:val="16"/>
          <w:szCs w:val="16"/>
        </w:rPr>
        <w:t>ср</w:t>
      </w:r>
      <w:proofErr w:type="gramStart"/>
      <w:r w:rsidRPr="00286400">
        <w:rPr>
          <w:sz w:val="16"/>
          <w:szCs w:val="16"/>
        </w:rPr>
        <w:t>.ц</w:t>
      </w:r>
      <w:proofErr w:type="gramEnd"/>
      <w:r w:rsidRPr="00286400">
        <w:rPr>
          <w:sz w:val="16"/>
          <w:szCs w:val="16"/>
        </w:rPr>
        <w:t>ена</w:t>
      </w:r>
      <w:proofErr w:type="spellEnd"/>
      <w:r w:rsidRPr="00286400">
        <w:rPr>
          <w:sz w:val="16"/>
          <w:szCs w:val="16"/>
        </w:rPr>
        <w:t>, где</w:t>
      </w:r>
    </w:p>
    <w:p w:rsidR="00FA7EBC" w:rsidRPr="00286400" w:rsidRDefault="00FA7EBC" w:rsidP="00FA7EBC">
      <w:pPr>
        <w:widowControl w:val="0"/>
        <w:suppressAutoHyphens/>
        <w:autoSpaceDE w:val="0"/>
        <w:autoSpaceDN w:val="0"/>
        <w:adjustRightInd w:val="0"/>
        <w:ind w:firstLine="284"/>
        <w:jc w:val="both"/>
        <w:rPr>
          <w:sz w:val="16"/>
          <w:szCs w:val="16"/>
        </w:rPr>
      </w:pPr>
      <w:proofErr w:type="spellStart"/>
      <w:r w:rsidRPr="00286400">
        <w:rPr>
          <w:sz w:val="16"/>
          <w:szCs w:val="16"/>
        </w:rPr>
        <w:t>РЛнорм</w:t>
      </w:r>
      <w:proofErr w:type="spellEnd"/>
      <w:r w:rsidRPr="00286400">
        <w:rPr>
          <w:sz w:val="16"/>
          <w:szCs w:val="16"/>
        </w:rPr>
        <w:t xml:space="preserve"> – норма расхода материалов, необходимых для обеспечения соблюдения ребенком, осваивающим основную общеобразовательную программу дошкольного образования в образовательной организации, личной гигиены, в месяц;</w:t>
      </w:r>
    </w:p>
    <w:p w:rsidR="00FA7EBC" w:rsidRPr="00286400" w:rsidRDefault="00FA7EBC" w:rsidP="00FA7EBC">
      <w:pPr>
        <w:widowControl w:val="0"/>
        <w:suppressAutoHyphens/>
        <w:autoSpaceDE w:val="0"/>
        <w:autoSpaceDN w:val="0"/>
        <w:adjustRightInd w:val="0"/>
        <w:ind w:firstLine="284"/>
        <w:jc w:val="both"/>
        <w:rPr>
          <w:sz w:val="16"/>
          <w:szCs w:val="16"/>
        </w:rPr>
      </w:pPr>
      <w:r w:rsidRPr="00286400">
        <w:rPr>
          <w:sz w:val="16"/>
          <w:szCs w:val="16"/>
          <w:lang w:val="en-US"/>
        </w:rPr>
        <w:t>N</w:t>
      </w:r>
      <w:r w:rsidRPr="00286400">
        <w:rPr>
          <w:sz w:val="16"/>
          <w:szCs w:val="16"/>
        </w:rPr>
        <w:t xml:space="preserve"> – </w:t>
      </w:r>
      <w:proofErr w:type="gramStart"/>
      <w:r w:rsidRPr="00286400">
        <w:rPr>
          <w:sz w:val="16"/>
          <w:szCs w:val="16"/>
        </w:rPr>
        <w:t>среднее</w:t>
      </w:r>
      <w:proofErr w:type="gramEnd"/>
      <w:r w:rsidRPr="00286400">
        <w:rPr>
          <w:sz w:val="16"/>
          <w:szCs w:val="16"/>
        </w:rPr>
        <w:t xml:space="preserve"> количество дней посещения ребенком, осваивающим основную общеобразовательную программу дошкольного образования, образовательной организации, в месяц;</w:t>
      </w:r>
    </w:p>
    <w:p w:rsidR="00FA7EBC" w:rsidRPr="00286400" w:rsidRDefault="00FA7EBC" w:rsidP="00FA7EBC">
      <w:pPr>
        <w:widowControl w:val="0"/>
        <w:suppressAutoHyphens/>
        <w:autoSpaceDE w:val="0"/>
        <w:autoSpaceDN w:val="0"/>
        <w:adjustRightInd w:val="0"/>
        <w:ind w:firstLine="284"/>
        <w:jc w:val="both"/>
        <w:rPr>
          <w:sz w:val="16"/>
          <w:szCs w:val="16"/>
        </w:rPr>
      </w:pPr>
      <w:r w:rsidRPr="00286400">
        <w:rPr>
          <w:sz w:val="16"/>
          <w:szCs w:val="16"/>
        </w:rPr>
        <w:t xml:space="preserve">РЛ </w:t>
      </w:r>
      <w:proofErr w:type="spellStart"/>
      <w:r w:rsidRPr="00286400">
        <w:rPr>
          <w:sz w:val="16"/>
          <w:szCs w:val="16"/>
        </w:rPr>
        <w:t>ср</w:t>
      </w:r>
      <w:proofErr w:type="gramStart"/>
      <w:r w:rsidRPr="00286400">
        <w:rPr>
          <w:sz w:val="16"/>
          <w:szCs w:val="16"/>
        </w:rPr>
        <w:t>.ц</w:t>
      </w:r>
      <w:proofErr w:type="gramEnd"/>
      <w:r w:rsidRPr="00286400">
        <w:rPr>
          <w:sz w:val="16"/>
          <w:szCs w:val="16"/>
        </w:rPr>
        <w:t>ена</w:t>
      </w:r>
      <w:proofErr w:type="spellEnd"/>
      <w:r w:rsidRPr="00286400">
        <w:rPr>
          <w:sz w:val="16"/>
          <w:szCs w:val="16"/>
        </w:rPr>
        <w:t xml:space="preserve"> - цена материалов, необходимых для обеспечения соблюдения ребенком, осваивающим основную общеобразовательную программу дошкольного образования в образовательной организации, личной гигиены.</w:t>
      </w:r>
    </w:p>
    <w:p w:rsidR="00FA7EBC" w:rsidRPr="00286400" w:rsidRDefault="00FA7EBC" w:rsidP="00FA7EBC">
      <w:pPr>
        <w:widowControl w:val="0"/>
        <w:suppressAutoHyphens/>
        <w:autoSpaceDE w:val="0"/>
        <w:autoSpaceDN w:val="0"/>
        <w:adjustRightInd w:val="0"/>
        <w:ind w:firstLine="284"/>
        <w:jc w:val="both"/>
        <w:rPr>
          <w:sz w:val="16"/>
          <w:szCs w:val="16"/>
        </w:rPr>
      </w:pPr>
      <w:proofErr w:type="spellStart"/>
      <w:r w:rsidRPr="00286400">
        <w:rPr>
          <w:sz w:val="16"/>
          <w:szCs w:val="16"/>
        </w:rPr>
        <w:t>Р</w:t>
      </w:r>
      <w:r w:rsidRPr="00286400">
        <w:rPr>
          <w:sz w:val="16"/>
          <w:szCs w:val="16"/>
          <w:vertAlign w:val="subscript"/>
        </w:rPr>
        <w:t>пру</w:t>
      </w:r>
      <w:proofErr w:type="spellEnd"/>
      <w:r w:rsidRPr="00286400">
        <w:rPr>
          <w:sz w:val="16"/>
          <w:szCs w:val="16"/>
        </w:rPr>
        <w:t xml:space="preserve"> – затраты на заработную плату с начислениями на выплаты по оплате труда для обеспечения присмотра и ухода за детьми, расчет которых производится в следующем порядке:</w:t>
      </w:r>
    </w:p>
    <w:p w:rsidR="00FA7EBC" w:rsidRPr="00286400" w:rsidRDefault="00FA7EBC" w:rsidP="00FA7EBC">
      <w:pPr>
        <w:suppressAutoHyphens/>
        <w:autoSpaceDE w:val="0"/>
        <w:autoSpaceDN w:val="0"/>
        <w:adjustRightInd w:val="0"/>
        <w:ind w:firstLine="284"/>
        <w:jc w:val="center"/>
        <w:rPr>
          <w:sz w:val="16"/>
          <w:szCs w:val="16"/>
        </w:rPr>
      </w:pPr>
      <w:proofErr w:type="spellStart"/>
      <w:r w:rsidRPr="00286400">
        <w:rPr>
          <w:sz w:val="16"/>
          <w:szCs w:val="16"/>
        </w:rPr>
        <w:t>Р</w:t>
      </w:r>
      <w:r w:rsidRPr="00286400">
        <w:rPr>
          <w:sz w:val="16"/>
          <w:szCs w:val="16"/>
          <w:vertAlign w:val="subscript"/>
        </w:rPr>
        <w:t>пру</w:t>
      </w:r>
      <w:proofErr w:type="spellEnd"/>
      <w:r w:rsidRPr="00286400">
        <w:rPr>
          <w:sz w:val="16"/>
          <w:szCs w:val="16"/>
        </w:rPr>
        <w:t xml:space="preserve"> =  2,3 рублей х </w:t>
      </w:r>
      <w:proofErr w:type="spellStart"/>
      <w:r w:rsidRPr="00286400">
        <w:rPr>
          <w:sz w:val="16"/>
          <w:szCs w:val="16"/>
        </w:rPr>
        <w:t>К</w:t>
      </w:r>
      <w:r w:rsidRPr="00286400">
        <w:rPr>
          <w:sz w:val="16"/>
          <w:szCs w:val="16"/>
          <w:vertAlign w:val="subscript"/>
        </w:rPr>
        <w:t>н</w:t>
      </w:r>
      <w:proofErr w:type="spellEnd"/>
      <w:proofErr w:type="gramStart"/>
      <w:r w:rsidRPr="00286400">
        <w:rPr>
          <w:sz w:val="16"/>
          <w:szCs w:val="16"/>
          <w:vertAlign w:val="subscript"/>
        </w:rPr>
        <w:t xml:space="preserve"> </w:t>
      </w:r>
      <w:r w:rsidRPr="00286400">
        <w:rPr>
          <w:sz w:val="16"/>
          <w:szCs w:val="16"/>
        </w:rPr>
        <w:t>,</w:t>
      </w:r>
      <w:proofErr w:type="gramEnd"/>
      <w:r w:rsidRPr="00286400">
        <w:rPr>
          <w:sz w:val="16"/>
          <w:szCs w:val="16"/>
        </w:rPr>
        <w:t xml:space="preserve">  где</w:t>
      </w:r>
    </w:p>
    <w:p w:rsidR="00FA7EBC" w:rsidRPr="00286400" w:rsidRDefault="00FA7EBC" w:rsidP="00FA7EBC">
      <w:pPr>
        <w:suppressAutoHyphens/>
        <w:autoSpaceDE w:val="0"/>
        <w:autoSpaceDN w:val="0"/>
        <w:adjustRightInd w:val="0"/>
        <w:ind w:firstLine="284"/>
        <w:jc w:val="both"/>
        <w:rPr>
          <w:sz w:val="16"/>
          <w:szCs w:val="16"/>
        </w:rPr>
      </w:pPr>
      <w:r w:rsidRPr="00286400">
        <w:rPr>
          <w:sz w:val="16"/>
          <w:szCs w:val="16"/>
        </w:rPr>
        <w:t xml:space="preserve">2,3 рублей </w:t>
      </w:r>
      <w:proofErr w:type="gramStart"/>
      <w:r w:rsidRPr="00286400">
        <w:rPr>
          <w:sz w:val="16"/>
          <w:szCs w:val="16"/>
        </w:rPr>
        <w:t>–з</w:t>
      </w:r>
      <w:proofErr w:type="gramEnd"/>
      <w:r w:rsidRPr="00286400">
        <w:rPr>
          <w:sz w:val="16"/>
          <w:szCs w:val="16"/>
        </w:rPr>
        <w:t>атраты на заработную плату работников, обеспечивающих присмотр и уход за детьми (прочие работники, в том числе младшие воспитатели и другие работники);</w:t>
      </w:r>
    </w:p>
    <w:p w:rsidR="00FA7EBC" w:rsidRPr="00286400" w:rsidRDefault="00FA7EBC" w:rsidP="00FA7EBC">
      <w:pPr>
        <w:suppressAutoHyphens/>
        <w:autoSpaceDE w:val="0"/>
        <w:autoSpaceDN w:val="0"/>
        <w:adjustRightInd w:val="0"/>
        <w:ind w:firstLine="284"/>
        <w:jc w:val="both"/>
        <w:rPr>
          <w:sz w:val="16"/>
          <w:szCs w:val="16"/>
        </w:rPr>
      </w:pPr>
      <w:proofErr w:type="spellStart"/>
      <w:r w:rsidRPr="00286400">
        <w:rPr>
          <w:sz w:val="16"/>
          <w:szCs w:val="16"/>
        </w:rPr>
        <w:t>К</w:t>
      </w:r>
      <w:r w:rsidRPr="00286400">
        <w:rPr>
          <w:sz w:val="16"/>
          <w:szCs w:val="16"/>
          <w:vertAlign w:val="subscript"/>
        </w:rPr>
        <w:t>н</w:t>
      </w:r>
      <w:proofErr w:type="spellEnd"/>
      <w:r w:rsidRPr="00286400">
        <w:rPr>
          <w:sz w:val="16"/>
          <w:szCs w:val="16"/>
        </w:rPr>
        <w:t xml:space="preserve"> - начисления на выплаты по оплате труда -30,2%;</w:t>
      </w:r>
    </w:p>
    <w:p w:rsidR="00FA7EBC" w:rsidRPr="00286400" w:rsidRDefault="00FA7EBC" w:rsidP="00FA7EBC">
      <w:pPr>
        <w:suppressAutoHyphens/>
        <w:autoSpaceDE w:val="0"/>
        <w:autoSpaceDN w:val="0"/>
        <w:adjustRightInd w:val="0"/>
        <w:ind w:firstLine="284"/>
        <w:jc w:val="both"/>
        <w:rPr>
          <w:sz w:val="16"/>
          <w:szCs w:val="16"/>
        </w:rPr>
      </w:pPr>
      <w:r w:rsidRPr="00286400">
        <w:rPr>
          <w:sz w:val="16"/>
          <w:szCs w:val="16"/>
        </w:rPr>
        <w:t>При расчете размера родительской платы за присмотр и уход за детьми, посещающими образовательную организацию в режиме кратковременного пребывания:</w:t>
      </w:r>
    </w:p>
    <w:p w:rsidR="00FA7EBC" w:rsidRPr="00286400" w:rsidRDefault="00FA7EBC" w:rsidP="00FA7EBC">
      <w:pPr>
        <w:suppressAutoHyphens/>
        <w:autoSpaceDE w:val="0"/>
        <w:autoSpaceDN w:val="0"/>
        <w:adjustRightInd w:val="0"/>
        <w:ind w:firstLine="284"/>
        <w:jc w:val="both"/>
        <w:rPr>
          <w:sz w:val="16"/>
          <w:szCs w:val="16"/>
        </w:rPr>
      </w:pPr>
      <w:r w:rsidRPr="00286400">
        <w:rPr>
          <w:sz w:val="16"/>
          <w:szCs w:val="16"/>
        </w:rPr>
        <w:t>в размер родительской платы не включаются затраты на продукты питания, а также затраты на мягкий инвентарь и оборудование для соблюдения режима дня;</w:t>
      </w:r>
    </w:p>
    <w:p w:rsidR="00FA7EBC" w:rsidRPr="00286400" w:rsidRDefault="00FA7EBC" w:rsidP="00FA7EBC">
      <w:pPr>
        <w:suppressAutoHyphens/>
        <w:autoSpaceDE w:val="0"/>
        <w:autoSpaceDN w:val="0"/>
        <w:adjustRightInd w:val="0"/>
        <w:ind w:firstLine="284"/>
        <w:jc w:val="both"/>
        <w:rPr>
          <w:sz w:val="16"/>
          <w:szCs w:val="16"/>
        </w:rPr>
      </w:pPr>
      <w:r w:rsidRPr="00286400">
        <w:rPr>
          <w:sz w:val="16"/>
          <w:szCs w:val="16"/>
        </w:rPr>
        <w:t>в зависимости от времени пребывания ребенка в образовательной организации применяется поправочный коэффициент:</w:t>
      </w:r>
    </w:p>
    <w:p w:rsidR="00FA7EBC" w:rsidRPr="00286400" w:rsidRDefault="00FA7EBC" w:rsidP="00FA7EBC">
      <w:pPr>
        <w:suppressAutoHyphens/>
        <w:autoSpaceDE w:val="0"/>
        <w:autoSpaceDN w:val="0"/>
        <w:adjustRightInd w:val="0"/>
        <w:ind w:firstLine="284"/>
        <w:jc w:val="both"/>
        <w:rPr>
          <w:sz w:val="16"/>
          <w:szCs w:val="16"/>
        </w:rPr>
      </w:pPr>
      <w:r w:rsidRPr="00286400">
        <w:rPr>
          <w:sz w:val="16"/>
          <w:szCs w:val="16"/>
        </w:rPr>
        <w:t xml:space="preserve">0,3 – при режиме пребывания 3 часа в день; </w:t>
      </w:r>
    </w:p>
    <w:p w:rsidR="00FA7EBC" w:rsidRPr="00286400" w:rsidRDefault="00FA7EBC" w:rsidP="00FA7EBC">
      <w:pPr>
        <w:suppressAutoHyphens/>
        <w:autoSpaceDE w:val="0"/>
        <w:autoSpaceDN w:val="0"/>
        <w:adjustRightInd w:val="0"/>
        <w:ind w:firstLine="284"/>
        <w:jc w:val="both"/>
        <w:rPr>
          <w:sz w:val="16"/>
          <w:szCs w:val="16"/>
        </w:rPr>
      </w:pPr>
      <w:r w:rsidRPr="00286400">
        <w:rPr>
          <w:sz w:val="16"/>
          <w:szCs w:val="16"/>
        </w:rPr>
        <w:t>0,4 – при режиме пребывания 4 часа в день.</w:t>
      </w:r>
    </w:p>
    <w:p w:rsidR="00FA7EBC" w:rsidRPr="00286400" w:rsidRDefault="00FA7EBC" w:rsidP="00FA7EBC">
      <w:pPr>
        <w:suppressAutoHyphens/>
        <w:autoSpaceDE w:val="0"/>
        <w:autoSpaceDN w:val="0"/>
        <w:adjustRightInd w:val="0"/>
        <w:ind w:firstLine="284"/>
        <w:jc w:val="both"/>
        <w:rPr>
          <w:sz w:val="16"/>
          <w:szCs w:val="16"/>
        </w:rPr>
      </w:pPr>
      <w:r w:rsidRPr="00286400">
        <w:rPr>
          <w:sz w:val="16"/>
          <w:szCs w:val="16"/>
        </w:rPr>
        <w:t>Размер родительской платы не может превышать размера затрат, установленных пунктом 2.1. настоящего Порядка.</w:t>
      </w:r>
    </w:p>
    <w:p w:rsidR="00FA7EBC" w:rsidRPr="00286400" w:rsidRDefault="00FA7EBC" w:rsidP="00FA7EBC">
      <w:pPr>
        <w:suppressAutoHyphens/>
        <w:autoSpaceDE w:val="0"/>
        <w:autoSpaceDN w:val="0"/>
        <w:adjustRightInd w:val="0"/>
        <w:ind w:firstLine="284"/>
        <w:jc w:val="both"/>
        <w:rPr>
          <w:sz w:val="16"/>
          <w:szCs w:val="16"/>
        </w:rPr>
      </w:pPr>
      <w:r w:rsidRPr="00286400">
        <w:rPr>
          <w:sz w:val="16"/>
          <w:szCs w:val="16"/>
        </w:rPr>
        <w:t>2.1. Размеры родительской платы за день посещения ребенком</w:t>
      </w:r>
    </w:p>
    <w:p w:rsidR="00FA7EBC" w:rsidRPr="00286400" w:rsidRDefault="00FA7EBC" w:rsidP="00FA7EBC">
      <w:pPr>
        <w:suppressAutoHyphens/>
        <w:autoSpaceDE w:val="0"/>
        <w:autoSpaceDN w:val="0"/>
        <w:adjustRightInd w:val="0"/>
        <w:ind w:firstLine="284"/>
        <w:jc w:val="both"/>
        <w:rPr>
          <w:sz w:val="16"/>
          <w:szCs w:val="16"/>
        </w:rPr>
      </w:pPr>
      <w:r w:rsidRPr="00286400">
        <w:rPr>
          <w:sz w:val="16"/>
          <w:szCs w:val="16"/>
        </w:rPr>
        <w:t xml:space="preserve">образовательной организации, а также за день непосещения ребенком образовательной организации (за исключением дней указанных в пункте  4.3.) устанавливаются постановлением Администрации Солецкого муниципального района. </w:t>
      </w:r>
    </w:p>
    <w:p w:rsidR="00FA7EBC" w:rsidRPr="00286400" w:rsidRDefault="00FA7EBC" w:rsidP="00FA7EBC">
      <w:pPr>
        <w:suppressAutoHyphens/>
        <w:autoSpaceDE w:val="0"/>
        <w:autoSpaceDN w:val="0"/>
        <w:adjustRightInd w:val="0"/>
        <w:ind w:firstLine="284"/>
        <w:jc w:val="both"/>
        <w:rPr>
          <w:sz w:val="16"/>
          <w:szCs w:val="16"/>
        </w:rPr>
      </w:pPr>
      <w:r w:rsidRPr="00286400">
        <w:rPr>
          <w:sz w:val="16"/>
          <w:szCs w:val="16"/>
        </w:rPr>
        <w:t xml:space="preserve">2.2. Расчет размера родительской платы, взимаемой за месяц, </w:t>
      </w:r>
    </w:p>
    <w:p w:rsidR="00FA7EBC" w:rsidRPr="00286400" w:rsidRDefault="00FA7EBC" w:rsidP="00FA7EBC">
      <w:pPr>
        <w:suppressAutoHyphens/>
        <w:autoSpaceDE w:val="0"/>
        <w:autoSpaceDN w:val="0"/>
        <w:adjustRightInd w:val="0"/>
        <w:ind w:firstLine="284"/>
        <w:jc w:val="both"/>
        <w:rPr>
          <w:sz w:val="16"/>
          <w:szCs w:val="16"/>
        </w:rPr>
      </w:pPr>
      <w:r w:rsidRPr="00286400">
        <w:rPr>
          <w:sz w:val="16"/>
          <w:szCs w:val="16"/>
        </w:rPr>
        <w:t>производится руководителем образовательной организации с учетом установленного размера родительской платы за день.</w:t>
      </w:r>
    </w:p>
    <w:p w:rsidR="00FA7EBC" w:rsidRPr="00286400" w:rsidRDefault="00FA7EBC" w:rsidP="00FA7EBC">
      <w:pPr>
        <w:suppressAutoHyphens/>
        <w:autoSpaceDE w:val="0"/>
        <w:autoSpaceDN w:val="0"/>
        <w:adjustRightInd w:val="0"/>
        <w:ind w:firstLine="284"/>
        <w:jc w:val="both"/>
        <w:rPr>
          <w:sz w:val="16"/>
          <w:szCs w:val="16"/>
        </w:rPr>
      </w:pPr>
      <w:r w:rsidRPr="00286400">
        <w:rPr>
          <w:sz w:val="16"/>
          <w:szCs w:val="16"/>
        </w:rPr>
        <w:t>2.3. В соответствии с  настоящим Порядком руководитель</w:t>
      </w:r>
    </w:p>
    <w:p w:rsidR="00FA7EBC" w:rsidRPr="00286400" w:rsidRDefault="00FA7EBC" w:rsidP="00FA7EBC">
      <w:pPr>
        <w:suppressAutoHyphens/>
        <w:autoSpaceDE w:val="0"/>
        <w:autoSpaceDN w:val="0"/>
        <w:adjustRightInd w:val="0"/>
        <w:ind w:firstLine="284"/>
        <w:jc w:val="both"/>
        <w:rPr>
          <w:sz w:val="16"/>
          <w:szCs w:val="16"/>
        </w:rPr>
      </w:pPr>
      <w:r w:rsidRPr="00286400">
        <w:rPr>
          <w:sz w:val="16"/>
          <w:szCs w:val="16"/>
        </w:rPr>
        <w:t>образовательной организации производит перерасчет размера родительской платы, начисленной за месяц.</w:t>
      </w:r>
    </w:p>
    <w:p w:rsidR="00FA7EBC" w:rsidRPr="00286400" w:rsidRDefault="00FA7EBC" w:rsidP="00FA7EBC">
      <w:pPr>
        <w:suppressAutoHyphens/>
        <w:autoSpaceDE w:val="0"/>
        <w:autoSpaceDN w:val="0"/>
        <w:adjustRightInd w:val="0"/>
        <w:ind w:firstLine="284"/>
        <w:jc w:val="both"/>
        <w:rPr>
          <w:sz w:val="16"/>
          <w:szCs w:val="16"/>
        </w:rPr>
      </w:pPr>
      <w:r w:rsidRPr="00286400">
        <w:rPr>
          <w:sz w:val="16"/>
          <w:szCs w:val="16"/>
        </w:rPr>
        <w:t xml:space="preserve">2.4. Оплата родителями (законными представителями) детей услуг, </w:t>
      </w:r>
    </w:p>
    <w:p w:rsidR="00FA7EBC" w:rsidRPr="00286400" w:rsidRDefault="00FA7EBC" w:rsidP="00FA7EBC">
      <w:pPr>
        <w:suppressAutoHyphens/>
        <w:autoSpaceDE w:val="0"/>
        <w:autoSpaceDN w:val="0"/>
        <w:adjustRightInd w:val="0"/>
        <w:ind w:firstLine="284"/>
        <w:jc w:val="both"/>
        <w:rPr>
          <w:sz w:val="16"/>
          <w:szCs w:val="16"/>
        </w:rPr>
      </w:pPr>
      <w:r w:rsidRPr="00286400">
        <w:rPr>
          <w:sz w:val="16"/>
          <w:szCs w:val="16"/>
        </w:rPr>
        <w:t>предоставляемых образовательной организацией сверх основной общеобразовательной программы дошкольного образования, присмотра и ухода за детьми, производится в соответствии с уставом образовательной организации и условиями договора на предоставление таких услуг, заключенного между родителями (законными представителями) детей и образовательной организацией.</w:t>
      </w:r>
    </w:p>
    <w:p w:rsidR="00FA7EBC" w:rsidRPr="00286400" w:rsidRDefault="00FA7EBC" w:rsidP="00FA7EBC">
      <w:pPr>
        <w:suppressAutoHyphens/>
        <w:ind w:firstLine="284"/>
        <w:jc w:val="center"/>
        <w:rPr>
          <w:b/>
          <w:sz w:val="16"/>
          <w:szCs w:val="16"/>
        </w:rPr>
      </w:pPr>
      <w:r w:rsidRPr="00286400">
        <w:rPr>
          <w:b/>
          <w:sz w:val="16"/>
          <w:szCs w:val="16"/>
        </w:rPr>
        <w:t>3.</w:t>
      </w:r>
      <w:r w:rsidRPr="00286400">
        <w:rPr>
          <w:sz w:val="16"/>
          <w:szCs w:val="16"/>
        </w:rPr>
        <w:t xml:space="preserve"> </w:t>
      </w:r>
      <w:r w:rsidRPr="00286400">
        <w:rPr>
          <w:b/>
          <w:sz w:val="16"/>
          <w:szCs w:val="16"/>
        </w:rPr>
        <w:t>Порядок и условия освобождения от родительской платы, предоставления льгот по родительской плате</w:t>
      </w:r>
    </w:p>
    <w:p w:rsidR="00FA7EBC" w:rsidRPr="00286400" w:rsidRDefault="00FA7EBC" w:rsidP="00FA7EBC">
      <w:pPr>
        <w:suppressAutoHyphens/>
        <w:autoSpaceDE w:val="0"/>
        <w:autoSpaceDN w:val="0"/>
        <w:adjustRightInd w:val="0"/>
        <w:ind w:firstLine="284"/>
        <w:rPr>
          <w:sz w:val="16"/>
          <w:szCs w:val="16"/>
        </w:rPr>
      </w:pPr>
      <w:r w:rsidRPr="00286400">
        <w:rPr>
          <w:sz w:val="16"/>
          <w:szCs w:val="16"/>
        </w:rPr>
        <w:t>3.1. Родительская плата не взимается за присмотр и уход:</w:t>
      </w:r>
    </w:p>
    <w:p w:rsidR="00FA7EBC" w:rsidRPr="00286400" w:rsidRDefault="00FA7EBC" w:rsidP="00FA7EBC">
      <w:pPr>
        <w:suppressAutoHyphens/>
        <w:autoSpaceDE w:val="0"/>
        <w:autoSpaceDN w:val="0"/>
        <w:adjustRightInd w:val="0"/>
        <w:ind w:firstLine="284"/>
        <w:jc w:val="both"/>
        <w:rPr>
          <w:sz w:val="16"/>
          <w:szCs w:val="16"/>
        </w:rPr>
      </w:pPr>
      <w:r w:rsidRPr="00286400">
        <w:rPr>
          <w:sz w:val="16"/>
          <w:szCs w:val="16"/>
        </w:rPr>
        <w:t>- за детьми-инвалидами;</w:t>
      </w:r>
    </w:p>
    <w:p w:rsidR="00FA7EBC" w:rsidRPr="00286400" w:rsidRDefault="00FA7EBC" w:rsidP="00FA7EBC">
      <w:pPr>
        <w:suppressAutoHyphens/>
        <w:autoSpaceDE w:val="0"/>
        <w:autoSpaceDN w:val="0"/>
        <w:adjustRightInd w:val="0"/>
        <w:ind w:firstLine="284"/>
        <w:jc w:val="both"/>
        <w:rPr>
          <w:sz w:val="16"/>
          <w:szCs w:val="16"/>
        </w:rPr>
      </w:pPr>
      <w:r w:rsidRPr="00286400">
        <w:rPr>
          <w:sz w:val="16"/>
          <w:szCs w:val="16"/>
        </w:rPr>
        <w:lastRenderedPageBreak/>
        <w:t>- за детьми-сиротами, детьми, оставшимися без попечения родителей;</w:t>
      </w:r>
    </w:p>
    <w:p w:rsidR="00FA7EBC" w:rsidRPr="00286400" w:rsidRDefault="00FA7EBC" w:rsidP="00FA7EBC">
      <w:pPr>
        <w:suppressAutoHyphens/>
        <w:autoSpaceDE w:val="0"/>
        <w:autoSpaceDN w:val="0"/>
        <w:adjustRightInd w:val="0"/>
        <w:ind w:firstLine="284"/>
        <w:jc w:val="both"/>
        <w:rPr>
          <w:sz w:val="16"/>
          <w:szCs w:val="16"/>
        </w:rPr>
      </w:pPr>
      <w:r w:rsidRPr="00286400">
        <w:rPr>
          <w:sz w:val="16"/>
          <w:szCs w:val="16"/>
        </w:rPr>
        <w:t>- за детьми с туберкулезной интоксикацией;</w:t>
      </w:r>
    </w:p>
    <w:p w:rsidR="00FA7EBC" w:rsidRPr="00286400" w:rsidRDefault="00FA7EBC" w:rsidP="00FA7EBC">
      <w:pPr>
        <w:suppressAutoHyphens/>
        <w:autoSpaceDE w:val="0"/>
        <w:autoSpaceDN w:val="0"/>
        <w:adjustRightInd w:val="0"/>
        <w:ind w:firstLine="284"/>
        <w:jc w:val="both"/>
        <w:rPr>
          <w:sz w:val="16"/>
          <w:szCs w:val="16"/>
        </w:rPr>
      </w:pPr>
      <w:r w:rsidRPr="00286400">
        <w:rPr>
          <w:sz w:val="16"/>
          <w:szCs w:val="16"/>
        </w:rPr>
        <w:t>3.2.  Льготы по родительской плате предоставляются родителям (законным представителям):</w:t>
      </w:r>
    </w:p>
    <w:p w:rsidR="00FA7EBC" w:rsidRPr="00286400" w:rsidRDefault="00FA7EBC" w:rsidP="00FA7EBC">
      <w:pPr>
        <w:suppressAutoHyphens/>
        <w:autoSpaceDE w:val="0"/>
        <w:autoSpaceDN w:val="0"/>
        <w:adjustRightInd w:val="0"/>
        <w:ind w:firstLine="284"/>
        <w:jc w:val="both"/>
        <w:rPr>
          <w:sz w:val="16"/>
          <w:szCs w:val="16"/>
        </w:rPr>
      </w:pPr>
      <w:r w:rsidRPr="00286400">
        <w:rPr>
          <w:sz w:val="16"/>
          <w:szCs w:val="16"/>
        </w:rPr>
        <w:t xml:space="preserve">-  из семей, имеющих трех и более несовершеннолетних детей, </w:t>
      </w:r>
    </w:p>
    <w:p w:rsidR="00FA7EBC" w:rsidRPr="00286400" w:rsidRDefault="00FA7EBC" w:rsidP="00FA7EBC">
      <w:pPr>
        <w:suppressAutoHyphens/>
        <w:autoSpaceDE w:val="0"/>
        <w:autoSpaceDN w:val="0"/>
        <w:adjustRightInd w:val="0"/>
        <w:ind w:firstLine="284"/>
        <w:jc w:val="both"/>
        <w:rPr>
          <w:sz w:val="16"/>
          <w:szCs w:val="16"/>
        </w:rPr>
      </w:pPr>
      <w:r w:rsidRPr="00286400">
        <w:rPr>
          <w:sz w:val="16"/>
          <w:szCs w:val="16"/>
        </w:rPr>
        <w:t>обучающихся в образовательных организациях, в размере 50 процентов установленной родительской платы.</w:t>
      </w:r>
    </w:p>
    <w:p w:rsidR="00FA7EBC" w:rsidRPr="00286400" w:rsidRDefault="00FA7EBC" w:rsidP="00FA7EBC">
      <w:pPr>
        <w:suppressAutoHyphens/>
        <w:autoSpaceDE w:val="0"/>
        <w:autoSpaceDN w:val="0"/>
        <w:adjustRightInd w:val="0"/>
        <w:ind w:firstLine="284"/>
        <w:jc w:val="both"/>
        <w:rPr>
          <w:sz w:val="16"/>
          <w:szCs w:val="16"/>
        </w:rPr>
      </w:pPr>
      <w:r w:rsidRPr="00286400">
        <w:rPr>
          <w:sz w:val="16"/>
          <w:szCs w:val="16"/>
        </w:rPr>
        <w:t xml:space="preserve">- из семей, имеющих детей  с ограниченными возможностями здоровья, </w:t>
      </w:r>
    </w:p>
    <w:p w:rsidR="00FA7EBC" w:rsidRPr="00286400" w:rsidRDefault="00FA7EBC" w:rsidP="00FA7EBC">
      <w:pPr>
        <w:suppressAutoHyphens/>
        <w:autoSpaceDE w:val="0"/>
        <w:autoSpaceDN w:val="0"/>
        <w:adjustRightInd w:val="0"/>
        <w:ind w:firstLine="284"/>
        <w:jc w:val="both"/>
        <w:rPr>
          <w:sz w:val="16"/>
          <w:szCs w:val="16"/>
        </w:rPr>
      </w:pPr>
      <w:proofErr w:type="gramStart"/>
      <w:r w:rsidRPr="00286400">
        <w:rPr>
          <w:sz w:val="16"/>
          <w:szCs w:val="16"/>
        </w:rPr>
        <w:t>обучающихся в образовательных организациях,  в размере разницы от установленного размера родительской  платы и норматива на питание и компенсацию питания (рублей) в день по муниципальному району на 1 обучающегося с ограниченными возможностями здоровья, ежегодно  утверждаемого областным бюджетом Новгородской области в разделе 3 «Областные нормативы финансирования мер социальной поддержки обучающихся» в графе «Питание и компенсация питания (рублей в день).</w:t>
      </w:r>
      <w:proofErr w:type="gramEnd"/>
    </w:p>
    <w:p w:rsidR="00FA7EBC" w:rsidRPr="00286400" w:rsidRDefault="00FA7EBC" w:rsidP="00FA7EBC">
      <w:pPr>
        <w:suppressAutoHyphens/>
        <w:autoSpaceDE w:val="0"/>
        <w:autoSpaceDN w:val="0"/>
        <w:adjustRightInd w:val="0"/>
        <w:ind w:firstLine="284"/>
        <w:jc w:val="both"/>
        <w:rPr>
          <w:sz w:val="16"/>
          <w:szCs w:val="16"/>
        </w:rPr>
      </w:pPr>
      <w:r w:rsidRPr="00286400">
        <w:rPr>
          <w:sz w:val="16"/>
          <w:szCs w:val="16"/>
        </w:rPr>
        <w:t xml:space="preserve">3.3. В случае наличия у родителей (законных представителей) </w:t>
      </w:r>
    </w:p>
    <w:p w:rsidR="00FA7EBC" w:rsidRPr="00286400" w:rsidRDefault="00FA7EBC" w:rsidP="00FA7EBC">
      <w:pPr>
        <w:suppressAutoHyphens/>
        <w:autoSpaceDE w:val="0"/>
        <w:autoSpaceDN w:val="0"/>
        <w:adjustRightInd w:val="0"/>
        <w:ind w:firstLine="284"/>
        <w:jc w:val="both"/>
        <w:rPr>
          <w:sz w:val="16"/>
          <w:szCs w:val="16"/>
        </w:rPr>
      </w:pPr>
      <w:r w:rsidRPr="00286400">
        <w:rPr>
          <w:sz w:val="16"/>
          <w:szCs w:val="16"/>
        </w:rPr>
        <w:t>детей двух оснований для предоставления льгот, им предоставляется льгота по одному из оснований по их выбору.</w:t>
      </w:r>
    </w:p>
    <w:p w:rsidR="00FA7EBC" w:rsidRPr="00286400" w:rsidRDefault="00FA7EBC" w:rsidP="00FA7EBC">
      <w:pPr>
        <w:suppressAutoHyphens/>
        <w:autoSpaceDE w:val="0"/>
        <w:autoSpaceDN w:val="0"/>
        <w:adjustRightInd w:val="0"/>
        <w:ind w:firstLine="284"/>
        <w:jc w:val="both"/>
        <w:rPr>
          <w:sz w:val="16"/>
          <w:szCs w:val="16"/>
        </w:rPr>
      </w:pPr>
      <w:r w:rsidRPr="00286400">
        <w:rPr>
          <w:sz w:val="16"/>
          <w:szCs w:val="16"/>
        </w:rPr>
        <w:t>3.4. Решение об освобождении от родительской платы, предоставлении льгот по основаниям, установленным пунктами 3.1. и 3.2.  настоящего Порядка, принимается руководителем образовательной организации на основании заявления родителей (законных представителей) детей и подтверждающих документов, представленных в образовательную организацию</w:t>
      </w:r>
    </w:p>
    <w:p w:rsidR="00FA7EBC" w:rsidRPr="00286400" w:rsidRDefault="00FA7EBC" w:rsidP="00FA7EBC">
      <w:pPr>
        <w:suppressAutoHyphens/>
        <w:autoSpaceDE w:val="0"/>
        <w:autoSpaceDN w:val="0"/>
        <w:adjustRightInd w:val="0"/>
        <w:ind w:firstLine="284"/>
        <w:jc w:val="both"/>
        <w:rPr>
          <w:sz w:val="16"/>
          <w:szCs w:val="16"/>
        </w:rPr>
      </w:pPr>
      <w:r w:rsidRPr="00286400">
        <w:rPr>
          <w:sz w:val="16"/>
          <w:szCs w:val="16"/>
        </w:rPr>
        <w:t>3.5. В случае утраты родителями (законными представителями) детей оснований для освобождения от родительской платы, предоставления им льгот по родительской плате они обязаны незамедлительно сообщить об этом руководителю образовательной организации</w:t>
      </w:r>
    </w:p>
    <w:p w:rsidR="00FA7EBC" w:rsidRPr="00286400" w:rsidRDefault="00FA7EBC" w:rsidP="00FA7EBC">
      <w:pPr>
        <w:suppressAutoHyphens/>
        <w:autoSpaceDE w:val="0"/>
        <w:autoSpaceDN w:val="0"/>
        <w:adjustRightInd w:val="0"/>
        <w:ind w:firstLine="284"/>
        <w:jc w:val="both"/>
        <w:rPr>
          <w:sz w:val="16"/>
          <w:szCs w:val="16"/>
        </w:rPr>
      </w:pPr>
      <w:r w:rsidRPr="00286400">
        <w:rPr>
          <w:sz w:val="16"/>
          <w:szCs w:val="16"/>
        </w:rPr>
        <w:t xml:space="preserve">3.6. В случае выявления недостоверности сведений, предоставленных </w:t>
      </w:r>
    </w:p>
    <w:p w:rsidR="00FA7EBC" w:rsidRPr="00286400" w:rsidRDefault="00FA7EBC" w:rsidP="00FA7EBC">
      <w:pPr>
        <w:suppressAutoHyphens/>
        <w:autoSpaceDE w:val="0"/>
        <w:autoSpaceDN w:val="0"/>
        <w:adjustRightInd w:val="0"/>
        <w:ind w:firstLine="284"/>
        <w:jc w:val="both"/>
        <w:rPr>
          <w:sz w:val="16"/>
          <w:szCs w:val="16"/>
        </w:rPr>
      </w:pPr>
      <w:r w:rsidRPr="00286400">
        <w:rPr>
          <w:sz w:val="16"/>
          <w:szCs w:val="16"/>
        </w:rPr>
        <w:t>родителями (законными представителями) детей для подтверждения права на освобождение от родительской платы, получение льгот по родительской плате в соответствии с настоящим Порядком, образовательная организация в установленном законом порядке может обратиться в суд за взысканием недополученной родительской платы.</w:t>
      </w:r>
    </w:p>
    <w:p w:rsidR="00FA7EBC" w:rsidRPr="00286400" w:rsidRDefault="00FA7EBC" w:rsidP="00FA7EBC">
      <w:pPr>
        <w:suppressAutoHyphens/>
        <w:ind w:firstLine="284"/>
        <w:jc w:val="center"/>
        <w:rPr>
          <w:b/>
          <w:sz w:val="16"/>
          <w:szCs w:val="16"/>
        </w:rPr>
      </w:pPr>
      <w:r w:rsidRPr="00286400">
        <w:rPr>
          <w:b/>
          <w:sz w:val="16"/>
          <w:szCs w:val="16"/>
        </w:rPr>
        <w:t>4.</w:t>
      </w:r>
      <w:r w:rsidRPr="00286400">
        <w:rPr>
          <w:b/>
          <w:sz w:val="16"/>
          <w:szCs w:val="16"/>
        </w:rPr>
        <w:tab/>
        <w:t>Порядок и условия внесения родительской платы</w:t>
      </w:r>
    </w:p>
    <w:p w:rsidR="00FA7EBC" w:rsidRPr="00286400" w:rsidRDefault="00FA7EBC" w:rsidP="00FA7EBC">
      <w:pPr>
        <w:suppressAutoHyphens/>
        <w:ind w:firstLine="284"/>
        <w:jc w:val="both"/>
        <w:rPr>
          <w:sz w:val="16"/>
          <w:szCs w:val="16"/>
        </w:rPr>
      </w:pPr>
      <w:r w:rsidRPr="00286400">
        <w:rPr>
          <w:sz w:val="16"/>
          <w:szCs w:val="16"/>
        </w:rPr>
        <w:t>4.1. Родители (законные представители) обязаны вносить родительскую плату ежемесячно в сроки, указанные в договоре об образовании, заключенном между родителями (законными представителями) детей и образовательной организацией.</w:t>
      </w:r>
    </w:p>
    <w:p w:rsidR="00FA7EBC" w:rsidRPr="00286400" w:rsidRDefault="00FA7EBC" w:rsidP="00FA7EBC">
      <w:pPr>
        <w:suppressAutoHyphens/>
        <w:ind w:firstLine="284"/>
        <w:jc w:val="both"/>
        <w:rPr>
          <w:sz w:val="16"/>
          <w:szCs w:val="16"/>
        </w:rPr>
      </w:pPr>
      <w:r w:rsidRPr="00286400">
        <w:rPr>
          <w:sz w:val="16"/>
          <w:szCs w:val="16"/>
        </w:rPr>
        <w:t>4.2. В случае невнесения, неполного или несвоевременного внесения</w:t>
      </w:r>
    </w:p>
    <w:p w:rsidR="00FA7EBC" w:rsidRPr="00286400" w:rsidRDefault="00FA7EBC" w:rsidP="00FA7EBC">
      <w:pPr>
        <w:suppressAutoHyphens/>
        <w:ind w:firstLine="284"/>
        <w:jc w:val="both"/>
        <w:rPr>
          <w:sz w:val="16"/>
          <w:szCs w:val="16"/>
        </w:rPr>
      </w:pPr>
      <w:r w:rsidRPr="00286400">
        <w:rPr>
          <w:sz w:val="16"/>
          <w:szCs w:val="16"/>
        </w:rPr>
        <w:t xml:space="preserve"> родительской платы, образовательная организация в установленном порядке может обратиться с соответствующим иском в суд.</w:t>
      </w:r>
    </w:p>
    <w:p w:rsidR="00FA7EBC" w:rsidRPr="00286400" w:rsidRDefault="00FA7EBC" w:rsidP="00FA7EBC">
      <w:pPr>
        <w:suppressAutoHyphens/>
        <w:ind w:firstLine="284"/>
        <w:jc w:val="both"/>
        <w:rPr>
          <w:sz w:val="16"/>
          <w:szCs w:val="16"/>
        </w:rPr>
      </w:pPr>
      <w:r w:rsidRPr="00286400">
        <w:rPr>
          <w:sz w:val="16"/>
          <w:szCs w:val="16"/>
        </w:rPr>
        <w:t>4.3. За дни непосещения ребенком образовательной организации родительская плата не взимается в случаях:</w:t>
      </w:r>
    </w:p>
    <w:p w:rsidR="00FA7EBC" w:rsidRPr="00286400" w:rsidRDefault="00FA7EBC" w:rsidP="00FA7EBC">
      <w:pPr>
        <w:suppressAutoHyphens/>
        <w:ind w:firstLine="284"/>
        <w:jc w:val="both"/>
        <w:rPr>
          <w:sz w:val="16"/>
          <w:szCs w:val="16"/>
        </w:rPr>
      </w:pPr>
      <w:r w:rsidRPr="00286400">
        <w:rPr>
          <w:sz w:val="16"/>
          <w:szCs w:val="16"/>
        </w:rPr>
        <w:t>- болезни ребенка;</w:t>
      </w:r>
    </w:p>
    <w:p w:rsidR="00FA7EBC" w:rsidRPr="00286400" w:rsidRDefault="00FA7EBC" w:rsidP="00FA7EBC">
      <w:pPr>
        <w:suppressAutoHyphens/>
        <w:ind w:firstLine="284"/>
        <w:jc w:val="both"/>
        <w:rPr>
          <w:sz w:val="16"/>
          <w:szCs w:val="16"/>
        </w:rPr>
      </w:pPr>
      <w:r w:rsidRPr="00286400">
        <w:rPr>
          <w:sz w:val="16"/>
          <w:szCs w:val="16"/>
        </w:rPr>
        <w:t>- карантина в образовательной организации;</w:t>
      </w:r>
    </w:p>
    <w:p w:rsidR="00FA7EBC" w:rsidRPr="00286400" w:rsidRDefault="00FA7EBC" w:rsidP="00FA7EBC">
      <w:pPr>
        <w:suppressAutoHyphens/>
        <w:ind w:firstLine="284"/>
        <w:jc w:val="both"/>
        <w:rPr>
          <w:sz w:val="16"/>
          <w:szCs w:val="16"/>
        </w:rPr>
      </w:pPr>
      <w:r w:rsidRPr="00286400">
        <w:rPr>
          <w:sz w:val="16"/>
          <w:szCs w:val="16"/>
        </w:rPr>
        <w:t xml:space="preserve">- болезни матери или отца или иных законных представителей, если они являются одинокими; </w:t>
      </w:r>
    </w:p>
    <w:p w:rsidR="00FA7EBC" w:rsidRPr="00286400" w:rsidRDefault="00FA7EBC" w:rsidP="00FA7EBC">
      <w:pPr>
        <w:suppressAutoHyphens/>
        <w:ind w:firstLine="284"/>
        <w:jc w:val="both"/>
        <w:rPr>
          <w:sz w:val="16"/>
          <w:szCs w:val="16"/>
        </w:rPr>
      </w:pPr>
      <w:r w:rsidRPr="00286400">
        <w:rPr>
          <w:sz w:val="16"/>
          <w:szCs w:val="16"/>
        </w:rPr>
        <w:t xml:space="preserve">- санаторного лечения ребенка; </w:t>
      </w:r>
    </w:p>
    <w:p w:rsidR="00FA7EBC" w:rsidRPr="00286400" w:rsidRDefault="00FA7EBC" w:rsidP="00FA7EBC">
      <w:pPr>
        <w:suppressAutoHyphens/>
        <w:ind w:firstLine="284"/>
        <w:jc w:val="both"/>
        <w:rPr>
          <w:sz w:val="16"/>
          <w:szCs w:val="16"/>
        </w:rPr>
      </w:pPr>
      <w:r w:rsidRPr="00286400">
        <w:rPr>
          <w:sz w:val="16"/>
          <w:szCs w:val="16"/>
        </w:rPr>
        <w:t xml:space="preserve">- отпуска родителей (законных представителей) (ежегодного, учебного, академического, по беременности и родам, частично оплачиваемого по уходу за ребенком до достижения им возраста полутора лет, отпуска без сохранения заработной платы); </w:t>
      </w:r>
    </w:p>
    <w:p w:rsidR="00FA7EBC" w:rsidRPr="00286400" w:rsidRDefault="00FA7EBC" w:rsidP="00FA7EBC">
      <w:pPr>
        <w:suppressAutoHyphens/>
        <w:ind w:firstLine="284"/>
        <w:rPr>
          <w:sz w:val="16"/>
          <w:szCs w:val="16"/>
        </w:rPr>
      </w:pPr>
      <w:r w:rsidRPr="00286400">
        <w:rPr>
          <w:sz w:val="16"/>
          <w:szCs w:val="16"/>
        </w:rPr>
        <w:t xml:space="preserve">- непосещения ребенком образовательной организации в период с 1 июня по 31 августа, а также в период закрытия образовательной организации на ремонтные работы; </w:t>
      </w:r>
    </w:p>
    <w:p w:rsidR="00FA7EBC" w:rsidRPr="00286400" w:rsidRDefault="00FA7EBC" w:rsidP="00FA7EBC">
      <w:pPr>
        <w:suppressAutoHyphens/>
        <w:ind w:firstLine="284"/>
        <w:rPr>
          <w:sz w:val="16"/>
          <w:szCs w:val="16"/>
        </w:rPr>
      </w:pPr>
      <w:r w:rsidRPr="00286400">
        <w:rPr>
          <w:sz w:val="16"/>
          <w:szCs w:val="16"/>
        </w:rPr>
        <w:t>- нахождения ребенка на домашнем режиме вследствие перенесенного заболевания на основании письменной рекомендации врача-педиатра;</w:t>
      </w:r>
    </w:p>
    <w:p w:rsidR="00FA7EBC" w:rsidRPr="00286400" w:rsidRDefault="00FA7EBC" w:rsidP="00FA7EBC">
      <w:pPr>
        <w:suppressAutoHyphens/>
        <w:ind w:firstLine="284"/>
        <w:rPr>
          <w:sz w:val="16"/>
          <w:szCs w:val="16"/>
        </w:rPr>
      </w:pPr>
      <w:r w:rsidRPr="00286400">
        <w:rPr>
          <w:sz w:val="16"/>
          <w:szCs w:val="16"/>
        </w:rPr>
        <w:t>- направления родителей (законных представителей) в командировку.</w:t>
      </w:r>
    </w:p>
    <w:p w:rsidR="00FA7EBC" w:rsidRPr="00286400" w:rsidRDefault="00FA7EBC" w:rsidP="00FA7EBC">
      <w:pPr>
        <w:suppressAutoHyphens/>
        <w:ind w:firstLine="284"/>
        <w:jc w:val="both"/>
        <w:rPr>
          <w:sz w:val="16"/>
          <w:szCs w:val="16"/>
        </w:rPr>
      </w:pPr>
      <w:r w:rsidRPr="00286400">
        <w:rPr>
          <w:sz w:val="16"/>
          <w:szCs w:val="16"/>
        </w:rPr>
        <w:t>4.4.</w:t>
      </w:r>
      <w:r w:rsidRPr="00286400">
        <w:rPr>
          <w:sz w:val="16"/>
          <w:szCs w:val="16"/>
        </w:rPr>
        <w:tab/>
      </w:r>
      <w:proofErr w:type="gramStart"/>
      <w:r w:rsidRPr="00286400">
        <w:rPr>
          <w:sz w:val="16"/>
          <w:szCs w:val="16"/>
        </w:rPr>
        <w:t xml:space="preserve">Для подтверждения причин отсутствия ребенка в </w:t>
      </w:r>
      <w:proofErr w:type="spellStart"/>
      <w:r w:rsidRPr="00286400">
        <w:rPr>
          <w:sz w:val="16"/>
          <w:szCs w:val="16"/>
        </w:rPr>
        <w:t>образова</w:t>
      </w:r>
      <w:proofErr w:type="spellEnd"/>
      <w:r w:rsidRPr="00286400">
        <w:rPr>
          <w:sz w:val="16"/>
          <w:szCs w:val="16"/>
        </w:rPr>
        <w:t xml:space="preserve">-тельной организации в случаях, предусмотренных вторым, четвертым, пятым, шестым, восьмым, девятым абзацами пункта 4.3. настоящего </w:t>
      </w:r>
      <w:r w:rsidRPr="00286400">
        <w:rPr>
          <w:sz w:val="16"/>
          <w:szCs w:val="16"/>
        </w:rPr>
        <w:lastRenderedPageBreak/>
        <w:t>Порядка, родители (законные представители) детей представляют в образовательную организацию следующие документы: медицинскую справку, лист временной нетрудоспособности, санаторную путевку, копию приказа с места работы родителей (законных представителей) детей о предоставлении отпуска, копию командировочного удостоверения.</w:t>
      </w:r>
      <w:proofErr w:type="gramEnd"/>
    </w:p>
    <w:p w:rsidR="00FA7EBC" w:rsidRPr="00286400" w:rsidRDefault="00FA7EBC" w:rsidP="00FA7EBC">
      <w:pPr>
        <w:suppressAutoHyphens/>
        <w:ind w:firstLine="284"/>
        <w:jc w:val="both"/>
        <w:rPr>
          <w:sz w:val="16"/>
          <w:szCs w:val="16"/>
        </w:rPr>
      </w:pPr>
      <w:r w:rsidRPr="00286400">
        <w:rPr>
          <w:sz w:val="16"/>
          <w:szCs w:val="16"/>
        </w:rPr>
        <w:t>4.5. За дни непосещения ребенком образовательной организации, за исключением случаев, предусмотренных пунктом 4.3. настоящего Порядка, родительская плата взимается в размере, установленном в соответствии с пунктом 2 настоящего Порядка, за вычетом затрат на продукты питания.</w:t>
      </w:r>
    </w:p>
    <w:p w:rsidR="00FA7EBC" w:rsidRPr="00286400" w:rsidRDefault="00FA7EBC" w:rsidP="00FA7EBC">
      <w:pPr>
        <w:suppressAutoHyphens/>
        <w:ind w:firstLine="284"/>
        <w:jc w:val="center"/>
        <w:rPr>
          <w:sz w:val="16"/>
          <w:szCs w:val="16"/>
        </w:rPr>
      </w:pPr>
      <w:r w:rsidRPr="00286400">
        <w:rPr>
          <w:b/>
          <w:sz w:val="16"/>
          <w:szCs w:val="16"/>
        </w:rPr>
        <w:t xml:space="preserve">5. </w:t>
      </w:r>
      <w:proofErr w:type="gramStart"/>
      <w:r w:rsidRPr="00286400">
        <w:rPr>
          <w:b/>
          <w:sz w:val="16"/>
          <w:szCs w:val="16"/>
        </w:rPr>
        <w:t>Контроль за</w:t>
      </w:r>
      <w:proofErr w:type="gramEnd"/>
      <w:r w:rsidRPr="00286400">
        <w:rPr>
          <w:b/>
          <w:sz w:val="16"/>
          <w:szCs w:val="16"/>
        </w:rPr>
        <w:t xml:space="preserve"> поступлением  родительской платы</w:t>
      </w:r>
    </w:p>
    <w:p w:rsidR="00FA7EBC" w:rsidRPr="00286400" w:rsidRDefault="00FA7EBC" w:rsidP="00FA7EBC">
      <w:pPr>
        <w:suppressAutoHyphens/>
        <w:autoSpaceDE w:val="0"/>
        <w:autoSpaceDN w:val="0"/>
        <w:adjustRightInd w:val="0"/>
        <w:ind w:firstLine="284"/>
        <w:jc w:val="both"/>
        <w:rPr>
          <w:sz w:val="16"/>
          <w:szCs w:val="16"/>
        </w:rPr>
      </w:pPr>
      <w:r w:rsidRPr="00286400">
        <w:rPr>
          <w:sz w:val="16"/>
          <w:szCs w:val="16"/>
        </w:rPr>
        <w:t xml:space="preserve">Контроль за правильным и своевременным внесением родителями  (законными представителями) детей родительской платы осуществляется руководителем образовательной организации.   </w:t>
      </w:r>
    </w:p>
    <w:p w:rsidR="00FA7EBC" w:rsidRPr="00286400" w:rsidRDefault="00FA7EBC" w:rsidP="00FA7EBC">
      <w:pPr>
        <w:suppressAutoHyphens/>
        <w:jc w:val="both"/>
        <w:rPr>
          <w:sz w:val="16"/>
          <w:szCs w:val="16"/>
        </w:rPr>
      </w:pPr>
    </w:p>
    <w:p w:rsidR="00FA7EBC" w:rsidRPr="00286400" w:rsidRDefault="00FA7EBC" w:rsidP="00FA7EBC">
      <w:pPr>
        <w:widowControl w:val="0"/>
        <w:suppressAutoHyphens/>
        <w:autoSpaceDE w:val="0"/>
        <w:autoSpaceDN w:val="0"/>
        <w:adjustRightInd w:val="0"/>
        <w:rPr>
          <w:b/>
          <w:sz w:val="16"/>
          <w:szCs w:val="16"/>
        </w:rPr>
      </w:pPr>
    </w:p>
    <w:p w:rsidR="00FA7EBC" w:rsidRPr="00286400" w:rsidRDefault="00FA7EBC" w:rsidP="00FA7EBC">
      <w:pPr>
        <w:widowControl w:val="0"/>
        <w:suppressAutoHyphens/>
        <w:autoSpaceDE w:val="0"/>
        <w:autoSpaceDN w:val="0"/>
        <w:adjustRightInd w:val="0"/>
        <w:jc w:val="right"/>
        <w:rPr>
          <w:sz w:val="16"/>
          <w:szCs w:val="16"/>
        </w:rPr>
      </w:pPr>
      <w:r w:rsidRPr="00286400">
        <w:rPr>
          <w:sz w:val="16"/>
          <w:szCs w:val="16"/>
        </w:rPr>
        <w:t>Приложение № 1</w:t>
      </w:r>
    </w:p>
    <w:p w:rsidR="00FA7EBC" w:rsidRPr="00286400" w:rsidRDefault="00FA7EBC" w:rsidP="00FA7EBC">
      <w:pPr>
        <w:widowControl w:val="0"/>
        <w:suppressAutoHyphens/>
        <w:autoSpaceDE w:val="0"/>
        <w:autoSpaceDN w:val="0"/>
        <w:adjustRightInd w:val="0"/>
        <w:jc w:val="right"/>
        <w:rPr>
          <w:sz w:val="16"/>
          <w:szCs w:val="16"/>
        </w:rPr>
      </w:pPr>
      <w:r w:rsidRPr="00286400">
        <w:rPr>
          <w:sz w:val="16"/>
          <w:szCs w:val="16"/>
        </w:rPr>
        <w:t>к Порядку расчета и взимания платы с родителей (законных представителей) за присмотр и уход за детьми, осваивающими основные общеобразовательные программы дошкольного образования в образовательных организациях Солецкого муниципального района</w:t>
      </w:r>
    </w:p>
    <w:p w:rsidR="00FA7EBC" w:rsidRPr="00286400" w:rsidRDefault="00FA7EBC" w:rsidP="00FA7EBC">
      <w:pPr>
        <w:widowControl w:val="0"/>
        <w:suppressAutoHyphens/>
        <w:autoSpaceDE w:val="0"/>
        <w:autoSpaceDN w:val="0"/>
        <w:adjustRightInd w:val="0"/>
        <w:jc w:val="center"/>
        <w:rPr>
          <w:sz w:val="16"/>
          <w:szCs w:val="16"/>
        </w:rPr>
      </w:pPr>
    </w:p>
    <w:p w:rsidR="00FA7EBC" w:rsidRPr="00286400" w:rsidRDefault="00FA7EBC" w:rsidP="00FA7EBC">
      <w:pPr>
        <w:widowControl w:val="0"/>
        <w:suppressAutoHyphens/>
        <w:autoSpaceDE w:val="0"/>
        <w:autoSpaceDN w:val="0"/>
        <w:adjustRightInd w:val="0"/>
        <w:jc w:val="center"/>
        <w:rPr>
          <w:sz w:val="16"/>
          <w:szCs w:val="16"/>
        </w:rPr>
      </w:pPr>
      <w:r w:rsidRPr="00286400">
        <w:rPr>
          <w:sz w:val="16"/>
          <w:szCs w:val="16"/>
        </w:rPr>
        <w:t xml:space="preserve">Примерная норма суточного набора продуктов для организации </w:t>
      </w:r>
    </w:p>
    <w:p w:rsidR="00FA7EBC" w:rsidRPr="00286400" w:rsidRDefault="00FA7EBC" w:rsidP="00FA7EBC">
      <w:pPr>
        <w:widowControl w:val="0"/>
        <w:suppressAutoHyphens/>
        <w:autoSpaceDE w:val="0"/>
        <w:autoSpaceDN w:val="0"/>
        <w:adjustRightInd w:val="0"/>
        <w:jc w:val="center"/>
        <w:rPr>
          <w:sz w:val="16"/>
          <w:szCs w:val="16"/>
        </w:rPr>
      </w:pPr>
      <w:r w:rsidRPr="00286400">
        <w:rPr>
          <w:sz w:val="16"/>
          <w:szCs w:val="16"/>
        </w:rPr>
        <w:t>питания детей в муниципальной образовательной организации,</w:t>
      </w:r>
    </w:p>
    <w:p w:rsidR="00FA7EBC" w:rsidRPr="00286400" w:rsidRDefault="00FA7EBC" w:rsidP="00FA7EBC">
      <w:pPr>
        <w:widowControl w:val="0"/>
        <w:suppressAutoHyphens/>
        <w:autoSpaceDE w:val="0"/>
        <w:autoSpaceDN w:val="0"/>
        <w:adjustRightInd w:val="0"/>
        <w:jc w:val="center"/>
        <w:rPr>
          <w:sz w:val="16"/>
          <w:szCs w:val="16"/>
        </w:rPr>
      </w:pPr>
      <w:r w:rsidRPr="00286400">
        <w:rPr>
          <w:sz w:val="16"/>
          <w:szCs w:val="16"/>
        </w:rPr>
        <w:t xml:space="preserve"> </w:t>
      </w:r>
      <w:proofErr w:type="gramStart"/>
      <w:r w:rsidRPr="00286400">
        <w:rPr>
          <w:sz w:val="16"/>
          <w:szCs w:val="16"/>
        </w:rPr>
        <w:t>реализующей</w:t>
      </w:r>
      <w:proofErr w:type="gramEnd"/>
      <w:r w:rsidRPr="00286400">
        <w:rPr>
          <w:sz w:val="16"/>
          <w:szCs w:val="16"/>
        </w:rPr>
        <w:t xml:space="preserve"> программу дошкольного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1421"/>
        <w:gridCol w:w="1754"/>
      </w:tblGrid>
      <w:tr w:rsidR="00FA7EBC" w:rsidRPr="00286400" w:rsidTr="00583FFD">
        <w:trPr>
          <w:trHeight w:val="20"/>
        </w:trPr>
        <w:tc>
          <w:tcPr>
            <w:tcW w:w="0" w:type="auto"/>
            <w:tcBorders>
              <w:top w:val="single" w:sz="4" w:space="0" w:color="auto"/>
              <w:left w:val="single" w:sz="4" w:space="0" w:color="auto"/>
              <w:bottom w:val="nil"/>
              <w:right w:val="single" w:sz="4" w:space="0" w:color="auto"/>
            </w:tcBorders>
            <w:hideMark/>
          </w:tcPr>
          <w:p w:rsidR="00FA7EBC" w:rsidRPr="00286400" w:rsidRDefault="00FA7EBC" w:rsidP="00117074">
            <w:pPr>
              <w:suppressAutoHyphens/>
              <w:jc w:val="center"/>
              <w:rPr>
                <w:bCs/>
                <w:sz w:val="14"/>
                <w:szCs w:val="16"/>
              </w:rPr>
            </w:pPr>
            <w:r w:rsidRPr="00286400">
              <w:rPr>
                <w:bCs/>
                <w:sz w:val="14"/>
                <w:szCs w:val="16"/>
              </w:rPr>
              <w:t>Наименование продукта</w:t>
            </w:r>
          </w:p>
        </w:tc>
        <w:tc>
          <w:tcPr>
            <w:tcW w:w="1421" w:type="dxa"/>
            <w:tcBorders>
              <w:top w:val="single" w:sz="4" w:space="0" w:color="auto"/>
              <w:left w:val="single" w:sz="4" w:space="0" w:color="auto"/>
              <w:bottom w:val="nil"/>
              <w:right w:val="single" w:sz="4" w:space="0" w:color="auto"/>
            </w:tcBorders>
            <w:hideMark/>
          </w:tcPr>
          <w:p w:rsidR="00FA7EBC" w:rsidRPr="00286400" w:rsidRDefault="00FA7EBC" w:rsidP="00117074">
            <w:pPr>
              <w:suppressAutoHyphens/>
              <w:jc w:val="center"/>
              <w:rPr>
                <w:bCs/>
                <w:sz w:val="14"/>
                <w:szCs w:val="16"/>
              </w:rPr>
            </w:pPr>
            <w:r w:rsidRPr="00286400">
              <w:rPr>
                <w:bCs/>
                <w:sz w:val="14"/>
                <w:szCs w:val="16"/>
              </w:rPr>
              <w:t>Ед. изм.</w:t>
            </w:r>
          </w:p>
        </w:tc>
        <w:tc>
          <w:tcPr>
            <w:tcW w:w="4360" w:type="dxa"/>
            <w:tcBorders>
              <w:top w:val="single" w:sz="4" w:space="0" w:color="auto"/>
              <w:left w:val="single" w:sz="4" w:space="0" w:color="auto"/>
              <w:bottom w:val="nil"/>
              <w:right w:val="single" w:sz="4" w:space="0" w:color="auto"/>
            </w:tcBorders>
            <w:hideMark/>
          </w:tcPr>
          <w:p w:rsidR="00FA7EBC" w:rsidRPr="00286400" w:rsidRDefault="00FA7EBC" w:rsidP="00117074">
            <w:pPr>
              <w:suppressAutoHyphens/>
              <w:jc w:val="center"/>
              <w:rPr>
                <w:bCs/>
                <w:sz w:val="14"/>
                <w:szCs w:val="16"/>
              </w:rPr>
            </w:pPr>
            <w:r w:rsidRPr="00286400">
              <w:rPr>
                <w:bCs/>
                <w:sz w:val="14"/>
                <w:szCs w:val="16"/>
              </w:rPr>
              <w:t>Норма питания (</w:t>
            </w:r>
            <w:proofErr w:type="spellStart"/>
            <w:r w:rsidRPr="00286400">
              <w:rPr>
                <w:bCs/>
                <w:sz w:val="14"/>
                <w:szCs w:val="16"/>
              </w:rPr>
              <w:t>СанПинН</w:t>
            </w:r>
            <w:proofErr w:type="spellEnd"/>
            <w:r w:rsidRPr="00286400">
              <w:rPr>
                <w:bCs/>
                <w:sz w:val="14"/>
                <w:szCs w:val="16"/>
              </w:rPr>
              <w:t xml:space="preserve"> 2.4.1.3049-13)</w:t>
            </w:r>
          </w:p>
        </w:tc>
      </w:tr>
      <w:tr w:rsidR="00FA7EBC" w:rsidRPr="00286400" w:rsidTr="00583FFD">
        <w:trPr>
          <w:trHeight w:val="20"/>
          <w:tblHeader/>
        </w:trPr>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4"/>
                <w:szCs w:val="16"/>
              </w:rPr>
            </w:pPr>
            <w:r w:rsidRPr="00286400">
              <w:rPr>
                <w:sz w:val="14"/>
                <w:szCs w:val="16"/>
              </w:rPr>
              <w:t>1</w:t>
            </w:r>
          </w:p>
        </w:tc>
        <w:tc>
          <w:tcPr>
            <w:tcW w:w="1421" w:type="dxa"/>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4"/>
                <w:szCs w:val="16"/>
              </w:rPr>
            </w:pPr>
            <w:r w:rsidRPr="00286400">
              <w:rPr>
                <w:sz w:val="14"/>
                <w:szCs w:val="16"/>
              </w:rPr>
              <w:t>3</w:t>
            </w:r>
          </w:p>
        </w:tc>
        <w:tc>
          <w:tcPr>
            <w:tcW w:w="4360" w:type="dxa"/>
            <w:tcBorders>
              <w:top w:val="single" w:sz="4" w:space="0" w:color="auto"/>
              <w:left w:val="single" w:sz="4" w:space="0" w:color="auto"/>
              <w:bottom w:val="single" w:sz="4" w:space="0" w:color="auto"/>
              <w:right w:val="single" w:sz="4" w:space="0" w:color="auto"/>
            </w:tcBorders>
            <w:hideMark/>
          </w:tcPr>
          <w:p w:rsidR="00FA7EBC" w:rsidRPr="00286400" w:rsidRDefault="00FA7EBC" w:rsidP="00117074">
            <w:pPr>
              <w:suppressAutoHyphens/>
              <w:jc w:val="center"/>
              <w:rPr>
                <w:sz w:val="14"/>
                <w:szCs w:val="16"/>
              </w:rPr>
            </w:pPr>
            <w:r w:rsidRPr="00286400">
              <w:rPr>
                <w:sz w:val="14"/>
                <w:szCs w:val="16"/>
              </w:rPr>
              <w:t>4</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rPr>
                <w:sz w:val="14"/>
                <w:szCs w:val="16"/>
              </w:rPr>
            </w:pPr>
            <w:r w:rsidRPr="00286400">
              <w:rPr>
                <w:sz w:val="14"/>
                <w:szCs w:val="16"/>
              </w:rPr>
              <w:t>Хлеб ржаной</w:t>
            </w:r>
          </w:p>
        </w:tc>
        <w:tc>
          <w:tcPr>
            <w:tcW w:w="1421" w:type="dxa"/>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4"/>
                <w:szCs w:val="16"/>
              </w:rPr>
            </w:pPr>
            <w:r w:rsidRPr="00286400">
              <w:rPr>
                <w:sz w:val="14"/>
                <w:szCs w:val="16"/>
              </w:rPr>
              <w:t>гр.</w:t>
            </w:r>
          </w:p>
        </w:tc>
        <w:tc>
          <w:tcPr>
            <w:tcW w:w="4360" w:type="dxa"/>
            <w:tcBorders>
              <w:top w:val="single" w:sz="4" w:space="0" w:color="auto"/>
              <w:left w:val="single" w:sz="4" w:space="0" w:color="auto"/>
              <w:bottom w:val="single" w:sz="4" w:space="0" w:color="auto"/>
              <w:right w:val="single" w:sz="4" w:space="0" w:color="auto"/>
            </w:tcBorders>
            <w:hideMark/>
          </w:tcPr>
          <w:p w:rsidR="00FA7EBC" w:rsidRPr="00286400" w:rsidRDefault="00FA7EBC" w:rsidP="00117074">
            <w:pPr>
              <w:suppressAutoHyphens/>
              <w:jc w:val="center"/>
              <w:rPr>
                <w:sz w:val="14"/>
                <w:szCs w:val="16"/>
              </w:rPr>
            </w:pPr>
            <w:r w:rsidRPr="00286400">
              <w:rPr>
                <w:sz w:val="14"/>
                <w:szCs w:val="16"/>
              </w:rPr>
              <w:t>45</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rPr>
                <w:sz w:val="14"/>
                <w:szCs w:val="16"/>
              </w:rPr>
            </w:pPr>
            <w:r w:rsidRPr="00286400">
              <w:rPr>
                <w:sz w:val="14"/>
                <w:szCs w:val="16"/>
              </w:rPr>
              <w:t>Хлеб пшеничный</w:t>
            </w:r>
          </w:p>
        </w:tc>
        <w:tc>
          <w:tcPr>
            <w:tcW w:w="1421" w:type="dxa"/>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4"/>
                <w:szCs w:val="16"/>
              </w:rPr>
            </w:pPr>
            <w:r w:rsidRPr="00286400">
              <w:rPr>
                <w:sz w:val="14"/>
                <w:szCs w:val="16"/>
              </w:rPr>
              <w:t>-"-</w:t>
            </w:r>
          </w:p>
        </w:tc>
        <w:tc>
          <w:tcPr>
            <w:tcW w:w="4360" w:type="dxa"/>
            <w:tcBorders>
              <w:top w:val="single" w:sz="4" w:space="0" w:color="auto"/>
              <w:left w:val="single" w:sz="4" w:space="0" w:color="auto"/>
              <w:bottom w:val="single" w:sz="4" w:space="0" w:color="auto"/>
              <w:right w:val="single" w:sz="4" w:space="0" w:color="auto"/>
            </w:tcBorders>
            <w:hideMark/>
          </w:tcPr>
          <w:p w:rsidR="00FA7EBC" w:rsidRPr="00286400" w:rsidRDefault="00FA7EBC" w:rsidP="00117074">
            <w:pPr>
              <w:suppressAutoHyphens/>
              <w:jc w:val="center"/>
              <w:rPr>
                <w:sz w:val="14"/>
                <w:szCs w:val="16"/>
              </w:rPr>
            </w:pPr>
            <w:r w:rsidRPr="00286400">
              <w:rPr>
                <w:sz w:val="14"/>
                <w:szCs w:val="16"/>
              </w:rPr>
              <w:t>70</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rPr>
                <w:sz w:val="14"/>
                <w:szCs w:val="16"/>
              </w:rPr>
            </w:pPr>
            <w:r w:rsidRPr="00286400">
              <w:rPr>
                <w:sz w:val="14"/>
                <w:szCs w:val="16"/>
              </w:rPr>
              <w:t>Мука пшеничная</w:t>
            </w:r>
          </w:p>
        </w:tc>
        <w:tc>
          <w:tcPr>
            <w:tcW w:w="1421" w:type="dxa"/>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4"/>
                <w:szCs w:val="16"/>
              </w:rPr>
            </w:pPr>
            <w:r w:rsidRPr="00286400">
              <w:rPr>
                <w:sz w:val="14"/>
                <w:szCs w:val="16"/>
              </w:rPr>
              <w:t>-"-</w:t>
            </w:r>
          </w:p>
        </w:tc>
        <w:tc>
          <w:tcPr>
            <w:tcW w:w="4360" w:type="dxa"/>
            <w:tcBorders>
              <w:top w:val="single" w:sz="4" w:space="0" w:color="auto"/>
              <w:left w:val="single" w:sz="4" w:space="0" w:color="auto"/>
              <w:bottom w:val="single" w:sz="4" w:space="0" w:color="auto"/>
              <w:right w:val="single" w:sz="4" w:space="0" w:color="auto"/>
            </w:tcBorders>
            <w:hideMark/>
          </w:tcPr>
          <w:p w:rsidR="00FA7EBC" w:rsidRPr="00286400" w:rsidRDefault="00FA7EBC" w:rsidP="00117074">
            <w:pPr>
              <w:suppressAutoHyphens/>
              <w:jc w:val="center"/>
              <w:rPr>
                <w:sz w:val="14"/>
                <w:szCs w:val="16"/>
              </w:rPr>
            </w:pPr>
            <w:r w:rsidRPr="00286400">
              <w:rPr>
                <w:sz w:val="14"/>
                <w:szCs w:val="16"/>
              </w:rPr>
              <w:t>27</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rPr>
                <w:sz w:val="14"/>
                <w:szCs w:val="16"/>
              </w:rPr>
            </w:pPr>
            <w:r w:rsidRPr="00286400">
              <w:rPr>
                <w:sz w:val="14"/>
                <w:szCs w:val="16"/>
              </w:rPr>
              <w:t>Мука картофельная</w:t>
            </w:r>
          </w:p>
        </w:tc>
        <w:tc>
          <w:tcPr>
            <w:tcW w:w="1421" w:type="dxa"/>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4"/>
                <w:szCs w:val="16"/>
              </w:rPr>
            </w:pPr>
            <w:r w:rsidRPr="00286400">
              <w:rPr>
                <w:sz w:val="14"/>
                <w:szCs w:val="16"/>
              </w:rPr>
              <w:t>-"-</w:t>
            </w:r>
          </w:p>
        </w:tc>
        <w:tc>
          <w:tcPr>
            <w:tcW w:w="4360" w:type="dxa"/>
            <w:tcBorders>
              <w:top w:val="single" w:sz="4" w:space="0" w:color="auto"/>
              <w:left w:val="single" w:sz="4" w:space="0" w:color="auto"/>
              <w:bottom w:val="single" w:sz="4" w:space="0" w:color="auto"/>
              <w:right w:val="single" w:sz="4" w:space="0" w:color="auto"/>
            </w:tcBorders>
            <w:hideMark/>
          </w:tcPr>
          <w:p w:rsidR="00FA7EBC" w:rsidRPr="00286400" w:rsidRDefault="00FA7EBC" w:rsidP="00117074">
            <w:pPr>
              <w:suppressAutoHyphens/>
              <w:jc w:val="center"/>
              <w:rPr>
                <w:sz w:val="14"/>
                <w:szCs w:val="16"/>
              </w:rPr>
            </w:pPr>
            <w:r w:rsidRPr="00286400">
              <w:rPr>
                <w:sz w:val="14"/>
                <w:szCs w:val="16"/>
              </w:rPr>
              <w:t>3</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rPr>
                <w:sz w:val="14"/>
                <w:szCs w:val="16"/>
              </w:rPr>
            </w:pPr>
            <w:r w:rsidRPr="00286400">
              <w:rPr>
                <w:sz w:val="14"/>
                <w:szCs w:val="16"/>
              </w:rPr>
              <w:t>Крупы (злаки), бобовые</w:t>
            </w:r>
          </w:p>
        </w:tc>
        <w:tc>
          <w:tcPr>
            <w:tcW w:w="1421" w:type="dxa"/>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4"/>
                <w:szCs w:val="16"/>
              </w:rPr>
            </w:pPr>
            <w:r w:rsidRPr="00286400">
              <w:rPr>
                <w:sz w:val="14"/>
                <w:szCs w:val="16"/>
              </w:rPr>
              <w:t>-"-</w:t>
            </w:r>
          </w:p>
        </w:tc>
        <w:tc>
          <w:tcPr>
            <w:tcW w:w="4360" w:type="dxa"/>
            <w:tcBorders>
              <w:top w:val="single" w:sz="4" w:space="0" w:color="auto"/>
              <w:left w:val="single" w:sz="4" w:space="0" w:color="auto"/>
              <w:bottom w:val="single" w:sz="4" w:space="0" w:color="auto"/>
              <w:right w:val="single" w:sz="4" w:space="0" w:color="auto"/>
            </w:tcBorders>
            <w:hideMark/>
          </w:tcPr>
          <w:p w:rsidR="00FA7EBC" w:rsidRPr="00286400" w:rsidRDefault="00FA7EBC" w:rsidP="00117074">
            <w:pPr>
              <w:suppressAutoHyphens/>
              <w:jc w:val="center"/>
              <w:rPr>
                <w:sz w:val="14"/>
                <w:szCs w:val="16"/>
              </w:rPr>
            </w:pPr>
            <w:r w:rsidRPr="00286400">
              <w:rPr>
                <w:sz w:val="14"/>
                <w:szCs w:val="16"/>
              </w:rPr>
              <w:t>36,5</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rPr>
                <w:sz w:val="14"/>
                <w:szCs w:val="16"/>
              </w:rPr>
            </w:pPr>
            <w:r w:rsidRPr="00286400">
              <w:rPr>
                <w:sz w:val="14"/>
                <w:szCs w:val="16"/>
              </w:rPr>
              <w:t xml:space="preserve">Макаронные изделия </w:t>
            </w:r>
            <w:proofErr w:type="spellStart"/>
            <w:r w:rsidRPr="00286400">
              <w:rPr>
                <w:sz w:val="14"/>
                <w:szCs w:val="16"/>
              </w:rPr>
              <w:t>гр</w:t>
            </w:r>
            <w:proofErr w:type="gramStart"/>
            <w:r w:rsidRPr="00286400">
              <w:rPr>
                <w:sz w:val="14"/>
                <w:szCs w:val="16"/>
              </w:rPr>
              <w:t>.А</w:t>
            </w:r>
            <w:proofErr w:type="spellEnd"/>
            <w:proofErr w:type="gramEnd"/>
          </w:p>
        </w:tc>
        <w:tc>
          <w:tcPr>
            <w:tcW w:w="1421" w:type="dxa"/>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4"/>
                <w:szCs w:val="16"/>
              </w:rPr>
            </w:pPr>
            <w:r w:rsidRPr="00286400">
              <w:rPr>
                <w:sz w:val="14"/>
                <w:szCs w:val="16"/>
              </w:rPr>
              <w:t>-"-</w:t>
            </w:r>
          </w:p>
        </w:tc>
        <w:tc>
          <w:tcPr>
            <w:tcW w:w="4360" w:type="dxa"/>
            <w:tcBorders>
              <w:top w:val="single" w:sz="4" w:space="0" w:color="auto"/>
              <w:left w:val="single" w:sz="4" w:space="0" w:color="auto"/>
              <w:bottom w:val="single" w:sz="4" w:space="0" w:color="auto"/>
              <w:right w:val="single" w:sz="4" w:space="0" w:color="auto"/>
            </w:tcBorders>
            <w:hideMark/>
          </w:tcPr>
          <w:p w:rsidR="00FA7EBC" w:rsidRPr="00286400" w:rsidRDefault="00FA7EBC" w:rsidP="00117074">
            <w:pPr>
              <w:suppressAutoHyphens/>
              <w:jc w:val="center"/>
              <w:rPr>
                <w:sz w:val="14"/>
                <w:szCs w:val="16"/>
              </w:rPr>
            </w:pPr>
            <w:r w:rsidRPr="00286400">
              <w:rPr>
                <w:sz w:val="14"/>
                <w:szCs w:val="16"/>
              </w:rPr>
              <w:t>10</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rPr>
                <w:sz w:val="14"/>
                <w:szCs w:val="16"/>
              </w:rPr>
            </w:pPr>
            <w:r w:rsidRPr="00286400">
              <w:rPr>
                <w:sz w:val="14"/>
                <w:szCs w:val="16"/>
              </w:rPr>
              <w:t>Картофель</w:t>
            </w:r>
          </w:p>
        </w:tc>
        <w:tc>
          <w:tcPr>
            <w:tcW w:w="1421" w:type="dxa"/>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4"/>
                <w:szCs w:val="16"/>
              </w:rPr>
            </w:pPr>
            <w:r w:rsidRPr="00286400">
              <w:rPr>
                <w:sz w:val="14"/>
                <w:szCs w:val="16"/>
              </w:rPr>
              <w:t>-"-</w:t>
            </w:r>
          </w:p>
        </w:tc>
        <w:tc>
          <w:tcPr>
            <w:tcW w:w="4360" w:type="dxa"/>
            <w:tcBorders>
              <w:top w:val="single" w:sz="4" w:space="0" w:color="auto"/>
              <w:left w:val="single" w:sz="4" w:space="0" w:color="auto"/>
              <w:bottom w:val="single" w:sz="4" w:space="0" w:color="auto"/>
              <w:right w:val="single" w:sz="4" w:space="0" w:color="auto"/>
            </w:tcBorders>
            <w:hideMark/>
          </w:tcPr>
          <w:p w:rsidR="00FA7EBC" w:rsidRPr="00286400" w:rsidRDefault="00FA7EBC" w:rsidP="00117074">
            <w:pPr>
              <w:suppressAutoHyphens/>
              <w:jc w:val="center"/>
              <w:rPr>
                <w:sz w:val="14"/>
                <w:szCs w:val="16"/>
              </w:rPr>
            </w:pPr>
            <w:r w:rsidRPr="00286400">
              <w:rPr>
                <w:sz w:val="14"/>
                <w:szCs w:val="16"/>
              </w:rPr>
              <w:t>217</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both"/>
              <w:rPr>
                <w:sz w:val="14"/>
                <w:szCs w:val="16"/>
              </w:rPr>
            </w:pPr>
            <w:r w:rsidRPr="00286400">
              <w:rPr>
                <w:sz w:val="14"/>
                <w:szCs w:val="16"/>
              </w:rPr>
              <w:t>Овощи</w:t>
            </w:r>
          </w:p>
        </w:tc>
        <w:tc>
          <w:tcPr>
            <w:tcW w:w="1421" w:type="dxa"/>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4"/>
                <w:szCs w:val="16"/>
              </w:rPr>
            </w:pPr>
            <w:r w:rsidRPr="00286400">
              <w:rPr>
                <w:sz w:val="14"/>
                <w:szCs w:val="16"/>
              </w:rPr>
              <w:t>-"-</w:t>
            </w:r>
          </w:p>
        </w:tc>
        <w:tc>
          <w:tcPr>
            <w:tcW w:w="4360" w:type="dxa"/>
            <w:tcBorders>
              <w:top w:val="single" w:sz="4" w:space="0" w:color="auto"/>
              <w:left w:val="single" w:sz="4" w:space="0" w:color="auto"/>
              <w:bottom w:val="single" w:sz="4" w:space="0" w:color="auto"/>
              <w:right w:val="single" w:sz="4" w:space="0" w:color="auto"/>
            </w:tcBorders>
            <w:hideMark/>
          </w:tcPr>
          <w:p w:rsidR="00FA7EBC" w:rsidRPr="00286400" w:rsidRDefault="00FA7EBC" w:rsidP="00117074">
            <w:pPr>
              <w:suppressAutoHyphens/>
              <w:jc w:val="center"/>
              <w:rPr>
                <w:sz w:val="14"/>
                <w:szCs w:val="16"/>
              </w:rPr>
            </w:pPr>
            <w:r w:rsidRPr="00286400">
              <w:rPr>
                <w:sz w:val="14"/>
                <w:szCs w:val="16"/>
              </w:rPr>
              <w:t>290,5</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rPr>
                <w:sz w:val="14"/>
                <w:szCs w:val="16"/>
              </w:rPr>
            </w:pPr>
            <w:r w:rsidRPr="00286400">
              <w:rPr>
                <w:sz w:val="14"/>
                <w:szCs w:val="16"/>
              </w:rPr>
              <w:t>Фрукты свежие</w:t>
            </w:r>
          </w:p>
        </w:tc>
        <w:tc>
          <w:tcPr>
            <w:tcW w:w="1421" w:type="dxa"/>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4"/>
                <w:szCs w:val="16"/>
              </w:rPr>
            </w:pPr>
            <w:r w:rsidRPr="00286400">
              <w:rPr>
                <w:sz w:val="14"/>
                <w:szCs w:val="16"/>
              </w:rPr>
              <w:t>-"-</w:t>
            </w:r>
          </w:p>
        </w:tc>
        <w:tc>
          <w:tcPr>
            <w:tcW w:w="4360" w:type="dxa"/>
            <w:tcBorders>
              <w:top w:val="single" w:sz="4" w:space="0" w:color="auto"/>
              <w:left w:val="single" w:sz="4" w:space="0" w:color="auto"/>
              <w:bottom w:val="single" w:sz="4" w:space="0" w:color="auto"/>
              <w:right w:val="single" w:sz="4" w:space="0" w:color="auto"/>
            </w:tcBorders>
            <w:hideMark/>
          </w:tcPr>
          <w:p w:rsidR="00FA7EBC" w:rsidRPr="00286400" w:rsidRDefault="00FA7EBC" w:rsidP="00117074">
            <w:pPr>
              <w:suppressAutoHyphens/>
              <w:jc w:val="center"/>
              <w:rPr>
                <w:sz w:val="14"/>
                <w:szCs w:val="16"/>
              </w:rPr>
            </w:pPr>
            <w:r w:rsidRPr="00286400">
              <w:rPr>
                <w:sz w:val="14"/>
                <w:szCs w:val="16"/>
              </w:rPr>
              <w:t>111</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rPr>
                <w:sz w:val="14"/>
                <w:szCs w:val="16"/>
              </w:rPr>
            </w:pPr>
            <w:r w:rsidRPr="00286400">
              <w:rPr>
                <w:sz w:val="14"/>
                <w:szCs w:val="16"/>
              </w:rPr>
              <w:t>Фрукты сухие</w:t>
            </w:r>
          </w:p>
        </w:tc>
        <w:tc>
          <w:tcPr>
            <w:tcW w:w="1421" w:type="dxa"/>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4"/>
                <w:szCs w:val="16"/>
              </w:rPr>
            </w:pPr>
            <w:r w:rsidRPr="00286400">
              <w:rPr>
                <w:sz w:val="14"/>
                <w:szCs w:val="16"/>
              </w:rPr>
              <w:t>-"-</w:t>
            </w:r>
          </w:p>
        </w:tc>
        <w:tc>
          <w:tcPr>
            <w:tcW w:w="4360" w:type="dxa"/>
            <w:tcBorders>
              <w:top w:val="single" w:sz="4" w:space="0" w:color="auto"/>
              <w:left w:val="single" w:sz="4" w:space="0" w:color="auto"/>
              <w:bottom w:val="single" w:sz="4" w:space="0" w:color="auto"/>
              <w:right w:val="single" w:sz="4" w:space="0" w:color="auto"/>
            </w:tcBorders>
            <w:hideMark/>
          </w:tcPr>
          <w:p w:rsidR="00FA7EBC" w:rsidRPr="00286400" w:rsidRDefault="00FA7EBC" w:rsidP="00117074">
            <w:pPr>
              <w:suppressAutoHyphens/>
              <w:jc w:val="center"/>
              <w:rPr>
                <w:sz w:val="14"/>
                <w:szCs w:val="16"/>
              </w:rPr>
            </w:pPr>
            <w:r w:rsidRPr="00286400">
              <w:rPr>
                <w:sz w:val="14"/>
                <w:szCs w:val="16"/>
              </w:rPr>
              <w:t>10</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rPr>
                <w:sz w:val="14"/>
                <w:szCs w:val="16"/>
              </w:rPr>
            </w:pPr>
            <w:r w:rsidRPr="00286400">
              <w:rPr>
                <w:sz w:val="14"/>
                <w:szCs w:val="16"/>
              </w:rPr>
              <w:t>Кондитерские изделия</w:t>
            </w:r>
          </w:p>
        </w:tc>
        <w:tc>
          <w:tcPr>
            <w:tcW w:w="1421" w:type="dxa"/>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4"/>
                <w:szCs w:val="16"/>
              </w:rPr>
            </w:pPr>
            <w:r w:rsidRPr="00286400">
              <w:rPr>
                <w:sz w:val="14"/>
                <w:szCs w:val="16"/>
              </w:rPr>
              <w:t>-"-</w:t>
            </w:r>
          </w:p>
        </w:tc>
        <w:tc>
          <w:tcPr>
            <w:tcW w:w="4360" w:type="dxa"/>
            <w:tcBorders>
              <w:top w:val="single" w:sz="4" w:space="0" w:color="auto"/>
              <w:left w:val="single" w:sz="4" w:space="0" w:color="auto"/>
              <w:bottom w:val="single" w:sz="4" w:space="0" w:color="auto"/>
              <w:right w:val="single" w:sz="4" w:space="0" w:color="auto"/>
            </w:tcBorders>
            <w:hideMark/>
          </w:tcPr>
          <w:p w:rsidR="00FA7EBC" w:rsidRPr="00286400" w:rsidRDefault="00FA7EBC" w:rsidP="00117074">
            <w:pPr>
              <w:suppressAutoHyphens/>
              <w:jc w:val="center"/>
              <w:rPr>
                <w:sz w:val="14"/>
                <w:szCs w:val="16"/>
              </w:rPr>
            </w:pPr>
            <w:r w:rsidRPr="00286400">
              <w:rPr>
                <w:sz w:val="14"/>
                <w:szCs w:val="16"/>
              </w:rPr>
              <w:t>13,5</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rPr>
                <w:sz w:val="14"/>
                <w:szCs w:val="16"/>
              </w:rPr>
            </w:pPr>
            <w:r w:rsidRPr="00286400">
              <w:rPr>
                <w:sz w:val="14"/>
                <w:szCs w:val="16"/>
              </w:rPr>
              <w:t>Сахар</w:t>
            </w:r>
          </w:p>
        </w:tc>
        <w:tc>
          <w:tcPr>
            <w:tcW w:w="1421" w:type="dxa"/>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4"/>
                <w:szCs w:val="16"/>
              </w:rPr>
            </w:pPr>
            <w:r w:rsidRPr="00286400">
              <w:rPr>
                <w:sz w:val="14"/>
                <w:szCs w:val="16"/>
              </w:rPr>
              <w:t>-"-</w:t>
            </w:r>
          </w:p>
        </w:tc>
        <w:tc>
          <w:tcPr>
            <w:tcW w:w="4360" w:type="dxa"/>
            <w:tcBorders>
              <w:top w:val="single" w:sz="4" w:space="0" w:color="auto"/>
              <w:left w:val="single" w:sz="4" w:space="0" w:color="auto"/>
              <w:bottom w:val="single" w:sz="4" w:space="0" w:color="auto"/>
              <w:right w:val="single" w:sz="4" w:space="0" w:color="auto"/>
            </w:tcBorders>
            <w:hideMark/>
          </w:tcPr>
          <w:p w:rsidR="00FA7EBC" w:rsidRPr="00286400" w:rsidRDefault="00FA7EBC" w:rsidP="00117074">
            <w:pPr>
              <w:suppressAutoHyphens/>
              <w:jc w:val="center"/>
              <w:rPr>
                <w:sz w:val="14"/>
                <w:szCs w:val="16"/>
              </w:rPr>
            </w:pPr>
            <w:r w:rsidRPr="00286400">
              <w:rPr>
                <w:sz w:val="14"/>
                <w:szCs w:val="16"/>
              </w:rPr>
              <w:t>42</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rPr>
                <w:sz w:val="14"/>
                <w:szCs w:val="16"/>
              </w:rPr>
            </w:pPr>
            <w:r w:rsidRPr="00286400">
              <w:rPr>
                <w:sz w:val="14"/>
                <w:szCs w:val="16"/>
              </w:rPr>
              <w:t>Масло сливочное</w:t>
            </w:r>
          </w:p>
        </w:tc>
        <w:tc>
          <w:tcPr>
            <w:tcW w:w="1421" w:type="dxa"/>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4"/>
                <w:szCs w:val="16"/>
              </w:rPr>
            </w:pPr>
            <w:r w:rsidRPr="00286400">
              <w:rPr>
                <w:sz w:val="14"/>
                <w:szCs w:val="16"/>
              </w:rPr>
              <w:t>-"-</w:t>
            </w:r>
          </w:p>
        </w:tc>
        <w:tc>
          <w:tcPr>
            <w:tcW w:w="4360" w:type="dxa"/>
            <w:tcBorders>
              <w:top w:val="single" w:sz="4" w:space="0" w:color="auto"/>
              <w:left w:val="single" w:sz="4" w:space="0" w:color="auto"/>
              <w:bottom w:val="single" w:sz="4" w:space="0" w:color="auto"/>
              <w:right w:val="single" w:sz="4" w:space="0" w:color="auto"/>
            </w:tcBorders>
            <w:hideMark/>
          </w:tcPr>
          <w:p w:rsidR="00FA7EBC" w:rsidRPr="00286400" w:rsidRDefault="00FA7EBC" w:rsidP="00117074">
            <w:pPr>
              <w:suppressAutoHyphens/>
              <w:jc w:val="center"/>
              <w:rPr>
                <w:sz w:val="14"/>
                <w:szCs w:val="16"/>
              </w:rPr>
            </w:pPr>
            <w:r w:rsidRPr="00286400">
              <w:rPr>
                <w:sz w:val="14"/>
                <w:szCs w:val="16"/>
              </w:rPr>
              <w:t>19,5</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rPr>
                <w:sz w:val="14"/>
                <w:szCs w:val="16"/>
              </w:rPr>
            </w:pPr>
            <w:r w:rsidRPr="00286400">
              <w:rPr>
                <w:sz w:val="14"/>
                <w:szCs w:val="16"/>
              </w:rPr>
              <w:t>Масло растительное</w:t>
            </w:r>
          </w:p>
        </w:tc>
        <w:tc>
          <w:tcPr>
            <w:tcW w:w="1421" w:type="dxa"/>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4"/>
                <w:szCs w:val="16"/>
              </w:rPr>
            </w:pPr>
            <w:r w:rsidRPr="00286400">
              <w:rPr>
                <w:sz w:val="14"/>
                <w:szCs w:val="16"/>
              </w:rPr>
              <w:t>мл</w:t>
            </w:r>
          </w:p>
        </w:tc>
        <w:tc>
          <w:tcPr>
            <w:tcW w:w="4360" w:type="dxa"/>
            <w:tcBorders>
              <w:top w:val="single" w:sz="4" w:space="0" w:color="auto"/>
              <w:left w:val="single" w:sz="4" w:space="0" w:color="auto"/>
              <w:bottom w:val="single" w:sz="4" w:space="0" w:color="auto"/>
              <w:right w:val="single" w:sz="4" w:space="0" w:color="auto"/>
            </w:tcBorders>
            <w:hideMark/>
          </w:tcPr>
          <w:p w:rsidR="00FA7EBC" w:rsidRPr="00286400" w:rsidRDefault="00FA7EBC" w:rsidP="00117074">
            <w:pPr>
              <w:suppressAutoHyphens/>
              <w:jc w:val="center"/>
              <w:rPr>
                <w:sz w:val="14"/>
                <w:szCs w:val="16"/>
              </w:rPr>
            </w:pPr>
            <w:r w:rsidRPr="00286400">
              <w:rPr>
                <w:sz w:val="14"/>
                <w:szCs w:val="16"/>
              </w:rPr>
              <w:t>10</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rPr>
                <w:sz w:val="14"/>
                <w:szCs w:val="16"/>
              </w:rPr>
            </w:pPr>
            <w:r w:rsidRPr="00286400">
              <w:rPr>
                <w:sz w:val="14"/>
                <w:szCs w:val="16"/>
              </w:rPr>
              <w:t>Яйцо</w:t>
            </w:r>
          </w:p>
        </w:tc>
        <w:tc>
          <w:tcPr>
            <w:tcW w:w="1421" w:type="dxa"/>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4"/>
                <w:szCs w:val="16"/>
              </w:rPr>
            </w:pPr>
            <w:r w:rsidRPr="00286400">
              <w:rPr>
                <w:sz w:val="14"/>
                <w:szCs w:val="16"/>
              </w:rPr>
              <w:t>шт.</w:t>
            </w:r>
          </w:p>
        </w:tc>
        <w:tc>
          <w:tcPr>
            <w:tcW w:w="4360" w:type="dxa"/>
            <w:tcBorders>
              <w:top w:val="single" w:sz="4" w:space="0" w:color="auto"/>
              <w:left w:val="single" w:sz="4" w:space="0" w:color="auto"/>
              <w:bottom w:val="single" w:sz="4" w:space="0" w:color="auto"/>
              <w:right w:val="single" w:sz="4" w:space="0" w:color="auto"/>
            </w:tcBorders>
            <w:hideMark/>
          </w:tcPr>
          <w:p w:rsidR="00FA7EBC" w:rsidRPr="00286400" w:rsidRDefault="00FA7EBC" w:rsidP="00117074">
            <w:pPr>
              <w:suppressAutoHyphens/>
              <w:jc w:val="center"/>
              <w:rPr>
                <w:sz w:val="14"/>
                <w:szCs w:val="16"/>
              </w:rPr>
            </w:pPr>
            <w:r w:rsidRPr="00286400">
              <w:rPr>
                <w:sz w:val="14"/>
                <w:szCs w:val="16"/>
              </w:rPr>
              <w:t>0,55</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rPr>
                <w:sz w:val="14"/>
                <w:szCs w:val="16"/>
              </w:rPr>
            </w:pPr>
            <w:r w:rsidRPr="00286400">
              <w:rPr>
                <w:sz w:val="14"/>
                <w:szCs w:val="16"/>
              </w:rPr>
              <w:t>Молоко</w:t>
            </w:r>
          </w:p>
        </w:tc>
        <w:tc>
          <w:tcPr>
            <w:tcW w:w="1421" w:type="dxa"/>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4"/>
                <w:szCs w:val="16"/>
              </w:rPr>
            </w:pPr>
            <w:r w:rsidRPr="00286400">
              <w:rPr>
                <w:sz w:val="14"/>
                <w:szCs w:val="16"/>
              </w:rPr>
              <w:t>мл</w:t>
            </w:r>
          </w:p>
        </w:tc>
        <w:tc>
          <w:tcPr>
            <w:tcW w:w="4360" w:type="dxa"/>
            <w:tcBorders>
              <w:top w:val="single" w:sz="4" w:space="0" w:color="auto"/>
              <w:left w:val="single" w:sz="4" w:space="0" w:color="auto"/>
              <w:bottom w:val="single" w:sz="4" w:space="0" w:color="auto"/>
              <w:right w:val="single" w:sz="4" w:space="0" w:color="auto"/>
            </w:tcBorders>
            <w:hideMark/>
          </w:tcPr>
          <w:p w:rsidR="00FA7EBC" w:rsidRPr="00286400" w:rsidRDefault="00FA7EBC" w:rsidP="00117074">
            <w:pPr>
              <w:suppressAutoHyphens/>
              <w:jc w:val="center"/>
              <w:rPr>
                <w:sz w:val="14"/>
                <w:szCs w:val="16"/>
              </w:rPr>
            </w:pPr>
            <w:r w:rsidRPr="00286400">
              <w:rPr>
                <w:sz w:val="14"/>
                <w:szCs w:val="16"/>
              </w:rPr>
              <w:t>420</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rPr>
                <w:sz w:val="14"/>
                <w:szCs w:val="16"/>
              </w:rPr>
            </w:pPr>
            <w:r w:rsidRPr="00286400">
              <w:rPr>
                <w:sz w:val="14"/>
                <w:szCs w:val="16"/>
              </w:rPr>
              <w:t>Творог</w:t>
            </w:r>
          </w:p>
        </w:tc>
        <w:tc>
          <w:tcPr>
            <w:tcW w:w="1421" w:type="dxa"/>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4"/>
                <w:szCs w:val="16"/>
              </w:rPr>
            </w:pPr>
            <w:r w:rsidRPr="00286400">
              <w:rPr>
                <w:sz w:val="14"/>
                <w:szCs w:val="16"/>
              </w:rPr>
              <w:t>гр.</w:t>
            </w:r>
          </w:p>
        </w:tc>
        <w:tc>
          <w:tcPr>
            <w:tcW w:w="4360" w:type="dxa"/>
            <w:tcBorders>
              <w:top w:val="single" w:sz="4" w:space="0" w:color="auto"/>
              <w:left w:val="single" w:sz="4" w:space="0" w:color="auto"/>
              <w:bottom w:val="single" w:sz="4" w:space="0" w:color="auto"/>
              <w:right w:val="single" w:sz="4" w:space="0" w:color="auto"/>
            </w:tcBorders>
            <w:hideMark/>
          </w:tcPr>
          <w:p w:rsidR="00FA7EBC" w:rsidRPr="00286400" w:rsidRDefault="00FA7EBC" w:rsidP="00117074">
            <w:pPr>
              <w:suppressAutoHyphens/>
              <w:jc w:val="center"/>
              <w:rPr>
                <w:sz w:val="14"/>
                <w:szCs w:val="16"/>
              </w:rPr>
            </w:pPr>
            <w:r w:rsidRPr="00286400">
              <w:rPr>
                <w:sz w:val="14"/>
                <w:szCs w:val="16"/>
              </w:rPr>
              <w:t>35</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rPr>
                <w:sz w:val="14"/>
                <w:szCs w:val="16"/>
              </w:rPr>
            </w:pPr>
            <w:r w:rsidRPr="00286400">
              <w:rPr>
                <w:sz w:val="14"/>
                <w:szCs w:val="16"/>
              </w:rPr>
              <w:t>Мясо</w:t>
            </w:r>
          </w:p>
        </w:tc>
        <w:tc>
          <w:tcPr>
            <w:tcW w:w="1421" w:type="dxa"/>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4"/>
                <w:szCs w:val="16"/>
              </w:rPr>
            </w:pPr>
            <w:r w:rsidRPr="00286400">
              <w:rPr>
                <w:sz w:val="14"/>
                <w:szCs w:val="16"/>
              </w:rPr>
              <w:t>-"-</w:t>
            </w:r>
          </w:p>
        </w:tc>
        <w:tc>
          <w:tcPr>
            <w:tcW w:w="4360" w:type="dxa"/>
            <w:tcBorders>
              <w:top w:val="single" w:sz="4" w:space="0" w:color="auto"/>
              <w:left w:val="single" w:sz="4" w:space="0" w:color="auto"/>
              <w:bottom w:val="single" w:sz="4" w:space="0" w:color="auto"/>
              <w:right w:val="single" w:sz="4" w:space="0" w:color="auto"/>
            </w:tcBorders>
            <w:hideMark/>
          </w:tcPr>
          <w:p w:rsidR="00FA7EBC" w:rsidRPr="00286400" w:rsidRDefault="00FA7EBC" w:rsidP="00117074">
            <w:pPr>
              <w:suppressAutoHyphens/>
              <w:jc w:val="center"/>
              <w:rPr>
                <w:sz w:val="14"/>
                <w:szCs w:val="16"/>
              </w:rPr>
            </w:pPr>
            <w:r w:rsidRPr="00286400">
              <w:rPr>
                <w:sz w:val="14"/>
                <w:szCs w:val="16"/>
              </w:rPr>
              <w:t>57,75</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rPr>
                <w:sz w:val="14"/>
                <w:szCs w:val="16"/>
              </w:rPr>
            </w:pPr>
            <w:r w:rsidRPr="00286400">
              <w:rPr>
                <w:sz w:val="14"/>
                <w:szCs w:val="16"/>
              </w:rPr>
              <w:t>Рыба</w:t>
            </w:r>
          </w:p>
        </w:tc>
        <w:tc>
          <w:tcPr>
            <w:tcW w:w="1421" w:type="dxa"/>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4"/>
                <w:szCs w:val="16"/>
              </w:rPr>
            </w:pPr>
            <w:r w:rsidRPr="00286400">
              <w:rPr>
                <w:sz w:val="14"/>
                <w:szCs w:val="16"/>
              </w:rPr>
              <w:t>-"-</w:t>
            </w:r>
          </w:p>
        </w:tc>
        <w:tc>
          <w:tcPr>
            <w:tcW w:w="4360" w:type="dxa"/>
            <w:tcBorders>
              <w:top w:val="single" w:sz="4" w:space="0" w:color="auto"/>
              <w:left w:val="single" w:sz="4" w:space="0" w:color="auto"/>
              <w:bottom w:val="single" w:sz="4" w:space="0" w:color="auto"/>
              <w:right w:val="single" w:sz="4" w:space="0" w:color="auto"/>
            </w:tcBorders>
            <w:hideMark/>
          </w:tcPr>
          <w:p w:rsidR="00FA7EBC" w:rsidRPr="00286400" w:rsidRDefault="00FA7EBC" w:rsidP="00117074">
            <w:pPr>
              <w:suppressAutoHyphens/>
              <w:jc w:val="center"/>
              <w:rPr>
                <w:sz w:val="14"/>
                <w:szCs w:val="16"/>
              </w:rPr>
            </w:pPr>
            <w:r w:rsidRPr="00286400">
              <w:rPr>
                <w:sz w:val="14"/>
                <w:szCs w:val="16"/>
              </w:rPr>
              <w:t>36,5</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both"/>
              <w:rPr>
                <w:sz w:val="14"/>
                <w:szCs w:val="16"/>
              </w:rPr>
            </w:pPr>
            <w:r w:rsidRPr="00286400">
              <w:rPr>
                <w:sz w:val="14"/>
                <w:szCs w:val="16"/>
              </w:rPr>
              <w:t>Сметана</w:t>
            </w:r>
          </w:p>
        </w:tc>
        <w:tc>
          <w:tcPr>
            <w:tcW w:w="1421" w:type="dxa"/>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4"/>
                <w:szCs w:val="16"/>
              </w:rPr>
            </w:pPr>
            <w:r w:rsidRPr="00286400">
              <w:rPr>
                <w:sz w:val="14"/>
                <w:szCs w:val="16"/>
              </w:rPr>
              <w:t>-"-</w:t>
            </w:r>
          </w:p>
        </w:tc>
        <w:tc>
          <w:tcPr>
            <w:tcW w:w="4360" w:type="dxa"/>
            <w:tcBorders>
              <w:top w:val="single" w:sz="4" w:space="0" w:color="auto"/>
              <w:left w:val="single" w:sz="4" w:space="0" w:color="auto"/>
              <w:bottom w:val="single" w:sz="4" w:space="0" w:color="auto"/>
              <w:right w:val="single" w:sz="4" w:space="0" w:color="auto"/>
            </w:tcBorders>
            <w:hideMark/>
          </w:tcPr>
          <w:p w:rsidR="00FA7EBC" w:rsidRPr="00286400" w:rsidRDefault="00FA7EBC" w:rsidP="00117074">
            <w:pPr>
              <w:suppressAutoHyphens/>
              <w:jc w:val="center"/>
              <w:rPr>
                <w:sz w:val="14"/>
                <w:szCs w:val="16"/>
              </w:rPr>
            </w:pPr>
            <w:r w:rsidRPr="00286400">
              <w:rPr>
                <w:sz w:val="14"/>
                <w:szCs w:val="16"/>
              </w:rPr>
              <w:t>10</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rPr>
                <w:sz w:val="14"/>
                <w:szCs w:val="16"/>
              </w:rPr>
            </w:pPr>
            <w:r w:rsidRPr="00286400">
              <w:rPr>
                <w:sz w:val="14"/>
                <w:szCs w:val="16"/>
              </w:rPr>
              <w:t>Сыр</w:t>
            </w:r>
          </w:p>
        </w:tc>
        <w:tc>
          <w:tcPr>
            <w:tcW w:w="1421" w:type="dxa"/>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4"/>
                <w:szCs w:val="16"/>
              </w:rPr>
            </w:pPr>
            <w:r w:rsidRPr="00286400">
              <w:rPr>
                <w:sz w:val="14"/>
                <w:szCs w:val="16"/>
              </w:rPr>
              <w:t>-"-</w:t>
            </w:r>
          </w:p>
        </w:tc>
        <w:tc>
          <w:tcPr>
            <w:tcW w:w="4360" w:type="dxa"/>
            <w:tcBorders>
              <w:top w:val="single" w:sz="4" w:space="0" w:color="auto"/>
              <w:left w:val="single" w:sz="4" w:space="0" w:color="auto"/>
              <w:bottom w:val="single" w:sz="4" w:space="0" w:color="auto"/>
              <w:right w:val="single" w:sz="4" w:space="0" w:color="auto"/>
            </w:tcBorders>
            <w:hideMark/>
          </w:tcPr>
          <w:p w:rsidR="00FA7EBC" w:rsidRPr="00286400" w:rsidRDefault="00FA7EBC" w:rsidP="00117074">
            <w:pPr>
              <w:suppressAutoHyphens/>
              <w:jc w:val="center"/>
              <w:rPr>
                <w:sz w:val="14"/>
                <w:szCs w:val="16"/>
              </w:rPr>
            </w:pPr>
            <w:r w:rsidRPr="00286400">
              <w:rPr>
                <w:sz w:val="14"/>
                <w:szCs w:val="16"/>
              </w:rPr>
              <w:t>5,3</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rPr>
                <w:sz w:val="14"/>
                <w:szCs w:val="16"/>
              </w:rPr>
            </w:pPr>
            <w:r w:rsidRPr="00286400">
              <w:rPr>
                <w:sz w:val="14"/>
                <w:szCs w:val="16"/>
              </w:rPr>
              <w:t>Чай</w:t>
            </w:r>
          </w:p>
        </w:tc>
        <w:tc>
          <w:tcPr>
            <w:tcW w:w="1421" w:type="dxa"/>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4"/>
                <w:szCs w:val="16"/>
              </w:rPr>
            </w:pPr>
            <w:r w:rsidRPr="00286400">
              <w:rPr>
                <w:sz w:val="14"/>
                <w:szCs w:val="16"/>
              </w:rPr>
              <w:t>-"-</w:t>
            </w:r>
          </w:p>
        </w:tc>
        <w:tc>
          <w:tcPr>
            <w:tcW w:w="4360" w:type="dxa"/>
            <w:tcBorders>
              <w:top w:val="single" w:sz="4" w:space="0" w:color="auto"/>
              <w:left w:val="single" w:sz="4" w:space="0" w:color="auto"/>
              <w:bottom w:val="single" w:sz="4" w:space="0" w:color="auto"/>
              <w:right w:val="single" w:sz="4" w:space="0" w:color="auto"/>
            </w:tcBorders>
            <w:hideMark/>
          </w:tcPr>
          <w:p w:rsidR="00FA7EBC" w:rsidRPr="00286400" w:rsidRDefault="00FA7EBC" w:rsidP="00117074">
            <w:pPr>
              <w:suppressAutoHyphens/>
              <w:jc w:val="center"/>
              <w:rPr>
                <w:sz w:val="14"/>
                <w:szCs w:val="16"/>
              </w:rPr>
            </w:pPr>
            <w:r w:rsidRPr="00286400">
              <w:rPr>
                <w:sz w:val="14"/>
                <w:szCs w:val="16"/>
              </w:rPr>
              <w:t>0,55</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rPr>
                <w:sz w:val="14"/>
                <w:szCs w:val="16"/>
              </w:rPr>
            </w:pPr>
            <w:r w:rsidRPr="00286400">
              <w:rPr>
                <w:sz w:val="14"/>
                <w:szCs w:val="16"/>
              </w:rPr>
              <w:t>Кофейный напиток  злаковый</w:t>
            </w:r>
          </w:p>
        </w:tc>
        <w:tc>
          <w:tcPr>
            <w:tcW w:w="1421" w:type="dxa"/>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4"/>
                <w:szCs w:val="16"/>
              </w:rPr>
            </w:pPr>
            <w:r w:rsidRPr="00286400">
              <w:rPr>
                <w:sz w:val="14"/>
                <w:szCs w:val="16"/>
              </w:rPr>
              <w:t>-"-</w:t>
            </w:r>
          </w:p>
        </w:tc>
        <w:tc>
          <w:tcPr>
            <w:tcW w:w="4360" w:type="dxa"/>
            <w:tcBorders>
              <w:top w:val="single" w:sz="4" w:space="0" w:color="auto"/>
              <w:left w:val="single" w:sz="4" w:space="0" w:color="auto"/>
              <w:bottom w:val="single" w:sz="4" w:space="0" w:color="auto"/>
              <w:right w:val="single" w:sz="4" w:space="0" w:color="auto"/>
            </w:tcBorders>
            <w:hideMark/>
          </w:tcPr>
          <w:p w:rsidR="00FA7EBC" w:rsidRPr="00286400" w:rsidRDefault="00FA7EBC" w:rsidP="00117074">
            <w:pPr>
              <w:suppressAutoHyphens/>
              <w:jc w:val="center"/>
              <w:rPr>
                <w:sz w:val="14"/>
                <w:szCs w:val="16"/>
              </w:rPr>
            </w:pPr>
            <w:r w:rsidRPr="00286400">
              <w:rPr>
                <w:sz w:val="14"/>
                <w:szCs w:val="16"/>
              </w:rPr>
              <w:t>1,1</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rPr>
                <w:sz w:val="14"/>
                <w:szCs w:val="16"/>
              </w:rPr>
            </w:pPr>
            <w:r w:rsidRPr="00286400">
              <w:rPr>
                <w:sz w:val="14"/>
                <w:szCs w:val="16"/>
              </w:rPr>
              <w:t>Соль</w:t>
            </w:r>
          </w:p>
        </w:tc>
        <w:tc>
          <w:tcPr>
            <w:tcW w:w="1421" w:type="dxa"/>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4"/>
                <w:szCs w:val="16"/>
              </w:rPr>
            </w:pPr>
            <w:r w:rsidRPr="00286400">
              <w:rPr>
                <w:sz w:val="14"/>
                <w:szCs w:val="16"/>
              </w:rPr>
              <w:t>-"-</w:t>
            </w:r>
          </w:p>
        </w:tc>
        <w:tc>
          <w:tcPr>
            <w:tcW w:w="4360" w:type="dxa"/>
            <w:tcBorders>
              <w:top w:val="single" w:sz="4" w:space="0" w:color="auto"/>
              <w:left w:val="single" w:sz="4" w:space="0" w:color="auto"/>
              <w:bottom w:val="single" w:sz="4" w:space="0" w:color="auto"/>
              <w:right w:val="single" w:sz="4" w:space="0" w:color="auto"/>
            </w:tcBorders>
            <w:hideMark/>
          </w:tcPr>
          <w:p w:rsidR="00FA7EBC" w:rsidRPr="00286400" w:rsidRDefault="00FA7EBC" w:rsidP="00117074">
            <w:pPr>
              <w:suppressAutoHyphens/>
              <w:jc w:val="center"/>
              <w:rPr>
                <w:sz w:val="14"/>
                <w:szCs w:val="16"/>
              </w:rPr>
            </w:pPr>
            <w:r w:rsidRPr="00286400">
              <w:rPr>
                <w:sz w:val="14"/>
                <w:szCs w:val="16"/>
              </w:rPr>
              <w:t>5</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both"/>
              <w:rPr>
                <w:sz w:val="14"/>
                <w:szCs w:val="16"/>
              </w:rPr>
            </w:pPr>
            <w:r w:rsidRPr="00286400">
              <w:rPr>
                <w:sz w:val="14"/>
                <w:szCs w:val="16"/>
              </w:rPr>
              <w:t>Дрожжи</w:t>
            </w:r>
          </w:p>
        </w:tc>
        <w:tc>
          <w:tcPr>
            <w:tcW w:w="1421" w:type="dxa"/>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4"/>
                <w:szCs w:val="16"/>
              </w:rPr>
            </w:pPr>
            <w:r w:rsidRPr="00286400">
              <w:rPr>
                <w:sz w:val="14"/>
                <w:szCs w:val="16"/>
              </w:rPr>
              <w:t>-"-</w:t>
            </w:r>
          </w:p>
        </w:tc>
        <w:tc>
          <w:tcPr>
            <w:tcW w:w="4360" w:type="dxa"/>
            <w:tcBorders>
              <w:top w:val="single" w:sz="4" w:space="0" w:color="auto"/>
              <w:left w:val="single" w:sz="4" w:space="0" w:color="auto"/>
              <w:bottom w:val="single" w:sz="4" w:space="0" w:color="auto"/>
              <w:right w:val="single" w:sz="4" w:space="0" w:color="auto"/>
            </w:tcBorders>
            <w:hideMark/>
          </w:tcPr>
          <w:p w:rsidR="00FA7EBC" w:rsidRPr="00286400" w:rsidRDefault="00FA7EBC" w:rsidP="00117074">
            <w:pPr>
              <w:suppressAutoHyphens/>
              <w:jc w:val="center"/>
              <w:rPr>
                <w:sz w:val="14"/>
                <w:szCs w:val="16"/>
              </w:rPr>
            </w:pPr>
            <w:r w:rsidRPr="00286400">
              <w:rPr>
                <w:sz w:val="14"/>
                <w:szCs w:val="16"/>
              </w:rPr>
              <w:t>0,45</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rPr>
                <w:sz w:val="14"/>
                <w:szCs w:val="16"/>
              </w:rPr>
            </w:pPr>
            <w:r w:rsidRPr="00286400">
              <w:rPr>
                <w:sz w:val="14"/>
                <w:szCs w:val="16"/>
              </w:rPr>
              <w:t>Птица</w:t>
            </w:r>
          </w:p>
        </w:tc>
        <w:tc>
          <w:tcPr>
            <w:tcW w:w="1421" w:type="dxa"/>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4"/>
                <w:szCs w:val="16"/>
              </w:rPr>
            </w:pPr>
            <w:r w:rsidRPr="00286400">
              <w:rPr>
                <w:sz w:val="14"/>
                <w:szCs w:val="16"/>
              </w:rPr>
              <w:t>-"-</w:t>
            </w:r>
          </w:p>
        </w:tc>
        <w:tc>
          <w:tcPr>
            <w:tcW w:w="4360" w:type="dxa"/>
            <w:tcBorders>
              <w:top w:val="single" w:sz="4" w:space="0" w:color="auto"/>
              <w:left w:val="single" w:sz="4" w:space="0" w:color="auto"/>
              <w:bottom w:val="single" w:sz="4" w:space="0" w:color="auto"/>
              <w:right w:val="single" w:sz="4" w:space="0" w:color="auto"/>
            </w:tcBorders>
            <w:hideMark/>
          </w:tcPr>
          <w:p w:rsidR="00FA7EBC" w:rsidRPr="00286400" w:rsidRDefault="00FA7EBC" w:rsidP="00117074">
            <w:pPr>
              <w:suppressAutoHyphens/>
              <w:jc w:val="center"/>
              <w:rPr>
                <w:sz w:val="14"/>
                <w:szCs w:val="16"/>
              </w:rPr>
            </w:pPr>
            <w:r w:rsidRPr="00286400">
              <w:rPr>
                <w:sz w:val="14"/>
                <w:szCs w:val="16"/>
              </w:rPr>
              <w:t>25</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rPr>
                <w:sz w:val="14"/>
                <w:szCs w:val="16"/>
              </w:rPr>
            </w:pPr>
            <w:r w:rsidRPr="00286400">
              <w:rPr>
                <w:sz w:val="14"/>
                <w:szCs w:val="16"/>
              </w:rPr>
              <w:t>Колбасные изделия</w:t>
            </w:r>
          </w:p>
        </w:tc>
        <w:tc>
          <w:tcPr>
            <w:tcW w:w="1421" w:type="dxa"/>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4"/>
                <w:szCs w:val="16"/>
              </w:rPr>
            </w:pPr>
            <w:r w:rsidRPr="00286400">
              <w:rPr>
                <w:sz w:val="14"/>
                <w:szCs w:val="16"/>
              </w:rPr>
              <w:t>-"-</w:t>
            </w:r>
          </w:p>
        </w:tc>
        <w:tc>
          <w:tcPr>
            <w:tcW w:w="4360" w:type="dxa"/>
            <w:tcBorders>
              <w:top w:val="single" w:sz="4" w:space="0" w:color="auto"/>
              <w:left w:val="single" w:sz="4" w:space="0" w:color="auto"/>
              <w:bottom w:val="single" w:sz="4" w:space="0" w:color="auto"/>
              <w:right w:val="single" w:sz="4" w:space="0" w:color="auto"/>
            </w:tcBorders>
            <w:hideMark/>
          </w:tcPr>
          <w:p w:rsidR="00FA7EBC" w:rsidRPr="00286400" w:rsidRDefault="00FA7EBC" w:rsidP="00117074">
            <w:pPr>
              <w:suppressAutoHyphens/>
              <w:jc w:val="center"/>
              <w:rPr>
                <w:sz w:val="14"/>
                <w:szCs w:val="16"/>
              </w:rPr>
            </w:pPr>
            <w:r w:rsidRPr="00286400">
              <w:rPr>
                <w:sz w:val="14"/>
                <w:szCs w:val="16"/>
              </w:rPr>
              <w:t>7</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both"/>
              <w:rPr>
                <w:sz w:val="14"/>
                <w:szCs w:val="16"/>
              </w:rPr>
            </w:pPr>
            <w:r w:rsidRPr="00286400">
              <w:rPr>
                <w:sz w:val="14"/>
                <w:szCs w:val="16"/>
              </w:rPr>
              <w:t>Соки фруктовые</w:t>
            </w:r>
          </w:p>
        </w:tc>
        <w:tc>
          <w:tcPr>
            <w:tcW w:w="1421" w:type="dxa"/>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4"/>
                <w:szCs w:val="16"/>
              </w:rPr>
            </w:pPr>
            <w:r w:rsidRPr="00286400">
              <w:rPr>
                <w:sz w:val="14"/>
                <w:szCs w:val="16"/>
              </w:rPr>
              <w:t>мл</w:t>
            </w:r>
          </w:p>
        </w:tc>
        <w:tc>
          <w:tcPr>
            <w:tcW w:w="4360" w:type="dxa"/>
            <w:tcBorders>
              <w:top w:val="single" w:sz="4" w:space="0" w:color="auto"/>
              <w:left w:val="single" w:sz="4" w:space="0" w:color="auto"/>
              <w:bottom w:val="single" w:sz="4" w:space="0" w:color="auto"/>
              <w:right w:val="single" w:sz="4" w:space="0" w:color="auto"/>
            </w:tcBorders>
            <w:hideMark/>
          </w:tcPr>
          <w:p w:rsidR="00FA7EBC" w:rsidRPr="00286400" w:rsidRDefault="00FA7EBC" w:rsidP="00117074">
            <w:pPr>
              <w:suppressAutoHyphens/>
              <w:jc w:val="center"/>
              <w:rPr>
                <w:sz w:val="14"/>
                <w:szCs w:val="16"/>
              </w:rPr>
            </w:pPr>
            <w:r w:rsidRPr="00286400">
              <w:rPr>
                <w:sz w:val="14"/>
                <w:szCs w:val="16"/>
              </w:rPr>
              <w:t>100</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both"/>
              <w:rPr>
                <w:sz w:val="14"/>
                <w:szCs w:val="16"/>
              </w:rPr>
            </w:pPr>
            <w:r w:rsidRPr="00286400">
              <w:rPr>
                <w:sz w:val="14"/>
                <w:szCs w:val="16"/>
              </w:rPr>
              <w:t>Какао-порошок</w:t>
            </w:r>
          </w:p>
        </w:tc>
        <w:tc>
          <w:tcPr>
            <w:tcW w:w="1421" w:type="dxa"/>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4"/>
                <w:szCs w:val="16"/>
              </w:rPr>
            </w:pPr>
            <w:r w:rsidRPr="00286400">
              <w:rPr>
                <w:sz w:val="14"/>
                <w:szCs w:val="16"/>
              </w:rPr>
              <w:t>гр.</w:t>
            </w:r>
          </w:p>
        </w:tc>
        <w:tc>
          <w:tcPr>
            <w:tcW w:w="4360" w:type="dxa"/>
            <w:tcBorders>
              <w:top w:val="single" w:sz="4" w:space="0" w:color="auto"/>
              <w:left w:val="single" w:sz="4" w:space="0" w:color="auto"/>
              <w:bottom w:val="single" w:sz="4" w:space="0" w:color="auto"/>
              <w:right w:val="single" w:sz="4" w:space="0" w:color="auto"/>
            </w:tcBorders>
            <w:hideMark/>
          </w:tcPr>
          <w:p w:rsidR="00FA7EBC" w:rsidRPr="00286400" w:rsidRDefault="00FA7EBC" w:rsidP="00117074">
            <w:pPr>
              <w:suppressAutoHyphens/>
              <w:jc w:val="center"/>
              <w:rPr>
                <w:sz w:val="14"/>
                <w:szCs w:val="16"/>
              </w:rPr>
            </w:pPr>
            <w:r w:rsidRPr="00286400">
              <w:rPr>
                <w:sz w:val="14"/>
                <w:szCs w:val="16"/>
              </w:rPr>
              <w:t>0,55</w:t>
            </w:r>
          </w:p>
        </w:tc>
      </w:tr>
    </w:tbl>
    <w:p w:rsidR="00FA7EBC" w:rsidRPr="00286400" w:rsidRDefault="00FA7EBC" w:rsidP="00FA7EBC">
      <w:pPr>
        <w:widowControl w:val="0"/>
        <w:suppressAutoHyphens/>
        <w:autoSpaceDE w:val="0"/>
        <w:autoSpaceDN w:val="0"/>
        <w:adjustRightInd w:val="0"/>
        <w:jc w:val="right"/>
        <w:rPr>
          <w:sz w:val="16"/>
          <w:szCs w:val="16"/>
        </w:rPr>
      </w:pPr>
    </w:p>
    <w:p w:rsidR="00FA7EBC" w:rsidRPr="00286400" w:rsidRDefault="00FA7EBC" w:rsidP="00FA7EBC">
      <w:pPr>
        <w:widowControl w:val="0"/>
        <w:suppressAutoHyphens/>
        <w:autoSpaceDE w:val="0"/>
        <w:autoSpaceDN w:val="0"/>
        <w:adjustRightInd w:val="0"/>
        <w:jc w:val="right"/>
        <w:rPr>
          <w:sz w:val="16"/>
          <w:szCs w:val="16"/>
        </w:rPr>
      </w:pPr>
      <w:r w:rsidRPr="00286400">
        <w:rPr>
          <w:sz w:val="16"/>
          <w:szCs w:val="16"/>
        </w:rPr>
        <w:t>Приложение № 2</w:t>
      </w:r>
    </w:p>
    <w:p w:rsidR="00FA7EBC" w:rsidRPr="00286400" w:rsidRDefault="00FA7EBC" w:rsidP="00FA7EBC">
      <w:pPr>
        <w:widowControl w:val="0"/>
        <w:suppressAutoHyphens/>
        <w:autoSpaceDE w:val="0"/>
        <w:autoSpaceDN w:val="0"/>
        <w:adjustRightInd w:val="0"/>
        <w:jc w:val="right"/>
        <w:rPr>
          <w:sz w:val="16"/>
          <w:szCs w:val="16"/>
        </w:rPr>
      </w:pPr>
      <w:r w:rsidRPr="00286400">
        <w:rPr>
          <w:sz w:val="16"/>
          <w:szCs w:val="16"/>
        </w:rPr>
        <w:t>к Порядку расчета и взимания платы с родителей (законных представителей) за присмотр и уход за детьми, осваивающими основные общеобразовательные программы дошкольного образования в образовательных организациях Солецкого муниципального района</w:t>
      </w:r>
    </w:p>
    <w:p w:rsidR="00FA7EBC" w:rsidRPr="00286400" w:rsidRDefault="00FA7EBC" w:rsidP="00FA7EBC">
      <w:pPr>
        <w:widowControl w:val="0"/>
        <w:suppressAutoHyphens/>
        <w:autoSpaceDE w:val="0"/>
        <w:autoSpaceDN w:val="0"/>
        <w:adjustRightInd w:val="0"/>
        <w:jc w:val="right"/>
        <w:rPr>
          <w:sz w:val="16"/>
          <w:szCs w:val="16"/>
        </w:rPr>
      </w:pPr>
    </w:p>
    <w:p w:rsidR="00FA7EBC" w:rsidRPr="00286400" w:rsidRDefault="00FA7EBC" w:rsidP="00FA7EBC">
      <w:pPr>
        <w:widowControl w:val="0"/>
        <w:suppressAutoHyphens/>
        <w:autoSpaceDE w:val="0"/>
        <w:autoSpaceDN w:val="0"/>
        <w:adjustRightInd w:val="0"/>
        <w:jc w:val="center"/>
        <w:rPr>
          <w:sz w:val="16"/>
          <w:szCs w:val="16"/>
        </w:rPr>
      </w:pPr>
      <w:r w:rsidRPr="00286400">
        <w:rPr>
          <w:sz w:val="16"/>
          <w:szCs w:val="16"/>
        </w:rPr>
        <w:t xml:space="preserve">Примерная норма расхода материалов на </w:t>
      </w:r>
      <w:proofErr w:type="gramStart"/>
      <w:r w:rsidRPr="00286400">
        <w:rPr>
          <w:sz w:val="16"/>
          <w:szCs w:val="16"/>
        </w:rPr>
        <w:t>хозяйственно-бытовое</w:t>
      </w:r>
      <w:proofErr w:type="gramEnd"/>
    </w:p>
    <w:p w:rsidR="00FA7EBC" w:rsidRPr="00286400" w:rsidRDefault="00FA7EBC" w:rsidP="00FA7EBC">
      <w:pPr>
        <w:widowControl w:val="0"/>
        <w:suppressAutoHyphens/>
        <w:autoSpaceDE w:val="0"/>
        <w:autoSpaceDN w:val="0"/>
        <w:adjustRightInd w:val="0"/>
        <w:jc w:val="center"/>
        <w:rPr>
          <w:sz w:val="16"/>
          <w:szCs w:val="16"/>
        </w:rPr>
      </w:pPr>
      <w:r w:rsidRPr="00286400">
        <w:rPr>
          <w:sz w:val="16"/>
          <w:szCs w:val="16"/>
        </w:rPr>
        <w:t xml:space="preserve"> обслуживание на одного ребенка в месяц (включая мягкий инвентарь, игры, игрушки, товары хозяйственно-бытового назначения)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28"/>
        <w:gridCol w:w="817"/>
      </w:tblGrid>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hideMark/>
          </w:tcPr>
          <w:p w:rsidR="00FA7EBC" w:rsidRPr="00286400" w:rsidRDefault="00FA7EBC" w:rsidP="00117074">
            <w:pPr>
              <w:suppressAutoHyphens/>
              <w:jc w:val="center"/>
              <w:rPr>
                <w:bCs/>
                <w:sz w:val="12"/>
                <w:szCs w:val="16"/>
              </w:rPr>
            </w:pPr>
            <w:r w:rsidRPr="00286400">
              <w:rPr>
                <w:bCs/>
                <w:sz w:val="12"/>
                <w:szCs w:val="16"/>
              </w:rPr>
              <w:t>Наименование</w:t>
            </w:r>
          </w:p>
        </w:tc>
        <w:tc>
          <w:tcPr>
            <w:tcW w:w="0" w:type="auto"/>
            <w:tcBorders>
              <w:top w:val="single" w:sz="4" w:space="0" w:color="auto"/>
              <w:left w:val="single" w:sz="4" w:space="0" w:color="auto"/>
              <w:bottom w:val="single" w:sz="4" w:space="0" w:color="auto"/>
              <w:right w:val="single" w:sz="4" w:space="0" w:color="auto"/>
            </w:tcBorders>
            <w:hideMark/>
          </w:tcPr>
          <w:p w:rsidR="00FA7EBC" w:rsidRPr="00286400" w:rsidRDefault="00FA7EBC" w:rsidP="00117074">
            <w:pPr>
              <w:suppressAutoHyphens/>
              <w:jc w:val="center"/>
              <w:rPr>
                <w:bCs/>
                <w:sz w:val="12"/>
                <w:szCs w:val="16"/>
              </w:rPr>
            </w:pPr>
            <w:r w:rsidRPr="00286400">
              <w:rPr>
                <w:bCs/>
                <w:sz w:val="12"/>
                <w:szCs w:val="16"/>
              </w:rPr>
              <w:t>Ед. изм.</w:t>
            </w:r>
          </w:p>
        </w:tc>
        <w:tc>
          <w:tcPr>
            <w:tcW w:w="0" w:type="auto"/>
            <w:tcBorders>
              <w:top w:val="single" w:sz="4" w:space="0" w:color="auto"/>
              <w:left w:val="single" w:sz="4" w:space="0" w:color="auto"/>
              <w:bottom w:val="single" w:sz="4" w:space="0" w:color="auto"/>
              <w:right w:val="single" w:sz="4" w:space="0" w:color="auto"/>
            </w:tcBorders>
            <w:hideMark/>
          </w:tcPr>
          <w:p w:rsidR="00FA7EBC" w:rsidRPr="00286400" w:rsidRDefault="00FA7EBC" w:rsidP="00117074">
            <w:pPr>
              <w:suppressAutoHyphens/>
              <w:jc w:val="center"/>
              <w:rPr>
                <w:bCs/>
                <w:sz w:val="12"/>
                <w:szCs w:val="16"/>
              </w:rPr>
            </w:pPr>
            <w:r w:rsidRPr="00286400">
              <w:rPr>
                <w:bCs/>
                <w:sz w:val="12"/>
                <w:szCs w:val="16"/>
              </w:rPr>
              <w:t>Количество</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rPr>
                <w:sz w:val="12"/>
                <w:szCs w:val="16"/>
              </w:rPr>
            </w:pPr>
            <w:r w:rsidRPr="00286400">
              <w:rPr>
                <w:sz w:val="12"/>
                <w:szCs w:val="16"/>
              </w:rPr>
              <w:t xml:space="preserve">Мыло хозяйственное </w:t>
            </w:r>
          </w:p>
        </w:tc>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2"/>
                <w:szCs w:val="16"/>
              </w:rPr>
            </w:pPr>
            <w:r w:rsidRPr="00286400">
              <w:rPr>
                <w:sz w:val="12"/>
                <w:szCs w:val="16"/>
              </w:rPr>
              <w:t>кусок</w:t>
            </w:r>
          </w:p>
        </w:tc>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2"/>
                <w:szCs w:val="16"/>
              </w:rPr>
            </w:pPr>
            <w:r w:rsidRPr="00286400">
              <w:rPr>
                <w:sz w:val="12"/>
                <w:szCs w:val="16"/>
              </w:rPr>
              <w:t>0,30</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rPr>
                <w:sz w:val="12"/>
                <w:szCs w:val="16"/>
              </w:rPr>
            </w:pPr>
            <w:r w:rsidRPr="00286400">
              <w:rPr>
                <w:sz w:val="12"/>
                <w:szCs w:val="16"/>
              </w:rPr>
              <w:t xml:space="preserve">Дезинфицирующие средства </w:t>
            </w:r>
          </w:p>
        </w:tc>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2"/>
                <w:szCs w:val="16"/>
              </w:rPr>
            </w:pPr>
            <w:r w:rsidRPr="00286400">
              <w:rPr>
                <w:sz w:val="12"/>
                <w:szCs w:val="16"/>
              </w:rPr>
              <w:t>шт.</w:t>
            </w:r>
          </w:p>
        </w:tc>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2"/>
                <w:szCs w:val="16"/>
              </w:rPr>
            </w:pPr>
            <w:r w:rsidRPr="00286400">
              <w:rPr>
                <w:sz w:val="12"/>
                <w:szCs w:val="16"/>
              </w:rPr>
              <w:t>0,03</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rPr>
                <w:sz w:val="12"/>
                <w:szCs w:val="16"/>
              </w:rPr>
            </w:pPr>
            <w:r w:rsidRPr="00286400">
              <w:rPr>
                <w:sz w:val="12"/>
                <w:szCs w:val="16"/>
              </w:rPr>
              <w:t>Стиральный порошок</w:t>
            </w:r>
          </w:p>
        </w:tc>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2"/>
                <w:szCs w:val="16"/>
              </w:rPr>
            </w:pPr>
            <w:r w:rsidRPr="00286400">
              <w:rPr>
                <w:sz w:val="12"/>
                <w:szCs w:val="16"/>
              </w:rPr>
              <w:t>0,10</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rPr>
                <w:sz w:val="12"/>
                <w:szCs w:val="16"/>
              </w:rPr>
            </w:pPr>
            <w:r w:rsidRPr="00286400">
              <w:rPr>
                <w:sz w:val="12"/>
                <w:szCs w:val="16"/>
              </w:rPr>
              <w:t>Жавель-</w:t>
            </w:r>
            <w:proofErr w:type="spellStart"/>
            <w:r w:rsidRPr="00286400">
              <w:rPr>
                <w:sz w:val="12"/>
                <w:szCs w:val="16"/>
              </w:rPr>
              <w:t>солид</w:t>
            </w:r>
            <w:proofErr w:type="spellEnd"/>
          </w:p>
        </w:tc>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2"/>
                <w:szCs w:val="16"/>
              </w:rPr>
            </w:pPr>
            <w:r w:rsidRPr="00286400">
              <w:rPr>
                <w:sz w:val="12"/>
                <w:szCs w:val="16"/>
              </w:rPr>
              <w:t>0,002</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rPr>
                <w:sz w:val="12"/>
                <w:szCs w:val="16"/>
              </w:rPr>
            </w:pPr>
            <w:r w:rsidRPr="00286400">
              <w:rPr>
                <w:sz w:val="12"/>
                <w:szCs w:val="16"/>
              </w:rPr>
              <w:t>Моющие средства</w:t>
            </w:r>
          </w:p>
        </w:tc>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2"/>
                <w:szCs w:val="16"/>
              </w:rPr>
            </w:pPr>
            <w:r w:rsidRPr="00286400">
              <w:rPr>
                <w:sz w:val="12"/>
                <w:szCs w:val="16"/>
              </w:rPr>
              <w:t>шт.</w:t>
            </w:r>
          </w:p>
        </w:tc>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2"/>
                <w:szCs w:val="16"/>
              </w:rPr>
            </w:pPr>
            <w:r w:rsidRPr="00286400">
              <w:rPr>
                <w:sz w:val="12"/>
                <w:szCs w:val="16"/>
              </w:rPr>
              <w:t>0,05</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rPr>
                <w:sz w:val="12"/>
                <w:szCs w:val="16"/>
              </w:rPr>
            </w:pPr>
            <w:r w:rsidRPr="00286400">
              <w:rPr>
                <w:sz w:val="12"/>
                <w:szCs w:val="16"/>
              </w:rPr>
              <w:t>Чистящие средства</w:t>
            </w:r>
          </w:p>
        </w:tc>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2"/>
                <w:szCs w:val="16"/>
              </w:rPr>
            </w:pPr>
            <w:r w:rsidRPr="00286400">
              <w:rPr>
                <w:sz w:val="12"/>
                <w:szCs w:val="16"/>
              </w:rPr>
              <w:t>0,10</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rPr>
                <w:sz w:val="12"/>
                <w:szCs w:val="16"/>
              </w:rPr>
            </w:pPr>
            <w:r w:rsidRPr="00286400">
              <w:rPr>
                <w:sz w:val="12"/>
                <w:szCs w:val="16"/>
              </w:rPr>
              <w:lastRenderedPageBreak/>
              <w:t>Средства для унитазов и канализаций</w:t>
            </w:r>
          </w:p>
        </w:tc>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2"/>
                <w:szCs w:val="16"/>
              </w:rPr>
            </w:pPr>
            <w:r w:rsidRPr="00286400">
              <w:rPr>
                <w:sz w:val="12"/>
                <w:szCs w:val="16"/>
              </w:rPr>
              <w:t>0,03</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both"/>
              <w:rPr>
                <w:sz w:val="12"/>
                <w:szCs w:val="16"/>
              </w:rPr>
            </w:pPr>
            <w:r w:rsidRPr="00286400">
              <w:rPr>
                <w:sz w:val="12"/>
                <w:szCs w:val="16"/>
              </w:rPr>
              <w:t>Полотенце детское</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шт.</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2</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both"/>
              <w:rPr>
                <w:sz w:val="12"/>
                <w:szCs w:val="16"/>
              </w:rPr>
            </w:pPr>
            <w:r w:rsidRPr="00286400">
              <w:rPr>
                <w:sz w:val="12"/>
                <w:szCs w:val="16"/>
              </w:rPr>
              <w:t>Простыня</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2</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both"/>
              <w:rPr>
                <w:sz w:val="12"/>
                <w:szCs w:val="16"/>
              </w:rPr>
            </w:pPr>
            <w:r w:rsidRPr="00286400">
              <w:rPr>
                <w:sz w:val="12"/>
                <w:szCs w:val="16"/>
              </w:rPr>
              <w:t>Пододеяльник</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2</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both"/>
              <w:rPr>
                <w:sz w:val="12"/>
                <w:szCs w:val="16"/>
              </w:rPr>
            </w:pPr>
            <w:r w:rsidRPr="00286400">
              <w:rPr>
                <w:sz w:val="12"/>
                <w:szCs w:val="16"/>
              </w:rPr>
              <w:t>Наволочка верхняя</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2</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both"/>
              <w:rPr>
                <w:sz w:val="12"/>
                <w:szCs w:val="16"/>
              </w:rPr>
            </w:pPr>
            <w:r w:rsidRPr="00286400">
              <w:rPr>
                <w:sz w:val="12"/>
                <w:szCs w:val="16"/>
              </w:rPr>
              <w:t>Подушка</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1</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both"/>
              <w:rPr>
                <w:sz w:val="12"/>
                <w:szCs w:val="16"/>
              </w:rPr>
            </w:pPr>
            <w:r w:rsidRPr="00286400">
              <w:rPr>
                <w:sz w:val="12"/>
                <w:szCs w:val="16"/>
              </w:rPr>
              <w:t>Матрац</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1</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both"/>
              <w:rPr>
                <w:sz w:val="12"/>
                <w:szCs w:val="16"/>
              </w:rPr>
            </w:pPr>
            <w:proofErr w:type="spellStart"/>
            <w:r w:rsidRPr="00286400">
              <w:rPr>
                <w:sz w:val="12"/>
                <w:szCs w:val="16"/>
              </w:rPr>
              <w:t>Наматрацник</w:t>
            </w:r>
            <w:proofErr w:type="spellEnd"/>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1</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both"/>
              <w:rPr>
                <w:sz w:val="12"/>
                <w:szCs w:val="16"/>
              </w:rPr>
            </w:pPr>
            <w:r w:rsidRPr="00286400">
              <w:rPr>
                <w:sz w:val="12"/>
                <w:szCs w:val="16"/>
              </w:rPr>
              <w:t>Одеяло теплое</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1</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both"/>
              <w:rPr>
                <w:sz w:val="12"/>
                <w:szCs w:val="16"/>
              </w:rPr>
            </w:pPr>
            <w:r w:rsidRPr="00286400">
              <w:rPr>
                <w:sz w:val="12"/>
                <w:szCs w:val="16"/>
              </w:rPr>
              <w:t>Одеяло байковое</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1</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both"/>
              <w:rPr>
                <w:sz w:val="12"/>
                <w:szCs w:val="16"/>
              </w:rPr>
            </w:pPr>
            <w:r w:rsidRPr="00286400">
              <w:rPr>
                <w:sz w:val="12"/>
                <w:szCs w:val="16"/>
              </w:rPr>
              <w:t>Клеенка подкладная</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м</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1</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both"/>
              <w:rPr>
                <w:sz w:val="12"/>
                <w:szCs w:val="16"/>
              </w:rPr>
            </w:pPr>
            <w:r w:rsidRPr="00286400">
              <w:rPr>
                <w:sz w:val="12"/>
                <w:szCs w:val="16"/>
              </w:rPr>
              <w:t>Полотенце посудное</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шт.</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0,025</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both"/>
              <w:rPr>
                <w:sz w:val="12"/>
                <w:szCs w:val="16"/>
              </w:rPr>
            </w:pPr>
            <w:r w:rsidRPr="00286400">
              <w:rPr>
                <w:sz w:val="12"/>
                <w:szCs w:val="16"/>
              </w:rPr>
              <w:t>Горшок детский</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0,44</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both"/>
              <w:rPr>
                <w:sz w:val="12"/>
                <w:szCs w:val="16"/>
              </w:rPr>
            </w:pPr>
            <w:r w:rsidRPr="00286400">
              <w:rPr>
                <w:sz w:val="12"/>
                <w:szCs w:val="16"/>
              </w:rPr>
              <w:t>Ложка столовая детская</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1,13</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both"/>
              <w:rPr>
                <w:sz w:val="12"/>
                <w:szCs w:val="16"/>
              </w:rPr>
            </w:pPr>
            <w:r w:rsidRPr="00286400">
              <w:rPr>
                <w:sz w:val="12"/>
                <w:szCs w:val="16"/>
              </w:rPr>
              <w:t>Ложка чайная</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1,18</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both"/>
              <w:rPr>
                <w:sz w:val="12"/>
                <w:szCs w:val="16"/>
              </w:rPr>
            </w:pPr>
            <w:r w:rsidRPr="00286400">
              <w:rPr>
                <w:sz w:val="12"/>
                <w:szCs w:val="16"/>
              </w:rPr>
              <w:t>Скатерть</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0,002</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both"/>
              <w:rPr>
                <w:sz w:val="12"/>
                <w:szCs w:val="16"/>
              </w:rPr>
            </w:pPr>
            <w:r w:rsidRPr="00286400">
              <w:rPr>
                <w:sz w:val="12"/>
                <w:szCs w:val="16"/>
              </w:rPr>
              <w:t>Посуда для группы (поварешка, поднос, кастрюля, чайник)</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0,12</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both"/>
              <w:rPr>
                <w:sz w:val="12"/>
                <w:szCs w:val="16"/>
              </w:rPr>
            </w:pPr>
            <w:r w:rsidRPr="00286400">
              <w:rPr>
                <w:sz w:val="12"/>
                <w:szCs w:val="16"/>
              </w:rPr>
              <w:t>Тарелка глубокая</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шт.</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1,57</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both"/>
              <w:rPr>
                <w:sz w:val="12"/>
                <w:szCs w:val="16"/>
              </w:rPr>
            </w:pPr>
            <w:r w:rsidRPr="00286400">
              <w:rPr>
                <w:sz w:val="12"/>
                <w:szCs w:val="16"/>
              </w:rPr>
              <w:t>Тарелка десертная</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0,75</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both"/>
              <w:rPr>
                <w:sz w:val="12"/>
                <w:szCs w:val="16"/>
              </w:rPr>
            </w:pPr>
            <w:r w:rsidRPr="00286400">
              <w:rPr>
                <w:sz w:val="12"/>
                <w:szCs w:val="16"/>
              </w:rPr>
              <w:t>Тарелка мелкая</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0,81</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both"/>
              <w:rPr>
                <w:sz w:val="12"/>
                <w:szCs w:val="16"/>
              </w:rPr>
            </w:pPr>
            <w:r w:rsidRPr="00286400">
              <w:rPr>
                <w:sz w:val="12"/>
                <w:szCs w:val="16"/>
              </w:rPr>
              <w:t xml:space="preserve">Термометр (комн., </w:t>
            </w:r>
            <w:proofErr w:type="spellStart"/>
            <w:r w:rsidRPr="00286400">
              <w:rPr>
                <w:sz w:val="12"/>
                <w:szCs w:val="16"/>
              </w:rPr>
              <w:t>наружн</w:t>
            </w:r>
            <w:proofErr w:type="spellEnd"/>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0,07</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both"/>
              <w:rPr>
                <w:sz w:val="12"/>
                <w:szCs w:val="16"/>
              </w:rPr>
            </w:pPr>
            <w:r w:rsidRPr="00286400">
              <w:rPr>
                <w:sz w:val="12"/>
                <w:szCs w:val="16"/>
              </w:rPr>
              <w:t>Чашка чайная</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1,15</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both"/>
              <w:rPr>
                <w:sz w:val="12"/>
                <w:szCs w:val="16"/>
              </w:rPr>
            </w:pPr>
            <w:r w:rsidRPr="00286400">
              <w:rPr>
                <w:sz w:val="12"/>
                <w:szCs w:val="16"/>
              </w:rPr>
              <w:t>Мяч резиновый</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0,12</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both"/>
              <w:rPr>
                <w:sz w:val="12"/>
                <w:szCs w:val="16"/>
              </w:rPr>
            </w:pPr>
            <w:r w:rsidRPr="00286400">
              <w:rPr>
                <w:sz w:val="12"/>
                <w:szCs w:val="16"/>
              </w:rPr>
              <w:t>Скакалка</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0,25</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both"/>
              <w:rPr>
                <w:sz w:val="12"/>
                <w:szCs w:val="16"/>
              </w:rPr>
            </w:pPr>
            <w:r w:rsidRPr="00286400">
              <w:rPr>
                <w:sz w:val="12"/>
                <w:szCs w:val="16"/>
              </w:rPr>
              <w:t>Песочный набор (формочки, лопатки, совочки и т.д.)</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0,2</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both"/>
              <w:rPr>
                <w:sz w:val="12"/>
                <w:szCs w:val="16"/>
              </w:rPr>
            </w:pPr>
            <w:r w:rsidRPr="00286400">
              <w:rPr>
                <w:sz w:val="12"/>
                <w:szCs w:val="16"/>
              </w:rPr>
              <w:t>Игрушки (резиновые, пластмассовые)</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0,2</w:t>
            </w:r>
          </w:p>
        </w:tc>
      </w:tr>
      <w:tr w:rsidR="00FA7EBC" w:rsidRPr="00286400" w:rsidTr="00583FFD">
        <w:trPr>
          <w:trHeight w:val="20"/>
        </w:trPr>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both"/>
              <w:rPr>
                <w:sz w:val="12"/>
                <w:szCs w:val="16"/>
              </w:rPr>
            </w:pPr>
            <w:r w:rsidRPr="00286400">
              <w:rPr>
                <w:sz w:val="12"/>
                <w:szCs w:val="16"/>
              </w:rPr>
              <w:t>Строительный материал</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набор</w:t>
            </w:r>
          </w:p>
        </w:tc>
        <w:tc>
          <w:tcPr>
            <w:tcW w:w="0" w:type="auto"/>
            <w:tcBorders>
              <w:top w:val="single" w:sz="4" w:space="0" w:color="auto"/>
              <w:left w:val="single" w:sz="4" w:space="0" w:color="auto"/>
              <w:bottom w:val="single" w:sz="4" w:space="0" w:color="auto"/>
              <w:right w:val="single" w:sz="4" w:space="0" w:color="auto"/>
            </w:tcBorders>
            <w:noWrap/>
          </w:tcPr>
          <w:p w:rsidR="00FA7EBC" w:rsidRPr="00286400" w:rsidRDefault="00FA7EBC" w:rsidP="00117074">
            <w:pPr>
              <w:suppressAutoHyphens/>
              <w:jc w:val="center"/>
              <w:rPr>
                <w:sz w:val="12"/>
                <w:szCs w:val="16"/>
              </w:rPr>
            </w:pPr>
            <w:r w:rsidRPr="00286400">
              <w:rPr>
                <w:sz w:val="12"/>
                <w:szCs w:val="16"/>
              </w:rPr>
              <w:t>0,04</w:t>
            </w:r>
          </w:p>
        </w:tc>
      </w:tr>
    </w:tbl>
    <w:p w:rsidR="00583FFD" w:rsidRPr="00286400" w:rsidRDefault="00583FFD" w:rsidP="00FA7EBC">
      <w:pPr>
        <w:widowControl w:val="0"/>
        <w:suppressAutoHyphens/>
        <w:autoSpaceDE w:val="0"/>
        <w:autoSpaceDN w:val="0"/>
        <w:adjustRightInd w:val="0"/>
        <w:jc w:val="right"/>
        <w:rPr>
          <w:sz w:val="16"/>
          <w:szCs w:val="16"/>
        </w:rPr>
      </w:pPr>
    </w:p>
    <w:p w:rsidR="00FA7EBC" w:rsidRPr="00286400" w:rsidRDefault="00FA7EBC" w:rsidP="00FA7EBC">
      <w:pPr>
        <w:widowControl w:val="0"/>
        <w:suppressAutoHyphens/>
        <w:autoSpaceDE w:val="0"/>
        <w:autoSpaceDN w:val="0"/>
        <w:adjustRightInd w:val="0"/>
        <w:jc w:val="right"/>
        <w:rPr>
          <w:sz w:val="16"/>
          <w:szCs w:val="16"/>
        </w:rPr>
      </w:pPr>
      <w:r w:rsidRPr="00286400">
        <w:rPr>
          <w:sz w:val="16"/>
          <w:szCs w:val="16"/>
        </w:rPr>
        <w:t>Приложение № 3</w:t>
      </w:r>
    </w:p>
    <w:p w:rsidR="00FA7EBC" w:rsidRPr="00286400" w:rsidRDefault="00FA7EBC" w:rsidP="00FA7EBC">
      <w:pPr>
        <w:widowControl w:val="0"/>
        <w:suppressAutoHyphens/>
        <w:autoSpaceDE w:val="0"/>
        <w:autoSpaceDN w:val="0"/>
        <w:adjustRightInd w:val="0"/>
        <w:jc w:val="right"/>
        <w:rPr>
          <w:sz w:val="16"/>
          <w:szCs w:val="16"/>
        </w:rPr>
      </w:pPr>
      <w:r w:rsidRPr="00286400">
        <w:rPr>
          <w:sz w:val="16"/>
          <w:szCs w:val="16"/>
        </w:rPr>
        <w:t xml:space="preserve"> к Порядку расчета и взимания платы с родителей (законных представителей) за присмотр и уход за детьми, осваивающими основные общеобразовательные программы дошкольного образования в образовательных организациях Солецкого муниципального района</w:t>
      </w:r>
    </w:p>
    <w:p w:rsidR="00FA7EBC" w:rsidRPr="00286400" w:rsidRDefault="00FA7EBC" w:rsidP="00FA7EBC">
      <w:pPr>
        <w:widowControl w:val="0"/>
        <w:suppressAutoHyphens/>
        <w:autoSpaceDE w:val="0"/>
        <w:autoSpaceDN w:val="0"/>
        <w:adjustRightInd w:val="0"/>
        <w:jc w:val="right"/>
        <w:rPr>
          <w:sz w:val="16"/>
          <w:szCs w:val="16"/>
        </w:rPr>
      </w:pPr>
    </w:p>
    <w:p w:rsidR="00FA7EBC" w:rsidRPr="00286400" w:rsidRDefault="00FA7EBC" w:rsidP="00FA7EBC">
      <w:pPr>
        <w:widowControl w:val="0"/>
        <w:suppressAutoHyphens/>
        <w:autoSpaceDE w:val="0"/>
        <w:autoSpaceDN w:val="0"/>
        <w:adjustRightInd w:val="0"/>
        <w:jc w:val="center"/>
        <w:rPr>
          <w:sz w:val="16"/>
          <w:szCs w:val="16"/>
        </w:rPr>
      </w:pPr>
      <w:r w:rsidRPr="00286400">
        <w:rPr>
          <w:sz w:val="16"/>
          <w:szCs w:val="16"/>
        </w:rPr>
        <w:t xml:space="preserve">Примерная месячная норма расхода материальных запасов </w:t>
      </w:r>
    </w:p>
    <w:p w:rsidR="00FA7EBC" w:rsidRPr="00286400" w:rsidRDefault="00FA7EBC" w:rsidP="00FA7EBC">
      <w:pPr>
        <w:widowControl w:val="0"/>
        <w:suppressAutoHyphens/>
        <w:autoSpaceDE w:val="0"/>
        <w:autoSpaceDN w:val="0"/>
        <w:adjustRightInd w:val="0"/>
        <w:jc w:val="center"/>
        <w:rPr>
          <w:sz w:val="16"/>
          <w:szCs w:val="16"/>
        </w:rPr>
      </w:pPr>
      <w:r w:rsidRPr="00286400">
        <w:rPr>
          <w:sz w:val="16"/>
          <w:szCs w:val="16"/>
        </w:rPr>
        <w:t>на соблюдение ребенком личной гигиены</w:t>
      </w:r>
    </w:p>
    <w:p w:rsidR="00FA7EBC" w:rsidRPr="00286400" w:rsidRDefault="00FA7EBC" w:rsidP="00FA7EBC">
      <w:pPr>
        <w:widowControl w:val="0"/>
        <w:suppressAutoHyphens/>
        <w:autoSpaceDE w:val="0"/>
        <w:autoSpaceDN w:val="0"/>
        <w:adjustRightInd w:val="0"/>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1140"/>
        <w:gridCol w:w="1213"/>
      </w:tblGrid>
      <w:tr w:rsidR="00FA7EBC" w:rsidRPr="00286400" w:rsidTr="00583FFD">
        <w:trPr>
          <w:trHeight w:val="20"/>
        </w:trPr>
        <w:tc>
          <w:tcPr>
            <w:tcW w:w="5211" w:type="dxa"/>
            <w:tcBorders>
              <w:top w:val="single" w:sz="4" w:space="0" w:color="auto"/>
              <w:left w:val="single" w:sz="4" w:space="0" w:color="auto"/>
              <w:bottom w:val="single" w:sz="4" w:space="0" w:color="auto"/>
              <w:right w:val="single" w:sz="4" w:space="0" w:color="auto"/>
            </w:tcBorders>
            <w:hideMark/>
          </w:tcPr>
          <w:p w:rsidR="00FA7EBC" w:rsidRPr="00286400" w:rsidRDefault="00FA7EBC" w:rsidP="00117074">
            <w:pPr>
              <w:suppressAutoHyphens/>
              <w:jc w:val="center"/>
              <w:rPr>
                <w:bCs/>
                <w:sz w:val="12"/>
                <w:szCs w:val="16"/>
              </w:rPr>
            </w:pPr>
            <w:r w:rsidRPr="00286400">
              <w:rPr>
                <w:bCs/>
                <w:sz w:val="12"/>
                <w:szCs w:val="16"/>
              </w:rPr>
              <w:t>Наименование</w:t>
            </w:r>
          </w:p>
        </w:tc>
        <w:tc>
          <w:tcPr>
            <w:tcW w:w="1985" w:type="dxa"/>
            <w:tcBorders>
              <w:top w:val="single" w:sz="4" w:space="0" w:color="auto"/>
              <w:left w:val="single" w:sz="4" w:space="0" w:color="auto"/>
              <w:bottom w:val="single" w:sz="4" w:space="0" w:color="auto"/>
              <w:right w:val="single" w:sz="4" w:space="0" w:color="auto"/>
            </w:tcBorders>
            <w:hideMark/>
          </w:tcPr>
          <w:p w:rsidR="00FA7EBC" w:rsidRPr="00286400" w:rsidRDefault="00FA7EBC" w:rsidP="00117074">
            <w:pPr>
              <w:suppressAutoHyphens/>
              <w:jc w:val="center"/>
              <w:rPr>
                <w:bCs/>
                <w:sz w:val="12"/>
                <w:szCs w:val="16"/>
              </w:rPr>
            </w:pPr>
            <w:r w:rsidRPr="00286400">
              <w:rPr>
                <w:bCs/>
                <w:sz w:val="12"/>
                <w:szCs w:val="16"/>
              </w:rPr>
              <w:t>Ед. изм.</w:t>
            </w:r>
          </w:p>
        </w:tc>
        <w:tc>
          <w:tcPr>
            <w:tcW w:w="2126" w:type="dxa"/>
            <w:tcBorders>
              <w:top w:val="single" w:sz="4" w:space="0" w:color="auto"/>
              <w:left w:val="single" w:sz="4" w:space="0" w:color="auto"/>
              <w:bottom w:val="single" w:sz="4" w:space="0" w:color="auto"/>
              <w:right w:val="single" w:sz="4" w:space="0" w:color="auto"/>
            </w:tcBorders>
            <w:hideMark/>
          </w:tcPr>
          <w:p w:rsidR="00FA7EBC" w:rsidRPr="00286400" w:rsidRDefault="00FA7EBC" w:rsidP="00117074">
            <w:pPr>
              <w:suppressAutoHyphens/>
              <w:jc w:val="center"/>
              <w:rPr>
                <w:bCs/>
                <w:sz w:val="12"/>
                <w:szCs w:val="16"/>
              </w:rPr>
            </w:pPr>
            <w:r w:rsidRPr="00286400">
              <w:rPr>
                <w:bCs/>
                <w:sz w:val="12"/>
                <w:szCs w:val="16"/>
              </w:rPr>
              <w:t>Количество</w:t>
            </w:r>
          </w:p>
        </w:tc>
      </w:tr>
      <w:tr w:rsidR="00FA7EBC" w:rsidRPr="00286400" w:rsidTr="00583FFD">
        <w:trPr>
          <w:trHeight w:val="20"/>
        </w:trPr>
        <w:tc>
          <w:tcPr>
            <w:tcW w:w="5211" w:type="dxa"/>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rPr>
                <w:sz w:val="12"/>
                <w:szCs w:val="16"/>
              </w:rPr>
            </w:pPr>
            <w:r w:rsidRPr="00286400">
              <w:rPr>
                <w:sz w:val="12"/>
                <w:szCs w:val="16"/>
              </w:rPr>
              <w:t>Туалетная бумага</w:t>
            </w:r>
          </w:p>
        </w:tc>
        <w:tc>
          <w:tcPr>
            <w:tcW w:w="1985" w:type="dxa"/>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2"/>
                <w:szCs w:val="16"/>
              </w:rPr>
            </w:pPr>
            <w:r w:rsidRPr="00286400">
              <w:rPr>
                <w:sz w:val="12"/>
                <w:szCs w:val="16"/>
              </w:rPr>
              <w:t>рулон</w:t>
            </w:r>
          </w:p>
        </w:tc>
        <w:tc>
          <w:tcPr>
            <w:tcW w:w="2126" w:type="dxa"/>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2"/>
                <w:szCs w:val="16"/>
              </w:rPr>
            </w:pPr>
            <w:r w:rsidRPr="00286400">
              <w:rPr>
                <w:sz w:val="12"/>
                <w:szCs w:val="16"/>
              </w:rPr>
              <w:t>1</w:t>
            </w:r>
          </w:p>
        </w:tc>
      </w:tr>
      <w:tr w:rsidR="00FA7EBC" w:rsidRPr="00286400" w:rsidTr="00583FFD">
        <w:trPr>
          <w:trHeight w:val="20"/>
        </w:trPr>
        <w:tc>
          <w:tcPr>
            <w:tcW w:w="5211" w:type="dxa"/>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rPr>
                <w:sz w:val="12"/>
                <w:szCs w:val="16"/>
              </w:rPr>
            </w:pPr>
            <w:r w:rsidRPr="00286400">
              <w:rPr>
                <w:sz w:val="12"/>
                <w:szCs w:val="16"/>
              </w:rPr>
              <w:t>Туалетное мыло</w:t>
            </w:r>
          </w:p>
        </w:tc>
        <w:tc>
          <w:tcPr>
            <w:tcW w:w="1985" w:type="dxa"/>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2"/>
                <w:szCs w:val="16"/>
              </w:rPr>
            </w:pPr>
            <w:r w:rsidRPr="00286400">
              <w:rPr>
                <w:sz w:val="12"/>
                <w:szCs w:val="16"/>
              </w:rPr>
              <w:t>мл</w:t>
            </w:r>
          </w:p>
        </w:tc>
        <w:tc>
          <w:tcPr>
            <w:tcW w:w="2126" w:type="dxa"/>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2"/>
                <w:szCs w:val="16"/>
              </w:rPr>
            </w:pPr>
            <w:r w:rsidRPr="00286400">
              <w:rPr>
                <w:sz w:val="12"/>
                <w:szCs w:val="16"/>
              </w:rPr>
              <w:t>0,25</w:t>
            </w:r>
          </w:p>
        </w:tc>
      </w:tr>
      <w:tr w:rsidR="00FA7EBC" w:rsidRPr="00286400" w:rsidTr="00583FFD">
        <w:trPr>
          <w:trHeight w:val="20"/>
        </w:trPr>
        <w:tc>
          <w:tcPr>
            <w:tcW w:w="5211" w:type="dxa"/>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rPr>
                <w:sz w:val="12"/>
                <w:szCs w:val="16"/>
              </w:rPr>
            </w:pPr>
            <w:r w:rsidRPr="00286400">
              <w:rPr>
                <w:sz w:val="12"/>
                <w:szCs w:val="16"/>
              </w:rPr>
              <w:t>Салфетки</w:t>
            </w:r>
          </w:p>
        </w:tc>
        <w:tc>
          <w:tcPr>
            <w:tcW w:w="1985" w:type="dxa"/>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2"/>
                <w:szCs w:val="16"/>
              </w:rPr>
            </w:pPr>
            <w:r w:rsidRPr="00286400">
              <w:rPr>
                <w:sz w:val="12"/>
                <w:szCs w:val="16"/>
              </w:rPr>
              <w:t>пачка</w:t>
            </w:r>
          </w:p>
        </w:tc>
        <w:tc>
          <w:tcPr>
            <w:tcW w:w="2126" w:type="dxa"/>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2"/>
                <w:szCs w:val="16"/>
              </w:rPr>
            </w:pPr>
            <w:r w:rsidRPr="00286400">
              <w:rPr>
                <w:sz w:val="12"/>
                <w:szCs w:val="16"/>
              </w:rPr>
              <w:t>0,08</w:t>
            </w:r>
          </w:p>
        </w:tc>
      </w:tr>
      <w:tr w:rsidR="00FA7EBC" w:rsidRPr="00286400" w:rsidTr="00583FFD">
        <w:trPr>
          <w:trHeight w:val="20"/>
        </w:trPr>
        <w:tc>
          <w:tcPr>
            <w:tcW w:w="5211" w:type="dxa"/>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rPr>
                <w:sz w:val="12"/>
                <w:szCs w:val="16"/>
              </w:rPr>
            </w:pPr>
            <w:r w:rsidRPr="00286400">
              <w:rPr>
                <w:sz w:val="12"/>
                <w:szCs w:val="16"/>
              </w:rPr>
              <w:t>Стаканчик для полоскания</w:t>
            </w:r>
          </w:p>
        </w:tc>
        <w:tc>
          <w:tcPr>
            <w:tcW w:w="1985" w:type="dxa"/>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2"/>
                <w:szCs w:val="16"/>
              </w:rPr>
            </w:pPr>
            <w:r w:rsidRPr="00286400">
              <w:rPr>
                <w:sz w:val="12"/>
                <w:szCs w:val="16"/>
              </w:rPr>
              <w:t>штука</w:t>
            </w:r>
          </w:p>
        </w:tc>
        <w:tc>
          <w:tcPr>
            <w:tcW w:w="2126" w:type="dxa"/>
            <w:tcBorders>
              <w:top w:val="single" w:sz="4" w:space="0" w:color="auto"/>
              <w:left w:val="single" w:sz="4" w:space="0" w:color="auto"/>
              <w:bottom w:val="single" w:sz="4" w:space="0" w:color="auto"/>
              <w:right w:val="single" w:sz="4" w:space="0" w:color="auto"/>
            </w:tcBorders>
            <w:noWrap/>
            <w:hideMark/>
          </w:tcPr>
          <w:p w:rsidR="00FA7EBC" w:rsidRPr="00286400" w:rsidRDefault="00FA7EBC" w:rsidP="00117074">
            <w:pPr>
              <w:suppressAutoHyphens/>
              <w:jc w:val="center"/>
              <w:rPr>
                <w:sz w:val="12"/>
                <w:szCs w:val="16"/>
              </w:rPr>
            </w:pPr>
            <w:r w:rsidRPr="00286400">
              <w:rPr>
                <w:sz w:val="12"/>
                <w:szCs w:val="16"/>
              </w:rPr>
              <w:t>0,08</w:t>
            </w:r>
          </w:p>
        </w:tc>
      </w:tr>
    </w:tbl>
    <w:p w:rsidR="00FA7EBC" w:rsidRPr="00286400" w:rsidRDefault="00FA7EBC" w:rsidP="00FA7EBC">
      <w:pPr>
        <w:widowControl w:val="0"/>
        <w:suppressAutoHyphens/>
        <w:autoSpaceDE w:val="0"/>
        <w:autoSpaceDN w:val="0"/>
        <w:adjustRightInd w:val="0"/>
        <w:jc w:val="center"/>
        <w:rPr>
          <w:sz w:val="16"/>
          <w:szCs w:val="16"/>
        </w:rPr>
      </w:pPr>
    </w:p>
    <w:p w:rsidR="00583FFD" w:rsidRPr="00286400" w:rsidRDefault="00583FFD" w:rsidP="00583FFD">
      <w:pPr>
        <w:ind w:firstLine="284"/>
        <w:jc w:val="center"/>
        <w:rPr>
          <w:sz w:val="16"/>
          <w:szCs w:val="12"/>
        </w:rPr>
      </w:pPr>
    </w:p>
    <w:p w:rsidR="00583FFD" w:rsidRPr="00286400" w:rsidRDefault="00583FFD" w:rsidP="00583FFD">
      <w:pPr>
        <w:tabs>
          <w:tab w:val="left" w:pos="1308"/>
        </w:tabs>
        <w:jc w:val="center"/>
        <w:rPr>
          <w:b/>
          <w:sz w:val="16"/>
          <w:szCs w:val="16"/>
        </w:rPr>
      </w:pPr>
      <w:r w:rsidRPr="00286400">
        <w:rPr>
          <w:b/>
          <w:sz w:val="16"/>
          <w:szCs w:val="16"/>
        </w:rPr>
        <w:t>ПОСТАНОВЛЕНИЕ</w:t>
      </w:r>
    </w:p>
    <w:p w:rsidR="00583FFD" w:rsidRPr="00286400" w:rsidRDefault="00583FFD" w:rsidP="00583FFD">
      <w:pPr>
        <w:tabs>
          <w:tab w:val="left" w:pos="1308"/>
        </w:tabs>
        <w:jc w:val="center"/>
        <w:rPr>
          <w:b/>
          <w:sz w:val="16"/>
          <w:szCs w:val="16"/>
        </w:rPr>
      </w:pPr>
      <w:r w:rsidRPr="00286400">
        <w:rPr>
          <w:b/>
          <w:sz w:val="16"/>
          <w:szCs w:val="16"/>
        </w:rPr>
        <w:t>Администрации Солецкого муниципального района</w:t>
      </w:r>
    </w:p>
    <w:p w:rsidR="00583FFD" w:rsidRPr="00286400" w:rsidRDefault="00583FFD" w:rsidP="00583FFD">
      <w:pPr>
        <w:tabs>
          <w:tab w:val="left" w:pos="1308"/>
        </w:tabs>
        <w:jc w:val="center"/>
        <w:rPr>
          <w:sz w:val="16"/>
          <w:szCs w:val="16"/>
        </w:rPr>
      </w:pPr>
    </w:p>
    <w:p w:rsidR="00583FFD" w:rsidRPr="00286400" w:rsidRDefault="00583FFD" w:rsidP="00583FFD">
      <w:pPr>
        <w:tabs>
          <w:tab w:val="left" w:pos="1308"/>
        </w:tabs>
        <w:jc w:val="center"/>
        <w:rPr>
          <w:sz w:val="16"/>
          <w:szCs w:val="16"/>
        </w:rPr>
      </w:pPr>
      <w:r w:rsidRPr="00286400">
        <w:rPr>
          <w:sz w:val="16"/>
          <w:szCs w:val="16"/>
        </w:rPr>
        <w:t>от 11.02.2019 № 158</w:t>
      </w:r>
    </w:p>
    <w:p w:rsidR="00583FFD" w:rsidRPr="00286400" w:rsidRDefault="00583FFD" w:rsidP="00583FFD">
      <w:pPr>
        <w:tabs>
          <w:tab w:val="left" w:pos="1308"/>
        </w:tabs>
        <w:jc w:val="center"/>
        <w:rPr>
          <w:sz w:val="16"/>
          <w:szCs w:val="16"/>
        </w:rPr>
      </w:pPr>
      <w:r w:rsidRPr="00286400">
        <w:rPr>
          <w:sz w:val="16"/>
          <w:szCs w:val="16"/>
        </w:rPr>
        <w:t>г. Сольцы</w:t>
      </w:r>
    </w:p>
    <w:p w:rsidR="00583FFD" w:rsidRPr="00286400" w:rsidRDefault="00583FFD" w:rsidP="00FA7EBC">
      <w:pPr>
        <w:tabs>
          <w:tab w:val="left" w:pos="6800"/>
        </w:tabs>
        <w:suppressAutoHyphens/>
        <w:jc w:val="center"/>
        <w:rPr>
          <w:b/>
          <w:sz w:val="16"/>
          <w:szCs w:val="16"/>
        </w:rPr>
      </w:pPr>
    </w:p>
    <w:tbl>
      <w:tblPr>
        <w:tblW w:w="5000" w:type="pct"/>
        <w:jc w:val="center"/>
        <w:tblLook w:val="01E0" w:firstRow="1" w:lastRow="1" w:firstColumn="1" w:lastColumn="1" w:noHBand="0" w:noVBand="0"/>
      </w:tblPr>
      <w:tblGrid>
        <w:gridCol w:w="5178"/>
      </w:tblGrid>
      <w:tr w:rsidR="00583FFD" w:rsidRPr="00286400" w:rsidTr="00583FFD">
        <w:trPr>
          <w:trHeight w:val="67"/>
          <w:jc w:val="center"/>
        </w:trPr>
        <w:tc>
          <w:tcPr>
            <w:tcW w:w="5000" w:type="pct"/>
            <w:hideMark/>
          </w:tcPr>
          <w:p w:rsidR="00583FFD" w:rsidRPr="00286400" w:rsidRDefault="00583FFD" w:rsidP="00583FFD">
            <w:pPr>
              <w:suppressAutoHyphens/>
              <w:ind w:right="251"/>
              <w:jc w:val="center"/>
              <w:rPr>
                <w:b/>
                <w:sz w:val="16"/>
                <w:szCs w:val="16"/>
              </w:rPr>
            </w:pPr>
            <w:r w:rsidRPr="00286400">
              <w:rPr>
                <w:b/>
                <w:sz w:val="16"/>
                <w:szCs w:val="16"/>
              </w:rPr>
              <w:t>О внесении изменений в размер ежедневной платы, взимаемой с родителей (законных представителей) за присмотр и уход за детьми в муниципальных образовательных организациях, реализующих основную общеобразовательную программу дошкольного образования</w:t>
            </w:r>
          </w:p>
          <w:p w:rsidR="00583FFD" w:rsidRPr="00286400" w:rsidRDefault="00583FFD" w:rsidP="00583FFD">
            <w:pPr>
              <w:jc w:val="center"/>
              <w:rPr>
                <w:b/>
                <w:sz w:val="16"/>
                <w:szCs w:val="16"/>
              </w:rPr>
            </w:pPr>
          </w:p>
        </w:tc>
      </w:tr>
    </w:tbl>
    <w:p w:rsidR="00583FFD" w:rsidRPr="00286400" w:rsidRDefault="00583FFD" w:rsidP="00583FFD">
      <w:pPr>
        <w:tabs>
          <w:tab w:val="left" w:pos="3060"/>
        </w:tabs>
        <w:suppressAutoHyphens/>
        <w:ind w:firstLine="284"/>
        <w:jc w:val="both"/>
        <w:rPr>
          <w:sz w:val="16"/>
          <w:szCs w:val="16"/>
        </w:rPr>
      </w:pPr>
      <w:r w:rsidRPr="00286400">
        <w:rPr>
          <w:sz w:val="16"/>
          <w:szCs w:val="16"/>
        </w:rPr>
        <w:t xml:space="preserve">В соответствии со статьей 65  Федерального закона от 29 декабря 2012 года № 273-ФЗ «Об образовании в Российской Федерации», Администрация Солецкого муниципального района </w:t>
      </w:r>
      <w:r w:rsidRPr="00286400">
        <w:rPr>
          <w:b/>
          <w:sz w:val="16"/>
          <w:szCs w:val="16"/>
        </w:rPr>
        <w:t>ПОСТАНОВЛЯЕТ:</w:t>
      </w:r>
    </w:p>
    <w:p w:rsidR="00583FFD" w:rsidRPr="00286400" w:rsidRDefault="00583FFD" w:rsidP="00583FFD">
      <w:pPr>
        <w:tabs>
          <w:tab w:val="left" w:pos="3060"/>
        </w:tabs>
        <w:suppressAutoHyphens/>
        <w:ind w:firstLine="284"/>
        <w:contextualSpacing/>
        <w:jc w:val="both"/>
        <w:rPr>
          <w:sz w:val="16"/>
          <w:szCs w:val="16"/>
        </w:rPr>
      </w:pPr>
      <w:r w:rsidRPr="00286400">
        <w:rPr>
          <w:sz w:val="16"/>
          <w:szCs w:val="16"/>
        </w:rPr>
        <w:t>1. Внести изменения  в  размер ежедневной платы, взимаемой с родителей (законных представителей) за присмотр и уход за детьми в муниципальных образовательных организациях, реализующих основную общеобразовательную программу дошкольного образования, утвержденный   постановлением Администрации муниципального района от 25.02.2016 № 245, изложив его в  редакции:</w:t>
      </w:r>
    </w:p>
    <w:p w:rsidR="00583FFD" w:rsidRPr="00286400" w:rsidRDefault="00583FFD" w:rsidP="00583FFD">
      <w:pPr>
        <w:tabs>
          <w:tab w:val="left" w:pos="3060"/>
        </w:tabs>
        <w:suppressAutoHyphens/>
        <w:jc w:val="both"/>
        <w:rPr>
          <w:sz w:val="16"/>
          <w:szCs w:val="16"/>
        </w:rPr>
      </w:pPr>
    </w:p>
    <w:p w:rsidR="00583FFD" w:rsidRPr="00286400" w:rsidRDefault="00583FFD" w:rsidP="00583FFD">
      <w:pPr>
        <w:suppressAutoHyphens/>
        <w:jc w:val="center"/>
        <w:rPr>
          <w:b/>
          <w:sz w:val="16"/>
          <w:szCs w:val="16"/>
        </w:rPr>
      </w:pPr>
      <w:r w:rsidRPr="00286400">
        <w:rPr>
          <w:sz w:val="16"/>
          <w:szCs w:val="16"/>
        </w:rPr>
        <w:t xml:space="preserve">           «</w:t>
      </w:r>
      <w:r w:rsidRPr="00286400">
        <w:rPr>
          <w:b/>
          <w:sz w:val="16"/>
          <w:szCs w:val="16"/>
        </w:rPr>
        <w:t>Размер ежедневной платы, взимаемой с родителей (законных представителей) за присмотр и уход за детьми в муниципальных образовательных организациях, реализующих основную общеобразовательную программу дошкольного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1930"/>
        <w:gridCol w:w="1631"/>
      </w:tblGrid>
      <w:tr w:rsidR="00583FFD" w:rsidRPr="00286400" w:rsidTr="00583FFD">
        <w:tc>
          <w:tcPr>
            <w:tcW w:w="1617" w:type="dxa"/>
            <w:shd w:val="clear" w:color="auto" w:fill="auto"/>
          </w:tcPr>
          <w:p w:rsidR="00583FFD" w:rsidRPr="00286400" w:rsidRDefault="00583FFD" w:rsidP="00583FFD">
            <w:pPr>
              <w:suppressAutoHyphens/>
              <w:jc w:val="center"/>
              <w:rPr>
                <w:sz w:val="12"/>
                <w:szCs w:val="16"/>
              </w:rPr>
            </w:pPr>
            <w:r w:rsidRPr="00286400">
              <w:rPr>
                <w:sz w:val="12"/>
                <w:szCs w:val="16"/>
              </w:rPr>
              <w:t>Родительская плата за присмотр и уход (руб.)</w:t>
            </w:r>
          </w:p>
        </w:tc>
        <w:tc>
          <w:tcPr>
            <w:tcW w:w="1930" w:type="dxa"/>
            <w:shd w:val="clear" w:color="auto" w:fill="auto"/>
          </w:tcPr>
          <w:p w:rsidR="00583FFD" w:rsidRPr="00286400" w:rsidRDefault="00583FFD" w:rsidP="00583FFD">
            <w:pPr>
              <w:suppressAutoHyphens/>
              <w:jc w:val="center"/>
              <w:rPr>
                <w:sz w:val="12"/>
                <w:szCs w:val="16"/>
              </w:rPr>
            </w:pPr>
            <w:r w:rsidRPr="00286400">
              <w:rPr>
                <w:sz w:val="12"/>
                <w:szCs w:val="16"/>
              </w:rPr>
              <w:t>Родительская плата за присмотр и уход за детьми из семей, имеющих трех и более несовершеннолетних детей (руб.)</w:t>
            </w:r>
          </w:p>
        </w:tc>
        <w:tc>
          <w:tcPr>
            <w:tcW w:w="1631" w:type="dxa"/>
          </w:tcPr>
          <w:p w:rsidR="00583FFD" w:rsidRPr="00286400" w:rsidRDefault="00583FFD" w:rsidP="00583FFD">
            <w:pPr>
              <w:suppressAutoHyphens/>
              <w:jc w:val="center"/>
              <w:rPr>
                <w:sz w:val="12"/>
                <w:szCs w:val="16"/>
              </w:rPr>
            </w:pPr>
            <w:r w:rsidRPr="00286400">
              <w:rPr>
                <w:sz w:val="12"/>
                <w:szCs w:val="16"/>
              </w:rPr>
              <w:t>Родительская плата за присмотр и уход за детьми с ограниченными возможностями здоровья (руб.)</w:t>
            </w:r>
          </w:p>
        </w:tc>
      </w:tr>
      <w:tr w:rsidR="00583FFD" w:rsidRPr="00286400" w:rsidTr="00583FFD">
        <w:tc>
          <w:tcPr>
            <w:tcW w:w="1617" w:type="dxa"/>
            <w:shd w:val="clear" w:color="auto" w:fill="auto"/>
          </w:tcPr>
          <w:p w:rsidR="00583FFD" w:rsidRPr="00286400" w:rsidRDefault="00583FFD" w:rsidP="00583FFD">
            <w:pPr>
              <w:suppressAutoHyphens/>
              <w:jc w:val="center"/>
              <w:rPr>
                <w:sz w:val="12"/>
                <w:szCs w:val="16"/>
              </w:rPr>
            </w:pPr>
            <w:r w:rsidRPr="00286400">
              <w:rPr>
                <w:sz w:val="12"/>
                <w:szCs w:val="16"/>
              </w:rPr>
              <w:t>1</w:t>
            </w:r>
          </w:p>
        </w:tc>
        <w:tc>
          <w:tcPr>
            <w:tcW w:w="1930" w:type="dxa"/>
            <w:shd w:val="clear" w:color="auto" w:fill="auto"/>
          </w:tcPr>
          <w:p w:rsidR="00583FFD" w:rsidRPr="00286400" w:rsidRDefault="00583FFD" w:rsidP="00583FFD">
            <w:pPr>
              <w:suppressAutoHyphens/>
              <w:jc w:val="center"/>
              <w:rPr>
                <w:sz w:val="12"/>
                <w:szCs w:val="16"/>
              </w:rPr>
            </w:pPr>
            <w:r w:rsidRPr="00286400">
              <w:rPr>
                <w:sz w:val="12"/>
                <w:szCs w:val="16"/>
              </w:rPr>
              <w:t>2</w:t>
            </w:r>
          </w:p>
        </w:tc>
        <w:tc>
          <w:tcPr>
            <w:tcW w:w="1631" w:type="dxa"/>
          </w:tcPr>
          <w:p w:rsidR="00583FFD" w:rsidRPr="00286400" w:rsidRDefault="00583FFD" w:rsidP="00583FFD">
            <w:pPr>
              <w:suppressAutoHyphens/>
              <w:jc w:val="center"/>
              <w:rPr>
                <w:sz w:val="12"/>
                <w:szCs w:val="16"/>
              </w:rPr>
            </w:pPr>
            <w:r w:rsidRPr="00286400">
              <w:rPr>
                <w:sz w:val="12"/>
                <w:szCs w:val="16"/>
              </w:rPr>
              <w:t>3</w:t>
            </w:r>
          </w:p>
        </w:tc>
      </w:tr>
      <w:tr w:rsidR="00583FFD" w:rsidRPr="00286400" w:rsidTr="00583FFD">
        <w:tc>
          <w:tcPr>
            <w:tcW w:w="1617" w:type="dxa"/>
            <w:shd w:val="clear" w:color="auto" w:fill="auto"/>
          </w:tcPr>
          <w:p w:rsidR="00583FFD" w:rsidRPr="00286400" w:rsidRDefault="00583FFD" w:rsidP="00583FFD">
            <w:pPr>
              <w:suppressAutoHyphens/>
              <w:jc w:val="center"/>
              <w:rPr>
                <w:sz w:val="12"/>
                <w:szCs w:val="16"/>
              </w:rPr>
            </w:pPr>
            <w:r w:rsidRPr="00286400">
              <w:rPr>
                <w:sz w:val="12"/>
                <w:szCs w:val="16"/>
              </w:rPr>
              <w:t>90,0</w:t>
            </w:r>
          </w:p>
          <w:p w:rsidR="00583FFD" w:rsidRPr="00286400" w:rsidRDefault="00583FFD" w:rsidP="00583FFD">
            <w:pPr>
              <w:suppressAutoHyphens/>
              <w:jc w:val="center"/>
              <w:rPr>
                <w:sz w:val="12"/>
                <w:szCs w:val="16"/>
              </w:rPr>
            </w:pPr>
            <w:proofErr w:type="gramStart"/>
            <w:r w:rsidRPr="00286400">
              <w:rPr>
                <w:sz w:val="12"/>
                <w:szCs w:val="16"/>
              </w:rPr>
              <w:t xml:space="preserve">(из них 6 рублей на мягкий </w:t>
            </w:r>
            <w:r w:rsidRPr="00286400">
              <w:rPr>
                <w:sz w:val="12"/>
                <w:szCs w:val="16"/>
              </w:rPr>
              <w:lastRenderedPageBreak/>
              <w:t>инвентарь, товары хозяйственно-бытового назначения, игры и игрушки (за исключением дидактических), обеспечение соблюдения ребенком личной гигиены,</w:t>
            </w:r>
            <w:proofErr w:type="gramEnd"/>
          </w:p>
          <w:p w:rsidR="00583FFD" w:rsidRPr="00286400" w:rsidRDefault="00583FFD" w:rsidP="00583FFD">
            <w:pPr>
              <w:suppressAutoHyphens/>
              <w:jc w:val="center"/>
              <w:rPr>
                <w:sz w:val="12"/>
                <w:szCs w:val="16"/>
              </w:rPr>
            </w:pPr>
            <w:r w:rsidRPr="00286400">
              <w:rPr>
                <w:sz w:val="12"/>
                <w:szCs w:val="16"/>
              </w:rPr>
              <w:t xml:space="preserve">3 рубля на расходы на заработную плату с учетом начислений на выплаты </w:t>
            </w:r>
          </w:p>
          <w:p w:rsidR="00583FFD" w:rsidRPr="00286400" w:rsidRDefault="00583FFD" w:rsidP="00583FFD">
            <w:pPr>
              <w:suppressAutoHyphens/>
              <w:jc w:val="center"/>
              <w:rPr>
                <w:sz w:val="12"/>
                <w:szCs w:val="16"/>
              </w:rPr>
            </w:pPr>
            <w:r w:rsidRPr="00286400">
              <w:rPr>
                <w:sz w:val="12"/>
                <w:szCs w:val="16"/>
              </w:rPr>
              <w:t>по оплате труда для обеспечения присмотра и ухода за детьми)</w:t>
            </w:r>
          </w:p>
        </w:tc>
        <w:tc>
          <w:tcPr>
            <w:tcW w:w="1930" w:type="dxa"/>
            <w:shd w:val="clear" w:color="auto" w:fill="auto"/>
          </w:tcPr>
          <w:p w:rsidR="00583FFD" w:rsidRPr="00286400" w:rsidRDefault="00583FFD" w:rsidP="00583FFD">
            <w:pPr>
              <w:suppressAutoHyphens/>
              <w:jc w:val="center"/>
              <w:rPr>
                <w:sz w:val="12"/>
                <w:szCs w:val="16"/>
              </w:rPr>
            </w:pPr>
            <w:r w:rsidRPr="00286400">
              <w:rPr>
                <w:sz w:val="12"/>
                <w:szCs w:val="16"/>
              </w:rPr>
              <w:lastRenderedPageBreak/>
              <w:t>45,0</w:t>
            </w:r>
          </w:p>
          <w:p w:rsidR="00583FFD" w:rsidRPr="00286400" w:rsidRDefault="00583FFD" w:rsidP="00583FFD">
            <w:pPr>
              <w:suppressAutoHyphens/>
              <w:jc w:val="center"/>
              <w:rPr>
                <w:sz w:val="12"/>
                <w:szCs w:val="16"/>
              </w:rPr>
            </w:pPr>
            <w:proofErr w:type="gramStart"/>
            <w:r w:rsidRPr="00286400">
              <w:rPr>
                <w:sz w:val="12"/>
                <w:szCs w:val="16"/>
              </w:rPr>
              <w:t xml:space="preserve">(из них 6 рублей на мягкий </w:t>
            </w:r>
            <w:r w:rsidRPr="00286400">
              <w:rPr>
                <w:sz w:val="12"/>
                <w:szCs w:val="16"/>
              </w:rPr>
              <w:lastRenderedPageBreak/>
              <w:t>инвентарь, товары хозяйственно-бытового назначения, игры и игрушки (за исключением дидактических), обеспечение соблюдения ребенком личной гигиены,</w:t>
            </w:r>
            <w:proofErr w:type="gramEnd"/>
          </w:p>
          <w:p w:rsidR="00583FFD" w:rsidRPr="00286400" w:rsidRDefault="00583FFD" w:rsidP="00583FFD">
            <w:pPr>
              <w:suppressAutoHyphens/>
              <w:jc w:val="center"/>
              <w:rPr>
                <w:sz w:val="12"/>
                <w:szCs w:val="16"/>
              </w:rPr>
            </w:pPr>
            <w:r w:rsidRPr="00286400">
              <w:rPr>
                <w:sz w:val="12"/>
                <w:szCs w:val="16"/>
              </w:rPr>
              <w:t xml:space="preserve">3 рубля на расходы на заработную плату с учетом начислений на выплаты </w:t>
            </w:r>
          </w:p>
          <w:p w:rsidR="00583FFD" w:rsidRPr="00286400" w:rsidRDefault="00583FFD" w:rsidP="00583FFD">
            <w:pPr>
              <w:suppressAutoHyphens/>
              <w:jc w:val="center"/>
              <w:rPr>
                <w:sz w:val="12"/>
                <w:szCs w:val="16"/>
              </w:rPr>
            </w:pPr>
            <w:r w:rsidRPr="00286400">
              <w:rPr>
                <w:sz w:val="12"/>
                <w:szCs w:val="16"/>
              </w:rPr>
              <w:t>по оплате труда для обеспечения присмотра и ухода за детьми)</w:t>
            </w:r>
          </w:p>
        </w:tc>
        <w:tc>
          <w:tcPr>
            <w:tcW w:w="1631" w:type="dxa"/>
          </w:tcPr>
          <w:p w:rsidR="00583FFD" w:rsidRPr="00286400" w:rsidRDefault="00583FFD" w:rsidP="00583FFD">
            <w:pPr>
              <w:suppressAutoHyphens/>
              <w:jc w:val="center"/>
              <w:rPr>
                <w:sz w:val="12"/>
                <w:szCs w:val="16"/>
              </w:rPr>
            </w:pPr>
            <w:r w:rsidRPr="00286400">
              <w:rPr>
                <w:sz w:val="12"/>
                <w:szCs w:val="16"/>
              </w:rPr>
              <w:lastRenderedPageBreak/>
              <w:t>35,0</w:t>
            </w:r>
          </w:p>
          <w:p w:rsidR="00583FFD" w:rsidRPr="00286400" w:rsidRDefault="00583FFD" w:rsidP="00583FFD">
            <w:pPr>
              <w:suppressAutoHyphens/>
              <w:jc w:val="center"/>
              <w:rPr>
                <w:sz w:val="12"/>
                <w:szCs w:val="16"/>
              </w:rPr>
            </w:pPr>
            <w:proofErr w:type="gramStart"/>
            <w:r w:rsidRPr="00286400">
              <w:rPr>
                <w:sz w:val="12"/>
                <w:szCs w:val="16"/>
              </w:rPr>
              <w:t xml:space="preserve">(из них 6 рублей на мягкий </w:t>
            </w:r>
            <w:r w:rsidRPr="00286400">
              <w:rPr>
                <w:sz w:val="12"/>
                <w:szCs w:val="16"/>
              </w:rPr>
              <w:lastRenderedPageBreak/>
              <w:t>инвентарь, товары хозяйственно-бытового назначения, игры и игрушки (за исключением дидактических), обеспечение соблюдения ребенком личной гигиены,</w:t>
            </w:r>
            <w:proofErr w:type="gramEnd"/>
          </w:p>
          <w:p w:rsidR="00583FFD" w:rsidRPr="00286400" w:rsidRDefault="00583FFD" w:rsidP="00583FFD">
            <w:pPr>
              <w:suppressAutoHyphens/>
              <w:jc w:val="center"/>
              <w:rPr>
                <w:sz w:val="12"/>
                <w:szCs w:val="16"/>
              </w:rPr>
            </w:pPr>
            <w:r w:rsidRPr="00286400">
              <w:rPr>
                <w:sz w:val="12"/>
                <w:szCs w:val="16"/>
              </w:rPr>
              <w:t xml:space="preserve">3 рубля на расходы на заработную плату с учетом начислений на выплаты </w:t>
            </w:r>
          </w:p>
          <w:p w:rsidR="00583FFD" w:rsidRPr="00286400" w:rsidRDefault="00583FFD" w:rsidP="00583FFD">
            <w:pPr>
              <w:suppressAutoHyphens/>
              <w:jc w:val="center"/>
              <w:rPr>
                <w:sz w:val="12"/>
                <w:szCs w:val="16"/>
              </w:rPr>
            </w:pPr>
            <w:r w:rsidRPr="00286400">
              <w:rPr>
                <w:sz w:val="12"/>
                <w:szCs w:val="16"/>
              </w:rPr>
              <w:t>по оплате труда для обеспечения присмотра и ухода за детьми)</w:t>
            </w:r>
          </w:p>
        </w:tc>
      </w:tr>
    </w:tbl>
    <w:p w:rsidR="00583FFD" w:rsidRPr="00286400" w:rsidRDefault="00583FFD" w:rsidP="00583FFD">
      <w:pPr>
        <w:tabs>
          <w:tab w:val="left" w:pos="3060"/>
        </w:tabs>
        <w:suppressAutoHyphens/>
        <w:ind w:firstLine="284"/>
        <w:contextualSpacing/>
        <w:jc w:val="both"/>
        <w:rPr>
          <w:sz w:val="16"/>
          <w:szCs w:val="16"/>
        </w:rPr>
      </w:pPr>
      <w:r w:rsidRPr="00286400">
        <w:rPr>
          <w:sz w:val="16"/>
          <w:szCs w:val="16"/>
        </w:rPr>
        <w:lastRenderedPageBreak/>
        <w:t xml:space="preserve">2. Опубликовать настоящее постановление в периодическом печатном издании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 </w:t>
      </w:r>
    </w:p>
    <w:p w:rsidR="00583FFD" w:rsidRPr="00286400" w:rsidRDefault="00583FFD" w:rsidP="00583FFD">
      <w:pPr>
        <w:tabs>
          <w:tab w:val="left" w:pos="3060"/>
        </w:tabs>
        <w:suppressAutoHyphens/>
        <w:spacing w:line="360" w:lineRule="atLeast"/>
        <w:jc w:val="both"/>
        <w:rPr>
          <w:b/>
          <w:sz w:val="16"/>
          <w:szCs w:val="16"/>
        </w:rPr>
      </w:pPr>
    </w:p>
    <w:p w:rsidR="00583FFD" w:rsidRPr="00286400" w:rsidRDefault="00583FFD" w:rsidP="00583FFD">
      <w:pPr>
        <w:pStyle w:val="32"/>
        <w:suppressAutoHyphens/>
        <w:spacing w:after="0"/>
        <w:ind w:left="0"/>
        <w:rPr>
          <w:b/>
        </w:rPr>
      </w:pPr>
      <w:r w:rsidRPr="00286400">
        <w:rPr>
          <w:b/>
        </w:rPr>
        <w:t xml:space="preserve">Заместитель Главы администрации   </w:t>
      </w:r>
      <w:r w:rsidRPr="00286400">
        <w:rPr>
          <w:b/>
        </w:rPr>
        <w:tab/>
        <w:t xml:space="preserve">  Ю.В. Михайлова</w:t>
      </w:r>
    </w:p>
    <w:p w:rsidR="00FA7EBC" w:rsidRPr="00286400" w:rsidRDefault="00FA7EBC" w:rsidP="00FA7EBC">
      <w:pPr>
        <w:tabs>
          <w:tab w:val="left" w:pos="6800"/>
        </w:tabs>
        <w:suppressAutoHyphens/>
        <w:jc w:val="center"/>
        <w:rPr>
          <w:b/>
          <w:sz w:val="16"/>
          <w:szCs w:val="16"/>
        </w:rPr>
      </w:pPr>
      <w:r w:rsidRPr="00286400">
        <w:rPr>
          <w:b/>
          <w:sz w:val="16"/>
          <w:szCs w:val="16"/>
        </w:rPr>
        <w:br/>
      </w:r>
    </w:p>
    <w:p w:rsidR="00583FFD" w:rsidRPr="00286400" w:rsidRDefault="00583FFD" w:rsidP="00FA7EBC">
      <w:pPr>
        <w:tabs>
          <w:tab w:val="left" w:pos="6800"/>
        </w:tabs>
        <w:suppressAutoHyphens/>
        <w:jc w:val="center"/>
        <w:rPr>
          <w:b/>
          <w:sz w:val="16"/>
          <w:szCs w:val="16"/>
        </w:rPr>
      </w:pPr>
    </w:p>
    <w:p w:rsidR="00583FFD" w:rsidRPr="00286400" w:rsidRDefault="00583FFD" w:rsidP="00583FFD">
      <w:pPr>
        <w:tabs>
          <w:tab w:val="left" w:pos="1308"/>
        </w:tabs>
        <w:jc w:val="center"/>
        <w:rPr>
          <w:b/>
          <w:sz w:val="16"/>
          <w:szCs w:val="16"/>
        </w:rPr>
      </w:pPr>
      <w:r w:rsidRPr="00286400">
        <w:rPr>
          <w:b/>
          <w:sz w:val="16"/>
          <w:szCs w:val="16"/>
        </w:rPr>
        <w:t>ПОСТАНОВЛЕНИЕ</w:t>
      </w:r>
    </w:p>
    <w:p w:rsidR="00583FFD" w:rsidRPr="00286400" w:rsidRDefault="00583FFD" w:rsidP="00583FFD">
      <w:pPr>
        <w:tabs>
          <w:tab w:val="left" w:pos="1308"/>
        </w:tabs>
        <w:jc w:val="center"/>
        <w:rPr>
          <w:b/>
          <w:sz w:val="16"/>
          <w:szCs w:val="16"/>
        </w:rPr>
      </w:pPr>
      <w:r w:rsidRPr="00286400">
        <w:rPr>
          <w:b/>
          <w:sz w:val="16"/>
          <w:szCs w:val="16"/>
        </w:rPr>
        <w:t>Администрации Солецкого муниципального района</w:t>
      </w:r>
    </w:p>
    <w:p w:rsidR="00583FFD" w:rsidRPr="00286400" w:rsidRDefault="00583FFD" w:rsidP="00583FFD">
      <w:pPr>
        <w:tabs>
          <w:tab w:val="left" w:pos="1308"/>
        </w:tabs>
        <w:jc w:val="center"/>
        <w:rPr>
          <w:sz w:val="16"/>
          <w:szCs w:val="16"/>
        </w:rPr>
      </w:pPr>
    </w:p>
    <w:p w:rsidR="00583FFD" w:rsidRPr="00286400" w:rsidRDefault="00583FFD" w:rsidP="00583FFD">
      <w:pPr>
        <w:tabs>
          <w:tab w:val="left" w:pos="1308"/>
        </w:tabs>
        <w:jc w:val="center"/>
        <w:rPr>
          <w:sz w:val="16"/>
          <w:szCs w:val="16"/>
        </w:rPr>
      </w:pPr>
      <w:r w:rsidRPr="00286400">
        <w:rPr>
          <w:sz w:val="16"/>
          <w:szCs w:val="16"/>
        </w:rPr>
        <w:t>от 11.02.2019 № 159</w:t>
      </w:r>
    </w:p>
    <w:p w:rsidR="00583FFD" w:rsidRPr="00286400" w:rsidRDefault="00583FFD" w:rsidP="00583FFD">
      <w:pPr>
        <w:tabs>
          <w:tab w:val="left" w:pos="1308"/>
        </w:tabs>
        <w:jc w:val="center"/>
        <w:rPr>
          <w:sz w:val="16"/>
          <w:szCs w:val="16"/>
        </w:rPr>
      </w:pPr>
      <w:r w:rsidRPr="00286400">
        <w:rPr>
          <w:sz w:val="16"/>
          <w:szCs w:val="16"/>
        </w:rPr>
        <w:t>г. Сольцы</w:t>
      </w:r>
    </w:p>
    <w:p w:rsidR="00583FFD" w:rsidRPr="00286400" w:rsidRDefault="00583FFD" w:rsidP="00FA7EBC">
      <w:pPr>
        <w:tabs>
          <w:tab w:val="left" w:pos="6800"/>
        </w:tabs>
        <w:suppressAutoHyphens/>
        <w:jc w:val="center"/>
        <w:rPr>
          <w:b/>
          <w:sz w:val="16"/>
          <w:szCs w:val="16"/>
        </w:rPr>
      </w:pPr>
    </w:p>
    <w:p w:rsidR="00583FFD" w:rsidRPr="00286400" w:rsidRDefault="00583FFD" w:rsidP="00583FFD">
      <w:pPr>
        <w:tabs>
          <w:tab w:val="left" w:pos="4536"/>
        </w:tabs>
        <w:suppressAutoHyphens/>
        <w:jc w:val="center"/>
        <w:rPr>
          <w:b/>
          <w:sz w:val="16"/>
          <w:szCs w:val="16"/>
        </w:rPr>
      </w:pPr>
      <w:r w:rsidRPr="00286400">
        <w:rPr>
          <w:b/>
          <w:sz w:val="16"/>
          <w:szCs w:val="16"/>
        </w:rPr>
        <w:t xml:space="preserve">О  признании </w:t>
      </w:r>
      <w:proofErr w:type="gramStart"/>
      <w:r w:rsidRPr="00286400">
        <w:rPr>
          <w:b/>
          <w:sz w:val="16"/>
          <w:szCs w:val="16"/>
        </w:rPr>
        <w:t>утратившим</w:t>
      </w:r>
      <w:proofErr w:type="gramEnd"/>
      <w:r w:rsidRPr="00286400">
        <w:rPr>
          <w:b/>
          <w:sz w:val="16"/>
          <w:szCs w:val="16"/>
        </w:rPr>
        <w:t xml:space="preserve"> силу постановления Администрации муниципального района от 18.01.2019 № 53</w:t>
      </w:r>
    </w:p>
    <w:p w:rsidR="00583FFD" w:rsidRPr="00286400" w:rsidRDefault="00583FFD" w:rsidP="00583FFD">
      <w:pPr>
        <w:tabs>
          <w:tab w:val="left" w:pos="4536"/>
        </w:tabs>
        <w:suppressAutoHyphens/>
        <w:rPr>
          <w:sz w:val="16"/>
          <w:szCs w:val="16"/>
        </w:rPr>
      </w:pPr>
    </w:p>
    <w:p w:rsidR="00583FFD" w:rsidRPr="00286400" w:rsidRDefault="00583FFD" w:rsidP="00583FFD">
      <w:pPr>
        <w:tabs>
          <w:tab w:val="left" w:pos="4536"/>
        </w:tabs>
        <w:suppressAutoHyphens/>
        <w:ind w:firstLine="284"/>
        <w:jc w:val="both"/>
        <w:rPr>
          <w:b/>
          <w:sz w:val="16"/>
          <w:szCs w:val="16"/>
        </w:rPr>
      </w:pPr>
      <w:proofErr w:type="gramStart"/>
      <w:r w:rsidRPr="00286400">
        <w:rPr>
          <w:sz w:val="16"/>
          <w:szCs w:val="16"/>
        </w:rPr>
        <w:t>В соответствии с пунктом 1.8 Порядка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утвержденного постановлением Администрации муниципального района от 17.09.2013 № 1692 (</w:t>
      </w:r>
      <w:r w:rsidRPr="00286400">
        <w:rPr>
          <w:bCs/>
          <w:sz w:val="16"/>
          <w:szCs w:val="16"/>
        </w:rPr>
        <w:t xml:space="preserve">в редакции постановлений </w:t>
      </w:r>
      <w:r w:rsidRPr="00286400">
        <w:rPr>
          <w:sz w:val="16"/>
          <w:szCs w:val="16"/>
        </w:rPr>
        <w:t xml:space="preserve">от  29.12.2015 № 1868, </w:t>
      </w:r>
      <w:r w:rsidRPr="00286400">
        <w:rPr>
          <w:bCs/>
          <w:sz w:val="16"/>
          <w:szCs w:val="16"/>
        </w:rPr>
        <w:t>от 20.05.2016 № 755, от 21.11.2016 № 1805, от 23.01.2017 № 87, от 15.05.2017 № 672, от 10.11.2017 № 1737,</w:t>
      </w:r>
      <w:r w:rsidRPr="00286400">
        <w:rPr>
          <w:sz w:val="16"/>
          <w:szCs w:val="16"/>
        </w:rPr>
        <w:t xml:space="preserve"> от 19.09.2018 №1776, от 22.10.2018 № 1944, от 26.11.2018 № 2140</w:t>
      </w:r>
      <w:proofErr w:type="gramEnd"/>
      <w:r w:rsidRPr="00286400">
        <w:rPr>
          <w:sz w:val="16"/>
          <w:szCs w:val="16"/>
        </w:rPr>
        <w:t xml:space="preserve">), Перечнем муниципальных  программ Солецкого  муниципального района, утвержденным постановлением Администрации муниципального района  от 17.09.2013 № 1693 (в редакции постановлений от 31.08.2017 № 1281, от 21.08.2018 № 1591), Администрация муниципального района </w:t>
      </w:r>
      <w:r w:rsidRPr="00286400">
        <w:rPr>
          <w:b/>
          <w:sz w:val="16"/>
          <w:szCs w:val="16"/>
        </w:rPr>
        <w:t>ПОСТАНОВЛЯЕТ:</w:t>
      </w:r>
    </w:p>
    <w:p w:rsidR="00583FFD" w:rsidRPr="00286400" w:rsidRDefault="00583FFD" w:rsidP="00583FFD">
      <w:pPr>
        <w:tabs>
          <w:tab w:val="left" w:pos="4536"/>
        </w:tabs>
        <w:suppressAutoHyphens/>
        <w:ind w:firstLine="284"/>
        <w:jc w:val="both"/>
        <w:rPr>
          <w:sz w:val="16"/>
          <w:szCs w:val="16"/>
        </w:rPr>
      </w:pPr>
      <w:r w:rsidRPr="00286400">
        <w:rPr>
          <w:sz w:val="16"/>
          <w:szCs w:val="16"/>
        </w:rPr>
        <w:t xml:space="preserve">1. Признать утратившим силу постановление Администрации муниципального района от 18.01.2019  № 53 «О внесении изменений в муниципальную программу Солецкого муниципального района «Развитие культуры Солецкого муниципального района на 2014-2020 годы». </w:t>
      </w:r>
    </w:p>
    <w:p w:rsidR="00583FFD" w:rsidRPr="00286400" w:rsidRDefault="00583FFD" w:rsidP="00583FFD">
      <w:pPr>
        <w:tabs>
          <w:tab w:val="left" w:pos="4536"/>
        </w:tabs>
        <w:suppressAutoHyphens/>
        <w:ind w:firstLine="284"/>
        <w:jc w:val="both"/>
        <w:rPr>
          <w:sz w:val="16"/>
          <w:szCs w:val="16"/>
        </w:rPr>
      </w:pPr>
      <w:r w:rsidRPr="00286400">
        <w:rPr>
          <w:sz w:val="16"/>
          <w:szCs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583FFD" w:rsidRPr="00286400" w:rsidRDefault="00583FFD" w:rsidP="00583FFD">
      <w:pPr>
        <w:tabs>
          <w:tab w:val="left" w:pos="4536"/>
        </w:tabs>
        <w:suppressAutoHyphens/>
        <w:rPr>
          <w:sz w:val="16"/>
          <w:szCs w:val="16"/>
        </w:rPr>
      </w:pPr>
    </w:p>
    <w:p w:rsidR="00583FFD" w:rsidRPr="00286400" w:rsidRDefault="00583FFD" w:rsidP="00583FFD">
      <w:pPr>
        <w:pStyle w:val="32"/>
        <w:suppressAutoHyphens/>
        <w:spacing w:after="0"/>
        <w:ind w:left="0"/>
      </w:pPr>
    </w:p>
    <w:p w:rsidR="00583FFD" w:rsidRPr="00286400" w:rsidRDefault="00583FFD" w:rsidP="00583FFD">
      <w:pPr>
        <w:pStyle w:val="32"/>
        <w:suppressAutoHyphens/>
        <w:spacing w:after="0"/>
        <w:ind w:left="0"/>
        <w:rPr>
          <w:b/>
        </w:rPr>
      </w:pPr>
      <w:r w:rsidRPr="00286400">
        <w:rPr>
          <w:b/>
        </w:rPr>
        <w:t>Глава муниципального района   А.Я. Котов</w:t>
      </w:r>
    </w:p>
    <w:p w:rsidR="00FA7EBC" w:rsidRPr="00286400" w:rsidRDefault="00FA7EBC" w:rsidP="00FA7EBC">
      <w:pPr>
        <w:tabs>
          <w:tab w:val="left" w:pos="6800"/>
        </w:tabs>
        <w:suppressAutoHyphens/>
        <w:jc w:val="center"/>
        <w:rPr>
          <w:b/>
          <w:sz w:val="16"/>
          <w:szCs w:val="16"/>
        </w:rPr>
      </w:pPr>
    </w:p>
    <w:p w:rsidR="00FA7EBC" w:rsidRPr="00286400" w:rsidRDefault="00FA7EBC" w:rsidP="00FA7EBC">
      <w:pPr>
        <w:tabs>
          <w:tab w:val="left" w:pos="6800"/>
        </w:tabs>
        <w:suppressAutoHyphens/>
        <w:jc w:val="center"/>
        <w:rPr>
          <w:b/>
          <w:sz w:val="16"/>
          <w:szCs w:val="16"/>
        </w:rPr>
      </w:pPr>
    </w:p>
    <w:p w:rsidR="00B77CA8" w:rsidRPr="00286400" w:rsidRDefault="00B77CA8" w:rsidP="00FA7EBC">
      <w:pPr>
        <w:tabs>
          <w:tab w:val="left" w:pos="6800"/>
        </w:tabs>
        <w:suppressAutoHyphens/>
        <w:jc w:val="center"/>
        <w:rPr>
          <w:b/>
          <w:sz w:val="16"/>
          <w:szCs w:val="16"/>
        </w:rPr>
      </w:pPr>
    </w:p>
    <w:p w:rsidR="00B77CA8" w:rsidRPr="00286400" w:rsidRDefault="00B77CA8" w:rsidP="00B77CA8">
      <w:pPr>
        <w:tabs>
          <w:tab w:val="left" w:pos="1308"/>
        </w:tabs>
        <w:jc w:val="center"/>
        <w:rPr>
          <w:b/>
          <w:sz w:val="16"/>
          <w:szCs w:val="16"/>
        </w:rPr>
      </w:pPr>
      <w:r w:rsidRPr="00286400">
        <w:rPr>
          <w:b/>
          <w:sz w:val="16"/>
          <w:szCs w:val="16"/>
        </w:rPr>
        <w:t>ПОСТАНОВЛЕНИЕ</w:t>
      </w:r>
    </w:p>
    <w:p w:rsidR="00B77CA8" w:rsidRPr="00286400" w:rsidRDefault="00B77CA8" w:rsidP="00B77CA8">
      <w:pPr>
        <w:tabs>
          <w:tab w:val="left" w:pos="1308"/>
        </w:tabs>
        <w:jc w:val="center"/>
        <w:rPr>
          <w:b/>
          <w:sz w:val="16"/>
          <w:szCs w:val="16"/>
        </w:rPr>
      </w:pPr>
      <w:r w:rsidRPr="00286400">
        <w:rPr>
          <w:b/>
          <w:sz w:val="16"/>
          <w:szCs w:val="16"/>
        </w:rPr>
        <w:t>Администрации Солецкого муниципального района</w:t>
      </w:r>
    </w:p>
    <w:p w:rsidR="00B77CA8" w:rsidRPr="00286400" w:rsidRDefault="00B77CA8" w:rsidP="00B77CA8">
      <w:pPr>
        <w:tabs>
          <w:tab w:val="left" w:pos="1308"/>
        </w:tabs>
        <w:jc w:val="center"/>
        <w:rPr>
          <w:sz w:val="16"/>
          <w:szCs w:val="16"/>
        </w:rPr>
      </w:pPr>
    </w:p>
    <w:p w:rsidR="00B77CA8" w:rsidRPr="00286400" w:rsidRDefault="00B77CA8" w:rsidP="00B77CA8">
      <w:pPr>
        <w:tabs>
          <w:tab w:val="left" w:pos="1308"/>
        </w:tabs>
        <w:jc w:val="center"/>
        <w:rPr>
          <w:sz w:val="16"/>
          <w:szCs w:val="16"/>
        </w:rPr>
      </w:pPr>
      <w:r w:rsidRPr="00286400">
        <w:rPr>
          <w:sz w:val="16"/>
          <w:szCs w:val="16"/>
        </w:rPr>
        <w:t>от 11.02.2019 № 163</w:t>
      </w:r>
    </w:p>
    <w:p w:rsidR="00B77CA8" w:rsidRPr="00286400" w:rsidRDefault="00B77CA8" w:rsidP="00B77CA8">
      <w:pPr>
        <w:tabs>
          <w:tab w:val="left" w:pos="1308"/>
        </w:tabs>
        <w:jc w:val="center"/>
        <w:rPr>
          <w:sz w:val="16"/>
          <w:szCs w:val="16"/>
        </w:rPr>
      </w:pPr>
      <w:r w:rsidRPr="00286400">
        <w:rPr>
          <w:sz w:val="16"/>
          <w:szCs w:val="16"/>
        </w:rPr>
        <w:t>г. Сольцы</w:t>
      </w:r>
    </w:p>
    <w:p w:rsidR="00FA7EBC" w:rsidRPr="00286400" w:rsidRDefault="00FA7EBC" w:rsidP="00FA7EBC">
      <w:pPr>
        <w:tabs>
          <w:tab w:val="left" w:pos="6800"/>
        </w:tabs>
        <w:suppressAutoHyphens/>
        <w:jc w:val="center"/>
        <w:rPr>
          <w:b/>
          <w:sz w:val="16"/>
          <w:szCs w:val="16"/>
        </w:rPr>
      </w:pPr>
    </w:p>
    <w:p w:rsidR="00117074" w:rsidRPr="00286400" w:rsidRDefault="00117074" w:rsidP="00117074">
      <w:pPr>
        <w:suppressAutoHyphens/>
        <w:jc w:val="center"/>
        <w:rPr>
          <w:b/>
          <w:sz w:val="16"/>
          <w:szCs w:val="16"/>
        </w:rPr>
      </w:pPr>
      <w:r w:rsidRPr="00286400">
        <w:rPr>
          <w:b/>
          <w:sz w:val="16"/>
          <w:szCs w:val="16"/>
        </w:rPr>
        <w:t>Об утверждении Порядка исполнения бюджета муниципального района по расходам и санкционирования оплаты денежных обязательств, подлежащих исполнению  за счет бюджетных ассигнований по расходам бюджета муниципального района</w:t>
      </w:r>
    </w:p>
    <w:p w:rsidR="00117074" w:rsidRPr="00286400" w:rsidRDefault="00117074" w:rsidP="00117074">
      <w:pPr>
        <w:suppressAutoHyphens/>
        <w:jc w:val="both"/>
        <w:rPr>
          <w:sz w:val="16"/>
          <w:szCs w:val="16"/>
        </w:rPr>
      </w:pPr>
    </w:p>
    <w:p w:rsidR="00117074" w:rsidRPr="00286400" w:rsidRDefault="00117074" w:rsidP="00117074">
      <w:pPr>
        <w:suppressAutoHyphens/>
        <w:ind w:firstLine="284"/>
        <w:jc w:val="both"/>
        <w:rPr>
          <w:sz w:val="16"/>
          <w:szCs w:val="16"/>
        </w:rPr>
      </w:pPr>
      <w:r w:rsidRPr="00286400">
        <w:rPr>
          <w:sz w:val="16"/>
          <w:szCs w:val="16"/>
        </w:rPr>
        <w:t xml:space="preserve">В соответствии со статьей 219 Бюджетного кодекса Российской Федерации Администрация Солецкого муниципального района </w:t>
      </w:r>
      <w:r w:rsidRPr="00286400">
        <w:rPr>
          <w:b/>
          <w:sz w:val="16"/>
          <w:szCs w:val="16"/>
        </w:rPr>
        <w:t>ПОСТАНОВЛЯЕТ</w:t>
      </w:r>
      <w:r w:rsidRPr="00286400">
        <w:rPr>
          <w:sz w:val="16"/>
          <w:szCs w:val="16"/>
        </w:rPr>
        <w:t xml:space="preserve">: </w:t>
      </w:r>
    </w:p>
    <w:p w:rsidR="00117074" w:rsidRPr="00286400" w:rsidRDefault="00117074" w:rsidP="00117074">
      <w:pPr>
        <w:suppressAutoHyphens/>
        <w:ind w:firstLine="284"/>
        <w:jc w:val="both"/>
        <w:rPr>
          <w:sz w:val="16"/>
          <w:szCs w:val="16"/>
        </w:rPr>
      </w:pPr>
      <w:r w:rsidRPr="00286400">
        <w:rPr>
          <w:sz w:val="16"/>
          <w:szCs w:val="16"/>
        </w:rPr>
        <w:lastRenderedPageBreak/>
        <w:t>1. Утвердить прилагаемый Порядок исполнения бюджета муниципального района по расходам и санкционирования оплаты денежных обязательств, подлежащих исполнению  за счет бюджетных ассигнований по расходам бюджета муниципального района.</w:t>
      </w:r>
    </w:p>
    <w:p w:rsidR="00117074" w:rsidRPr="00286400" w:rsidRDefault="00117074" w:rsidP="00117074">
      <w:pPr>
        <w:suppressAutoHyphens/>
        <w:ind w:firstLine="284"/>
        <w:jc w:val="both"/>
        <w:rPr>
          <w:sz w:val="16"/>
          <w:szCs w:val="16"/>
        </w:rPr>
      </w:pPr>
      <w:r w:rsidRPr="00286400">
        <w:rPr>
          <w:sz w:val="16"/>
          <w:szCs w:val="16"/>
        </w:rPr>
        <w:t xml:space="preserve">2. Признать утратившими силу постановления Администрации муниципального района от 11.01.2016 №7 «Об утверждении Порядка исполнения бюджета муниципального района по расходам и  санкционирования оплаты денежных обязательств, подлежащих исполнению за счет бюджетных ассигнований по расходам бюджета муниципального района»; </w:t>
      </w:r>
      <w:proofErr w:type="gramStart"/>
      <w:r w:rsidRPr="00286400">
        <w:rPr>
          <w:sz w:val="16"/>
          <w:szCs w:val="16"/>
        </w:rPr>
        <w:t>от 05.09.2016  № 1358 «О внесении изменений в Порядок исполнения бюджета муниципального района по расходам и санкционирования оплаты денежных обязательств, подлежащих исполнению за счет бюджетных ассигнований по расходам бюджета муниципального района»; от 03.05.2017 № 615 «О внесении изменений в постановление Администрации муниципального района от 11.01.2016 № 7»; от 31.08.2017 № 1280 «О внесении изменений в постановление Администрации муниципального района от 11.01.2016 № 7».</w:t>
      </w:r>
      <w:proofErr w:type="gramEnd"/>
    </w:p>
    <w:p w:rsidR="00117074" w:rsidRPr="00286400" w:rsidRDefault="00117074" w:rsidP="00117074">
      <w:pPr>
        <w:tabs>
          <w:tab w:val="left" w:pos="3060"/>
        </w:tabs>
        <w:suppressAutoHyphens/>
        <w:ind w:firstLine="284"/>
        <w:jc w:val="both"/>
        <w:rPr>
          <w:sz w:val="16"/>
          <w:szCs w:val="16"/>
        </w:rPr>
      </w:pPr>
      <w:r w:rsidRPr="00286400">
        <w:rPr>
          <w:sz w:val="16"/>
          <w:szCs w:val="16"/>
        </w:rPr>
        <w:t xml:space="preserve">3. </w:t>
      </w:r>
      <w:r w:rsidRPr="00286400">
        <w:rPr>
          <w:sz w:val="16"/>
          <w:szCs w:val="16"/>
          <w:lang w:eastAsia="zh-CN"/>
        </w:rPr>
        <w:t>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117074" w:rsidRPr="00286400" w:rsidRDefault="00117074" w:rsidP="00117074">
      <w:pPr>
        <w:tabs>
          <w:tab w:val="left" w:pos="709"/>
        </w:tabs>
        <w:suppressAutoHyphens/>
        <w:rPr>
          <w:sz w:val="16"/>
          <w:szCs w:val="16"/>
        </w:rPr>
      </w:pPr>
      <w:r w:rsidRPr="00286400">
        <w:rPr>
          <w:sz w:val="16"/>
          <w:szCs w:val="16"/>
        </w:rPr>
        <w:t xml:space="preserve">   </w:t>
      </w:r>
    </w:p>
    <w:p w:rsidR="00117074" w:rsidRPr="00286400" w:rsidRDefault="00117074" w:rsidP="00117074">
      <w:pPr>
        <w:pStyle w:val="32"/>
        <w:suppressAutoHyphens/>
        <w:spacing w:after="0"/>
        <w:ind w:left="0"/>
        <w:rPr>
          <w:b/>
        </w:rPr>
      </w:pPr>
      <w:r w:rsidRPr="00286400">
        <w:rPr>
          <w:b/>
        </w:rPr>
        <w:t>Глава муниципального района   А.Я. Котов</w:t>
      </w:r>
    </w:p>
    <w:p w:rsidR="00117074" w:rsidRPr="00286400" w:rsidRDefault="00117074" w:rsidP="00117074">
      <w:pPr>
        <w:pStyle w:val="32"/>
        <w:suppressAutoHyphens/>
        <w:spacing w:after="0"/>
        <w:ind w:left="0"/>
        <w:rPr>
          <w:b/>
        </w:rPr>
      </w:pPr>
    </w:p>
    <w:p w:rsidR="00117074" w:rsidRPr="00286400" w:rsidRDefault="00117074" w:rsidP="00117074">
      <w:pPr>
        <w:jc w:val="right"/>
        <w:rPr>
          <w:bCs/>
          <w:sz w:val="16"/>
          <w:szCs w:val="16"/>
        </w:rPr>
      </w:pPr>
      <w:r w:rsidRPr="00286400">
        <w:rPr>
          <w:bCs/>
          <w:sz w:val="16"/>
          <w:szCs w:val="16"/>
        </w:rPr>
        <w:t xml:space="preserve">               Утвержден </w:t>
      </w:r>
    </w:p>
    <w:p w:rsidR="00117074" w:rsidRPr="00286400" w:rsidRDefault="00117074" w:rsidP="00117074">
      <w:pPr>
        <w:jc w:val="right"/>
        <w:rPr>
          <w:bCs/>
          <w:sz w:val="16"/>
          <w:szCs w:val="16"/>
        </w:rPr>
      </w:pPr>
      <w:r w:rsidRPr="00286400">
        <w:rPr>
          <w:bCs/>
          <w:sz w:val="16"/>
          <w:szCs w:val="16"/>
        </w:rPr>
        <w:t xml:space="preserve">постановлением Администрации </w:t>
      </w:r>
    </w:p>
    <w:p w:rsidR="00117074" w:rsidRPr="00286400" w:rsidRDefault="00117074" w:rsidP="00117074">
      <w:pPr>
        <w:jc w:val="right"/>
        <w:rPr>
          <w:bCs/>
          <w:sz w:val="16"/>
          <w:szCs w:val="16"/>
        </w:rPr>
      </w:pPr>
      <w:r w:rsidRPr="00286400">
        <w:rPr>
          <w:bCs/>
          <w:sz w:val="16"/>
          <w:szCs w:val="16"/>
        </w:rPr>
        <w:t xml:space="preserve"> муниципального района</w:t>
      </w:r>
    </w:p>
    <w:p w:rsidR="00117074" w:rsidRPr="00286400" w:rsidRDefault="00117074" w:rsidP="00117074">
      <w:pPr>
        <w:jc w:val="right"/>
        <w:rPr>
          <w:bCs/>
          <w:sz w:val="16"/>
          <w:szCs w:val="16"/>
        </w:rPr>
      </w:pPr>
      <w:r w:rsidRPr="00286400">
        <w:rPr>
          <w:bCs/>
          <w:sz w:val="16"/>
          <w:szCs w:val="16"/>
        </w:rPr>
        <w:t xml:space="preserve"> от  11.02.2019 № 163 </w:t>
      </w:r>
    </w:p>
    <w:p w:rsidR="00117074" w:rsidRPr="00286400" w:rsidRDefault="00117074" w:rsidP="00117074">
      <w:pPr>
        <w:pStyle w:val="11"/>
        <w:rPr>
          <w:rFonts w:ascii="Times New Roman" w:hAnsi="Times New Roman"/>
          <w:b w:val="0"/>
          <w:bCs w:val="0"/>
          <w:sz w:val="16"/>
          <w:szCs w:val="16"/>
        </w:rPr>
      </w:pPr>
      <w:r w:rsidRPr="00286400">
        <w:rPr>
          <w:rFonts w:ascii="Times New Roman" w:hAnsi="Times New Roman"/>
          <w:sz w:val="16"/>
          <w:szCs w:val="16"/>
        </w:rPr>
        <w:t xml:space="preserve">                                                      Порядок</w:t>
      </w:r>
    </w:p>
    <w:p w:rsidR="00117074" w:rsidRPr="00286400" w:rsidRDefault="00117074" w:rsidP="00117074">
      <w:pPr>
        <w:jc w:val="center"/>
        <w:rPr>
          <w:b/>
          <w:sz w:val="16"/>
          <w:szCs w:val="16"/>
        </w:rPr>
      </w:pPr>
      <w:r w:rsidRPr="00286400">
        <w:rPr>
          <w:b/>
          <w:sz w:val="16"/>
          <w:szCs w:val="16"/>
        </w:rPr>
        <w:t>исполнения бюджета муниципального района и санкционирования оплаты денежных обязательств, подлежащих</w:t>
      </w:r>
    </w:p>
    <w:p w:rsidR="00117074" w:rsidRPr="00286400" w:rsidRDefault="00117074" w:rsidP="00117074">
      <w:pPr>
        <w:jc w:val="center"/>
        <w:rPr>
          <w:b/>
          <w:sz w:val="16"/>
          <w:szCs w:val="16"/>
        </w:rPr>
      </w:pPr>
      <w:r w:rsidRPr="00286400">
        <w:rPr>
          <w:b/>
          <w:sz w:val="16"/>
          <w:szCs w:val="16"/>
        </w:rPr>
        <w:t>исполнению за счет бюджетных ассигнований по расходам бюджета</w:t>
      </w:r>
    </w:p>
    <w:p w:rsidR="00117074" w:rsidRPr="00286400" w:rsidRDefault="00117074" w:rsidP="00117074">
      <w:pPr>
        <w:jc w:val="center"/>
        <w:rPr>
          <w:b/>
          <w:sz w:val="16"/>
          <w:szCs w:val="16"/>
        </w:rPr>
      </w:pPr>
      <w:r w:rsidRPr="00286400">
        <w:rPr>
          <w:b/>
          <w:sz w:val="16"/>
          <w:szCs w:val="16"/>
        </w:rPr>
        <w:t>муниципального района</w:t>
      </w:r>
    </w:p>
    <w:p w:rsidR="00117074" w:rsidRPr="00286400" w:rsidRDefault="00117074" w:rsidP="00117074">
      <w:pPr>
        <w:jc w:val="center"/>
        <w:rPr>
          <w:b/>
          <w:sz w:val="16"/>
          <w:szCs w:val="16"/>
        </w:rPr>
      </w:pPr>
    </w:p>
    <w:p w:rsidR="00117074" w:rsidRPr="00286400" w:rsidRDefault="00117074" w:rsidP="00117074">
      <w:pPr>
        <w:suppressAutoHyphens/>
        <w:ind w:firstLine="284"/>
        <w:jc w:val="both"/>
        <w:rPr>
          <w:sz w:val="16"/>
          <w:szCs w:val="16"/>
        </w:rPr>
      </w:pPr>
      <w:r w:rsidRPr="00286400">
        <w:rPr>
          <w:sz w:val="16"/>
          <w:szCs w:val="16"/>
        </w:rPr>
        <w:t xml:space="preserve">1. </w:t>
      </w:r>
      <w:proofErr w:type="gramStart"/>
      <w:r w:rsidRPr="00286400">
        <w:rPr>
          <w:sz w:val="16"/>
          <w:szCs w:val="16"/>
        </w:rPr>
        <w:t>Настоящий порядок исполнения бюджета муниципального района по расходам и санкционирования оплаты денежных обязательств, подлежащих исполнению за счет бюджетных ассигнований по расходам бюджета муниципального района (далее - Порядок), разработан в  соответствии со статьей 219 Бюджетного кодекса Российской Федерации, Приказами Федерального казначейства от 10 октября 2008 года №8н «О порядке кассового обслуживания исполнения федерального бюджета, бюджетов субъектов Российской Федерации и местных бюджетов и</w:t>
      </w:r>
      <w:proofErr w:type="gramEnd"/>
      <w:r w:rsidRPr="00286400">
        <w:rPr>
          <w:sz w:val="16"/>
          <w:szCs w:val="16"/>
        </w:rPr>
        <w:t xml:space="preserve"> </w:t>
      </w:r>
      <w:proofErr w:type="gramStart"/>
      <w:r w:rsidRPr="00286400">
        <w:rPr>
          <w:sz w:val="16"/>
          <w:szCs w:val="16"/>
        </w:rPr>
        <w:t>порядке осуществления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от 17 октября 2016 года №21н «О порядке открытия и ведения лицевых счетов территориальными органами Федерального казначейства»,  в целях организации исполнения  бюджета муниципального района.</w:t>
      </w:r>
      <w:proofErr w:type="gramEnd"/>
    </w:p>
    <w:p w:rsidR="00117074" w:rsidRPr="00286400" w:rsidRDefault="00117074" w:rsidP="00117074">
      <w:pPr>
        <w:suppressAutoHyphens/>
        <w:ind w:firstLine="284"/>
        <w:jc w:val="both"/>
        <w:rPr>
          <w:bCs/>
          <w:sz w:val="16"/>
          <w:szCs w:val="16"/>
        </w:rPr>
      </w:pPr>
      <w:r w:rsidRPr="00286400">
        <w:rPr>
          <w:bCs/>
          <w:sz w:val="16"/>
          <w:szCs w:val="16"/>
        </w:rPr>
        <w:t>2. Исполнение бюджета муниципального района по расходам предусматривает:</w:t>
      </w:r>
    </w:p>
    <w:p w:rsidR="00117074" w:rsidRPr="00286400" w:rsidRDefault="00117074" w:rsidP="00117074">
      <w:pPr>
        <w:suppressAutoHyphens/>
        <w:ind w:firstLine="284"/>
        <w:jc w:val="both"/>
        <w:rPr>
          <w:bCs/>
          <w:sz w:val="16"/>
          <w:szCs w:val="16"/>
        </w:rPr>
      </w:pPr>
      <w:r w:rsidRPr="00286400">
        <w:rPr>
          <w:bCs/>
          <w:sz w:val="16"/>
          <w:szCs w:val="16"/>
        </w:rPr>
        <w:t>принятие денежных обязательств;</w:t>
      </w:r>
    </w:p>
    <w:p w:rsidR="00117074" w:rsidRPr="00286400" w:rsidRDefault="00117074" w:rsidP="00117074">
      <w:pPr>
        <w:suppressAutoHyphens/>
        <w:ind w:firstLine="284"/>
        <w:jc w:val="both"/>
        <w:rPr>
          <w:bCs/>
          <w:sz w:val="16"/>
          <w:szCs w:val="16"/>
        </w:rPr>
      </w:pPr>
      <w:r w:rsidRPr="00286400">
        <w:rPr>
          <w:bCs/>
          <w:sz w:val="16"/>
          <w:szCs w:val="16"/>
        </w:rPr>
        <w:t>подтверждение денежных обязательств;</w:t>
      </w:r>
    </w:p>
    <w:p w:rsidR="00117074" w:rsidRPr="00286400" w:rsidRDefault="00117074" w:rsidP="00117074">
      <w:pPr>
        <w:suppressAutoHyphens/>
        <w:ind w:firstLine="284"/>
        <w:jc w:val="both"/>
        <w:rPr>
          <w:bCs/>
          <w:sz w:val="16"/>
          <w:szCs w:val="16"/>
        </w:rPr>
      </w:pPr>
      <w:r w:rsidRPr="00286400">
        <w:rPr>
          <w:bCs/>
          <w:sz w:val="16"/>
          <w:szCs w:val="16"/>
        </w:rPr>
        <w:t>санкционирование оплаты денежных обязательств;</w:t>
      </w:r>
    </w:p>
    <w:p w:rsidR="00117074" w:rsidRPr="00286400" w:rsidRDefault="00117074" w:rsidP="00117074">
      <w:pPr>
        <w:suppressAutoHyphens/>
        <w:ind w:firstLine="284"/>
        <w:jc w:val="both"/>
        <w:rPr>
          <w:bCs/>
          <w:sz w:val="16"/>
          <w:szCs w:val="16"/>
        </w:rPr>
      </w:pPr>
      <w:r w:rsidRPr="00286400">
        <w:rPr>
          <w:bCs/>
          <w:sz w:val="16"/>
          <w:szCs w:val="16"/>
        </w:rPr>
        <w:t>подтверждение исполнения денежных обязательств.</w:t>
      </w:r>
    </w:p>
    <w:p w:rsidR="00117074" w:rsidRPr="00286400" w:rsidRDefault="00117074" w:rsidP="00117074">
      <w:pPr>
        <w:suppressAutoHyphens/>
        <w:ind w:firstLine="284"/>
        <w:jc w:val="both"/>
        <w:rPr>
          <w:bCs/>
          <w:sz w:val="16"/>
          <w:szCs w:val="16"/>
        </w:rPr>
      </w:pPr>
      <w:r w:rsidRPr="00286400">
        <w:rPr>
          <w:bCs/>
          <w:sz w:val="16"/>
          <w:szCs w:val="16"/>
        </w:rPr>
        <w:t>3. Получатели средств бюджета (далее – ПБС) при заключении договоров (муниципальных контрактов) о поставке товаров, выполнении работ и оказании услуг, вправе предусматривать авансовые платежи:</w:t>
      </w:r>
    </w:p>
    <w:p w:rsidR="00117074" w:rsidRPr="00286400" w:rsidRDefault="00117074" w:rsidP="00117074">
      <w:pPr>
        <w:suppressAutoHyphens/>
        <w:ind w:firstLine="284"/>
        <w:jc w:val="both"/>
        <w:rPr>
          <w:bCs/>
          <w:sz w:val="16"/>
          <w:szCs w:val="16"/>
        </w:rPr>
      </w:pPr>
      <w:proofErr w:type="gramStart"/>
      <w:r w:rsidRPr="00286400">
        <w:rPr>
          <w:bCs/>
          <w:sz w:val="16"/>
          <w:szCs w:val="16"/>
        </w:rPr>
        <w:t>в размере до 100 процентов суммы договора (контракта), но не более лимитов бюджетных обязательств, доведенных на соответствующий финансовый год по соответствующему коду бюджетной классификации Российской Федерации: при заключении контрактов на сумму, не превышающую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 и при заключении договоров (контрактов) по результатам проведения</w:t>
      </w:r>
      <w:proofErr w:type="gramEnd"/>
      <w:r w:rsidRPr="00286400">
        <w:rPr>
          <w:bCs/>
          <w:sz w:val="16"/>
          <w:szCs w:val="16"/>
        </w:rPr>
        <w:t xml:space="preserve"> закрытых конкурсов;</w:t>
      </w:r>
    </w:p>
    <w:p w:rsidR="00117074" w:rsidRPr="00286400" w:rsidRDefault="00117074" w:rsidP="00117074">
      <w:pPr>
        <w:suppressAutoHyphens/>
        <w:ind w:firstLine="284"/>
        <w:jc w:val="both"/>
        <w:rPr>
          <w:bCs/>
          <w:sz w:val="16"/>
          <w:szCs w:val="16"/>
        </w:rPr>
      </w:pPr>
      <w:r w:rsidRPr="00286400">
        <w:rPr>
          <w:bCs/>
          <w:sz w:val="16"/>
          <w:szCs w:val="16"/>
        </w:rPr>
        <w:lastRenderedPageBreak/>
        <w:t>в размере 30 процентов суммы договора (контракта), но не более 30 процентов лимитов бюджетных обязательств, доведенных на соответствующий финансовый год по соответствующему коду бюджетной классификации Российской Федерации, -  по остальным договорам и контрактам, если иное не предусмотрено действующим  законодательством.</w:t>
      </w:r>
    </w:p>
    <w:p w:rsidR="00117074" w:rsidRPr="00286400" w:rsidRDefault="00117074" w:rsidP="00117074">
      <w:pPr>
        <w:suppressAutoHyphens/>
        <w:ind w:firstLine="284"/>
        <w:jc w:val="both"/>
        <w:rPr>
          <w:bCs/>
          <w:sz w:val="16"/>
          <w:szCs w:val="16"/>
        </w:rPr>
      </w:pPr>
      <w:r w:rsidRPr="00286400">
        <w:rPr>
          <w:bCs/>
          <w:sz w:val="16"/>
          <w:szCs w:val="16"/>
        </w:rPr>
        <w:t xml:space="preserve">4. Главные распорядители средств бюджета (далее – ГРБС) и ПБС осуществляют операции со средствами бюджета муниципального района на лицевых счетах, открытых им в Управлении Федерального казначейства по Новгородской области (далее </w:t>
      </w:r>
      <w:proofErr w:type="gramStart"/>
      <w:r w:rsidRPr="00286400">
        <w:rPr>
          <w:bCs/>
          <w:sz w:val="16"/>
          <w:szCs w:val="16"/>
        </w:rPr>
        <w:t>–У</w:t>
      </w:r>
      <w:proofErr w:type="gramEnd"/>
      <w:r w:rsidRPr="00286400">
        <w:rPr>
          <w:bCs/>
          <w:sz w:val="16"/>
          <w:szCs w:val="16"/>
        </w:rPr>
        <w:t>ФК).</w:t>
      </w:r>
      <w:r w:rsidRPr="00286400">
        <w:rPr>
          <w:bCs/>
          <w:sz w:val="16"/>
          <w:szCs w:val="16"/>
        </w:rPr>
        <w:tab/>
      </w:r>
    </w:p>
    <w:p w:rsidR="00117074" w:rsidRPr="00286400" w:rsidRDefault="00117074" w:rsidP="00117074">
      <w:pPr>
        <w:pStyle w:val="24"/>
        <w:suppressAutoHyphens/>
        <w:jc w:val="both"/>
        <w:rPr>
          <w:b w:val="0"/>
          <w:sz w:val="16"/>
          <w:szCs w:val="16"/>
        </w:rPr>
      </w:pPr>
      <w:r w:rsidRPr="00286400">
        <w:rPr>
          <w:b w:val="0"/>
          <w:sz w:val="16"/>
          <w:szCs w:val="16"/>
        </w:rPr>
        <w:t>5. В целях обеспечения кассовых выплат из бюджета муниципального района финансовый отдел Администрации  муниципального района (далее – финансовый отдел) представляет в УФК расходные расписания и (или) Реестры расходных расписаний на финансирование ГРБС по установленной Федеральным казначейством форме в пределах  остатка средств, доступного к распределению.</w:t>
      </w:r>
    </w:p>
    <w:p w:rsidR="00117074" w:rsidRPr="00286400" w:rsidRDefault="00117074" w:rsidP="00117074">
      <w:pPr>
        <w:pStyle w:val="24"/>
        <w:suppressAutoHyphens/>
        <w:jc w:val="both"/>
        <w:rPr>
          <w:b w:val="0"/>
          <w:sz w:val="16"/>
          <w:szCs w:val="16"/>
        </w:rPr>
      </w:pPr>
      <w:r w:rsidRPr="00286400">
        <w:rPr>
          <w:b w:val="0"/>
          <w:sz w:val="16"/>
          <w:szCs w:val="16"/>
        </w:rPr>
        <w:t>Финансирование производится на основании кассового плана и заявок на финансирование.</w:t>
      </w:r>
    </w:p>
    <w:p w:rsidR="00117074" w:rsidRPr="00286400" w:rsidRDefault="00117074" w:rsidP="00117074">
      <w:pPr>
        <w:pStyle w:val="24"/>
        <w:suppressAutoHyphens/>
        <w:jc w:val="both"/>
        <w:rPr>
          <w:b w:val="0"/>
          <w:sz w:val="16"/>
          <w:szCs w:val="16"/>
        </w:rPr>
      </w:pPr>
      <w:r w:rsidRPr="00286400">
        <w:rPr>
          <w:b w:val="0"/>
          <w:sz w:val="16"/>
          <w:szCs w:val="16"/>
        </w:rPr>
        <w:t>6. УФК на основании поступивших от финансового отдела  Расходных расписаний и (или) Реестров расходных расписаний, отражает поступившие объемы финансирования на  лицевых счетах, открытых ГРБС.</w:t>
      </w:r>
    </w:p>
    <w:p w:rsidR="00117074" w:rsidRPr="00286400" w:rsidRDefault="00117074" w:rsidP="00117074">
      <w:pPr>
        <w:pStyle w:val="24"/>
        <w:suppressAutoHyphens/>
        <w:jc w:val="both"/>
        <w:rPr>
          <w:b w:val="0"/>
          <w:sz w:val="16"/>
          <w:szCs w:val="16"/>
        </w:rPr>
      </w:pPr>
      <w:r w:rsidRPr="00286400">
        <w:rPr>
          <w:b w:val="0"/>
          <w:sz w:val="16"/>
          <w:szCs w:val="16"/>
        </w:rPr>
        <w:t>7. ГРБС представляют в  УФК Расходные расписания и (или) Реестры расходных расписаний на финансирование подведомственных получателей.</w:t>
      </w:r>
    </w:p>
    <w:p w:rsidR="00117074" w:rsidRPr="00286400" w:rsidRDefault="00117074" w:rsidP="00117074">
      <w:pPr>
        <w:pStyle w:val="24"/>
        <w:suppressAutoHyphens/>
        <w:jc w:val="both"/>
        <w:rPr>
          <w:b w:val="0"/>
          <w:sz w:val="16"/>
          <w:szCs w:val="16"/>
        </w:rPr>
      </w:pPr>
      <w:r w:rsidRPr="00286400">
        <w:rPr>
          <w:b w:val="0"/>
          <w:sz w:val="16"/>
          <w:szCs w:val="16"/>
        </w:rPr>
        <w:t>Объемы финансирования расходов, распределенные ГРБС, не должны превышать объемы финансирования, отраженные с начала финансового года на его лицевом счете.</w:t>
      </w:r>
    </w:p>
    <w:p w:rsidR="00117074" w:rsidRPr="00286400" w:rsidRDefault="00117074" w:rsidP="00117074">
      <w:pPr>
        <w:pStyle w:val="ConsPlusNormal"/>
        <w:widowControl/>
        <w:suppressAutoHyphens/>
        <w:ind w:firstLine="284"/>
        <w:jc w:val="both"/>
        <w:rPr>
          <w:rFonts w:ascii="Times New Roman" w:hAnsi="Times New Roman" w:cs="Times New Roman"/>
          <w:sz w:val="16"/>
          <w:szCs w:val="16"/>
        </w:rPr>
      </w:pPr>
      <w:r w:rsidRPr="00286400">
        <w:rPr>
          <w:rFonts w:ascii="Times New Roman" w:hAnsi="Times New Roman" w:cs="Times New Roman"/>
          <w:sz w:val="16"/>
          <w:szCs w:val="16"/>
        </w:rPr>
        <w:t>8. УФК на основании поступивших от ГРБС Расходных расписаний и (или) Реестров расходных расписаний отражает поступившие объемы финансирования на лицевых счетах, открытых ПБС.</w:t>
      </w:r>
    </w:p>
    <w:p w:rsidR="00117074" w:rsidRPr="00286400" w:rsidRDefault="00117074" w:rsidP="00117074">
      <w:pPr>
        <w:suppressAutoHyphens/>
        <w:ind w:firstLine="284"/>
        <w:jc w:val="both"/>
        <w:rPr>
          <w:bCs/>
          <w:sz w:val="16"/>
          <w:szCs w:val="16"/>
        </w:rPr>
      </w:pPr>
      <w:r w:rsidRPr="00286400">
        <w:rPr>
          <w:bCs/>
          <w:sz w:val="16"/>
          <w:szCs w:val="16"/>
        </w:rPr>
        <w:t xml:space="preserve">9. ПБС принимают и (или) исполняют бюджетные обязательства в </w:t>
      </w:r>
      <w:proofErr w:type="gramStart"/>
      <w:r w:rsidRPr="00286400">
        <w:rPr>
          <w:bCs/>
          <w:sz w:val="16"/>
          <w:szCs w:val="16"/>
        </w:rPr>
        <w:t>пределах</w:t>
      </w:r>
      <w:proofErr w:type="gramEnd"/>
      <w:r w:rsidRPr="00286400">
        <w:rPr>
          <w:bCs/>
          <w:sz w:val="16"/>
          <w:szCs w:val="16"/>
        </w:rPr>
        <w:t xml:space="preserve"> доведенных до них в текущем финансовом году </w:t>
      </w:r>
      <w:r w:rsidRPr="00286400">
        <w:rPr>
          <w:bCs/>
          <w:iCs/>
          <w:sz w:val="16"/>
          <w:szCs w:val="16"/>
        </w:rPr>
        <w:t>и плановом</w:t>
      </w:r>
      <w:r w:rsidRPr="00286400">
        <w:rPr>
          <w:bCs/>
          <w:i/>
          <w:iCs/>
          <w:sz w:val="16"/>
          <w:szCs w:val="16"/>
        </w:rPr>
        <w:t xml:space="preserve"> </w:t>
      </w:r>
      <w:r w:rsidRPr="00286400">
        <w:rPr>
          <w:bCs/>
          <w:iCs/>
          <w:sz w:val="16"/>
          <w:szCs w:val="16"/>
        </w:rPr>
        <w:t>периоде</w:t>
      </w:r>
      <w:r w:rsidRPr="00286400">
        <w:rPr>
          <w:bCs/>
          <w:sz w:val="16"/>
          <w:szCs w:val="16"/>
        </w:rPr>
        <w:t xml:space="preserve"> лимитов бюджетных обязательств.</w:t>
      </w:r>
    </w:p>
    <w:p w:rsidR="00117074" w:rsidRPr="00286400" w:rsidRDefault="00117074" w:rsidP="00117074">
      <w:pPr>
        <w:suppressAutoHyphens/>
        <w:ind w:firstLine="284"/>
        <w:jc w:val="both"/>
        <w:rPr>
          <w:bCs/>
          <w:sz w:val="16"/>
          <w:szCs w:val="16"/>
        </w:rPr>
      </w:pPr>
      <w:r w:rsidRPr="00286400">
        <w:rPr>
          <w:bCs/>
          <w:sz w:val="16"/>
          <w:szCs w:val="16"/>
        </w:rPr>
        <w:t>ПБС принимают бюджетные обязательства путем заключения муниципальных  контрактов, иных договоров с физическими и  юридическими лицами или в соответствии с законом, иным правовым актом, заключенными соглашениями.</w:t>
      </w:r>
    </w:p>
    <w:p w:rsidR="00117074" w:rsidRPr="00286400" w:rsidRDefault="00117074" w:rsidP="00117074">
      <w:pPr>
        <w:suppressAutoHyphens/>
        <w:ind w:firstLine="284"/>
        <w:jc w:val="both"/>
        <w:rPr>
          <w:bCs/>
          <w:sz w:val="16"/>
          <w:szCs w:val="16"/>
        </w:rPr>
      </w:pPr>
      <w:r w:rsidRPr="00286400">
        <w:rPr>
          <w:bCs/>
          <w:sz w:val="16"/>
          <w:szCs w:val="16"/>
        </w:rPr>
        <w:t>10. ПБС подтверждают обязанность оплатить за счет средств муниципального бюджета  обязательства в соответствии с платежными и иными документами, необходимыми для санкционирования их оплаты.</w:t>
      </w:r>
    </w:p>
    <w:p w:rsidR="00117074" w:rsidRPr="00286400" w:rsidRDefault="00117074" w:rsidP="00117074">
      <w:pPr>
        <w:suppressAutoHyphens/>
        <w:ind w:firstLine="284"/>
        <w:jc w:val="both"/>
        <w:rPr>
          <w:bCs/>
          <w:sz w:val="16"/>
          <w:szCs w:val="16"/>
        </w:rPr>
      </w:pPr>
      <w:r w:rsidRPr="00286400">
        <w:rPr>
          <w:bCs/>
          <w:sz w:val="16"/>
          <w:szCs w:val="16"/>
        </w:rPr>
        <w:t>Акт выполненных работ (акт приемки-передачи, товарная накладная и другие аналогичные документы) (далее-Акт) для оплаты обязательств за счет расходов бюджета муниципального района предоставляется в орган, уполномоченный проводить санкционирование оплаты денежных обязательств.</w:t>
      </w:r>
    </w:p>
    <w:p w:rsidR="00117074" w:rsidRPr="00286400" w:rsidRDefault="00117074" w:rsidP="00117074">
      <w:pPr>
        <w:pStyle w:val="24"/>
        <w:suppressAutoHyphens/>
        <w:jc w:val="both"/>
        <w:rPr>
          <w:b w:val="0"/>
          <w:sz w:val="16"/>
          <w:szCs w:val="16"/>
        </w:rPr>
      </w:pPr>
      <w:r w:rsidRPr="00286400">
        <w:rPr>
          <w:b w:val="0"/>
          <w:bCs/>
          <w:sz w:val="16"/>
          <w:szCs w:val="16"/>
        </w:rPr>
        <w:t>11. Санкционирование оплаты денежных обязательств,</w:t>
      </w:r>
      <w:r w:rsidRPr="00286400">
        <w:rPr>
          <w:b w:val="0"/>
          <w:sz w:val="16"/>
          <w:szCs w:val="16"/>
        </w:rPr>
        <w:t xml:space="preserve"> подлежащих исполнению за счет ассигнований по расходам бюджета муниципального района, производит следующие уполномоченных органы:</w:t>
      </w:r>
    </w:p>
    <w:p w:rsidR="00117074" w:rsidRPr="00286400" w:rsidRDefault="00117074" w:rsidP="00117074">
      <w:pPr>
        <w:pStyle w:val="24"/>
        <w:suppressAutoHyphens/>
        <w:jc w:val="both"/>
        <w:rPr>
          <w:b w:val="0"/>
          <w:sz w:val="16"/>
          <w:szCs w:val="16"/>
        </w:rPr>
      </w:pPr>
      <w:r w:rsidRPr="00286400">
        <w:rPr>
          <w:b w:val="0"/>
          <w:sz w:val="16"/>
          <w:szCs w:val="16"/>
        </w:rPr>
        <w:t>11.1. Отдел жилищно-коммунального хозяйства,  дорожного строительства и транспорта Администрации муниципального района осуществляет санкционирование оплаты денежных обязательств по расходам бюджета муниципального района:</w:t>
      </w:r>
    </w:p>
    <w:p w:rsidR="00117074" w:rsidRPr="00286400" w:rsidRDefault="00117074" w:rsidP="00117074">
      <w:pPr>
        <w:pStyle w:val="24"/>
        <w:suppressAutoHyphens/>
        <w:jc w:val="both"/>
        <w:rPr>
          <w:b w:val="0"/>
          <w:sz w:val="16"/>
          <w:szCs w:val="16"/>
        </w:rPr>
      </w:pPr>
      <w:r w:rsidRPr="00286400">
        <w:rPr>
          <w:b w:val="0"/>
          <w:sz w:val="16"/>
          <w:szCs w:val="16"/>
        </w:rPr>
        <w:t xml:space="preserve">в части реконструкции и </w:t>
      </w:r>
      <w:proofErr w:type="gramStart"/>
      <w:r w:rsidRPr="00286400">
        <w:rPr>
          <w:b w:val="0"/>
          <w:sz w:val="16"/>
          <w:szCs w:val="16"/>
        </w:rPr>
        <w:t>строительства</w:t>
      </w:r>
      <w:proofErr w:type="gramEnd"/>
      <w:r w:rsidRPr="00286400">
        <w:rPr>
          <w:b w:val="0"/>
          <w:sz w:val="16"/>
          <w:szCs w:val="16"/>
        </w:rPr>
        <w:t xml:space="preserve"> автомобильных дорог общего пользования местного значения;</w:t>
      </w:r>
    </w:p>
    <w:p w:rsidR="00117074" w:rsidRPr="00286400" w:rsidRDefault="00117074" w:rsidP="00117074">
      <w:pPr>
        <w:pStyle w:val="24"/>
        <w:suppressAutoHyphens/>
        <w:jc w:val="both"/>
        <w:rPr>
          <w:b w:val="0"/>
          <w:sz w:val="16"/>
          <w:szCs w:val="16"/>
        </w:rPr>
      </w:pPr>
      <w:r w:rsidRPr="00286400">
        <w:rPr>
          <w:b w:val="0"/>
          <w:sz w:val="16"/>
          <w:szCs w:val="16"/>
        </w:rPr>
        <w:t>в части капитального ремонта,  строительства и реконструкции объектов коммунальной инфраструктуры.</w:t>
      </w:r>
    </w:p>
    <w:p w:rsidR="00117074" w:rsidRPr="00286400" w:rsidRDefault="00117074" w:rsidP="00117074">
      <w:pPr>
        <w:pStyle w:val="24"/>
        <w:suppressAutoHyphens/>
        <w:jc w:val="both"/>
        <w:rPr>
          <w:b w:val="0"/>
          <w:sz w:val="16"/>
          <w:szCs w:val="16"/>
        </w:rPr>
      </w:pPr>
      <w:r w:rsidRPr="00286400">
        <w:rPr>
          <w:b w:val="0"/>
          <w:sz w:val="16"/>
          <w:szCs w:val="16"/>
        </w:rPr>
        <w:t>Отдел градостроительства и благоустройства Администрации муниципального района осуществляет санкционирование оплаты денежных обязательств по расходам бюджета муниципального района:</w:t>
      </w:r>
    </w:p>
    <w:p w:rsidR="00117074" w:rsidRPr="00286400" w:rsidRDefault="00117074" w:rsidP="00117074">
      <w:pPr>
        <w:pStyle w:val="24"/>
        <w:suppressAutoHyphens/>
        <w:jc w:val="both"/>
        <w:rPr>
          <w:b w:val="0"/>
          <w:sz w:val="16"/>
          <w:szCs w:val="16"/>
        </w:rPr>
      </w:pPr>
      <w:r w:rsidRPr="00286400">
        <w:rPr>
          <w:b w:val="0"/>
          <w:sz w:val="16"/>
          <w:szCs w:val="16"/>
        </w:rPr>
        <w:t>в части капитального ремонта, строительства и реконструкции объектов муниципальной собственности.</w:t>
      </w:r>
    </w:p>
    <w:p w:rsidR="00117074" w:rsidRPr="00286400" w:rsidRDefault="00117074" w:rsidP="00117074">
      <w:pPr>
        <w:pStyle w:val="24"/>
        <w:suppressAutoHyphens/>
        <w:jc w:val="both"/>
        <w:rPr>
          <w:b w:val="0"/>
          <w:sz w:val="16"/>
          <w:szCs w:val="16"/>
        </w:rPr>
      </w:pPr>
      <w:r w:rsidRPr="00286400">
        <w:rPr>
          <w:b w:val="0"/>
          <w:bCs/>
          <w:sz w:val="16"/>
          <w:szCs w:val="16"/>
        </w:rPr>
        <w:t xml:space="preserve">11.2. УФК в соответствии с заключенным  с Администрацией муниципального района Соглашением </w:t>
      </w:r>
      <w:r w:rsidRPr="00286400">
        <w:rPr>
          <w:b w:val="0"/>
          <w:sz w:val="16"/>
          <w:szCs w:val="16"/>
        </w:rPr>
        <w:t>осуществляет санкционирование  расходов учреждений, не указанных в пункте 11.1 настоящего Порядка.</w:t>
      </w:r>
    </w:p>
    <w:p w:rsidR="00117074" w:rsidRPr="00286400" w:rsidRDefault="00117074" w:rsidP="00117074">
      <w:pPr>
        <w:pStyle w:val="24"/>
        <w:suppressAutoHyphens/>
        <w:jc w:val="both"/>
        <w:rPr>
          <w:b w:val="0"/>
          <w:sz w:val="16"/>
          <w:szCs w:val="16"/>
        </w:rPr>
      </w:pPr>
      <w:r w:rsidRPr="00286400">
        <w:rPr>
          <w:b w:val="0"/>
          <w:sz w:val="16"/>
          <w:szCs w:val="16"/>
        </w:rPr>
        <w:t xml:space="preserve">Санкционирование расходов муниципальных бюджетных и автономных учреждений муниципального района источником финансового </w:t>
      </w:r>
      <w:proofErr w:type="gramStart"/>
      <w:r w:rsidRPr="00286400">
        <w:rPr>
          <w:b w:val="0"/>
          <w:sz w:val="16"/>
          <w:szCs w:val="16"/>
        </w:rPr>
        <w:t>обеспечения</w:t>
      </w:r>
      <w:proofErr w:type="gramEnd"/>
      <w:r w:rsidRPr="00286400">
        <w:rPr>
          <w:b w:val="0"/>
          <w:sz w:val="16"/>
          <w:szCs w:val="16"/>
        </w:rPr>
        <w:t xml:space="preserve"> которых являются субсидии, полученные в соответствии с абзацем вторым пункта 1 статьи 78.1 и пунктом 1 статьи </w:t>
      </w:r>
      <w:r w:rsidRPr="00286400">
        <w:rPr>
          <w:b w:val="0"/>
          <w:sz w:val="16"/>
          <w:szCs w:val="16"/>
        </w:rPr>
        <w:lastRenderedPageBreak/>
        <w:t>78.2 Бюджетного кодекса Российской Федерации, осуществляется в порядке, утвержденным Администрацией муниципального района.</w:t>
      </w:r>
    </w:p>
    <w:p w:rsidR="00117074" w:rsidRPr="00286400" w:rsidRDefault="00117074" w:rsidP="00117074">
      <w:pPr>
        <w:pStyle w:val="24"/>
        <w:suppressAutoHyphens/>
        <w:jc w:val="both"/>
        <w:rPr>
          <w:b w:val="0"/>
          <w:sz w:val="16"/>
          <w:szCs w:val="16"/>
        </w:rPr>
      </w:pPr>
      <w:r w:rsidRPr="00286400">
        <w:rPr>
          <w:b w:val="0"/>
          <w:sz w:val="16"/>
          <w:szCs w:val="16"/>
        </w:rPr>
        <w:t xml:space="preserve">12. </w:t>
      </w:r>
      <w:proofErr w:type="gramStart"/>
      <w:r w:rsidRPr="00286400">
        <w:rPr>
          <w:b w:val="0"/>
          <w:sz w:val="16"/>
          <w:szCs w:val="16"/>
        </w:rPr>
        <w:t xml:space="preserve">Получатели представляют в органы, указанные в пунктах 11.1,11.2 настоящего Порядка,  для санкционирования оплаты денежных обязательств бюджета муниципального района  </w:t>
      </w:r>
      <w:r w:rsidRPr="00286400">
        <w:rPr>
          <w:b w:val="0"/>
          <w:bCs/>
          <w:sz w:val="16"/>
          <w:szCs w:val="16"/>
        </w:rPr>
        <w:t>Заявку на кассовый расход (код формы по КДФ 0531801), Заявку на кассовый расход (сокращенную) (код формы по КДФ 0531851), Заявку на получение  наличных денег (код формы по КДФ 0531802),  Заявку на получение  денежных средств, перечисляемых на карту (код формы по КДФ 0531243</w:t>
      </w:r>
      <w:proofErr w:type="gramEnd"/>
      <w:r w:rsidRPr="00286400">
        <w:rPr>
          <w:b w:val="0"/>
          <w:bCs/>
          <w:sz w:val="16"/>
          <w:szCs w:val="16"/>
        </w:rPr>
        <w:t>) (далее – Заявка)</w:t>
      </w:r>
      <w:r w:rsidRPr="00286400">
        <w:rPr>
          <w:b w:val="0"/>
          <w:sz w:val="16"/>
          <w:szCs w:val="16"/>
        </w:rPr>
        <w:t>.</w:t>
      </w:r>
    </w:p>
    <w:p w:rsidR="00117074" w:rsidRPr="00286400" w:rsidRDefault="00117074" w:rsidP="00117074">
      <w:pPr>
        <w:pStyle w:val="24"/>
        <w:suppressAutoHyphens/>
        <w:jc w:val="both"/>
        <w:rPr>
          <w:b w:val="0"/>
          <w:bCs/>
          <w:sz w:val="16"/>
          <w:szCs w:val="16"/>
        </w:rPr>
      </w:pPr>
      <w:r w:rsidRPr="00286400">
        <w:rPr>
          <w:b w:val="0"/>
          <w:bCs/>
          <w:sz w:val="16"/>
          <w:szCs w:val="16"/>
        </w:rPr>
        <w:t>УФК проверяет Заявку на наличие следующих реквизитов и показателей:</w:t>
      </w:r>
    </w:p>
    <w:p w:rsidR="00117074" w:rsidRPr="00286400" w:rsidRDefault="00117074" w:rsidP="00117074">
      <w:pPr>
        <w:pStyle w:val="24"/>
        <w:suppressAutoHyphens/>
        <w:jc w:val="both"/>
        <w:rPr>
          <w:b w:val="0"/>
          <w:bCs/>
          <w:sz w:val="16"/>
          <w:szCs w:val="16"/>
        </w:rPr>
      </w:pPr>
      <w:r w:rsidRPr="00286400">
        <w:rPr>
          <w:b w:val="0"/>
          <w:bCs/>
          <w:sz w:val="16"/>
          <w:szCs w:val="16"/>
        </w:rPr>
        <w:t>1) номера соответствующего лицевого счета, открытого получателю средств бюджета муниципального района;</w:t>
      </w:r>
    </w:p>
    <w:p w:rsidR="00117074" w:rsidRPr="00286400" w:rsidRDefault="00117074" w:rsidP="00117074">
      <w:pPr>
        <w:pStyle w:val="24"/>
        <w:suppressAutoHyphens/>
        <w:jc w:val="both"/>
        <w:rPr>
          <w:b w:val="0"/>
          <w:bCs/>
          <w:sz w:val="16"/>
          <w:szCs w:val="16"/>
        </w:rPr>
      </w:pPr>
      <w:r w:rsidRPr="00286400">
        <w:rPr>
          <w:b w:val="0"/>
          <w:bCs/>
          <w:sz w:val="16"/>
          <w:szCs w:val="16"/>
        </w:rPr>
        <w:t>2) кодов классификации расходов бюджетов, по которым необходимо провести кассовый расход, а также текстового назначения платежа;</w:t>
      </w:r>
    </w:p>
    <w:p w:rsidR="00117074" w:rsidRPr="00286400" w:rsidRDefault="00117074" w:rsidP="00117074">
      <w:pPr>
        <w:pStyle w:val="24"/>
        <w:suppressAutoHyphens/>
        <w:jc w:val="both"/>
        <w:rPr>
          <w:b w:val="0"/>
          <w:bCs/>
          <w:sz w:val="16"/>
          <w:szCs w:val="16"/>
        </w:rPr>
      </w:pPr>
      <w:proofErr w:type="gramStart"/>
      <w:r w:rsidRPr="00286400">
        <w:rPr>
          <w:b w:val="0"/>
          <w:bCs/>
          <w:sz w:val="16"/>
          <w:szCs w:val="16"/>
        </w:rPr>
        <w:t>3) суммы кассового расхода и кода валюты в соответствии с Общероссийским классификатором валют, в которой он должен быть произведен;</w:t>
      </w:r>
      <w:proofErr w:type="gramEnd"/>
    </w:p>
    <w:p w:rsidR="00117074" w:rsidRPr="00286400" w:rsidRDefault="00117074" w:rsidP="00117074">
      <w:pPr>
        <w:pStyle w:val="24"/>
        <w:suppressAutoHyphens/>
        <w:jc w:val="both"/>
        <w:rPr>
          <w:b w:val="0"/>
          <w:bCs/>
          <w:sz w:val="16"/>
          <w:szCs w:val="16"/>
        </w:rPr>
      </w:pPr>
      <w:r w:rsidRPr="00286400">
        <w:rPr>
          <w:b w:val="0"/>
          <w:bCs/>
          <w:sz w:val="16"/>
          <w:szCs w:val="16"/>
        </w:rPr>
        <w:t>4) суммы кассового расхода в валюте Российской Федерации, в рублевом эквиваленте, исчисленном на дату оформления Заявки;</w:t>
      </w:r>
    </w:p>
    <w:p w:rsidR="00117074" w:rsidRPr="00286400" w:rsidRDefault="00117074" w:rsidP="00117074">
      <w:pPr>
        <w:pStyle w:val="24"/>
        <w:suppressAutoHyphens/>
        <w:jc w:val="both"/>
        <w:rPr>
          <w:b w:val="0"/>
          <w:bCs/>
          <w:sz w:val="16"/>
          <w:szCs w:val="16"/>
        </w:rPr>
      </w:pPr>
      <w:r w:rsidRPr="00286400">
        <w:rPr>
          <w:b w:val="0"/>
          <w:bCs/>
          <w:sz w:val="16"/>
          <w:szCs w:val="16"/>
        </w:rPr>
        <w:t>5) вида средств (средства бюджета муниципального района);</w:t>
      </w:r>
    </w:p>
    <w:p w:rsidR="00117074" w:rsidRPr="00286400" w:rsidRDefault="00117074" w:rsidP="00117074">
      <w:pPr>
        <w:pStyle w:val="24"/>
        <w:suppressAutoHyphens/>
        <w:jc w:val="both"/>
        <w:rPr>
          <w:b w:val="0"/>
          <w:bCs/>
          <w:sz w:val="16"/>
          <w:szCs w:val="16"/>
        </w:rPr>
      </w:pPr>
      <w:r w:rsidRPr="00286400">
        <w:rPr>
          <w:b w:val="0"/>
          <w:bCs/>
          <w:sz w:val="16"/>
          <w:szCs w:val="16"/>
        </w:rPr>
        <w:t>6)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w:t>
      </w:r>
    </w:p>
    <w:p w:rsidR="00117074" w:rsidRPr="00286400" w:rsidRDefault="00117074" w:rsidP="00117074">
      <w:pPr>
        <w:pStyle w:val="24"/>
        <w:suppressAutoHyphens/>
        <w:jc w:val="both"/>
        <w:rPr>
          <w:b w:val="0"/>
          <w:bCs/>
          <w:sz w:val="16"/>
          <w:szCs w:val="16"/>
        </w:rPr>
      </w:pPr>
      <w:r w:rsidRPr="00286400">
        <w:rPr>
          <w:b w:val="0"/>
          <w:bCs/>
          <w:sz w:val="16"/>
          <w:szCs w:val="16"/>
        </w:rPr>
        <w:t>7) номера и серии чека (при наличном способе оплаты денежного обязательства);</w:t>
      </w:r>
    </w:p>
    <w:p w:rsidR="00117074" w:rsidRPr="00286400" w:rsidRDefault="00117074" w:rsidP="00117074">
      <w:pPr>
        <w:pStyle w:val="24"/>
        <w:suppressAutoHyphens/>
        <w:jc w:val="both"/>
        <w:rPr>
          <w:b w:val="0"/>
          <w:bCs/>
          <w:sz w:val="16"/>
          <w:szCs w:val="16"/>
        </w:rPr>
      </w:pPr>
      <w:r w:rsidRPr="00286400">
        <w:rPr>
          <w:b w:val="0"/>
          <w:bCs/>
          <w:sz w:val="16"/>
          <w:szCs w:val="16"/>
        </w:rPr>
        <w:t>8) срока действия чека (при наличном способе оплаты денежного обязательства);</w:t>
      </w:r>
    </w:p>
    <w:p w:rsidR="00117074" w:rsidRPr="00286400" w:rsidRDefault="00117074" w:rsidP="00117074">
      <w:pPr>
        <w:pStyle w:val="24"/>
        <w:suppressAutoHyphens/>
        <w:jc w:val="both"/>
        <w:rPr>
          <w:b w:val="0"/>
          <w:bCs/>
          <w:sz w:val="16"/>
          <w:szCs w:val="16"/>
        </w:rPr>
      </w:pPr>
      <w:r w:rsidRPr="00286400">
        <w:rPr>
          <w:b w:val="0"/>
          <w:bCs/>
          <w:sz w:val="16"/>
          <w:szCs w:val="16"/>
        </w:rPr>
        <w:t>9) фамилии, имени и отчества получателя средств по чеку (при наличном способе оплаты денежного обязательства);</w:t>
      </w:r>
    </w:p>
    <w:p w:rsidR="00117074" w:rsidRPr="00286400" w:rsidRDefault="00117074" w:rsidP="00117074">
      <w:pPr>
        <w:pStyle w:val="24"/>
        <w:suppressAutoHyphens/>
        <w:jc w:val="both"/>
        <w:rPr>
          <w:b w:val="0"/>
          <w:bCs/>
          <w:sz w:val="16"/>
          <w:szCs w:val="16"/>
        </w:rPr>
      </w:pPr>
      <w:r w:rsidRPr="00286400">
        <w:rPr>
          <w:b w:val="0"/>
          <w:bCs/>
          <w:sz w:val="16"/>
          <w:szCs w:val="16"/>
        </w:rPr>
        <w:t>10) данных документов, удостоверяющих личность получателя средств по чеку (при наличном способе оплаты денежного обязательства);</w:t>
      </w:r>
    </w:p>
    <w:p w:rsidR="00117074" w:rsidRPr="00286400" w:rsidRDefault="00117074" w:rsidP="00117074">
      <w:pPr>
        <w:pStyle w:val="24"/>
        <w:suppressAutoHyphens/>
        <w:jc w:val="both"/>
        <w:rPr>
          <w:b w:val="0"/>
          <w:bCs/>
          <w:sz w:val="16"/>
          <w:szCs w:val="16"/>
        </w:rPr>
      </w:pPr>
      <w:r w:rsidRPr="00286400">
        <w:rPr>
          <w:b w:val="0"/>
          <w:bCs/>
          <w:sz w:val="16"/>
          <w:szCs w:val="16"/>
        </w:rPr>
        <w:t>11) данных для осуществления налоговых и иных обязательных платежей в бюджеты бюджетной системы Российской Федерации (при необходимости);</w:t>
      </w:r>
    </w:p>
    <w:p w:rsidR="00117074" w:rsidRPr="00286400" w:rsidRDefault="00117074" w:rsidP="00117074">
      <w:pPr>
        <w:pStyle w:val="24"/>
        <w:suppressAutoHyphens/>
        <w:jc w:val="both"/>
        <w:rPr>
          <w:b w:val="0"/>
          <w:sz w:val="16"/>
          <w:szCs w:val="16"/>
        </w:rPr>
      </w:pPr>
      <w:r w:rsidRPr="00286400">
        <w:rPr>
          <w:b w:val="0"/>
          <w:bCs/>
          <w:sz w:val="16"/>
          <w:szCs w:val="16"/>
        </w:rPr>
        <w:t xml:space="preserve">12) номера, даты и предмета договора (изменения к договору) или </w:t>
      </w:r>
      <w:r w:rsidRPr="00286400">
        <w:rPr>
          <w:b w:val="0"/>
          <w:sz w:val="16"/>
          <w:szCs w:val="16"/>
        </w:rPr>
        <w:t xml:space="preserve">муниципального контракта </w:t>
      </w:r>
      <w:proofErr w:type="gramStart"/>
      <w:r w:rsidRPr="00286400">
        <w:rPr>
          <w:b w:val="0"/>
          <w:sz w:val="16"/>
          <w:szCs w:val="16"/>
        </w:rPr>
        <w:t xml:space="preserve">( </w:t>
      </w:r>
      <w:proofErr w:type="gramEnd"/>
      <w:r w:rsidRPr="00286400">
        <w:rPr>
          <w:b w:val="0"/>
          <w:sz w:val="16"/>
          <w:szCs w:val="16"/>
        </w:rPr>
        <w:t xml:space="preserve">изменения к муниципальному контракту) на поставку товаров, выполнение работ, оказание услуг для муниципальных нужд, договора аренды (далее – Договор), а также типа, номера и даты документа,  подтверждающего возникновение денежного обязательства в соответствии с пунктом 13 настоящего Порядка: </w:t>
      </w:r>
    </w:p>
    <w:p w:rsidR="00117074" w:rsidRPr="00286400" w:rsidRDefault="00117074" w:rsidP="00117074">
      <w:pPr>
        <w:pStyle w:val="24"/>
        <w:suppressAutoHyphens/>
        <w:jc w:val="both"/>
        <w:rPr>
          <w:b w:val="0"/>
          <w:sz w:val="16"/>
          <w:szCs w:val="16"/>
        </w:rPr>
      </w:pPr>
      <w:proofErr w:type="gramStart"/>
      <w:r w:rsidRPr="00286400">
        <w:rPr>
          <w:b w:val="0"/>
          <w:sz w:val="16"/>
          <w:szCs w:val="16"/>
        </w:rPr>
        <w:t>- при поставке товаров – счета и (или) накладной, и (или) акта приемки-передачи, и (или) счета-фактуры;</w:t>
      </w:r>
      <w:proofErr w:type="gramEnd"/>
    </w:p>
    <w:p w:rsidR="00117074" w:rsidRPr="00286400" w:rsidRDefault="00117074" w:rsidP="00117074">
      <w:pPr>
        <w:pStyle w:val="24"/>
        <w:suppressAutoHyphens/>
        <w:jc w:val="both"/>
        <w:rPr>
          <w:b w:val="0"/>
          <w:sz w:val="16"/>
          <w:szCs w:val="16"/>
        </w:rPr>
      </w:pPr>
      <w:proofErr w:type="gramStart"/>
      <w:r w:rsidRPr="00286400">
        <w:rPr>
          <w:b w:val="0"/>
          <w:sz w:val="16"/>
          <w:szCs w:val="16"/>
        </w:rPr>
        <w:t>- при выполнении работ, оказании услуг – акта выполненных работ (услуг) и (или) счета, и (или) счета-фактуры;</w:t>
      </w:r>
      <w:proofErr w:type="gramEnd"/>
    </w:p>
    <w:p w:rsidR="00117074" w:rsidRPr="00286400" w:rsidRDefault="00117074" w:rsidP="00117074">
      <w:pPr>
        <w:pStyle w:val="24"/>
        <w:suppressAutoHyphens/>
        <w:jc w:val="both"/>
        <w:rPr>
          <w:b w:val="0"/>
          <w:sz w:val="16"/>
          <w:szCs w:val="16"/>
        </w:rPr>
      </w:pPr>
      <w:r w:rsidRPr="00286400">
        <w:rPr>
          <w:b w:val="0"/>
          <w:sz w:val="16"/>
          <w:szCs w:val="16"/>
        </w:rPr>
        <w:t>- при выполнении работ, оказании услуг по договорам гражданско-правового характера – акта выполненных работ (услуг);</w:t>
      </w:r>
    </w:p>
    <w:p w:rsidR="00117074" w:rsidRPr="00286400" w:rsidRDefault="00117074" w:rsidP="00117074">
      <w:pPr>
        <w:pStyle w:val="24"/>
        <w:suppressAutoHyphens/>
        <w:jc w:val="both"/>
        <w:rPr>
          <w:b w:val="0"/>
          <w:sz w:val="16"/>
          <w:szCs w:val="16"/>
        </w:rPr>
      </w:pPr>
      <w:r w:rsidRPr="00286400">
        <w:rPr>
          <w:b w:val="0"/>
          <w:sz w:val="16"/>
          <w:szCs w:val="16"/>
        </w:rPr>
        <w:t>- при исполнении судебного акта – исполнительного документа (исполнительный лист, судебный приказ);</w:t>
      </w:r>
    </w:p>
    <w:p w:rsidR="00117074" w:rsidRPr="00286400" w:rsidRDefault="00117074" w:rsidP="00117074">
      <w:pPr>
        <w:pStyle w:val="24"/>
        <w:suppressAutoHyphens/>
        <w:jc w:val="both"/>
        <w:rPr>
          <w:b w:val="0"/>
          <w:sz w:val="16"/>
          <w:szCs w:val="16"/>
        </w:rPr>
      </w:pPr>
      <w:r w:rsidRPr="00286400">
        <w:rPr>
          <w:b w:val="0"/>
          <w:sz w:val="16"/>
          <w:szCs w:val="16"/>
        </w:rPr>
        <w:t>- иных документов, подтверждающих возникновение денежных обязательств, предусмотренных постановлениями Правительства Российской Федерации.</w:t>
      </w:r>
    </w:p>
    <w:p w:rsidR="00117074" w:rsidRPr="00286400" w:rsidRDefault="00117074" w:rsidP="00117074">
      <w:pPr>
        <w:pStyle w:val="24"/>
        <w:suppressAutoHyphens/>
        <w:jc w:val="both"/>
        <w:rPr>
          <w:b w:val="0"/>
          <w:sz w:val="16"/>
          <w:szCs w:val="16"/>
        </w:rPr>
      </w:pPr>
      <w:r w:rsidRPr="00286400">
        <w:rPr>
          <w:b w:val="0"/>
          <w:sz w:val="16"/>
          <w:szCs w:val="16"/>
        </w:rPr>
        <w:t>В одной заявке может содержаться несколько сумм кассовых расходов по разным кодам классификации расходов бюджета по одному денежному обязательству получателя средств.</w:t>
      </w:r>
    </w:p>
    <w:p w:rsidR="00117074" w:rsidRPr="00286400" w:rsidRDefault="00117074" w:rsidP="00117074">
      <w:pPr>
        <w:pStyle w:val="24"/>
        <w:suppressAutoHyphens/>
        <w:jc w:val="both"/>
        <w:rPr>
          <w:b w:val="0"/>
          <w:sz w:val="16"/>
          <w:szCs w:val="16"/>
        </w:rPr>
      </w:pPr>
      <w:r w:rsidRPr="00286400">
        <w:rPr>
          <w:b w:val="0"/>
          <w:sz w:val="16"/>
          <w:szCs w:val="16"/>
        </w:rPr>
        <w:t>Допускается представление одной Заявки на оплату денежных обязательств нескольким физическим лицам по договорам гражданск</w:t>
      </w:r>
      <w:proofErr w:type="gramStart"/>
      <w:r w:rsidRPr="00286400">
        <w:rPr>
          <w:b w:val="0"/>
          <w:sz w:val="16"/>
          <w:szCs w:val="16"/>
        </w:rPr>
        <w:t>о-</w:t>
      </w:r>
      <w:proofErr w:type="gramEnd"/>
      <w:r w:rsidRPr="00286400">
        <w:rPr>
          <w:b w:val="0"/>
          <w:sz w:val="16"/>
          <w:szCs w:val="16"/>
        </w:rPr>
        <w:t xml:space="preserve"> правового характера, предметом которых являются одноименные работы (услуги). При этом раздел 2 Заявки не заполняется и Договор и (или) документ, подтверждающий возникновение денежного обязательства, не представляется.</w:t>
      </w:r>
    </w:p>
    <w:p w:rsidR="00117074" w:rsidRPr="00286400" w:rsidRDefault="00117074" w:rsidP="00117074">
      <w:pPr>
        <w:pStyle w:val="24"/>
        <w:suppressAutoHyphens/>
        <w:jc w:val="both"/>
        <w:rPr>
          <w:b w:val="0"/>
          <w:sz w:val="16"/>
          <w:szCs w:val="16"/>
        </w:rPr>
      </w:pPr>
      <w:r w:rsidRPr="00286400">
        <w:rPr>
          <w:b w:val="0"/>
          <w:sz w:val="16"/>
          <w:szCs w:val="16"/>
        </w:rPr>
        <w:t>Положения подпункта 12 настоящего пункта не применяются при проверке Заявки на получение наличных денег.</w:t>
      </w:r>
    </w:p>
    <w:p w:rsidR="00117074" w:rsidRPr="00286400" w:rsidRDefault="00117074" w:rsidP="00117074">
      <w:pPr>
        <w:pStyle w:val="24"/>
        <w:suppressAutoHyphens/>
        <w:jc w:val="both"/>
        <w:rPr>
          <w:b w:val="0"/>
          <w:sz w:val="16"/>
          <w:szCs w:val="16"/>
        </w:rPr>
      </w:pPr>
      <w:r w:rsidRPr="00286400">
        <w:rPr>
          <w:b w:val="0"/>
          <w:sz w:val="16"/>
          <w:szCs w:val="16"/>
        </w:rPr>
        <w:t xml:space="preserve">13. Получатель средств бюджета муниципального района для оплаты денежных обязательств, возникающих по Договору, указывает в Заявке в соответствии с требованиями, установленными в подпункте 12 пункта 12 настоящего Порядка, реквизиты и предмет соответствующего </w:t>
      </w:r>
      <w:r w:rsidRPr="00286400">
        <w:rPr>
          <w:b w:val="0"/>
          <w:sz w:val="16"/>
          <w:szCs w:val="16"/>
        </w:rPr>
        <w:lastRenderedPageBreak/>
        <w:t>Договора, а также реквизиты документа, подтверждающего возникновение денежного обязательства.</w:t>
      </w:r>
    </w:p>
    <w:p w:rsidR="00117074" w:rsidRPr="00286400" w:rsidRDefault="00117074" w:rsidP="00117074">
      <w:pPr>
        <w:pStyle w:val="24"/>
        <w:suppressAutoHyphens/>
        <w:jc w:val="both"/>
        <w:rPr>
          <w:b w:val="0"/>
          <w:sz w:val="16"/>
          <w:szCs w:val="16"/>
        </w:rPr>
      </w:pPr>
      <w:r w:rsidRPr="00286400">
        <w:rPr>
          <w:b w:val="0"/>
          <w:sz w:val="16"/>
          <w:szCs w:val="16"/>
        </w:rPr>
        <w:t>Для оплаты денежных обязатель</w:t>
      </w:r>
      <w:proofErr w:type="gramStart"/>
      <w:r w:rsidRPr="00286400">
        <w:rPr>
          <w:b w:val="0"/>
          <w:sz w:val="16"/>
          <w:szCs w:val="16"/>
        </w:rPr>
        <w:t>ств в сл</w:t>
      </w:r>
      <w:proofErr w:type="gramEnd"/>
      <w:r w:rsidRPr="00286400">
        <w:rPr>
          <w:b w:val="0"/>
          <w:sz w:val="16"/>
          <w:szCs w:val="16"/>
        </w:rPr>
        <w:t>учаях, когда заключение Договора законодательством Российской Федерации не предусмотрено, в Заявке указываются только реквизиты документа, подтверждающего возникновение денежного обязательства.</w:t>
      </w:r>
    </w:p>
    <w:p w:rsidR="00117074" w:rsidRPr="00286400" w:rsidRDefault="00117074" w:rsidP="00117074">
      <w:pPr>
        <w:pStyle w:val="24"/>
        <w:suppressAutoHyphens/>
        <w:jc w:val="both"/>
        <w:rPr>
          <w:b w:val="0"/>
          <w:sz w:val="16"/>
          <w:szCs w:val="16"/>
        </w:rPr>
      </w:pPr>
      <w:proofErr w:type="gramStart"/>
      <w:r w:rsidRPr="00286400">
        <w:rPr>
          <w:b w:val="0"/>
          <w:sz w:val="16"/>
          <w:szCs w:val="16"/>
        </w:rPr>
        <w:t>Для оплаты денежных обязательств по авансовым платежам в соответствии с условиями Договора в Заявке</w:t>
      </w:r>
      <w:proofErr w:type="gramEnd"/>
      <w:r w:rsidRPr="00286400">
        <w:rPr>
          <w:b w:val="0"/>
          <w:sz w:val="16"/>
          <w:szCs w:val="16"/>
        </w:rPr>
        <w:t xml:space="preserve"> реквизиты документов, подтверждающих возникновение денежных обязательств, могут не указываться.</w:t>
      </w:r>
    </w:p>
    <w:p w:rsidR="00117074" w:rsidRPr="00286400" w:rsidRDefault="00117074" w:rsidP="00117074">
      <w:pPr>
        <w:pStyle w:val="24"/>
        <w:suppressAutoHyphens/>
        <w:jc w:val="both"/>
        <w:rPr>
          <w:b w:val="0"/>
          <w:sz w:val="16"/>
          <w:szCs w:val="16"/>
        </w:rPr>
      </w:pPr>
      <w:r w:rsidRPr="00286400">
        <w:rPr>
          <w:b w:val="0"/>
          <w:sz w:val="16"/>
          <w:szCs w:val="16"/>
        </w:rPr>
        <w:t xml:space="preserve">14. </w:t>
      </w:r>
      <w:proofErr w:type="gramStart"/>
      <w:r w:rsidRPr="00286400">
        <w:rPr>
          <w:b w:val="0"/>
          <w:sz w:val="16"/>
          <w:szCs w:val="16"/>
        </w:rPr>
        <w:t>Для подтверждения возникновения денежного обязательства получатель представляет в органы, указанные в пунктах 11.1,11.2 настоящего Порядка, вместе с Заявкой указанные в ней в соответствии с подпунктом 12 пункта 12 и пунктом 13 настоящего Порядка соответствующий Договор и (или) документ, подтверждающий возникновение денежного обязательства в форме электронной копии бумажного документа, созданной посредством  его сканирования, или копии электронного документа, подтвержденных электронной цифровой подписью</w:t>
      </w:r>
      <w:proofErr w:type="gramEnd"/>
      <w:r w:rsidRPr="00286400">
        <w:rPr>
          <w:b w:val="0"/>
          <w:sz w:val="16"/>
          <w:szCs w:val="16"/>
        </w:rPr>
        <w:t xml:space="preserve"> уполномоченного лица получателя.</w:t>
      </w:r>
    </w:p>
    <w:p w:rsidR="00117074" w:rsidRPr="00286400" w:rsidRDefault="00117074" w:rsidP="00117074">
      <w:pPr>
        <w:suppressAutoHyphens/>
        <w:autoSpaceDE w:val="0"/>
        <w:autoSpaceDN w:val="0"/>
        <w:adjustRightInd w:val="0"/>
        <w:ind w:firstLine="284"/>
        <w:jc w:val="both"/>
        <w:rPr>
          <w:sz w:val="16"/>
          <w:szCs w:val="16"/>
        </w:rPr>
      </w:pPr>
      <w:r w:rsidRPr="00286400">
        <w:rPr>
          <w:sz w:val="16"/>
          <w:szCs w:val="16"/>
        </w:rPr>
        <w:t>При отсутствии у получателя технической возможности представления электронной копии документа указанный документ представляется на бумажном носителе.</w:t>
      </w:r>
    </w:p>
    <w:p w:rsidR="00117074" w:rsidRPr="00286400" w:rsidRDefault="00117074" w:rsidP="00117074">
      <w:pPr>
        <w:pStyle w:val="24"/>
        <w:suppressAutoHyphens/>
        <w:jc w:val="both"/>
        <w:rPr>
          <w:b w:val="0"/>
          <w:sz w:val="16"/>
          <w:szCs w:val="16"/>
        </w:rPr>
      </w:pPr>
      <w:r w:rsidRPr="00286400">
        <w:rPr>
          <w:b w:val="0"/>
          <w:sz w:val="16"/>
          <w:szCs w:val="16"/>
        </w:rPr>
        <w:t>Прилагаемые к Заявке документы на бумажном носителе, служащие основанием платежа, возвращаются получателю средств.</w:t>
      </w:r>
    </w:p>
    <w:p w:rsidR="00117074" w:rsidRPr="00286400" w:rsidRDefault="00117074" w:rsidP="00117074">
      <w:pPr>
        <w:pStyle w:val="24"/>
        <w:suppressAutoHyphens/>
        <w:jc w:val="both"/>
        <w:rPr>
          <w:b w:val="0"/>
          <w:sz w:val="16"/>
          <w:szCs w:val="16"/>
        </w:rPr>
      </w:pPr>
      <w:r w:rsidRPr="00286400">
        <w:rPr>
          <w:b w:val="0"/>
          <w:sz w:val="16"/>
          <w:szCs w:val="16"/>
        </w:rPr>
        <w:t>Ответственность за правильность оформления и достоверность представленных документов, а также соблюдение норм расходов несут получатели.</w:t>
      </w:r>
    </w:p>
    <w:p w:rsidR="00117074" w:rsidRPr="00286400" w:rsidRDefault="00117074" w:rsidP="00117074">
      <w:pPr>
        <w:pStyle w:val="24"/>
        <w:suppressAutoHyphens/>
        <w:jc w:val="both"/>
        <w:rPr>
          <w:b w:val="0"/>
          <w:sz w:val="16"/>
          <w:szCs w:val="16"/>
        </w:rPr>
      </w:pPr>
      <w:r w:rsidRPr="00286400">
        <w:rPr>
          <w:b w:val="0"/>
          <w:sz w:val="16"/>
          <w:szCs w:val="16"/>
        </w:rPr>
        <w:t>В случае необходимости  органы, указанные в пунктах 11.1,11.2 настоящего Порядка,  имеют право требовать от получателей иные документы для подтверждения денежных обязательств, подлежащих исполнению за счет ассигнований по расходам бюджета муниципального района.</w:t>
      </w:r>
    </w:p>
    <w:p w:rsidR="00117074" w:rsidRPr="00286400" w:rsidRDefault="00117074" w:rsidP="00117074">
      <w:pPr>
        <w:pStyle w:val="24"/>
        <w:suppressAutoHyphens/>
        <w:jc w:val="both"/>
        <w:rPr>
          <w:b w:val="0"/>
          <w:sz w:val="16"/>
          <w:szCs w:val="16"/>
        </w:rPr>
      </w:pPr>
      <w:r w:rsidRPr="00286400">
        <w:rPr>
          <w:b w:val="0"/>
          <w:sz w:val="16"/>
          <w:szCs w:val="16"/>
        </w:rPr>
        <w:t>15. Требования, установленные пунктами 13 и 14 настоящего Порядка, не распространяются на санкционирование денежных обязательств, связанных:</w:t>
      </w:r>
    </w:p>
    <w:p w:rsidR="00117074" w:rsidRPr="00286400" w:rsidRDefault="00117074" w:rsidP="00117074">
      <w:pPr>
        <w:pStyle w:val="24"/>
        <w:suppressAutoHyphens/>
        <w:jc w:val="both"/>
        <w:rPr>
          <w:b w:val="0"/>
          <w:sz w:val="16"/>
          <w:szCs w:val="16"/>
        </w:rPr>
      </w:pPr>
      <w:r w:rsidRPr="00286400">
        <w:rPr>
          <w:b w:val="0"/>
          <w:sz w:val="16"/>
          <w:szCs w:val="16"/>
        </w:rPr>
        <w:t xml:space="preserve">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p w:rsidR="00117074" w:rsidRPr="00286400" w:rsidRDefault="00117074" w:rsidP="00117074">
      <w:pPr>
        <w:pStyle w:val="24"/>
        <w:suppressAutoHyphens/>
        <w:jc w:val="both"/>
        <w:rPr>
          <w:b w:val="0"/>
          <w:sz w:val="16"/>
          <w:szCs w:val="16"/>
        </w:rPr>
      </w:pPr>
      <w:r w:rsidRPr="00286400">
        <w:rPr>
          <w:b w:val="0"/>
          <w:sz w:val="16"/>
          <w:szCs w:val="16"/>
        </w:rPr>
        <w:t>с социальными выплатами населению;</w:t>
      </w:r>
    </w:p>
    <w:p w:rsidR="00117074" w:rsidRPr="00286400" w:rsidRDefault="00117074" w:rsidP="00117074">
      <w:pPr>
        <w:pStyle w:val="24"/>
        <w:suppressAutoHyphens/>
        <w:jc w:val="both"/>
        <w:rPr>
          <w:b w:val="0"/>
          <w:sz w:val="16"/>
          <w:szCs w:val="16"/>
        </w:rPr>
      </w:pPr>
      <w:r w:rsidRPr="00286400">
        <w:rPr>
          <w:b w:val="0"/>
          <w:sz w:val="16"/>
          <w:szCs w:val="16"/>
        </w:rPr>
        <w:t>с предоставлением бюджетных инвестиций юридическому лицу по договору в соответствии со статьей 80 Бюджетного кодекса Российской Федерации;</w:t>
      </w:r>
    </w:p>
    <w:p w:rsidR="00117074" w:rsidRPr="00286400" w:rsidRDefault="00117074" w:rsidP="00117074">
      <w:pPr>
        <w:pStyle w:val="24"/>
        <w:suppressAutoHyphens/>
        <w:jc w:val="both"/>
        <w:rPr>
          <w:b w:val="0"/>
          <w:sz w:val="16"/>
          <w:szCs w:val="16"/>
        </w:rPr>
      </w:pPr>
      <w:r w:rsidRPr="00286400">
        <w:rPr>
          <w:b w:val="0"/>
          <w:sz w:val="16"/>
          <w:szCs w:val="16"/>
        </w:rPr>
        <w:t>с предоставлением субсидий юридическим лицам, индивидуальным предпринимателям, физическим лицам – производителям товаров, работ, услуг;</w:t>
      </w:r>
    </w:p>
    <w:p w:rsidR="00117074" w:rsidRPr="00286400" w:rsidRDefault="00117074" w:rsidP="00117074">
      <w:pPr>
        <w:pStyle w:val="24"/>
        <w:suppressAutoHyphens/>
        <w:jc w:val="both"/>
        <w:rPr>
          <w:b w:val="0"/>
          <w:sz w:val="16"/>
          <w:szCs w:val="16"/>
        </w:rPr>
      </w:pPr>
      <w:r w:rsidRPr="00286400">
        <w:rPr>
          <w:b w:val="0"/>
          <w:sz w:val="16"/>
          <w:szCs w:val="16"/>
        </w:rPr>
        <w:t>с предоставлением субсидий бюджетным (автономным) учреждениям;</w:t>
      </w:r>
    </w:p>
    <w:p w:rsidR="00117074" w:rsidRPr="00286400" w:rsidRDefault="00117074" w:rsidP="00117074">
      <w:pPr>
        <w:pStyle w:val="24"/>
        <w:suppressAutoHyphens/>
        <w:jc w:val="both"/>
        <w:rPr>
          <w:b w:val="0"/>
          <w:sz w:val="16"/>
          <w:szCs w:val="16"/>
        </w:rPr>
      </w:pPr>
      <w:r w:rsidRPr="00286400">
        <w:rPr>
          <w:b w:val="0"/>
          <w:sz w:val="16"/>
          <w:szCs w:val="16"/>
        </w:rPr>
        <w:t>с предоставлением межбюджетных трансфертов;</w:t>
      </w:r>
    </w:p>
    <w:p w:rsidR="00117074" w:rsidRPr="00286400" w:rsidRDefault="00117074" w:rsidP="00117074">
      <w:pPr>
        <w:pStyle w:val="24"/>
        <w:suppressAutoHyphens/>
        <w:jc w:val="both"/>
        <w:rPr>
          <w:b w:val="0"/>
          <w:sz w:val="16"/>
          <w:szCs w:val="16"/>
        </w:rPr>
      </w:pPr>
      <w:r w:rsidRPr="00286400">
        <w:rPr>
          <w:b w:val="0"/>
          <w:sz w:val="16"/>
          <w:szCs w:val="16"/>
        </w:rPr>
        <w:t>с предоставлением платежей, взносов, безвозмездных перечислений субъектам международного права;</w:t>
      </w:r>
    </w:p>
    <w:p w:rsidR="00117074" w:rsidRPr="00286400" w:rsidRDefault="00117074" w:rsidP="00117074">
      <w:pPr>
        <w:pStyle w:val="24"/>
        <w:suppressAutoHyphens/>
        <w:jc w:val="both"/>
        <w:rPr>
          <w:b w:val="0"/>
          <w:sz w:val="16"/>
          <w:szCs w:val="16"/>
        </w:rPr>
      </w:pPr>
      <w:r w:rsidRPr="00286400">
        <w:rPr>
          <w:b w:val="0"/>
          <w:sz w:val="16"/>
          <w:szCs w:val="16"/>
        </w:rPr>
        <w:t>с обслуживание муниципального долга;</w:t>
      </w:r>
    </w:p>
    <w:p w:rsidR="00117074" w:rsidRPr="00286400" w:rsidRDefault="00117074" w:rsidP="00117074">
      <w:pPr>
        <w:pStyle w:val="24"/>
        <w:suppressAutoHyphens/>
        <w:jc w:val="both"/>
        <w:rPr>
          <w:b w:val="0"/>
          <w:sz w:val="16"/>
          <w:szCs w:val="16"/>
        </w:rPr>
      </w:pPr>
      <w:r w:rsidRPr="00286400">
        <w:rPr>
          <w:b w:val="0"/>
          <w:sz w:val="16"/>
          <w:szCs w:val="16"/>
        </w:rPr>
        <w:t>с исполнением судебных актов по искам к казне муниципального района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117074" w:rsidRPr="00286400" w:rsidRDefault="00117074" w:rsidP="00117074">
      <w:pPr>
        <w:pStyle w:val="24"/>
        <w:suppressAutoHyphens/>
        <w:jc w:val="both"/>
        <w:rPr>
          <w:b w:val="0"/>
          <w:sz w:val="16"/>
          <w:szCs w:val="16"/>
        </w:rPr>
      </w:pPr>
      <w:r w:rsidRPr="00286400">
        <w:rPr>
          <w:b w:val="0"/>
          <w:sz w:val="16"/>
          <w:szCs w:val="16"/>
        </w:rPr>
        <w:t xml:space="preserve">с оплатой налогов и сборов, уплате штрафов, пеней за несвоевременную уплату налогов и сборов; </w:t>
      </w:r>
    </w:p>
    <w:p w:rsidR="00117074" w:rsidRPr="00286400" w:rsidRDefault="00117074" w:rsidP="00117074">
      <w:pPr>
        <w:pStyle w:val="24"/>
        <w:suppressAutoHyphens/>
        <w:jc w:val="both"/>
        <w:rPr>
          <w:b w:val="0"/>
          <w:sz w:val="16"/>
          <w:szCs w:val="16"/>
        </w:rPr>
      </w:pPr>
      <w:r w:rsidRPr="00286400">
        <w:rPr>
          <w:b w:val="0"/>
          <w:sz w:val="16"/>
          <w:szCs w:val="16"/>
        </w:rPr>
        <w:t>с перечислением средств на подготовку и проведение выборов и референдумов;</w:t>
      </w:r>
    </w:p>
    <w:p w:rsidR="00117074" w:rsidRPr="00286400" w:rsidRDefault="00117074" w:rsidP="00117074">
      <w:pPr>
        <w:suppressAutoHyphens/>
        <w:autoSpaceDE w:val="0"/>
        <w:autoSpaceDN w:val="0"/>
        <w:adjustRightInd w:val="0"/>
        <w:ind w:firstLine="284"/>
        <w:jc w:val="both"/>
        <w:rPr>
          <w:sz w:val="16"/>
          <w:szCs w:val="16"/>
        </w:rPr>
      </w:pPr>
      <w:r w:rsidRPr="00286400">
        <w:rPr>
          <w:sz w:val="16"/>
          <w:szCs w:val="16"/>
        </w:rPr>
        <w:t>с расходами на оплату услуг банка по виду расходов 244 «Прочая закупка товаров, работ и услуг для обеспечения государственных (муниципальных) нужд» по зачислению во вклад физических лиц социальных выплат в виде пособий;</w:t>
      </w:r>
    </w:p>
    <w:p w:rsidR="00117074" w:rsidRPr="00286400" w:rsidRDefault="00117074" w:rsidP="00117074">
      <w:pPr>
        <w:pStyle w:val="24"/>
        <w:suppressAutoHyphens/>
        <w:jc w:val="both"/>
        <w:rPr>
          <w:b w:val="0"/>
          <w:bCs/>
          <w:sz w:val="16"/>
          <w:szCs w:val="16"/>
        </w:rPr>
      </w:pPr>
      <w:proofErr w:type="gramStart"/>
      <w:r w:rsidRPr="00286400">
        <w:rPr>
          <w:b w:val="0"/>
          <w:sz w:val="16"/>
          <w:szCs w:val="16"/>
        </w:rPr>
        <w:t xml:space="preserve">При оплате вышеперечисленных денежных обязательств, кроме денежных обязательств, связанных 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и </w:t>
      </w:r>
      <w:r w:rsidRPr="00286400">
        <w:rPr>
          <w:b w:val="0"/>
          <w:bCs/>
          <w:sz w:val="16"/>
          <w:szCs w:val="16"/>
        </w:rPr>
        <w:t xml:space="preserve">с оплатой налогов и сборов, уплате штрафов, пеней за несвоевременную уплату </w:t>
      </w:r>
      <w:r w:rsidRPr="00286400">
        <w:rPr>
          <w:b w:val="0"/>
          <w:bCs/>
          <w:sz w:val="16"/>
          <w:szCs w:val="16"/>
        </w:rPr>
        <w:lastRenderedPageBreak/>
        <w:t>налогов и сборов в графе 8 раздела 1 Заявки указывается ссылка</w:t>
      </w:r>
      <w:proofErr w:type="gramEnd"/>
      <w:r w:rsidRPr="00286400">
        <w:rPr>
          <w:b w:val="0"/>
          <w:bCs/>
          <w:sz w:val="16"/>
          <w:szCs w:val="16"/>
        </w:rPr>
        <w:t xml:space="preserve"> на нормативные документы и (или) соглашения (договора), служащие основанием для их перечисления.</w:t>
      </w:r>
    </w:p>
    <w:p w:rsidR="00117074" w:rsidRPr="00286400" w:rsidRDefault="00117074" w:rsidP="00117074">
      <w:pPr>
        <w:pStyle w:val="24"/>
        <w:suppressAutoHyphens/>
        <w:jc w:val="both"/>
        <w:rPr>
          <w:b w:val="0"/>
          <w:sz w:val="16"/>
          <w:szCs w:val="16"/>
        </w:rPr>
      </w:pPr>
      <w:r w:rsidRPr="00286400">
        <w:rPr>
          <w:b w:val="0"/>
          <w:sz w:val="16"/>
          <w:szCs w:val="16"/>
        </w:rPr>
        <w:t>16. При санкционировании оплаты денежных обязательств по расходам проверка Заявки осуществляется по следующим направлениям:</w:t>
      </w:r>
    </w:p>
    <w:p w:rsidR="00117074" w:rsidRPr="00286400" w:rsidRDefault="00117074" w:rsidP="00117074">
      <w:pPr>
        <w:pStyle w:val="24"/>
        <w:suppressAutoHyphens/>
        <w:jc w:val="both"/>
        <w:rPr>
          <w:b w:val="0"/>
          <w:sz w:val="16"/>
          <w:szCs w:val="16"/>
        </w:rPr>
      </w:pPr>
      <w:r w:rsidRPr="00286400">
        <w:rPr>
          <w:b w:val="0"/>
          <w:sz w:val="16"/>
          <w:szCs w:val="16"/>
        </w:rPr>
        <w:t>1) коды классификации расходов  бюджета муниципального района, указанные в Заявке, должны соответствовать кодам бюджетной классификации Российской Федерации, действующим в текущем финансовом году на момент представления Заявки;</w:t>
      </w:r>
    </w:p>
    <w:p w:rsidR="00117074" w:rsidRPr="00286400" w:rsidRDefault="00117074" w:rsidP="00117074">
      <w:pPr>
        <w:pStyle w:val="24"/>
        <w:suppressAutoHyphens/>
        <w:jc w:val="both"/>
        <w:rPr>
          <w:b w:val="0"/>
          <w:sz w:val="16"/>
          <w:szCs w:val="16"/>
        </w:rPr>
      </w:pPr>
      <w:r w:rsidRPr="00286400">
        <w:rPr>
          <w:b w:val="0"/>
          <w:sz w:val="16"/>
          <w:szCs w:val="16"/>
        </w:rPr>
        <w:t xml:space="preserve">2) соответствие указанных в Заявке </w:t>
      </w:r>
      <w:proofErr w:type="gramStart"/>
      <w:r w:rsidRPr="00286400">
        <w:rPr>
          <w:b w:val="0"/>
          <w:sz w:val="16"/>
          <w:szCs w:val="16"/>
        </w:rPr>
        <w:t>видов расходов классификации расходов бюджета</w:t>
      </w:r>
      <w:proofErr w:type="gramEnd"/>
      <w:r w:rsidRPr="00286400">
        <w:rPr>
          <w:b w:val="0"/>
          <w:sz w:val="16"/>
          <w:szCs w:val="16"/>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утвержденным в установленном порядке Министерством финансов Российской Федерации;</w:t>
      </w:r>
    </w:p>
    <w:p w:rsidR="00117074" w:rsidRPr="00286400" w:rsidRDefault="00117074" w:rsidP="00117074">
      <w:pPr>
        <w:pStyle w:val="24"/>
        <w:suppressAutoHyphens/>
        <w:jc w:val="both"/>
        <w:rPr>
          <w:b w:val="0"/>
          <w:sz w:val="16"/>
          <w:szCs w:val="16"/>
        </w:rPr>
      </w:pPr>
      <w:r w:rsidRPr="00286400">
        <w:rPr>
          <w:b w:val="0"/>
          <w:sz w:val="16"/>
          <w:szCs w:val="16"/>
        </w:rPr>
        <w:t>3) соответствие содержания операции, исходя из документа - основания и/или документа, подтверждающего возникновение денежного обязательства, коду вида расходов и содержанию текста назначения платежа, указанных в Заявке.</w:t>
      </w:r>
    </w:p>
    <w:p w:rsidR="00117074" w:rsidRPr="00286400" w:rsidRDefault="00117074" w:rsidP="00117074">
      <w:pPr>
        <w:pStyle w:val="24"/>
        <w:suppressAutoHyphens/>
        <w:jc w:val="both"/>
        <w:rPr>
          <w:b w:val="0"/>
          <w:sz w:val="16"/>
          <w:szCs w:val="16"/>
        </w:rPr>
      </w:pPr>
      <w:r w:rsidRPr="00286400">
        <w:rPr>
          <w:b w:val="0"/>
          <w:sz w:val="16"/>
          <w:szCs w:val="16"/>
        </w:rPr>
        <w:t>17. Органы, указанные в пунктах 11.1,11.2 настоящего Порядка,  проводят проверку наличия документов, предусмотренных пунктом 14 настоящего Порядка, и не позднее трех рабочих дней с момента представления документов санкционируют оплату денежных обязательств.</w:t>
      </w:r>
    </w:p>
    <w:p w:rsidR="00117074" w:rsidRPr="00286400" w:rsidRDefault="00117074" w:rsidP="00117074">
      <w:pPr>
        <w:pStyle w:val="24"/>
        <w:suppressAutoHyphens/>
        <w:jc w:val="both"/>
        <w:rPr>
          <w:b w:val="0"/>
          <w:sz w:val="16"/>
          <w:szCs w:val="16"/>
        </w:rPr>
      </w:pPr>
      <w:r w:rsidRPr="00286400">
        <w:rPr>
          <w:b w:val="0"/>
          <w:sz w:val="16"/>
          <w:szCs w:val="16"/>
        </w:rPr>
        <w:t>Санкционирование оплаты денежных обязательств осуществляется в форме совершения разрешительной надписи.</w:t>
      </w:r>
    </w:p>
    <w:p w:rsidR="00117074" w:rsidRPr="00286400" w:rsidRDefault="00117074" w:rsidP="00117074">
      <w:pPr>
        <w:pStyle w:val="24"/>
        <w:suppressAutoHyphens/>
        <w:jc w:val="both"/>
        <w:rPr>
          <w:b w:val="0"/>
          <w:sz w:val="16"/>
          <w:szCs w:val="16"/>
        </w:rPr>
      </w:pPr>
      <w:r w:rsidRPr="00286400">
        <w:rPr>
          <w:b w:val="0"/>
          <w:sz w:val="16"/>
          <w:szCs w:val="16"/>
        </w:rPr>
        <w:t xml:space="preserve">В левом нижнем углу  последней страницы Заявки ставится отметка «К оплате» с указанием даты санкционирования и подписи специалиста  отдела  жилищно-коммунального хозяйства, дорожного строительства и транспорта Администрации муниципального района, ответственного за санкционирование или специалиста отдела градостроительства и благоустройства, ответственного за санкционирование. </w:t>
      </w:r>
    </w:p>
    <w:p w:rsidR="00117074" w:rsidRPr="00286400" w:rsidRDefault="00117074" w:rsidP="00117074">
      <w:pPr>
        <w:pStyle w:val="24"/>
        <w:suppressAutoHyphens/>
        <w:jc w:val="both"/>
        <w:rPr>
          <w:b w:val="0"/>
          <w:sz w:val="16"/>
          <w:szCs w:val="16"/>
        </w:rPr>
      </w:pPr>
      <w:r w:rsidRPr="00286400">
        <w:rPr>
          <w:b w:val="0"/>
          <w:sz w:val="16"/>
          <w:szCs w:val="16"/>
        </w:rPr>
        <w:t xml:space="preserve">Разрешительная надпись ответственного работника </w:t>
      </w:r>
      <w:r w:rsidRPr="00286400">
        <w:rPr>
          <w:b w:val="0"/>
          <w:bCs/>
          <w:sz w:val="16"/>
          <w:szCs w:val="16"/>
        </w:rPr>
        <w:t>УФК  производится в установленном Федеральным казначейством порядке.</w:t>
      </w:r>
      <w:r w:rsidRPr="00286400">
        <w:rPr>
          <w:b w:val="0"/>
          <w:sz w:val="16"/>
          <w:szCs w:val="16"/>
        </w:rPr>
        <w:t xml:space="preserve">  </w:t>
      </w:r>
    </w:p>
    <w:p w:rsidR="00117074" w:rsidRPr="00286400" w:rsidRDefault="00117074" w:rsidP="00117074">
      <w:pPr>
        <w:pStyle w:val="32"/>
        <w:suppressAutoHyphens/>
        <w:spacing w:after="0"/>
        <w:ind w:left="0" w:firstLine="284"/>
        <w:jc w:val="both"/>
      </w:pPr>
      <w:r w:rsidRPr="00286400">
        <w:t xml:space="preserve">18. Оплата денежных обязательств осуществляется в </w:t>
      </w:r>
      <w:proofErr w:type="gramStart"/>
      <w:r w:rsidRPr="00286400">
        <w:t>пределах</w:t>
      </w:r>
      <w:proofErr w:type="gramEnd"/>
      <w:r w:rsidRPr="00286400">
        <w:t xml:space="preserve"> доведенных до получателя средств лимитов бюджетных обязательств и остатков средств на лицевом счете получателя.</w:t>
      </w:r>
    </w:p>
    <w:p w:rsidR="00117074" w:rsidRPr="00286400" w:rsidRDefault="00117074" w:rsidP="00117074">
      <w:pPr>
        <w:jc w:val="center"/>
        <w:rPr>
          <w:sz w:val="16"/>
          <w:szCs w:val="16"/>
        </w:rPr>
      </w:pPr>
      <w:r w:rsidRPr="00286400">
        <w:rPr>
          <w:sz w:val="16"/>
          <w:szCs w:val="16"/>
        </w:rPr>
        <w:t>____________________________________________</w:t>
      </w:r>
    </w:p>
    <w:p w:rsidR="00117074" w:rsidRPr="00286400" w:rsidRDefault="00117074" w:rsidP="00117074">
      <w:pPr>
        <w:pStyle w:val="32"/>
        <w:suppressAutoHyphens/>
        <w:spacing w:after="0"/>
        <w:ind w:left="0"/>
        <w:rPr>
          <w:b/>
        </w:rPr>
      </w:pPr>
    </w:p>
    <w:p w:rsidR="00B77CA8" w:rsidRPr="00286400" w:rsidRDefault="00B77CA8" w:rsidP="00FA7EBC">
      <w:pPr>
        <w:pStyle w:val="32"/>
        <w:suppressAutoHyphens/>
        <w:spacing w:after="0"/>
        <w:ind w:left="0"/>
        <w:rPr>
          <w:b/>
        </w:rPr>
      </w:pPr>
    </w:p>
    <w:p w:rsidR="00B77CA8" w:rsidRPr="00286400" w:rsidRDefault="00B77CA8" w:rsidP="00FA7EBC">
      <w:pPr>
        <w:pStyle w:val="32"/>
        <w:suppressAutoHyphens/>
        <w:spacing w:after="0"/>
        <w:ind w:left="0"/>
        <w:rPr>
          <w:b/>
        </w:rPr>
      </w:pPr>
    </w:p>
    <w:p w:rsidR="00B77CA8" w:rsidRPr="00286400" w:rsidRDefault="00B77CA8" w:rsidP="00B77CA8">
      <w:pPr>
        <w:tabs>
          <w:tab w:val="left" w:pos="1308"/>
        </w:tabs>
        <w:jc w:val="center"/>
        <w:rPr>
          <w:b/>
          <w:sz w:val="16"/>
          <w:szCs w:val="16"/>
        </w:rPr>
      </w:pPr>
      <w:r w:rsidRPr="00286400">
        <w:rPr>
          <w:b/>
          <w:sz w:val="16"/>
          <w:szCs w:val="16"/>
        </w:rPr>
        <w:t>ПОСТАНОВЛЕНИЕ</w:t>
      </w:r>
    </w:p>
    <w:p w:rsidR="00B77CA8" w:rsidRPr="00286400" w:rsidRDefault="00B77CA8" w:rsidP="00B77CA8">
      <w:pPr>
        <w:tabs>
          <w:tab w:val="left" w:pos="1308"/>
        </w:tabs>
        <w:jc w:val="center"/>
        <w:rPr>
          <w:b/>
          <w:sz w:val="16"/>
          <w:szCs w:val="16"/>
        </w:rPr>
      </w:pPr>
      <w:r w:rsidRPr="00286400">
        <w:rPr>
          <w:b/>
          <w:sz w:val="16"/>
          <w:szCs w:val="16"/>
        </w:rPr>
        <w:t>Администрации Солецкого муниципального района</w:t>
      </w:r>
    </w:p>
    <w:p w:rsidR="00B77CA8" w:rsidRPr="00286400" w:rsidRDefault="00B77CA8" w:rsidP="00B77CA8">
      <w:pPr>
        <w:tabs>
          <w:tab w:val="left" w:pos="1308"/>
        </w:tabs>
        <w:jc w:val="center"/>
        <w:rPr>
          <w:sz w:val="16"/>
          <w:szCs w:val="16"/>
        </w:rPr>
      </w:pPr>
    </w:p>
    <w:p w:rsidR="00B77CA8" w:rsidRPr="00286400" w:rsidRDefault="00B77CA8" w:rsidP="00B77CA8">
      <w:pPr>
        <w:tabs>
          <w:tab w:val="left" w:pos="1308"/>
        </w:tabs>
        <w:jc w:val="center"/>
        <w:rPr>
          <w:sz w:val="16"/>
          <w:szCs w:val="16"/>
        </w:rPr>
      </w:pPr>
      <w:r w:rsidRPr="00286400">
        <w:rPr>
          <w:sz w:val="16"/>
          <w:szCs w:val="16"/>
        </w:rPr>
        <w:t>от 12.02.2019 № 164</w:t>
      </w:r>
    </w:p>
    <w:p w:rsidR="00B77CA8" w:rsidRPr="00286400" w:rsidRDefault="00B77CA8" w:rsidP="00B77CA8">
      <w:pPr>
        <w:tabs>
          <w:tab w:val="left" w:pos="1308"/>
        </w:tabs>
        <w:jc w:val="center"/>
        <w:rPr>
          <w:sz w:val="16"/>
          <w:szCs w:val="16"/>
        </w:rPr>
      </w:pPr>
      <w:r w:rsidRPr="00286400">
        <w:rPr>
          <w:sz w:val="16"/>
          <w:szCs w:val="16"/>
        </w:rPr>
        <w:t>г. Сольцы</w:t>
      </w:r>
    </w:p>
    <w:p w:rsidR="00FA7EBC" w:rsidRPr="00286400" w:rsidRDefault="00FA7EBC" w:rsidP="00FA7EBC">
      <w:pPr>
        <w:pStyle w:val="32"/>
        <w:suppressAutoHyphens/>
        <w:spacing w:after="0"/>
        <w:ind w:left="0"/>
        <w:rPr>
          <w:b/>
        </w:rPr>
      </w:pPr>
    </w:p>
    <w:p w:rsidR="00117074" w:rsidRPr="00286400" w:rsidRDefault="00117074" w:rsidP="00117074">
      <w:pPr>
        <w:jc w:val="center"/>
        <w:rPr>
          <w:b/>
          <w:sz w:val="16"/>
          <w:szCs w:val="16"/>
        </w:rPr>
      </w:pPr>
      <w:r w:rsidRPr="00286400">
        <w:rPr>
          <w:b/>
          <w:sz w:val="16"/>
          <w:szCs w:val="16"/>
        </w:rPr>
        <w:t xml:space="preserve">Об утверждении муниципальной программы Солецкого </w:t>
      </w:r>
    </w:p>
    <w:p w:rsidR="00117074" w:rsidRPr="00286400" w:rsidRDefault="00117074" w:rsidP="00117074">
      <w:pPr>
        <w:jc w:val="center"/>
        <w:rPr>
          <w:b/>
          <w:sz w:val="16"/>
          <w:szCs w:val="16"/>
        </w:rPr>
      </w:pPr>
      <w:r w:rsidRPr="00286400">
        <w:rPr>
          <w:b/>
          <w:sz w:val="16"/>
          <w:szCs w:val="16"/>
        </w:rPr>
        <w:t>муниципального района «Развитие малого и среднего предпринимательства в Солецком муниципальном районе»</w:t>
      </w:r>
    </w:p>
    <w:p w:rsidR="00117074" w:rsidRPr="00286400" w:rsidRDefault="00117074" w:rsidP="00117074">
      <w:pPr>
        <w:jc w:val="both"/>
        <w:rPr>
          <w:sz w:val="16"/>
          <w:szCs w:val="16"/>
        </w:rPr>
      </w:pPr>
    </w:p>
    <w:p w:rsidR="00117074" w:rsidRPr="00286400" w:rsidRDefault="00117074" w:rsidP="00117074">
      <w:pPr>
        <w:ind w:firstLine="284"/>
        <w:jc w:val="both"/>
        <w:rPr>
          <w:sz w:val="16"/>
          <w:szCs w:val="16"/>
        </w:rPr>
      </w:pPr>
      <w:proofErr w:type="gramStart"/>
      <w:r w:rsidRPr="00286400">
        <w:rPr>
          <w:sz w:val="16"/>
          <w:szCs w:val="16"/>
        </w:rPr>
        <w:t>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24 июля 2007 года № 209-ФЗ «О развитии малого и среднего предпринимательства в Российской Федерации», Порядком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утвержденным постановлением</w:t>
      </w:r>
      <w:proofErr w:type="gramEnd"/>
      <w:r w:rsidRPr="00286400">
        <w:rPr>
          <w:sz w:val="16"/>
          <w:szCs w:val="16"/>
        </w:rPr>
        <w:t xml:space="preserve"> </w:t>
      </w:r>
      <w:proofErr w:type="gramStart"/>
      <w:r w:rsidRPr="00286400">
        <w:rPr>
          <w:sz w:val="16"/>
          <w:szCs w:val="16"/>
        </w:rPr>
        <w:t>Администрации муниципального района от 17.09.2013 № 1692 (в редакции</w:t>
      </w:r>
      <w:r w:rsidRPr="00286400">
        <w:rPr>
          <w:b/>
          <w:bCs/>
          <w:sz w:val="16"/>
          <w:szCs w:val="16"/>
        </w:rPr>
        <w:t xml:space="preserve"> </w:t>
      </w:r>
      <w:r w:rsidRPr="00286400">
        <w:rPr>
          <w:bCs/>
          <w:sz w:val="16"/>
          <w:szCs w:val="16"/>
        </w:rPr>
        <w:t>постановлений от 29.12.2015 №1868, от 20.05.2016 №755,от 21.11.2016 №1805, от 23.01.2017 № 87, от 15.05.2017 №672, от 10.11.2017 № 1737, от 19.09.2018 №1776, от 22.10.2018 № 1944, от 26.11.2018 № 2140) ,</w:t>
      </w:r>
      <w:r w:rsidRPr="00286400">
        <w:rPr>
          <w:sz w:val="16"/>
          <w:szCs w:val="16"/>
        </w:rPr>
        <w:t xml:space="preserve"> в целях обеспечения развития малого и среднего предпринимательства в муниципальном районе Администрация Солецкого муниципального района </w:t>
      </w:r>
      <w:r w:rsidRPr="00286400">
        <w:rPr>
          <w:b/>
          <w:sz w:val="16"/>
          <w:szCs w:val="16"/>
        </w:rPr>
        <w:t>ПОСТАНОВЛЯЕТ:</w:t>
      </w:r>
      <w:proofErr w:type="gramEnd"/>
    </w:p>
    <w:p w:rsidR="00117074" w:rsidRPr="00286400" w:rsidRDefault="00117074" w:rsidP="00117074">
      <w:pPr>
        <w:ind w:firstLine="284"/>
        <w:jc w:val="both"/>
        <w:rPr>
          <w:sz w:val="16"/>
          <w:szCs w:val="16"/>
        </w:rPr>
      </w:pPr>
      <w:r w:rsidRPr="00286400">
        <w:rPr>
          <w:sz w:val="16"/>
          <w:szCs w:val="16"/>
        </w:rPr>
        <w:t>1. Утвердить прилагаемую муниципальную программу Солецкого муниципального района «Развитие малого и среднего предпринимательства в Солецком муниципальном районе ».</w:t>
      </w:r>
    </w:p>
    <w:p w:rsidR="00117074" w:rsidRPr="00286400" w:rsidRDefault="00117074" w:rsidP="00117074">
      <w:pPr>
        <w:tabs>
          <w:tab w:val="left" w:pos="1273"/>
        </w:tabs>
        <w:ind w:firstLine="284"/>
        <w:jc w:val="both"/>
        <w:rPr>
          <w:sz w:val="16"/>
          <w:szCs w:val="16"/>
          <w:lang w:eastAsia="x-none"/>
        </w:rPr>
      </w:pPr>
      <w:r w:rsidRPr="00286400">
        <w:rPr>
          <w:sz w:val="16"/>
          <w:szCs w:val="16"/>
          <w:lang w:eastAsia="x-none"/>
        </w:rPr>
        <w:lastRenderedPageBreak/>
        <w:t xml:space="preserve">2. </w:t>
      </w:r>
      <w:proofErr w:type="gramStart"/>
      <w:r w:rsidRPr="00286400">
        <w:rPr>
          <w:sz w:val="16"/>
          <w:szCs w:val="16"/>
          <w:lang w:eastAsia="x-none"/>
        </w:rPr>
        <w:t xml:space="preserve">Признать утратившими силу </w:t>
      </w:r>
      <w:r w:rsidRPr="00286400">
        <w:rPr>
          <w:sz w:val="16"/>
          <w:szCs w:val="16"/>
          <w:lang w:val="x-none" w:eastAsia="x-none"/>
        </w:rPr>
        <w:t>постановлени</w:t>
      </w:r>
      <w:r w:rsidRPr="00286400">
        <w:rPr>
          <w:sz w:val="16"/>
          <w:szCs w:val="16"/>
          <w:lang w:eastAsia="x-none"/>
        </w:rPr>
        <w:t>я</w:t>
      </w:r>
      <w:r w:rsidRPr="00286400">
        <w:rPr>
          <w:sz w:val="16"/>
          <w:szCs w:val="16"/>
          <w:lang w:val="x-none" w:eastAsia="x-none"/>
        </w:rPr>
        <w:t xml:space="preserve"> Администрации муниципального района от 07.10.2013 № 1820 </w:t>
      </w:r>
      <w:r w:rsidRPr="00286400">
        <w:rPr>
          <w:sz w:val="16"/>
          <w:szCs w:val="16"/>
          <w:lang w:eastAsia="x-none"/>
        </w:rPr>
        <w:t xml:space="preserve">«Об утверждении муниципальной программы Солецкого муниципального района </w:t>
      </w:r>
      <w:r w:rsidRPr="00286400">
        <w:rPr>
          <w:sz w:val="16"/>
          <w:szCs w:val="16"/>
          <w:lang w:val="x-none" w:eastAsia="x-none"/>
        </w:rPr>
        <w:t>«Развитие малого и среднего предпринимательства в Солецком муниципальном районе на 2014-2016 годы»</w:t>
      </w:r>
      <w:r w:rsidRPr="00286400">
        <w:rPr>
          <w:sz w:val="16"/>
          <w:szCs w:val="16"/>
          <w:lang w:eastAsia="x-none"/>
        </w:rPr>
        <w:t xml:space="preserve">, </w:t>
      </w:r>
      <w:r w:rsidRPr="00286400">
        <w:rPr>
          <w:sz w:val="16"/>
          <w:szCs w:val="16"/>
        </w:rPr>
        <w:t>от 17.12.2013 № 2352 «О внесении изменений в муниципальную программу Солецкого муниципального района «Развитие малого и среднего предпринимательства в Солецком муниципальном районе на 2014-2016 годы»,</w:t>
      </w:r>
      <w:r w:rsidRPr="00286400">
        <w:rPr>
          <w:sz w:val="16"/>
          <w:szCs w:val="16"/>
          <w:lang w:eastAsia="x-none"/>
        </w:rPr>
        <w:t xml:space="preserve"> </w:t>
      </w:r>
      <w:r w:rsidRPr="00286400">
        <w:rPr>
          <w:sz w:val="16"/>
          <w:szCs w:val="16"/>
        </w:rPr>
        <w:t xml:space="preserve"> от 15.12.2014 № 2215 «О внесении изменений в</w:t>
      </w:r>
      <w:proofErr w:type="gramEnd"/>
      <w:r w:rsidRPr="00286400">
        <w:rPr>
          <w:sz w:val="16"/>
          <w:szCs w:val="16"/>
        </w:rPr>
        <w:t xml:space="preserve"> </w:t>
      </w:r>
      <w:proofErr w:type="gramStart"/>
      <w:r w:rsidRPr="00286400">
        <w:rPr>
          <w:sz w:val="16"/>
          <w:szCs w:val="16"/>
        </w:rPr>
        <w:t>муниципальную программу Солецкого муниципального района «Развитие малого и среднего предпринимательства в Солецком муниципальном районе на 2014-2016 годы»,  от 12.02.2015 № 357 «О внесении изменений в   постановление Администрации муниципального района  от 07.10.2013 № 1820»,</w:t>
      </w:r>
      <w:r w:rsidRPr="00286400">
        <w:rPr>
          <w:sz w:val="16"/>
          <w:szCs w:val="16"/>
          <w:lang w:eastAsia="x-none"/>
        </w:rPr>
        <w:t xml:space="preserve"> </w:t>
      </w:r>
      <w:r w:rsidRPr="00286400">
        <w:rPr>
          <w:sz w:val="16"/>
          <w:szCs w:val="16"/>
        </w:rPr>
        <w:t>от 12.10.2015 № 1400 «О внесении изменений в муниципальную программу Солецкого муниципального района «Развитие малого и среднего предпринимательства в Солецком муниципальном районе на 2014-2017 годы»,</w:t>
      </w:r>
      <w:r w:rsidRPr="00286400">
        <w:rPr>
          <w:sz w:val="16"/>
          <w:szCs w:val="16"/>
          <w:lang w:eastAsia="x-none"/>
        </w:rPr>
        <w:t xml:space="preserve"> </w:t>
      </w:r>
      <w:r w:rsidRPr="00286400">
        <w:rPr>
          <w:sz w:val="16"/>
          <w:szCs w:val="16"/>
        </w:rPr>
        <w:t xml:space="preserve"> от 30.12.2015 № 1922 «О внесении</w:t>
      </w:r>
      <w:proofErr w:type="gramEnd"/>
      <w:r w:rsidRPr="00286400">
        <w:rPr>
          <w:sz w:val="16"/>
          <w:szCs w:val="16"/>
        </w:rPr>
        <w:t xml:space="preserve"> </w:t>
      </w:r>
      <w:proofErr w:type="gramStart"/>
      <w:r w:rsidRPr="00286400">
        <w:rPr>
          <w:sz w:val="16"/>
          <w:szCs w:val="16"/>
        </w:rPr>
        <w:t>изменений в муниципальную программу Солецкого муниципального района «Развитие малого и среднего предпринимательства в Солецком муниципальном районе на 2014-2017 годы»</w:t>
      </w:r>
      <w:r w:rsidRPr="00286400">
        <w:rPr>
          <w:sz w:val="16"/>
          <w:szCs w:val="16"/>
          <w:lang w:eastAsia="x-none"/>
        </w:rPr>
        <w:t xml:space="preserve">, </w:t>
      </w:r>
      <w:r w:rsidRPr="00286400">
        <w:rPr>
          <w:sz w:val="16"/>
          <w:szCs w:val="16"/>
          <w:lang w:val="x-none" w:eastAsia="x-none"/>
        </w:rPr>
        <w:t>от</w:t>
      </w:r>
      <w:r w:rsidRPr="00286400">
        <w:rPr>
          <w:sz w:val="16"/>
          <w:szCs w:val="16"/>
          <w:lang w:eastAsia="x-none"/>
        </w:rPr>
        <w:t xml:space="preserve"> </w:t>
      </w:r>
      <w:r w:rsidRPr="00286400">
        <w:rPr>
          <w:sz w:val="16"/>
          <w:szCs w:val="16"/>
          <w:lang w:val="x-none" w:eastAsia="x-none"/>
        </w:rPr>
        <w:t>25.02.2016 № 240 «О внесении изменений в муниципальную программу Солецкого муниципального района «Развитие малого и среднего предпринимательства в Солецком муниципальном районе на 2014-201</w:t>
      </w:r>
      <w:r w:rsidRPr="00286400">
        <w:rPr>
          <w:sz w:val="16"/>
          <w:szCs w:val="16"/>
          <w:lang w:eastAsia="x-none"/>
        </w:rPr>
        <w:t>7</w:t>
      </w:r>
      <w:r w:rsidRPr="00286400">
        <w:rPr>
          <w:sz w:val="16"/>
          <w:szCs w:val="16"/>
          <w:lang w:val="x-none" w:eastAsia="x-none"/>
        </w:rPr>
        <w:t xml:space="preserve"> годы»</w:t>
      </w:r>
      <w:r w:rsidRPr="00286400">
        <w:rPr>
          <w:sz w:val="16"/>
          <w:szCs w:val="16"/>
          <w:lang w:eastAsia="x-none"/>
        </w:rPr>
        <w:t xml:space="preserve">, </w:t>
      </w:r>
      <w:r w:rsidRPr="00286400">
        <w:rPr>
          <w:sz w:val="16"/>
          <w:szCs w:val="16"/>
          <w:lang w:val="x-none" w:eastAsia="x-none"/>
        </w:rPr>
        <w:t>от 29.07.2016 № 1138 «О внесении изменений в муниципальную программу Солецкого муниципального района «Развитие малого и среднего предпринимательства</w:t>
      </w:r>
      <w:proofErr w:type="gramEnd"/>
      <w:r w:rsidRPr="00286400">
        <w:rPr>
          <w:sz w:val="16"/>
          <w:szCs w:val="16"/>
          <w:lang w:val="x-none" w:eastAsia="x-none"/>
        </w:rPr>
        <w:t xml:space="preserve"> в Солецком муниципальном районе на 2014-2017 годы»</w:t>
      </w:r>
      <w:r w:rsidRPr="00286400">
        <w:rPr>
          <w:sz w:val="16"/>
          <w:szCs w:val="16"/>
          <w:lang w:eastAsia="x-none"/>
        </w:rPr>
        <w:t>,</w:t>
      </w:r>
      <w:r w:rsidRPr="00286400">
        <w:rPr>
          <w:sz w:val="16"/>
          <w:szCs w:val="16"/>
          <w:lang w:val="x-none" w:eastAsia="x-none"/>
        </w:rPr>
        <w:t xml:space="preserve"> </w:t>
      </w:r>
      <w:r w:rsidRPr="00286400">
        <w:rPr>
          <w:sz w:val="16"/>
          <w:szCs w:val="16"/>
        </w:rPr>
        <w:t xml:space="preserve"> от 22.01.2018 № 352 «О внесении изменений в   постановление Администрации муниципального района  от 07.10.2013 № 1820», от 16.07.2018 № 1372 «О внесении изменений в муниципальную программу Солецкого муниципального района «Развитие малого и среднего предпринимательства в Солецком муниципальном районе на 2014-2020 годы».</w:t>
      </w:r>
    </w:p>
    <w:p w:rsidR="00117074" w:rsidRPr="00286400" w:rsidRDefault="00117074" w:rsidP="00117074">
      <w:pPr>
        <w:tabs>
          <w:tab w:val="left" w:pos="1273"/>
        </w:tabs>
        <w:ind w:firstLine="284"/>
        <w:jc w:val="both"/>
        <w:rPr>
          <w:sz w:val="16"/>
          <w:szCs w:val="16"/>
          <w:lang w:eastAsia="x-none"/>
        </w:rPr>
      </w:pPr>
      <w:r w:rsidRPr="00286400">
        <w:rPr>
          <w:sz w:val="16"/>
          <w:szCs w:val="16"/>
          <w:lang w:eastAsia="x-none"/>
        </w:rPr>
        <w:t>3. Настоящее постановление вступает в силу с 01.01.2019 года.</w:t>
      </w:r>
    </w:p>
    <w:p w:rsidR="00117074" w:rsidRPr="00286400" w:rsidRDefault="00117074" w:rsidP="00117074">
      <w:pPr>
        <w:tabs>
          <w:tab w:val="left" w:pos="1273"/>
        </w:tabs>
        <w:ind w:firstLine="284"/>
        <w:jc w:val="both"/>
        <w:rPr>
          <w:sz w:val="16"/>
          <w:szCs w:val="16"/>
          <w:lang w:eastAsia="x-none"/>
        </w:rPr>
      </w:pPr>
      <w:r w:rsidRPr="00286400">
        <w:rPr>
          <w:sz w:val="16"/>
          <w:szCs w:val="16"/>
          <w:lang w:eastAsia="x-none"/>
        </w:rPr>
        <w:t>4</w:t>
      </w:r>
      <w:r w:rsidRPr="00286400">
        <w:rPr>
          <w:sz w:val="16"/>
          <w:szCs w:val="16"/>
          <w:lang w:val="x-none" w:eastAsia="x-none"/>
        </w:rPr>
        <w:t>.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117074" w:rsidRPr="00286400" w:rsidRDefault="00117074" w:rsidP="00117074">
      <w:pPr>
        <w:tabs>
          <w:tab w:val="left" w:pos="4536"/>
        </w:tabs>
        <w:suppressAutoHyphens/>
        <w:ind w:firstLine="284"/>
        <w:rPr>
          <w:sz w:val="16"/>
          <w:szCs w:val="16"/>
        </w:rPr>
      </w:pPr>
    </w:p>
    <w:p w:rsidR="00117074" w:rsidRPr="00286400" w:rsidRDefault="00117074" w:rsidP="00117074">
      <w:pPr>
        <w:pStyle w:val="32"/>
        <w:suppressAutoHyphens/>
        <w:spacing w:after="0"/>
        <w:ind w:left="0"/>
        <w:rPr>
          <w:b/>
        </w:rPr>
      </w:pPr>
    </w:p>
    <w:p w:rsidR="00117074" w:rsidRPr="00286400" w:rsidRDefault="00117074" w:rsidP="00117074">
      <w:pPr>
        <w:pStyle w:val="32"/>
        <w:suppressAutoHyphens/>
        <w:spacing w:after="0"/>
        <w:ind w:left="0"/>
        <w:rPr>
          <w:b/>
        </w:rPr>
      </w:pPr>
      <w:r w:rsidRPr="00286400">
        <w:rPr>
          <w:b/>
        </w:rPr>
        <w:t>Глава муниципального района     А.Я. Котов</w:t>
      </w:r>
    </w:p>
    <w:p w:rsidR="00117074" w:rsidRPr="00286400" w:rsidRDefault="00117074" w:rsidP="00117074">
      <w:pPr>
        <w:pStyle w:val="32"/>
        <w:suppressAutoHyphens/>
        <w:spacing w:after="0"/>
        <w:ind w:left="0"/>
        <w:rPr>
          <w:b/>
        </w:rPr>
      </w:pPr>
    </w:p>
    <w:p w:rsidR="00FA7EBC" w:rsidRPr="00286400" w:rsidRDefault="00FA7EBC" w:rsidP="00FA7EBC">
      <w:pPr>
        <w:pStyle w:val="32"/>
        <w:suppressAutoHyphens/>
        <w:spacing w:after="0"/>
        <w:ind w:left="0"/>
        <w:rPr>
          <w:b/>
        </w:rPr>
      </w:pPr>
    </w:p>
    <w:tbl>
      <w:tblPr>
        <w:tblW w:w="0" w:type="auto"/>
        <w:tblLook w:val="04A0" w:firstRow="1" w:lastRow="0" w:firstColumn="1" w:lastColumn="0" w:noHBand="0" w:noVBand="1"/>
      </w:tblPr>
      <w:tblGrid>
        <w:gridCol w:w="2467"/>
        <w:gridCol w:w="2711"/>
      </w:tblGrid>
      <w:tr w:rsidR="00117074" w:rsidRPr="00286400" w:rsidTr="00117074">
        <w:tc>
          <w:tcPr>
            <w:tcW w:w="4785" w:type="dxa"/>
            <w:shd w:val="clear" w:color="auto" w:fill="auto"/>
          </w:tcPr>
          <w:p w:rsidR="00117074" w:rsidRPr="00286400" w:rsidRDefault="00117074" w:rsidP="00117074">
            <w:pPr>
              <w:tabs>
                <w:tab w:val="left" w:pos="5643"/>
                <w:tab w:val="left" w:pos="6213"/>
                <w:tab w:val="left" w:pos="7125"/>
              </w:tabs>
              <w:rPr>
                <w:b/>
                <w:sz w:val="16"/>
                <w:szCs w:val="16"/>
              </w:rPr>
            </w:pPr>
          </w:p>
        </w:tc>
        <w:tc>
          <w:tcPr>
            <w:tcW w:w="4254" w:type="dxa"/>
            <w:shd w:val="clear" w:color="auto" w:fill="auto"/>
          </w:tcPr>
          <w:p w:rsidR="00117074" w:rsidRPr="00286400" w:rsidRDefault="00117074" w:rsidP="00117074">
            <w:pPr>
              <w:tabs>
                <w:tab w:val="left" w:pos="5643"/>
                <w:tab w:val="left" w:pos="6213"/>
                <w:tab w:val="left" w:pos="7125"/>
              </w:tabs>
              <w:jc w:val="right"/>
              <w:rPr>
                <w:sz w:val="14"/>
                <w:szCs w:val="16"/>
              </w:rPr>
            </w:pPr>
          </w:p>
          <w:p w:rsidR="00117074" w:rsidRPr="00286400" w:rsidRDefault="00117074" w:rsidP="00117074">
            <w:pPr>
              <w:tabs>
                <w:tab w:val="left" w:pos="5643"/>
                <w:tab w:val="left" w:pos="6213"/>
                <w:tab w:val="left" w:pos="7125"/>
              </w:tabs>
              <w:jc w:val="right"/>
              <w:rPr>
                <w:sz w:val="14"/>
                <w:szCs w:val="16"/>
              </w:rPr>
            </w:pPr>
            <w:r w:rsidRPr="00286400">
              <w:rPr>
                <w:sz w:val="14"/>
                <w:szCs w:val="16"/>
              </w:rPr>
              <w:t xml:space="preserve">             УТВЕРЖДЕНА</w:t>
            </w:r>
          </w:p>
        </w:tc>
      </w:tr>
      <w:tr w:rsidR="00117074" w:rsidRPr="00286400" w:rsidTr="00117074">
        <w:trPr>
          <w:trHeight w:val="163"/>
        </w:trPr>
        <w:tc>
          <w:tcPr>
            <w:tcW w:w="4785" w:type="dxa"/>
            <w:shd w:val="clear" w:color="auto" w:fill="auto"/>
          </w:tcPr>
          <w:p w:rsidR="00117074" w:rsidRPr="00286400" w:rsidRDefault="00117074" w:rsidP="00117074">
            <w:pPr>
              <w:tabs>
                <w:tab w:val="left" w:pos="5643"/>
                <w:tab w:val="left" w:pos="6213"/>
                <w:tab w:val="left" w:pos="7125"/>
              </w:tabs>
              <w:rPr>
                <w:b/>
                <w:sz w:val="16"/>
                <w:szCs w:val="16"/>
              </w:rPr>
            </w:pPr>
          </w:p>
        </w:tc>
        <w:tc>
          <w:tcPr>
            <w:tcW w:w="4254" w:type="dxa"/>
            <w:shd w:val="clear" w:color="auto" w:fill="auto"/>
          </w:tcPr>
          <w:p w:rsidR="00117074" w:rsidRPr="00286400" w:rsidRDefault="00117074" w:rsidP="00117074">
            <w:pPr>
              <w:tabs>
                <w:tab w:val="left" w:pos="5643"/>
                <w:tab w:val="left" w:pos="6213"/>
                <w:tab w:val="left" w:pos="7125"/>
              </w:tabs>
              <w:jc w:val="right"/>
              <w:rPr>
                <w:sz w:val="14"/>
                <w:szCs w:val="16"/>
              </w:rPr>
            </w:pPr>
            <w:r w:rsidRPr="00286400">
              <w:rPr>
                <w:sz w:val="14"/>
                <w:szCs w:val="16"/>
              </w:rPr>
              <w:t>постановлением Администрации муниципального  района</w:t>
            </w:r>
          </w:p>
          <w:p w:rsidR="00117074" w:rsidRPr="00286400" w:rsidRDefault="00117074" w:rsidP="00117074">
            <w:pPr>
              <w:tabs>
                <w:tab w:val="left" w:pos="5643"/>
                <w:tab w:val="left" w:pos="6213"/>
                <w:tab w:val="left" w:pos="7125"/>
              </w:tabs>
              <w:jc w:val="right"/>
              <w:rPr>
                <w:sz w:val="14"/>
                <w:szCs w:val="16"/>
              </w:rPr>
            </w:pPr>
            <w:r w:rsidRPr="00286400">
              <w:rPr>
                <w:sz w:val="14"/>
                <w:szCs w:val="16"/>
              </w:rPr>
              <w:t xml:space="preserve">от 12.02.2019 № 164 </w:t>
            </w:r>
          </w:p>
        </w:tc>
      </w:tr>
    </w:tbl>
    <w:p w:rsidR="00117074" w:rsidRPr="00286400" w:rsidRDefault="00117074" w:rsidP="00117074">
      <w:pPr>
        <w:tabs>
          <w:tab w:val="left" w:pos="5643"/>
          <w:tab w:val="left" w:pos="6213"/>
          <w:tab w:val="left" w:pos="7125"/>
        </w:tabs>
        <w:rPr>
          <w:b/>
          <w:sz w:val="16"/>
          <w:szCs w:val="16"/>
        </w:rPr>
      </w:pPr>
    </w:p>
    <w:p w:rsidR="00117074" w:rsidRPr="00286400" w:rsidRDefault="00117074" w:rsidP="00117074">
      <w:pPr>
        <w:jc w:val="center"/>
        <w:rPr>
          <w:b/>
          <w:sz w:val="16"/>
          <w:szCs w:val="16"/>
        </w:rPr>
      </w:pPr>
      <w:r w:rsidRPr="00286400">
        <w:rPr>
          <w:b/>
          <w:sz w:val="16"/>
          <w:szCs w:val="16"/>
        </w:rPr>
        <w:t>ПАСПОРТ</w:t>
      </w:r>
      <w:r w:rsidRPr="00286400">
        <w:rPr>
          <w:b/>
          <w:sz w:val="16"/>
          <w:szCs w:val="16"/>
        </w:rPr>
        <w:br/>
        <w:t>муниципальной  программы Солецкого муниципального района</w:t>
      </w:r>
    </w:p>
    <w:p w:rsidR="00117074" w:rsidRPr="00286400" w:rsidRDefault="00117074" w:rsidP="00117074">
      <w:pPr>
        <w:jc w:val="center"/>
        <w:rPr>
          <w:sz w:val="16"/>
          <w:szCs w:val="16"/>
        </w:rPr>
      </w:pPr>
      <w:r w:rsidRPr="00286400">
        <w:rPr>
          <w:b/>
          <w:sz w:val="16"/>
          <w:szCs w:val="16"/>
        </w:rPr>
        <w:t>«Развитие малого и среднего предпринимательства в Солецком муниципальном районе»</w:t>
      </w:r>
      <w:r w:rsidRPr="00286400">
        <w:rPr>
          <w:sz w:val="16"/>
          <w:szCs w:val="16"/>
        </w:rPr>
        <w:t xml:space="preserve"> (далее - муниципальная программа)</w:t>
      </w:r>
    </w:p>
    <w:p w:rsidR="00117074" w:rsidRPr="00286400" w:rsidRDefault="00117074" w:rsidP="00117074">
      <w:pPr>
        <w:rPr>
          <w:sz w:val="16"/>
          <w:szCs w:val="16"/>
        </w:rPr>
      </w:pPr>
    </w:p>
    <w:p w:rsidR="00117074" w:rsidRPr="00286400" w:rsidRDefault="00117074" w:rsidP="00117074">
      <w:pPr>
        <w:ind w:firstLine="284"/>
        <w:rPr>
          <w:sz w:val="16"/>
          <w:szCs w:val="16"/>
        </w:rPr>
      </w:pPr>
      <w:r w:rsidRPr="00286400">
        <w:rPr>
          <w:b/>
          <w:bCs/>
          <w:sz w:val="16"/>
          <w:szCs w:val="16"/>
        </w:rPr>
        <w:t>1. Ответственный исполнитель муниципальной программы:</w:t>
      </w:r>
      <w:r w:rsidRPr="00286400">
        <w:rPr>
          <w:sz w:val="16"/>
          <w:szCs w:val="16"/>
        </w:rPr>
        <w:t xml:space="preserve"> </w:t>
      </w:r>
    </w:p>
    <w:p w:rsidR="00117074" w:rsidRPr="00286400" w:rsidRDefault="00117074" w:rsidP="00117074">
      <w:pPr>
        <w:ind w:firstLine="284"/>
        <w:jc w:val="both"/>
        <w:rPr>
          <w:sz w:val="16"/>
          <w:szCs w:val="16"/>
        </w:rPr>
      </w:pPr>
      <w:r w:rsidRPr="00286400">
        <w:rPr>
          <w:sz w:val="16"/>
          <w:szCs w:val="16"/>
        </w:rPr>
        <w:t>комитет по экономике, инвестициям и сельскому хозяйству Администрации муниципального района  (дале</w:t>
      </w:r>
      <w:proofErr w:type="gramStart"/>
      <w:r w:rsidRPr="00286400">
        <w:rPr>
          <w:sz w:val="16"/>
          <w:szCs w:val="16"/>
        </w:rPr>
        <w:t>е-</w:t>
      </w:r>
      <w:proofErr w:type="gramEnd"/>
      <w:r w:rsidRPr="00286400">
        <w:rPr>
          <w:sz w:val="16"/>
          <w:szCs w:val="16"/>
        </w:rPr>
        <w:t xml:space="preserve"> комитет).</w:t>
      </w:r>
    </w:p>
    <w:p w:rsidR="00117074" w:rsidRPr="00286400" w:rsidRDefault="00117074" w:rsidP="00117074">
      <w:pPr>
        <w:ind w:firstLine="284"/>
        <w:rPr>
          <w:b/>
          <w:bCs/>
          <w:sz w:val="16"/>
          <w:szCs w:val="16"/>
        </w:rPr>
      </w:pPr>
      <w:r w:rsidRPr="00286400">
        <w:rPr>
          <w:b/>
          <w:bCs/>
          <w:sz w:val="16"/>
          <w:szCs w:val="16"/>
        </w:rPr>
        <w:t>2. Соисполнители муниципальной программы:</w:t>
      </w:r>
    </w:p>
    <w:p w:rsidR="00117074" w:rsidRPr="00286400" w:rsidRDefault="00117074" w:rsidP="00117074">
      <w:pPr>
        <w:ind w:firstLine="284"/>
        <w:rPr>
          <w:sz w:val="16"/>
          <w:szCs w:val="16"/>
        </w:rPr>
      </w:pPr>
      <w:r w:rsidRPr="00286400">
        <w:rPr>
          <w:sz w:val="16"/>
          <w:szCs w:val="16"/>
        </w:rPr>
        <w:t>юридический отдел  Администрации муниципального района;</w:t>
      </w:r>
    </w:p>
    <w:p w:rsidR="00117074" w:rsidRPr="00286400" w:rsidRDefault="00117074" w:rsidP="00117074">
      <w:pPr>
        <w:ind w:firstLine="284"/>
        <w:rPr>
          <w:b/>
          <w:bCs/>
          <w:sz w:val="16"/>
          <w:szCs w:val="16"/>
        </w:rPr>
      </w:pPr>
      <w:r w:rsidRPr="00286400">
        <w:rPr>
          <w:b/>
          <w:bCs/>
          <w:sz w:val="16"/>
          <w:szCs w:val="16"/>
        </w:rPr>
        <w:t xml:space="preserve">3. Подпрограммы муниципальной программы: </w:t>
      </w:r>
    </w:p>
    <w:p w:rsidR="00117074" w:rsidRPr="00286400" w:rsidRDefault="00117074" w:rsidP="00117074">
      <w:pPr>
        <w:ind w:firstLine="284"/>
        <w:rPr>
          <w:bCs/>
          <w:sz w:val="16"/>
          <w:szCs w:val="16"/>
        </w:rPr>
      </w:pPr>
      <w:r w:rsidRPr="00286400">
        <w:rPr>
          <w:bCs/>
          <w:sz w:val="16"/>
          <w:szCs w:val="16"/>
        </w:rPr>
        <w:t>Подпрограммы  муниципальной программы  отсутствуют.</w:t>
      </w:r>
    </w:p>
    <w:p w:rsidR="00117074" w:rsidRPr="00286400" w:rsidRDefault="00117074" w:rsidP="00117074">
      <w:pPr>
        <w:ind w:firstLine="284"/>
        <w:rPr>
          <w:b/>
          <w:bCs/>
          <w:sz w:val="16"/>
          <w:szCs w:val="16"/>
        </w:rPr>
      </w:pPr>
      <w:r w:rsidRPr="00286400">
        <w:rPr>
          <w:b/>
          <w:bCs/>
          <w:sz w:val="16"/>
          <w:szCs w:val="16"/>
        </w:rPr>
        <w:t>4. Цели, задачи и целевые показатели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1955"/>
        <w:gridCol w:w="456"/>
        <w:gridCol w:w="456"/>
        <w:gridCol w:w="456"/>
        <w:gridCol w:w="456"/>
        <w:gridCol w:w="456"/>
        <w:gridCol w:w="456"/>
      </w:tblGrid>
      <w:tr w:rsidR="00117074" w:rsidRPr="00286400" w:rsidTr="00117074">
        <w:tc>
          <w:tcPr>
            <w:tcW w:w="0" w:type="auto"/>
            <w:vMerge w:val="restart"/>
          </w:tcPr>
          <w:p w:rsidR="00117074" w:rsidRPr="00286400" w:rsidRDefault="00117074" w:rsidP="00117074">
            <w:pPr>
              <w:jc w:val="center"/>
              <w:rPr>
                <w:b/>
                <w:sz w:val="12"/>
                <w:szCs w:val="16"/>
              </w:rPr>
            </w:pPr>
            <w:r w:rsidRPr="00286400">
              <w:rPr>
                <w:sz w:val="12"/>
                <w:szCs w:val="16"/>
              </w:rPr>
              <w:t xml:space="preserve">№ </w:t>
            </w:r>
            <w:proofErr w:type="gramStart"/>
            <w:r w:rsidRPr="00286400">
              <w:rPr>
                <w:sz w:val="12"/>
                <w:szCs w:val="16"/>
              </w:rPr>
              <w:t>п</w:t>
            </w:r>
            <w:proofErr w:type="gramEnd"/>
            <w:r w:rsidRPr="00286400">
              <w:rPr>
                <w:sz w:val="12"/>
                <w:szCs w:val="16"/>
              </w:rPr>
              <w:t>/п</w:t>
            </w:r>
          </w:p>
        </w:tc>
        <w:tc>
          <w:tcPr>
            <w:tcW w:w="0" w:type="auto"/>
            <w:vMerge w:val="restart"/>
          </w:tcPr>
          <w:p w:rsidR="00117074" w:rsidRPr="00286400" w:rsidRDefault="00117074" w:rsidP="00117074">
            <w:pPr>
              <w:jc w:val="center"/>
              <w:rPr>
                <w:b/>
                <w:sz w:val="12"/>
                <w:szCs w:val="16"/>
              </w:rPr>
            </w:pPr>
            <w:r w:rsidRPr="00286400">
              <w:rPr>
                <w:sz w:val="12"/>
                <w:szCs w:val="16"/>
              </w:rPr>
              <w:t>Цели, задачи муниципальной программы, наименование и единица измерения целевого показателя</w:t>
            </w:r>
          </w:p>
        </w:tc>
        <w:tc>
          <w:tcPr>
            <w:tcW w:w="0" w:type="auto"/>
            <w:gridSpan w:val="6"/>
          </w:tcPr>
          <w:p w:rsidR="00117074" w:rsidRPr="00286400" w:rsidRDefault="00117074" w:rsidP="00117074">
            <w:pPr>
              <w:jc w:val="center"/>
              <w:rPr>
                <w:sz w:val="12"/>
                <w:szCs w:val="16"/>
              </w:rPr>
            </w:pPr>
            <w:r w:rsidRPr="00286400">
              <w:rPr>
                <w:sz w:val="12"/>
                <w:szCs w:val="16"/>
              </w:rPr>
              <w:t>Значения целевого показателя по годам</w:t>
            </w:r>
          </w:p>
          <w:p w:rsidR="00117074" w:rsidRPr="00286400" w:rsidRDefault="00117074" w:rsidP="00117074">
            <w:pPr>
              <w:jc w:val="center"/>
              <w:rPr>
                <w:sz w:val="12"/>
                <w:szCs w:val="16"/>
              </w:rPr>
            </w:pPr>
          </w:p>
        </w:tc>
      </w:tr>
      <w:tr w:rsidR="00117074" w:rsidRPr="00286400" w:rsidTr="00117074">
        <w:tc>
          <w:tcPr>
            <w:tcW w:w="0" w:type="auto"/>
            <w:vMerge/>
          </w:tcPr>
          <w:p w:rsidR="00117074" w:rsidRPr="00286400" w:rsidRDefault="00117074" w:rsidP="00117074">
            <w:pPr>
              <w:jc w:val="center"/>
              <w:rPr>
                <w:b/>
                <w:sz w:val="12"/>
                <w:szCs w:val="16"/>
              </w:rPr>
            </w:pPr>
          </w:p>
        </w:tc>
        <w:tc>
          <w:tcPr>
            <w:tcW w:w="0" w:type="auto"/>
            <w:vMerge/>
          </w:tcPr>
          <w:p w:rsidR="00117074" w:rsidRPr="00286400" w:rsidRDefault="00117074" w:rsidP="00117074">
            <w:pPr>
              <w:jc w:val="center"/>
              <w:rPr>
                <w:b/>
                <w:sz w:val="12"/>
                <w:szCs w:val="16"/>
              </w:rPr>
            </w:pPr>
          </w:p>
        </w:tc>
        <w:tc>
          <w:tcPr>
            <w:tcW w:w="0" w:type="auto"/>
          </w:tcPr>
          <w:p w:rsidR="00117074" w:rsidRPr="00286400" w:rsidRDefault="00117074" w:rsidP="00117074">
            <w:pPr>
              <w:jc w:val="center"/>
              <w:rPr>
                <w:sz w:val="12"/>
                <w:szCs w:val="16"/>
              </w:rPr>
            </w:pPr>
            <w:r w:rsidRPr="00286400">
              <w:rPr>
                <w:sz w:val="12"/>
                <w:szCs w:val="16"/>
              </w:rPr>
              <w:t>2019</w:t>
            </w:r>
          </w:p>
        </w:tc>
        <w:tc>
          <w:tcPr>
            <w:tcW w:w="0" w:type="auto"/>
          </w:tcPr>
          <w:p w:rsidR="00117074" w:rsidRPr="00286400" w:rsidRDefault="00117074" w:rsidP="00117074">
            <w:pPr>
              <w:jc w:val="center"/>
              <w:rPr>
                <w:sz w:val="12"/>
                <w:szCs w:val="16"/>
              </w:rPr>
            </w:pPr>
            <w:r w:rsidRPr="00286400">
              <w:rPr>
                <w:sz w:val="12"/>
                <w:szCs w:val="16"/>
              </w:rPr>
              <w:t>2020</w:t>
            </w:r>
          </w:p>
        </w:tc>
        <w:tc>
          <w:tcPr>
            <w:tcW w:w="0" w:type="auto"/>
          </w:tcPr>
          <w:p w:rsidR="00117074" w:rsidRPr="00286400" w:rsidRDefault="00117074" w:rsidP="00117074">
            <w:pPr>
              <w:jc w:val="center"/>
              <w:rPr>
                <w:sz w:val="12"/>
                <w:szCs w:val="16"/>
              </w:rPr>
            </w:pPr>
            <w:r w:rsidRPr="00286400">
              <w:rPr>
                <w:sz w:val="12"/>
                <w:szCs w:val="16"/>
              </w:rPr>
              <w:t>2021</w:t>
            </w:r>
          </w:p>
        </w:tc>
        <w:tc>
          <w:tcPr>
            <w:tcW w:w="0" w:type="auto"/>
          </w:tcPr>
          <w:p w:rsidR="00117074" w:rsidRPr="00286400" w:rsidRDefault="00117074" w:rsidP="00117074">
            <w:pPr>
              <w:jc w:val="center"/>
              <w:rPr>
                <w:sz w:val="12"/>
                <w:szCs w:val="16"/>
              </w:rPr>
            </w:pPr>
            <w:r w:rsidRPr="00286400">
              <w:rPr>
                <w:sz w:val="12"/>
                <w:szCs w:val="16"/>
              </w:rPr>
              <w:t>2022</w:t>
            </w:r>
          </w:p>
        </w:tc>
        <w:tc>
          <w:tcPr>
            <w:tcW w:w="0" w:type="auto"/>
          </w:tcPr>
          <w:p w:rsidR="00117074" w:rsidRPr="00286400" w:rsidRDefault="00117074" w:rsidP="00117074">
            <w:pPr>
              <w:jc w:val="center"/>
              <w:rPr>
                <w:sz w:val="12"/>
                <w:szCs w:val="16"/>
              </w:rPr>
            </w:pPr>
            <w:r w:rsidRPr="00286400">
              <w:rPr>
                <w:sz w:val="12"/>
                <w:szCs w:val="16"/>
              </w:rPr>
              <w:t>2023</w:t>
            </w:r>
          </w:p>
        </w:tc>
        <w:tc>
          <w:tcPr>
            <w:tcW w:w="0" w:type="auto"/>
          </w:tcPr>
          <w:p w:rsidR="00117074" w:rsidRPr="00286400" w:rsidRDefault="00117074" w:rsidP="00117074">
            <w:pPr>
              <w:jc w:val="center"/>
              <w:rPr>
                <w:sz w:val="12"/>
                <w:szCs w:val="16"/>
              </w:rPr>
            </w:pPr>
            <w:r w:rsidRPr="00286400">
              <w:rPr>
                <w:sz w:val="12"/>
                <w:szCs w:val="16"/>
              </w:rPr>
              <w:t>2024</w:t>
            </w:r>
          </w:p>
        </w:tc>
      </w:tr>
      <w:tr w:rsidR="00117074" w:rsidRPr="00286400" w:rsidTr="00117074">
        <w:tc>
          <w:tcPr>
            <w:tcW w:w="0" w:type="auto"/>
          </w:tcPr>
          <w:p w:rsidR="00117074" w:rsidRPr="00286400" w:rsidRDefault="00117074" w:rsidP="00117074">
            <w:pPr>
              <w:jc w:val="center"/>
              <w:rPr>
                <w:sz w:val="12"/>
                <w:szCs w:val="16"/>
              </w:rPr>
            </w:pPr>
            <w:r w:rsidRPr="00286400">
              <w:rPr>
                <w:sz w:val="12"/>
                <w:szCs w:val="16"/>
              </w:rPr>
              <w:t>1</w:t>
            </w:r>
          </w:p>
        </w:tc>
        <w:tc>
          <w:tcPr>
            <w:tcW w:w="0" w:type="auto"/>
          </w:tcPr>
          <w:p w:rsidR="00117074" w:rsidRPr="00286400" w:rsidRDefault="00117074" w:rsidP="00117074">
            <w:pPr>
              <w:jc w:val="center"/>
              <w:rPr>
                <w:sz w:val="12"/>
                <w:szCs w:val="16"/>
              </w:rPr>
            </w:pPr>
            <w:r w:rsidRPr="00286400">
              <w:rPr>
                <w:sz w:val="12"/>
                <w:szCs w:val="16"/>
              </w:rPr>
              <w:t>2</w:t>
            </w:r>
          </w:p>
        </w:tc>
        <w:tc>
          <w:tcPr>
            <w:tcW w:w="0" w:type="auto"/>
          </w:tcPr>
          <w:p w:rsidR="00117074" w:rsidRPr="00286400" w:rsidRDefault="00117074" w:rsidP="00117074">
            <w:pPr>
              <w:jc w:val="center"/>
              <w:rPr>
                <w:sz w:val="12"/>
                <w:szCs w:val="16"/>
              </w:rPr>
            </w:pPr>
            <w:r w:rsidRPr="00286400">
              <w:rPr>
                <w:sz w:val="12"/>
                <w:szCs w:val="16"/>
              </w:rPr>
              <w:t>3</w:t>
            </w:r>
          </w:p>
        </w:tc>
        <w:tc>
          <w:tcPr>
            <w:tcW w:w="0" w:type="auto"/>
          </w:tcPr>
          <w:p w:rsidR="00117074" w:rsidRPr="00286400" w:rsidRDefault="00117074" w:rsidP="00117074">
            <w:pPr>
              <w:jc w:val="center"/>
              <w:rPr>
                <w:sz w:val="12"/>
                <w:szCs w:val="16"/>
              </w:rPr>
            </w:pPr>
            <w:r w:rsidRPr="00286400">
              <w:rPr>
                <w:sz w:val="12"/>
                <w:szCs w:val="16"/>
              </w:rPr>
              <w:t>4</w:t>
            </w:r>
          </w:p>
        </w:tc>
        <w:tc>
          <w:tcPr>
            <w:tcW w:w="0" w:type="auto"/>
          </w:tcPr>
          <w:p w:rsidR="00117074" w:rsidRPr="00286400" w:rsidRDefault="00117074" w:rsidP="00117074">
            <w:pPr>
              <w:jc w:val="center"/>
              <w:rPr>
                <w:sz w:val="12"/>
                <w:szCs w:val="16"/>
              </w:rPr>
            </w:pPr>
            <w:r w:rsidRPr="00286400">
              <w:rPr>
                <w:sz w:val="12"/>
                <w:szCs w:val="16"/>
              </w:rPr>
              <w:t>5</w:t>
            </w:r>
          </w:p>
        </w:tc>
        <w:tc>
          <w:tcPr>
            <w:tcW w:w="0" w:type="auto"/>
          </w:tcPr>
          <w:p w:rsidR="00117074" w:rsidRPr="00286400" w:rsidRDefault="00117074" w:rsidP="00117074">
            <w:pPr>
              <w:jc w:val="center"/>
              <w:rPr>
                <w:sz w:val="12"/>
                <w:szCs w:val="16"/>
              </w:rPr>
            </w:pPr>
            <w:r w:rsidRPr="00286400">
              <w:rPr>
                <w:sz w:val="12"/>
                <w:szCs w:val="16"/>
              </w:rPr>
              <w:t>6</w:t>
            </w:r>
          </w:p>
        </w:tc>
        <w:tc>
          <w:tcPr>
            <w:tcW w:w="0" w:type="auto"/>
          </w:tcPr>
          <w:p w:rsidR="00117074" w:rsidRPr="00286400" w:rsidRDefault="00117074" w:rsidP="00117074">
            <w:pPr>
              <w:jc w:val="center"/>
              <w:rPr>
                <w:sz w:val="12"/>
                <w:szCs w:val="16"/>
              </w:rPr>
            </w:pPr>
            <w:r w:rsidRPr="00286400">
              <w:rPr>
                <w:sz w:val="12"/>
                <w:szCs w:val="16"/>
              </w:rPr>
              <w:t>7</w:t>
            </w:r>
          </w:p>
        </w:tc>
        <w:tc>
          <w:tcPr>
            <w:tcW w:w="0" w:type="auto"/>
          </w:tcPr>
          <w:p w:rsidR="00117074" w:rsidRPr="00286400" w:rsidRDefault="00117074" w:rsidP="00117074">
            <w:pPr>
              <w:jc w:val="center"/>
              <w:rPr>
                <w:sz w:val="12"/>
                <w:szCs w:val="16"/>
              </w:rPr>
            </w:pPr>
            <w:r w:rsidRPr="00286400">
              <w:rPr>
                <w:sz w:val="12"/>
                <w:szCs w:val="16"/>
              </w:rPr>
              <w:t>8</w:t>
            </w:r>
          </w:p>
        </w:tc>
      </w:tr>
      <w:tr w:rsidR="00117074" w:rsidRPr="00286400" w:rsidTr="00117074">
        <w:tc>
          <w:tcPr>
            <w:tcW w:w="0" w:type="auto"/>
          </w:tcPr>
          <w:p w:rsidR="00117074" w:rsidRPr="00286400" w:rsidRDefault="00117074" w:rsidP="00117074">
            <w:pPr>
              <w:rPr>
                <w:b/>
                <w:sz w:val="12"/>
                <w:szCs w:val="16"/>
              </w:rPr>
            </w:pPr>
            <w:r w:rsidRPr="00286400">
              <w:rPr>
                <w:sz w:val="12"/>
                <w:szCs w:val="16"/>
              </w:rPr>
              <w:t>1.</w:t>
            </w:r>
          </w:p>
        </w:tc>
        <w:tc>
          <w:tcPr>
            <w:tcW w:w="0" w:type="auto"/>
            <w:gridSpan w:val="7"/>
          </w:tcPr>
          <w:p w:rsidR="00117074" w:rsidRPr="00286400" w:rsidRDefault="00117074" w:rsidP="00117074">
            <w:pPr>
              <w:rPr>
                <w:sz w:val="12"/>
                <w:szCs w:val="16"/>
              </w:rPr>
            </w:pPr>
            <w:r w:rsidRPr="00286400">
              <w:rPr>
                <w:sz w:val="12"/>
                <w:szCs w:val="16"/>
              </w:rPr>
              <w:t>Цель – развитие малого и среднего предпринимательства в Солецком муниципальном районе и повышение его роли в экономике муниципального  района</w:t>
            </w:r>
          </w:p>
        </w:tc>
      </w:tr>
      <w:tr w:rsidR="00117074" w:rsidRPr="00286400" w:rsidTr="00117074">
        <w:tc>
          <w:tcPr>
            <w:tcW w:w="0" w:type="auto"/>
          </w:tcPr>
          <w:p w:rsidR="00117074" w:rsidRPr="00286400" w:rsidRDefault="00117074" w:rsidP="00117074">
            <w:pPr>
              <w:rPr>
                <w:sz w:val="12"/>
                <w:szCs w:val="16"/>
              </w:rPr>
            </w:pPr>
            <w:r w:rsidRPr="00286400">
              <w:rPr>
                <w:sz w:val="12"/>
                <w:szCs w:val="16"/>
              </w:rPr>
              <w:t>1.1.</w:t>
            </w:r>
          </w:p>
        </w:tc>
        <w:tc>
          <w:tcPr>
            <w:tcW w:w="0" w:type="auto"/>
            <w:gridSpan w:val="7"/>
          </w:tcPr>
          <w:p w:rsidR="00117074" w:rsidRPr="00286400" w:rsidRDefault="00117074" w:rsidP="00117074">
            <w:pPr>
              <w:rPr>
                <w:sz w:val="12"/>
                <w:szCs w:val="16"/>
              </w:rPr>
            </w:pPr>
            <w:r w:rsidRPr="00286400">
              <w:rPr>
                <w:sz w:val="12"/>
                <w:szCs w:val="16"/>
              </w:rPr>
              <w:t>Задача 1 – повышение привлекательности территории для создания субъектов малого и среднего предпринимательства</w:t>
            </w:r>
          </w:p>
        </w:tc>
      </w:tr>
      <w:tr w:rsidR="00117074" w:rsidRPr="00286400" w:rsidTr="00117074">
        <w:tc>
          <w:tcPr>
            <w:tcW w:w="0" w:type="auto"/>
          </w:tcPr>
          <w:p w:rsidR="00117074" w:rsidRPr="00286400" w:rsidRDefault="00117074" w:rsidP="00117074">
            <w:pPr>
              <w:rPr>
                <w:sz w:val="12"/>
                <w:szCs w:val="16"/>
              </w:rPr>
            </w:pPr>
            <w:r w:rsidRPr="00286400">
              <w:rPr>
                <w:sz w:val="12"/>
                <w:szCs w:val="16"/>
              </w:rPr>
              <w:t>1.1.1.</w:t>
            </w:r>
          </w:p>
        </w:tc>
        <w:tc>
          <w:tcPr>
            <w:tcW w:w="0" w:type="auto"/>
          </w:tcPr>
          <w:p w:rsidR="00117074" w:rsidRPr="00286400" w:rsidRDefault="00117074" w:rsidP="00117074">
            <w:pPr>
              <w:rPr>
                <w:sz w:val="12"/>
                <w:szCs w:val="16"/>
              </w:rPr>
            </w:pPr>
            <w:r w:rsidRPr="00286400">
              <w:rPr>
                <w:sz w:val="12"/>
                <w:szCs w:val="16"/>
              </w:rPr>
              <w:t xml:space="preserve">Количество начинающих субъектов малого предпринимательства, </w:t>
            </w:r>
            <w:r w:rsidRPr="00286400">
              <w:rPr>
                <w:sz w:val="12"/>
                <w:szCs w:val="16"/>
              </w:rPr>
              <w:lastRenderedPageBreak/>
              <w:t>получивших  субсидии в виде грантов в целях возмещения затрат на регистрацию юридического лица или индивидуального предпринимателя, затрат, связанных с началом предпринимательской деятельности, ед.</w:t>
            </w:r>
          </w:p>
        </w:tc>
        <w:tc>
          <w:tcPr>
            <w:tcW w:w="0" w:type="auto"/>
          </w:tcPr>
          <w:p w:rsidR="00117074" w:rsidRPr="00286400" w:rsidRDefault="00117074" w:rsidP="00117074">
            <w:pPr>
              <w:jc w:val="center"/>
              <w:rPr>
                <w:sz w:val="12"/>
                <w:szCs w:val="16"/>
              </w:rPr>
            </w:pPr>
            <w:r w:rsidRPr="00286400">
              <w:rPr>
                <w:sz w:val="12"/>
                <w:szCs w:val="16"/>
              </w:rPr>
              <w:t>1</w:t>
            </w:r>
          </w:p>
        </w:tc>
        <w:tc>
          <w:tcPr>
            <w:tcW w:w="0" w:type="auto"/>
          </w:tcPr>
          <w:p w:rsidR="00117074" w:rsidRPr="00286400" w:rsidRDefault="00117074" w:rsidP="00117074">
            <w:pPr>
              <w:jc w:val="center"/>
              <w:rPr>
                <w:sz w:val="12"/>
                <w:szCs w:val="16"/>
              </w:rPr>
            </w:pPr>
            <w:r w:rsidRPr="00286400">
              <w:rPr>
                <w:sz w:val="12"/>
                <w:szCs w:val="16"/>
              </w:rPr>
              <w:t>1</w:t>
            </w:r>
          </w:p>
        </w:tc>
        <w:tc>
          <w:tcPr>
            <w:tcW w:w="0" w:type="auto"/>
          </w:tcPr>
          <w:p w:rsidR="00117074" w:rsidRPr="00286400" w:rsidRDefault="00117074" w:rsidP="00117074">
            <w:pPr>
              <w:jc w:val="center"/>
              <w:rPr>
                <w:sz w:val="12"/>
                <w:szCs w:val="16"/>
              </w:rPr>
            </w:pPr>
            <w:r w:rsidRPr="00286400">
              <w:rPr>
                <w:sz w:val="12"/>
                <w:szCs w:val="16"/>
              </w:rPr>
              <w:t>1</w:t>
            </w:r>
          </w:p>
        </w:tc>
        <w:tc>
          <w:tcPr>
            <w:tcW w:w="0" w:type="auto"/>
          </w:tcPr>
          <w:p w:rsidR="00117074" w:rsidRPr="00286400" w:rsidRDefault="00117074" w:rsidP="00117074">
            <w:pPr>
              <w:jc w:val="center"/>
              <w:rPr>
                <w:sz w:val="12"/>
                <w:szCs w:val="16"/>
              </w:rPr>
            </w:pPr>
            <w:r w:rsidRPr="00286400">
              <w:rPr>
                <w:sz w:val="12"/>
                <w:szCs w:val="16"/>
              </w:rPr>
              <w:t>1</w:t>
            </w:r>
          </w:p>
        </w:tc>
        <w:tc>
          <w:tcPr>
            <w:tcW w:w="0" w:type="auto"/>
          </w:tcPr>
          <w:p w:rsidR="00117074" w:rsidRPr="00286400" w:rsidRDefault="00117074" w:rsidP="00117074">
            <w:pPr>
              <w:jc w:val="center"/>
              <w:rPr>
                <w:sz w:val="12"/>
                <w:szCs w:val="16"/>
              </w:rPr>
            </w:pPr>
            <w:r w:rsidRPr="00286400">
              <w:rPr>
                <w:sz w:val="12"/>
                <w:szCs w:val="16"/>
              </w:rPr>
              <w:t>1</w:t>
            </w:r>
          </w:p>
        </w:tc>
        <w:tc>
          <w:tcPr>
            <w:tcW w:w="0" w:type="auto"/>
          </w:tcPr>
          <w:p w:rsidR="00117074" w:rsidRPr="00286400" w:rsidRDefault="00117074" w:rsidP="00117074">
            <w:pPr>
              <w:jc w:val="center"/>
              <w:rPr>
                <w:sz w:val="12"/>
                <w:szCs w:val="16"/>
              </w:rPr>
            </w:pPr>
            <w:r w:rsidRPr="00286400">
              <w:rPr>
                <w:sz w:val="12"/>
                <w:szCs w:val="16"/>
              </w:rPr>
              <w:t>1</w:t>
            </w:r>
          </w:p>
        </w:tc>
      </w:tr>
      <w:tr w:rsidR="00117074" w:rsidRPr="00286400" w:rsidTr="00117074">
        <w:tc>
          <w:tcPr>
            <w:tcW w:w="0" w:type="auto"/>
          </w:tcPr>
          <w:p w:rsidR="00117074" w:rsidRPr="00286400" w:rsidRDefault="00117074" w:rsidP="00117074">
            <w:pPr>
              <w:rPr>
                <w:sz w:val="12"/>
                <w:szCs w:val="16"/>
              </w:rPr>
            </w:pPr>
            <w:r w:rsidRPr="00286400">
              <w:rPr>
                <w:sz w:val="12"/>
                <w:szCs w:val="16"/>
              </w:rPr>
              <w:t>1.1.2.</w:t>
            </w:r>
          </w:p>
        </w:tc>
        <w:tc>
          <w:tcPr>
            <w:tcW w:w="0" w:type="auto"/>
          </w:tcPr>
          <w:p w:rsidR="00117074" w:rsidRPr="00286400" w:rsidRDefault="00117074" w:rsidP="00117074">
            <w:pPr>
              <w:rPr>
                <w:sz w:val="12"/>
                <w:szCs w:val="16"/>
              </w:rPr>
            </w:pPr>
            <w:r w:rsidRPr="00286400">
              <w:rPr>
                <w:sz w:val="12"/>
                <w:szCs w:val="16"/>
              </w:rPr>
              <w:t>Увеличение количества субъектов малого и среднего предпринимательства,%</w:t>
            </w:r>
          </w:p>
        </w:tc>
        <w:tc>
          <w:tcPr>
            <w:tcW w:w="0" w:type="auto"/>
          </w:tcPr>
          <w:p w:rsidR="00117074" w:rsidRPr="00286400" w:rsidRDefault="00117074" w:rsidP="00117074">
            <w:pPr>
              <w:jc w:val="center"/>
              <w:rPr>
                <w:sz w:val="12"/>
                <w:szCs w:val="16"/>
              </w:rPr>
            </w:pPr>
            <w:r w:rsidRPr="00286400">
              <w:rPr>
                <w:sz w:val="12"/>
                <w:szCs w:val="16"/>
              </w:rPr>
              <w:t>4</w:t>
            </w:r>
          </w:p>
        </w:tc>
        <w:tc>
          <w:tcPr>
            <w:tcW w:w="0" w:type="auto"/>
          </w:tcPr>
          <w:p w:rsidR="00117074" w:rsidRPr="00286400" w:rsidRDefault="00117074" w:rsidP="00117074">
            <w:pPr>
              <w:jc w:val="center"/>
              <w:rPr>
                <w:sz w:val="12"/>
                <w:szCs w:val="16"/>
              </w:rPr>
            </w:pPr>
            <w:r w:rsidRPr="00286400">
              <w:rPr>
                <w:sz w:val="12"/>
                <w:szCs w:val="16"/>
              </w:rPr>
              <w:t>4</w:t>
            </w:r>
          </w:p>
        </w:tc>
        <w:tc>
          <w:tcPr>
            <w:tcW w:w="0" w:type="auto"/>
          </w:tcPr>
          <w:p w:rsidR="00117074" w:rsidRPr="00286400" w:rsidRDefault="00117074" w:rsidP="00117074">
            <w:pPr>
              <w:jc w:val="center"/>
              <w:rPr>
                <w:sz w:val="12"/>
                <w:szCs w:val="16"/>
              </w:rPr>
            </w:pPr>
            <w:r w:rsidRPr="00286400">
              <w:rPr>
                <w:sz w:val="12"/>
                <w:szCs w:val="16"/>
              </w:rPr>
              <w:t>4</w:t>
            </w:r>
          </w:p>
        </w:tc>
        <w:tc>
          <w:tcPr>
            <w:tcW w:w="0" w:type="auto"/>
          </w:tcPr>
          <w:p w:rsidR="00117074" w:rsidRPr="00286400" w:rsidRDefault="00117074" w:rsidP="00117074">
            <w:pPr>
              <w:jc w:val="center"/>
              <w:rPr>
                <w:sz w:val="12"/>
                <w:szCs w:val="16"/>
              </w:rPr>
            </w:pPr>
            <w:r w:rsidRPr="00286400">
              <w:rPr>
                <w:sz w:val="12"/>
                <w:szCs w:val="16"/>
              </w:rPr>
              <w:t>4</w:t>
            </w:r>
          </w:p>
        </w:tc>
        <w:tc>
          <w:tcPr>
            <w:tcW w:w="0" w:type="auto"/>
          </w:tcPr>
          <w:p w:rsidR="00117074" w:rsidRPr="00286400" w:rsidRDefault="00117074" w:rsidP="00117074">
            <w:pPr>
              <w:jc w:val="center"/>
              <w:rPr>
                <w:sz w:val="12"/>
                <w:szCs w:val="16"/>
              </w:rPr>
            </w:pPr>
            <w:r w:rsidRPr="00286400">
              <w:rPr>
                <w:sz w:val="12"/>
                <w:szCs w:val="16"/>
              </w:rPr>
              <w:t>4</w:t>
            </w:r>
          </w:p>
        </w:tc>
        <w:tc>
          <w:tcPr>
            <w:tcW w:w="0" w:type="auto"/>
          </w:tcPr>
          <w:p w:rsidR="00117074" w:rsidRPr="00286400" w:rsidRDefault="00117074" w:rsidP="00117074">
            <w:pPr>
              <w:jc w:val="center"/>
              <w:rPr>
                <w:sz w:val="12"/>
                <w:szCs w:val="16"/>
              </w:rPr>
            </w:pPr>
            <w:r w:rsidRPr="00286400">
              <w:rPr>
                <w:sz w:val="12"/>
                <w:szCs w:val="16"/>
              </w:rPr>
              <w:t>4</w:t>
            </w:r>
          </w:p>
        </w:tc>
      </w:tr>
      <w:tr w:rsidR="00117074" w:rsidRPr="00286400" w:rsidTr="00117074">
        <w:tc>
          <w:tcPr>
            <w:tcW w:w="0" w:type="auto"/>
          </w:tcPr>
          <w:p w:rsidR="00117074" w:rsidRPr="00286400" w:rsidRDefault="00117074" w:rsidP="00117074">
            <w:pPr>
              <w:rPr>
                <w:sz w:val="12"/>
                <w:szCs w:val="16"/>
              </w:rPr>
            </w:pPr>
            <w:r w:rsidRPr="00286400">
              <w:rPr>
                <w:sz w:val="12"/>
                <w:szCs w:val="16"/>
              </w:rPr>
              <w:t>1.1.3.</w:t>
            </w:r>
          </w:p>
        </w:tc>
        <w:tc>
          <w:tcPr>
            <w:tcW w:w="0" w:type="auto"/>
          </w:tcPr>
          <w:p w:rsidR="00117074" w:rsidRPr="00286400" w:rsidRDefault="00117074" w:rsidP="00117074">
            <w:pPr>
              <w:rPr>
                <w:sz w:val="12"/>
                <w:szCs w:val="16"/>
              </w:rPr>
            </w:pPr>
            <w:r w:rsidRPr="00286400">
              <w:rPr>
                <w:sz w:val="12"/>
                <w:szCs w:val="16"/>
              </w:rPr>
              <w:t>Прирост объемов оборота малых и средних предприятий района, %</w:t>
            </w:r>
          </w:p>
        </w:tc>
        <w:tc>
          <w:tcPr>
            <w:tcW w:w="0" w:type="auto"/>
          </w:tcPr>
          <w:p w:rsidR="00117074" w:rsidRPr="00286400" w:rsidRDefault="00117074" w:rsidP="00117074">
            <w:pPr>
              <w:jc w:val="center"/>
              <w:rPr>
                <w:sz w:val="12"/>
                <w:szCs w:val="16"/>
              </w:rPr>
            </w:pPr>
            <w:r w:rsidRPr="00286400">
              <w:rPr>
                <w:sz w:val="12"/>
                <w:szCs w:val="16"/>
              </w:rPr>
              <w:t>15</w:t>
            </w:r>
          </w:p>
        </w:tc>
        <w:tc>
          <w:tcPr>
            <w:tcW w:w="0" w:type="auto"/>
          </w:tcPr>
          <w:p w:rsidR="00117074" w:rsidRPr="00286400" w:rsidRDefault="00117074" w:rsidP="00117074">
            <w:pPr>
              <w:jc w:val="center"/>
              <w:rPr>
                <w:sz w:val="12"/>
                <w:szCs w:val="16"/>
              </w:rPr>
            </w:pPr>
            <w:r w:rsidRPr="00286400">
              <w:rPr>
                <w:sz w:val="12"/>
                <w:szCs w:val="16"/>
              </w:rPr>
              <w:t>15</w:t>
            </w:r>
          </w:p>
        </w:tc>
        <w:tc>
          <w:tcPr>
            <w:tcW w:w="0" w:type="auto"/>
          </w:tcPr>
          <w:p w:rsidR="00117074" w:rsidRPr="00286400" w:rsidRDefault="00117074" w:rsidP="00117074">
            <w:pPr>
              <w:jc w:val="center"/>
              <w:rPr>
                <w:sz w:val="12"/>
                <w:szCs w:val="16"/>
              </w:rPr>
            </w:pPr>
            <w:r w:rsidRPr="00286400">
              <w:rPr>
                <w:sz w:val="12"/>
                <w:szCs w:val="16"/>
              </w:rPr>
              <w:t>15</w:t>
            </w:r>
          </w:p>
        </w:tc>
        <w:tc>
          <w:tcPr>
            <w:tcW w:w="0" w:type="auto"/>
          </w:tcPr>
          <w:p w:rsidR="00117074" w:rsidRPr="00286400" w:rsidRDefault="00117074" w:rsidP="00117074">
            <w:pPr>
              <w:jc w:val="center"/>
              <w:rPr>
                <w:sz w:val="12"/>
                <w:szCs w:val="16"/>
              </w:rPr>
            </w:pPr>
            <w:r w:rsidRPr="00286400">
              <w:rPr>
                <w:sz w:val="12"/>
                <w:szCs w:val="16"/>
              </w:rPr>
              <w:t>15</w:t>
            </w:r>
          </w:p>
        </w:tc>
        <w:tc>
          <w:tcPr>
            <w:tcW w:w="0" w:type="auto"/>
          </w:tcPr>
          <w:p w:rsidR="00117074" w:rsidRPr="00286400" w:rsidRDefault="00117074" w:rsidP="00117074">
            <w:pPr>
              <w:jc w:val="center"/>
              <w:rPr>
                <w:sz w:val="12"/>
                <w:szCs w:val="16"/>
              </w:rPr>
            </w:pPr>
            <w:r w:rsidRPr="00286400">
              <w:rPr>
                <w:sz w:val="12"/>
                <w:szCs w:val="16"/>
              </w:rPr>
              <w:t>15</w:t>
            </w:r>
          </w:p>
        </w:tc>
        <w:tc>
          <w:tcPr>
            <w:tcW w:w="0" w:type="auto"/>
          </w:tcPr>
          <w:p w:rsidR="00117074" w:rsidRPr="00286400" w:rsidRDefault="00117074" w:rsidP="00117074">
            <w:pPr>
              <w:jc w:val="center"/>
              <w:rPr>
                <w:sz w:val="12"/>
                <w:szCs w:val="16"/>
              </w:rPr>
            </w:pPr>
            <w:r w:rsidRPr="00286400">
              <w:rPr>
                <w:sz w:val="12"/>
                <w:szCs w:val="16"/>
              </w:rPr>
              <w:t>15</w:t>
            </w:r>
          </w:p>
        </w:tc>
      </w:tr>
      <w:tr w:rsidR="00117074" w:rsidRPr="00286400" w:rsidTr="00117074">
        <w:tc>
          <w:tcPr>
            <w:tcW w:w="0" w:type="auto"/>
          </w:tcPr>
          <w:p w:rsidR="00117074" w:rsidRPr="00286400" w:rsidRDefault="00117074" w:rsidP="00117074">
            <w:pPr>
              <w:rPr>
                <w:sz w:val="12"/>
                <w:szCs w:val="16"/>
              </w:rPr>
            </w:pPr>
            <w:r w:rsidRPr="00286400">
              <w:rPr>
                <w:sz w:val="12"/>
                <w:szCs w:val="16"/>
              </w:rPr>
              <w:t>1.2.</w:t>
            </w:r>
          </w:p>
        </w:tc>
        <w:tc>
          <w:tcPr>
            <w:tcW w:w="0" w:type="auto"/>
            <w:gridSpan w:val="7"/>
          </w:tcPr>
          <w:p w:rsidR="00117074" w:rsidRPr="00286400" w:rsidRDefault="00117074" w:rsidP="00117074">
            <w:pPr>
              <w:rPr>
                <w:sz w:val="12"/>
                <w:szCs w:val="16"/>
              </w:rPr>
            </w:pPr>
            <w:r w:rsidRPr="00286400">
              <w:rPr>
                <w:sz w:val="12"/>
                <w:szCs w:val="16"/>
              </w:rPr>
              <w:t>Задача 2 – содействие укреплению социального статуса, повышению имиджа предпринимательства посредством формирования положительного общественного мнения</w:t>
            </w:r>
          </w:p>
        </w:tc>
      </w:tr>
      <w:tr w:rsidR="00117074" w:rsidRPr="00286400" w:rsidTr="00117074">
        <w:tc>
          <w:tcPr>
            <w:tcW w:w="0" w:type="auto"/>
          </w:tcPr>
          <w:p w:rsidR="00117074" w:rsidRPr="00286400" w:rsidRDefault="00117074" w:rsidP="00117074">
            <w:pPr>
              <w:rPr>
                <w:sz w:val="12"/>
                <w:szCs w:val="16"/>
              </w:rPr>
            </w:pPr>
            <w:r w:rsidRPr="00286400">
              <w:rPr>
                <w:sz w:val="12"/>
                <w:szCs w:val="16"/>
              </w:rPr>
              <w:t>1.2.1.</w:t>
            </w:r>
          </w:p>
        </w:tc>
        <w:tc>
          <w:tcPr>
            <w:tcW w:w="0" w:type="auto"/>
          </w:tcPr>
          <w:p w:rsidR="00117074" w:rsidRPr="00286400" w:rsidRDefault="00117074" w:rsidP="00117074">
            <w:pPr>
              <w:rPr>
                <w:sz w:val="12"/>
                <w:szCs w:val="16"/>
              </w:rPr>
            </w:pPr>
            <w:r w:rsidRPr="00286400">
              <w:rPr>
                <w:sz w:val="12"/>
                <w:szCs w:val="16"/>
              </w:rPr>
              <w:t>Количество участников ежегодных районных конкурсов среди субъектов малого и среднего предпринимательства, ед.</w:t>
            </w:r>
          </w:p>
        </w:tc>
        <w:tc>
          <w:tcPr>
            <w:tcW w:w="0" w:type="auto"/>
          </w:tcPr>
          <w:p w:rsidR="00117074" w:rsidRPr="00286400" w:rsidRDefault="00117074" w:rsidP="00117074">
            <w:pPr>
              <w:rPr>
                <w:sz w:val="12"/>
                <w:szCs w:val="16"/>
              </w:rPr>
            </w:pPr>
            <w:r w:rsidRPr="00286400">
              <w:rPr>
                <w:sz w:val="12"/>
                <w:szCs w:val="16"/>
              </w:rPr>
              <w:t>4</w:t>
            </w:r>
          </w:p>
        </w:tc>
        <w:tc>
          <w:tcPr>
            <w:tcW w:w="0" w:type="auto"/>
          </w:tcPr>
          <w:p w:rsidR="00117074" w:rsidRPr="00286400" w:rsidRDefault="00117074" w:rsidP="00117074">
            <w:pPr>
              <w:rPr>
                <w:sz w:val="12"/>
                <w:szCs w:val="16"/>
              </w:rPr>
            </w:pPr>
            <w:r w:rsidRPr="00286400">
              <w:rPr>
                <w:sz w:val="12"/>
                <w:szCs w:val="16"/>
              </w:rPr>
              <w:t>4</w:t>
            </w:r>
          </w:p>
        </w:tc>
        <w:tc>
          <w:tcPr>
            <w:tcW w:w="0" w:type="auto"/>
          </w:tcPr>
          <w:p w:rsidR="00117074" w:rsidRPr="00286400" w:rsidRDefault="00117074" w:rsidP="00117074">
            <w:pPr>
              <w:rPr>
                <w:sz w:val="12"/>
                <w:szCs w:val="16"/>
              </w:rPr>
            </w:pPr>
            <w:r w:rsidRPr="00286400">
              <w:rPr>
                <w:sz w:val="12"/>
                <w:szCs w:val="16"/>
              </w:rPr>
              <w:t>4</w:t>
            </w:r>
          </w:p>
        </w:tc>
        <w:tc>
          <w:tcPr>
            <w:tcW w:w="0" w:type="auto"/>
          </w:tcPr>
          <w:p w:rsidR="00117074" w:rsidRPr="00286400" w:rsidRDefault="00117074" w:rsidP="00117074">
            <w:pPr>
              <w:rPr>
                <w:sz w:val="12"/>
                <w:szCs w:val="16"/>
              </w:rPr>
            </w:pPr>
            <w:r w:rsidRPr="00286400">
              <w:rPr>
                <w:sz w:val="12"/>
                <w:szCs w:val="16"/>
              </w:rPr>
              <w:t>4</w:t>
            </w:r>
          </w:p>
        </w:tc>
        <w:tc>
          <w:tcPr>
            <w:tcW w:w="0" w:type="auto"/>
          </w:tcPr>
          <w:p w:rsidR="00117074" w:rsidRPr="00286400" w:rsidRDefault="00117074" w:rsidP="00117074">
            <w:pPr>
              <w:rPr>
                <w:sz w:val="12"/>
                <w:szCs w:val="16"/>
              </w:rPr>
            </w:pPr>
            <w:r w:rsidRPr="00286400">
              <w:rPr>
                <w:sz w:val="12"/>
                <w:szCs w:val="16"/>
              </w:rPr>
              <w:t>4</w:t>
            </w:r>
          </w:p>
        </w:tc>
        <w:tc>
          <w:tcPr>
            <w:tcW w:w="0" w:type="auto"/>
          </w:tcPr>
          <w:p w:rsidR="00117074" w:rsidRPr="00286400" w:rsidRDefault="00117074" w:rsidP="00117074">
            <w:pPr>
              <w:rPr>
                <w:sz w:val="12"/>
                <w:szCs w:val="16"/>
              </w:rPr>
            </w:pPr>
            <w:r w:rsidRPr="00286400">
              <w:rPr>
                <w:sz w:val="12"/>
                <w:szCs w:val="16"/>
              </w:rPr>
              <w:t>4</w:t>
            </w:r>
          </w:p>
        </w:tc>
      </w:tr>
    </w:tbl>
    <w:p w:rsidR="00117074" w:rsidRPr="00286400" w:rsidRDefault="00117074" w:rsidP="00117074">
      <w:pPr>
        <w:ind w:firstLine="284"/>
        <w:rPr>
          <w:sz w:val="16"/>
          <w:szCs w:val="16"/>
        </w:rPr>
      </w:pPr>
      <w:r w:rsidRPr="00286400">
        <w:rPr>
          <w:b/>
          <w:bCs/>
          <w:sz w:val="16"/>
          <w:szCs w:val="16"/>
        </w:rPr>
        <w:t>5. Сроки реализации муниципальной программы:</w:t>
      </w:r>
    </w:p>
    <w:p w:rsidR="00117074" w:rsidRPr="00286400" w:rsidRDefault="00117074" w:rsidP="00117074">
      <w:pPr>
        <w:ind w:firstLine="284"/>
        <w:rPr>
          <w:sz w:val="16"/>
          <w:szCs w:val="16"/>
        </w:rPr>
      </w:pPr>
      <w:r w:rsidRPr="00286400">
        <w:rPr>
          <w:sz w:val="16"/>
          <w:szCs w:val="16"/>
        </w:rPr>
        <w:t>2019 – 2024 годы.</w:t>
      </w:r>
    </w:p>
    <w:p w:rsidR="00117074" w:rsidRPr="00286400" w:rsidRDefault="00117074" w:rsidP="00117074">
      <w:pPr>
        <w:ind w:firstLine="284"/>
        <w:rPr>
          <w:b/>
          <w:bCs/>
          <w:sz w:val="16"/>
          <w:szCs w:val="16"/>
        </w:rPr>
      </w:pPr>
      <w:r w:rsidRPr="00286400">
        <w:rPr>
          <w:b/>
          <w:bCs/>
          <w:sz w:val="16"/>
          <w:szCs w:val="16"/>
        </w:rPr>
        <w:t>6. Объемы и источники финансирования муниципальной 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799"/>
        <w:gridCol w:w="668"/>
        <w:gridCol w:w="949"/>
        <w:gridCol w:w="667"/>
        <w:gridCol w:w="895"/>
        <w:gridCol w:w="651"/>
      </w:tblGrid>
      <w:tr w:rsidR="00117074" w:rsidRPr="00286400" w:rsidTr="00117074">
        <w:tc>
          <w:tcPr>
            <w:tcW w:w="0" w:type="auto"/>
            <w:tcBorders>
              <w:bottom w:val="nil"/>
            </w:tcBorders>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Год</w:t>
            </w:r>
          </w:p>
        </w:tc>
        <w:tc>
          <w:tcPr>
            <w:tcW w:w="0" w:type="auto"/>
            <w:gridSpan w:val="6"/>
            <w:shd w:val="clear" w:color="auto" w:fill="auto"/>
          </w:tcPr>
          <w:p w:rsidR="00117074" w:rsidRPr="00286400" w:rsidRDefault="00117074" w:rsidP="00117074">
            <w:pPr>
              <w:widowControl w:val="0"/>
              <w:suppressAutoHyphens/>
              <w:autoSpaceDE w:val="0"/>
              <w:autoSpaceDN w:val="0"/>
              <w:adjustRightInd w:val="0"/>
              <w:jc w:val="center"/>
              <w:rPr>
                <w:sz w:val="12"/>
                <w:szCs w:val="16"/>
              </w:rPr>
            </w:pPr>
            <w:r w:rsidRPr="00286400">
              <w:rPr>
                <w:sz w:val="12"/>
                <w:szCs w:val="16"/>
              </w:rPr>
              <w:t>Источник финансирования</w:t>
            </w:r>
          </w:p>
        </w:tc>
      </w:tr>
      <w:tr w:rsidR="00117074" w:rsidRPr="00286400" w:rsidTr="00117074">
        <w:tc>
          <w:tcPr>
            <w:tcW w:w="0" w:type="auto"/>
            <w:tcBorders>
              <w:top w:val="nil"/>
            </w:tcBorders>
            <w:shd w:val="clear" w:color="auto" w:fill="auto"/>
          </w:tcPr>
          <w:p w:rsidR="00117074" w:rsidRPr="00286400" w:rsidRDefault="00117074" w:rsidP="00117074">
            <w:pPr>
              <w:widowControl w:val="0"/>
              <w:suppressAutoHyphens/>
              <w:autoSpaceDE w:val="0"/>
              <w:autoSpaceDN w:val="0"/>
              <w:adjustRightInd w:val="0"/>
              <w:jc w:val="both"/>
              <w:rPr>
                <w:sz w:val="12"/>
                <w:szCs w:val="16"/>
              </w:rPr>
            </w:pPr>
          </w:p>
        </w:tc>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федеральный бюджет</w:t>
            </w:r>
          </w:p>
        </w:tc>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областной бюджет</w:t>
            </w:r>
          </w:p>
        </w:tc>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бюджет муниципального района</w:t>
            </w:r>
          </w:p>
        </w:tc>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бюджет поселения</w:t>
            </w:r>
          </w:p>
        </w:tc>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Внебюджетные средства</w:t>
            </w:r>
          </w:p>
        </w:tc>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всего</w:t>
            </w:r>
          </w:p>
        </w:tc>
      </w:tr>
      <w:tr w:rsidR="00117074" w:rsidRPr="00286400" w:rsidTr="00117074">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1</w:t>
            </w:r>
          </w:p>
        </w:tc>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2</w:t>
            </w:r>
          </w:p>
        </w:tc>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3</w:t>
            </w:r>
          </w:p>
        </w:tc>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4</w:t>
            </w:r>
          </w:p>
        </w:tc>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5</w:t>
            </w:r>
          </w:p>
        </w:tc>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6</w:t>
            </w:r>
          </w:p>
        </w:tc>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7</w:t>
            </w:r>
          </w:p>
        </w:tc>
      </w:tr>
      <w:tr w:rsidR="00117074" w:rsidRPr="00286400" w:rsidTr="00117074">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2019</w:t>
            </w:r>
          </w:p>
        </w:tc>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w:t>
            </w:r>
          </w:p>
        </w:tc>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w:t>
            </w:r>
          </w:p>
        </w:tc>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140,00000</w:t>
            </w:r>
          </w:p>
        </w:tc>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w:t>
            </w:r>
          </w:p>
        </w:tc>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w:t>
            </w:r>
          </w:p>
        </w:tc>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140,00000</w:t>
            </w:r>
          </w:p>
        </w:tc>
      </w:tr>
      <w:tr w:rsidR="00117074" w:rsidRPr="00286400" w:rsidTr="00117074">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2020</w:t>
            </w:r>
          </w:p>
        </w:tc>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w:t>
            </w:r>
          </w:p>
        </w:tc>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w:t>
            </w:r>
          </w:p>
        </w:tc>
        <w:tc>
          <w:tcPr>
            <w:tcW w:w="0" w:type="auto"/>
            <w:shd w:val="clear" w:color="auto" w:fill="auto"/>
          </w:tcPr>
          <w:p w:rsidR="00117074" w:rsidRPr="00286400" w:rsidRDefault="00117074" w:rsidP="00117074">
            <w:pPr>
              <w:rPr>
                <w:sz w:val="12"/>
                <w:szCs w:val="16"/>
              </w:rPr>
            </w:pPr>
            <w:r w:rsidRPr="00286400">
              <w:rPr>
                <w:sz w:val="12"/>
                <w:szCs w:val="16"/>
              </w:rPr>
              <w:t>140,00000</w:t>
            </w:r>
          </w:p>
        </w:tc>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w:t>
            </w:r>
          </w:p>
        </w:tc>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w:t>
            </w:r>
          </w:p>
        </w:tc>
        <w:tc>
          <w:tcPr>
            <w:tcW w:w="0" w:type="auto"/>
            <w:shd w:val="clear" w:color="auto" w:fill="auto"/>
          </w:tcPr>
          <w:p w:rsidR="00117074" w:rsidRPr="00286400" w:rsidRDefault="00117074" w:rsidP="00117074">
            <w:pPr>
              <w:rPr>
                <w:sz w:val="12"/>
                <w:szCs w:val="16"/>
              </w:rPr>
            </w:pPr>
            <w:r w:rsidRPr="00286400">
              <w:rPr>
                <w:sz w:val="12"/>
                <w:szCs w:val="16"/>
              </w:rPr>
              <w:t>140,00000</w:t>
            </w:r>
          </w:p>
        </w:tc>
      </w:tr>
      <w:tr w:rsidR="00117074" w:rsidRPr="00286400" w:rsidTr="00117074">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2021</w:t>
            </w:r>
          </w:p>
        </w:tc>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w:t>
            </w:r>
          </w:p>
        </w:tc>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w:t>
            </w:r>
          </w:p>
        </w:tc>
        <w:tc>
          <w:tcPr>
            <w:tcW w:w="0" w:type="auto"/>
            <w:shd w:val="clear" w:color="auto" w:fill="auto"/>
          </w:tcPr>
          <w:p w:rsidR="00117074" w:rsidRPr="00286400" w:rsidRDefault="00117074" w:rsidP="00117074">
            <w:pPr>
              <w:rPr>
                <w:sz w:val="12"/>
                <w:szCs w:val="16"/>
              </w:rPr>
            </w:pPr>
            <w:r w:rsidRPr="00286400">
              <w:rPr>
                <w:sz w:val="12"/>
                <w:szCs w:val="16"/>
              </w:rPr>
              <w:t>140,00000</w:t>
            </w:r>
          </w:p>
        </w:tc>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w:t>
            </w:r>
          </w:p>
        </w:tc>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w:t>
            </w:r>
          </w:p>
        </w:tc>
        <w:tc>
          <w:tcPr>
            <w:tcW w:w="0" w:type="auto"/>
            <w:shd w:val="clear" w:color="auto" w:fill="auto"/>
          </w:tcPr>
          <w:p w:rsidR="00117074" w:rsidRPr="00286400" w:rsidRDefault="00117074" w:rsidP="00117074">
            <w:pPr>
              <w:rPr>
                <w:sz w:val="12"/>
                <w:szCs w:val="16"/>
              </w:rPr>
            </w:pPr>
            <w:r w:rsidRPr="00286400">
              <w:rPr>
                <w:sz w:val="12"/>
                <w:szCs w:val="16"/>
              </w:rPr>
              <w:t>140,00000</w:t>
            </w:r>
          </w:p>
        </w:tc>
      </w:tr>
      <w:tr w:rsidR="00117074" w:rsidRPr="00286400" w:rsidTr="00117074">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2022</w:t>
            </w:r>
          </w:p>
        </w:tc>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w:t>
            </w:r>
          </w:p>
        </w:tc>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w:t>
            </w:r>
          </w:p>
        </w:tc>
        <w:tc>
          <w:tcPr>
            <w:tcW w:w="0" w:type="auto"/>
            <w:shd w:val="clear" w:color="auto" w:fill="auto"/>
          </w:tcPr>
          <w:p w:rsidR="00117074" w:rsidRPr="00286400" w:rsidRDefault="00117074" w:rsidP="00117074">
            <w:pPr>
              <w:rPr>
                <w:sz w:val="12"/>
                <w:szCs w:val="16"/>
              </w:rPr>
            </w:pPr>
            <w:r w:rsidRPr="00286400">
              <w:rPr>
                <w:sz w:val="12"/>
                <w:szCs w:val="16"/>
              </w:rPr>
              <w:t>140,00000</w:t>
            </w:r>
          </w:p>
        </w:tc>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w:t>
            </w:r>
          </w:p>
        </w:tc>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w:t>
            </w:r>
          </w:p>
        </w:tc>
        <w:tc>
          <w:tcPr>
            <w:tcW w:w="0" w:type="auto"/>
            <w:shd w:val="clear" w:color="auto" w:fill="auto"/>
          </w:tcPr>
          <w:p w:rsidR="00117074" w:rsidRPr="00286400" w:rsidRDefault="00117074" w:rsidP="00117074">
            <w:pPr>
              <w:rPr>
                <w:sz w:val="12"/>
                <w:szCs w:val="16"/>
              </w:rPr>
            </w:pPr>
            <w:r w:rsidRPr="00286400">
              <w:rPr>
                <w:sz w:val="12"/>
                <w:szCs w:val="16"/>
              </w:rPr>
              <w:t>140,00000</w:t>
            </w:r>
          </w:p>
        </w:tc>
      </w:tr>
      <w:tr w:rsidR="00117074" w:rsidRPr="00286400" w:rsidTr="00117074">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2023</w:t>
            </w:r>
          </w:p>
        </w:tc>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w:t>
            </w:r>
          </w:p>
        </w:tc>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w:t>
            </w:r>
          </w:p>
        </w:tc>
        <w:tc>
          <w:tcPr>
            <w:tcW w:w="0" w:type="auto"/>
            <w:shd w:val="clear" w:color="auto" w:fill="auto"/>
          </w:tcPr>
          <w:p w:rsidR="00117074" w:rsidRPr="00286400" w:rsidRDefault="00117074" w:rsidP="00117074">
            <w:pPr>
              <w:rPr>
                <w:sz w:val="12"/>
                <w:szCs w:val="16"/>
              </w:rPr>
            </w:pPr>
            <w:r w:rsidRPr="00286400">
              <w:rPr>
                <w:sz w:val="12"/>
                <w:szCs w:val="16"/>
              </w:rPr>
              <w:t>140,00000</w:t>
            </w:r>
          </w:p>
        </w:tc>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w:t>
            </w:r>
          </w:p>
        </w:tc>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w:t>
            </w:r>
          </w:p>
        </w:tc>
        <w:tc>
          <w:tcPr>
            <w:tcW w:w="0" w:type="auto"/>
            <w:shd w:val="clear" w:color="auto" w:fill="auto"/>
          </w:tcPr>
          <w:p w:rsidR="00117074" w:rsidRPr="00286400" w:rsidRDefault="00117074" w:rsidP="00117074">
            <w:pPr>
              <w:rPr>
                <w:sz w:val="12"/>
                <w:szCs w:val="16"/>
              </w:rPr>
            </w:pPr>
            <w:r w:rsidRPr="00286400">
              <w:rPr>
                <w:sz w:val="12"/>
                <w:szCs w:val="16"/>
              </w:rPr>
              <w:t>140,00000</w:t>
            </w:r>
          </w:p>
        </w:tc>
      </w:tr>
      <w:tr w:rsidR="00117074" w:rsidRPr="00286400" w:rsidTr="00117074">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2024</w:t>
            </w:r>
          </w:p>
        </w:tc>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w:t>
            </w:r>
          </w:p>
        </w:tc>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w:t>
            </w:r>
          </w:p>
        </w:tc>
        <w:tc>
          <w:tcPr>
            <w:tcW w:w="0" w:type="auto"/>
            <w:shd w:val="clear" w:color="auto" w:fill="auto"/>
          </w:tcPr>
          <w:p w:rsidR="00117074" w:rsidRPr="00286400" w:rsidRDefault="00117074" w:rsidP="00117074">
            <w:pPr>
              <w:rPr>
                <w:sz w:val="12"/>
                <w:szCs w:val="16"/>
              </w:rPr>
            </w:pPr>
            <w:r w:rsidRPr="00286400">
              <w:rPr>
                <w:sz w:val="12"/>
                <w:szCs w:val="16"/>
              </w:rPr>
              <w:t>140,00000</w:t>
            </w:r>
          </w:p>
        </w:tc>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w:t>
            </w:r>
          </w:p>
        </w:tc>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w:t>
            </w:r>
          </w:p>
        </w:tc>
        <w:tc>
          <w:tcPr>
            <w:tcW w:w="0" w:type="auto"/>
            <w:shd w:val="clear" w:color="auto" w:fill="auto"/>
          </w:tcPr>
          <w:p w:rsidR="00117074" w:rsidRPr="00286400" w:rsidRDefault="00117074" w:rsidP="00117074">
            <w:pPr>
              <w:rPr>
                <w:sz w:val="12"/>
                <w:szCs w:val="16"/>
              </w:rPr>
            </w:pPr>
            <w:r w:rsidRPr="00286400">
              <w:rPr>
                <w:sz w:val="12"/>
                <w:szCs w:val="16"/>
              </w:rPr>
              <w:t>140,00000</w:t>
            </w:r>
          </w:p>
        </w:tc>
      </w:tr>
      <w:tr w:rsidR="00117074" w:rsidRPr="00286400" w:rsidTr="00117074">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ВСЕГО</w:t>
            </w:r>
          </w:p>
        </w:tc>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w:t>
            </w:r>
          </w:p>
        </w:tc>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w:t>
            </w:r>
          </w:p>
        </w:tc>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840,00000</w:t>
            </w:r>
          </w:p>
        </w:tc>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w:t>
            </w:r>
          </w:p>
        </w:tc>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w:t>
            </w:r>
          </w:p>
        </w:tc>
        <w:tc>
          <w:tcPr>
            <w:tcW w:w="0" w:type="auto"/>
            <w:shd w:val="clear" w:color="auto" w:fill="auto"/>
          </w:tcPr>
          <w:p w:rsidR="00117074" w:rsidRPr="00286400" w:rsidRDefault="00117074" w:rsidP="00117074">
            <w:pPr>
              <w:widowControl w:val="0"/>
              <w:suppressAutoHyphens/>
              <w:autoSpaceDE w:val="0"/>
              <w:autoSpaceDN w:val="0"/>
              <w:adjustRightInd w:val="0"/>
              <w:jc w:val="both"/>
              <w:rPr>
                <w:sz w:val="12"/>
                <w:szCs w:val="16"/>
              </w:rPr>
            </w:pPr>
            <w:r w:rsidRPr="00286400">
              <w:rPr>
                <w:sz w:val="12"/>
                <w:szCs w:val="16"/>
              </w:rPr>
              <w:t>840,00000</w:t>
            </w:r>
          </w:p>
        </w:tc>
      </w:tr>
    </w:tbl>
    <w:p w:rsidR="00117074" w:rsidRPr="00286400" w:rsidRDefault="00117074" w:rsidP="00117074">
      <w:pPr>
        <w:ind w:firstLine="284"/>
        <w:jc w:val="both"/>
        <w:rPr>
          <w:b/>
          <w:bCs/>
          <w:sz w:val="16"/>
          <w:szCs w:val="16"/>
        </w:rPr>
      </w:pPr>
      <w:r w:rsidRPr="00286400">
        <w:rPr>
          <w:b/>
          <w:bCs/>
          <w:sz w:val="16"/>
          <w:szCs w:val="16"/>
        </w:rPr>
        <w:t>7. Ожидаемые конечные результаты реализации муниципальной  программы:</w:t>
      </w:r>
    </w:p>
    <w:p w:rsidR="00117074" w:rsidRPr="00286400" w:rsidRDefault="00117074" w:rsidP="00117074">
      <w:pPr>
        <w:autoSpaceDE w:val="0"/>
        <w:autoSpaceDN w:val="0"/>
        <w:adjustRightInd w:val="0"/>
        <w:ind w:firstLine="284"/>
        <w:jc w:val="both"/>
        <w:rPr>
          <w:sz w:val="16"/>
          <w:szCs w:val="16"/>
        </w:rPr>
      </w:pPr>
      <w:r w:rsidRPr="00286400">
        <w:rPr>
          <w:sz w:val="16"/>
          <w:szCs w:val="16"/>
        </w:rPr>
        <w:t xml:space="preserve">Реализация муниципальной программы должна обеспечить сбалансированное развитие малого и среднего предпринимательства в Солецком муниципальном районе  в 2019 – 2024 годы. </w:t>
      </w:r>
    </w:p>
    <w:p w:rsidR="00117074" w:rsidRPr="00286400" w:rsidRDefault="00117074" w:rsidP="00117074">
      <w:pPr>
        <w:ind w:firstLine="284"/>
        <w:jc w:val="both"/>
        <w:rPr>
          <w:sz w:val="16"/>
          <w:szCs w:val="16"/>
        </w:rPr>
      </w:pPr>
      <w:r w:rsidRPr="00286400">
        <w:rPr>
          <w:sz w:val="16"/>
          <w:szCs w:val="16"/>
        </w:rPr>
        <w:t>В результате реализации муниципальной программы на территории района  предполагается достижение заявленных целевых показателей, установленных в соответствии с наиболее вероятным сценарием развития  сферы развития малого и среднего предпринимательства в Солецком муниципальном районе.</w:t>
      </w:r>
    </w:p>
    <w:p w:rsidR="00117074" w:rsidRPr="00286400" w:rsidRDefault="00117074" w:rsidP="00117074">
      <w:pPr>
        <w:ind w:firstLine="284"/>
        <w:jc w:val="center"/>
        <w:rPr>
          <w:b/>
          <w:sz w:val="16"/>
          <w:szCs w:val="16"/>
        </w:rPr>
      </w:pPr>
      <w:r w:rsidRPr="00286400">
        <w:rPr>
          <w:b/>
          <w:sz w:val="16"/>
          <w:szCs w:val="16"/>
        </w:rPr>
        <w:t xml:space="preserve">Характеристика текущего состояния, приоритеты и цели </w:t>
      </w:r>
    </w:p>
    <w:p w:rsidR="00117074" w:rsidRPr="00286400" w:rsidRDefault="00117074" w:rsidP="00117074">
      <w:pPr>
        <w:ind w:firstLine="284"/>
        <w:jc w:val="center"/>
        <w:rPr>
          <w:b/>
          <w:sz w:val="16"/>
          <w:szCs w:val="16"/>
        </w:rPr>
      </w:pPr>
      <w:r w:rsidRPr="00286400">
        <w:rPr>
          <w:b/>
          <w:sz w:val="16"/>
          <w:szCs w:val="16"/>
        </w:rPr>
        <w:t xml:space="preserve">  сферы развития малого и среднего предпринимательства в Солецком муниципальном районе  </w:t>
      </w:r>
    </w:p>
    <w:p w:rsidR="00117074" w:rsidRPr="00286400" w:rsidRDefault="00117074" w:rsidP="00117074">
      <w:pPr>
        <w:ind w:firstLine="284"/>
        <w:jc w:val="both"/>
        <w:rPr>
          <w:sz w:val="16"/>
          <w:szCs w:val="16"/>
        </w:rPr>
      </w:pPr>
      <w:proofErr w:type="gramStart"/>
      <w:r w:rsidRPr="00286400">
        <w:rPr>
          <w:sz w:val="16"/>
          <w:szCs w:val="16"/>
        </w:rPr>
        <w:t xml:space="preserve">По данным статистического исследования (данные статистической информации за 2017 год по проведенному исследованию) на территории Солецкого муниципального района функционирует 7 малых и 56 </w:t>
      </w:r>
      <w:proofErr w:type="spellStart"/>
      <w:r w:rsidRPr="00286400">
        <w:rPr>
          <w:sz w:val="16"/>
          <w:szCs w:val="16"/>
        </w:rPr>
        <w:t>микропредприятий</w:t>
      </w:r>
      <w:proofErr w:type="spellEnd"/>
      <w:r w:rsidRPr="00286400">
        <w:rPr>
          <w:sz w:val="16"/>
          <w:szCs w:val="16"/>
        </w:rPr>
        <w:t>, из которых 29,2 % сосредоточены в сфере сельского и лесного хозяйства, 16,7%- в сфере обрабатывающих производств, 16,7% - в торговле 14,5%- транспортировка и хранение, 6,3 %- деятельность по операциям с недвижимым имуществом, 6,3% - в строительстве, 6,3 % -деятельность в области</w:t>
      </w:r>
      <w:proofErr w:type="gramEnd"/>
      <w:r w:rsidRPr="00286400">
        <w:rPr>
          <w:sz w:val="16"/>
          <w:szCs w:val="16"/>
        </w:rPr>
        <w:t xml:space="preserve"> здравоохранения и социальных услуг, 2 % - образование, 2%-деятельность административная и сопутствующие дополнительные услуги.</w:t>
      </w:r>
    </w:p>
    <w:p w:rsidR="00117074" w:rsidRPr="00286400" w:rsidRDefault="00117074" w:rsidP="00117074">
      <w:pPr>
        <w:ind w:firstLine="284"/>
        <w:jc w:val="both"/>
        <w:rPr>
          <w:sz w:val="16"/>
          <w:szCs w:val="16"/>
        </w:rPr>
      </w:pPr>
      <w:r w:rsidRPr="00286400">
        <w:rPr>
          <w:sz w:val="16"/>
          <w:szCs w:val="16"/>
        </w:rPr>
        <w:t xml:space="preserve">На 1000 жителей приходится 3,4 предприятия малого предпринимательства. Средняя численность работающих на предприятиях малого предпринимательства 271 человек. </w:t>
      </w:r>
      <w:proofErr w:type="gramStart"/>
      <w:r w:rsidRPr="00286400">
        <w:rPr>
          <w:sz w:val="16"/>
          <w:szCs w:val="16"/>
        </w:rPr>
        <w:t>Доля занятых на предприятиях малого предпринимательства в общем количестве занятых в экономике района составляет –12%.</w:t>
      </w:r>
      <w:proofErr w:type="gramEnd"/>
    </w:p>
    <w:p w:rsidR="00117074" w:rsidRPr="00286400" w:rsidRDefault="00117074" w:rsidP="00117074">
      <w:pPr>
        <w:ind w:firstLine="284"/>
        <w:jc w:val="both"/>
        <w:rPr>
          <w:sz w:val="16"/>
          <w:szCs w:val="16"/>
        </w:rPr>
      </w:pPr>
      <w:r w:rsidRPr="00286400">
        <w:rPr>
          <w:sz w:val="16"/>
          <w:szCs w:val="16"/>
        </w:rPr>
        <w:t xml:space="preserve">Оборот предприятий малого предпринимательства за 2017 год составил 402,0 млн. руб., в расчете на  одного работника 1483,4 тыс. руб. </w:t>
      </w:r>
    </w:p>
    <w:p w:rsidR="00117074" w:rsidRPr="00286400" w:rsidRDefault="00117074" w:rsidP="00117074">
      <w:pPr>
        <w:ind w:firstLine="284"/>
        <w:jc w:val="both"/>
        <w:rPr>
          <w:sz w:val="16"/>
          <w:szCs w:val="16"/>
        </w:rPr>
      </w:pPr>
      <w:r w:rsidRPr="00286400">
        <w:rPr>
          <w:sz w:val="16"/>
          <w:szCs w:val="16"/>
        </w:rPr>
        <w:t>Объем инвестиций предприятий малого предпринимательства за 2017 год  составил 9,5  млн. руб.</w:t>
      </w:r>
    </w:p>
    <w:p w:rsidR="00117074" w:rsidRPr="00286400" w:rsidRDefault="00117074" w:rsidP="00117074">
      <w:pPr>
        <w:ind w:firstLine="284"/>
        <w:jc w:val="both"/>
        <w:rPr>
          <w:sz w:val="16"/>
          <w:szCs w:val="16"/>
        </w:rPr>
      </w:pPr>
      <w:r w:rsidRPr="00286400">
        <w:rPr>
          <w:sz w:val="16"/>
          <w:szCs w:val="16"/>
        </w:rPr>
        <w:t xml:space="preserve">По данным территориального органа Федеральной службы  государственной статистики по Новгородской области  на территории  </w:t>
      </w:r>
      <w:r w:rsidRPr="00286400">
        <w:rPr>
          <w:sz w:val="16"/>
          <w:szCs w:val="16"/>
        </w:rPr>
        <w:lastRenderedPageBreak/>
        <w:t xml:space="preserve">района зарегистрировано 253 </w:t>
      </w:r>
      <w:proofErr w:type="gramStart"/>
      <w:r w:rsidRPr="00286400">
        <w:rPr>
          <w:sz w:val="16"/>
          <w:szCs w:val="16"/>
        </w:rPr>
        <w:t>индивидуальных</w:t>
      </w:r>
      <w:proofErr w:type="gramEnd"/>
      <w:r w:rsidRPr="00286400">
        <w:rPr>
          <w:sz w:val="16"/>
          <w:szCs w:val="16"/>
        </w:rPr>
        <w:t xml:space="preserve"> предпринимателя (на 01.01.2018 года)</w:t>
      </w:r>
    </w:p>
    <w:p w:rsidR="00117074" w:rsidRPr="00286400" w:rsidRDefault="00117074" w:rsidP="00117074">
      <w:pPr>
        <w:ind w:firstLine="284"/>
        <w:jc w:val="both"/>
        <w:rPr>
          <w:sz w:val="16"/>
          <w:szCs w:val="16"/>
        </w:rPr>
      </w:pPr>
      <w:r w:rsidRPr="00286400">
        <w:rPr>
          <w:sz w:val="16"/>
          <w:szCs w:val="16"/>
        </w:rPr>
        <w:t xml:space="preserve">Развитие малого и среднего предпринимательства – один из постоянных приоритетов развития социально-экономического развития района. Вовлечение экономически активного населения в предпринимательскую деятельность способствует росту общественного благосостояния, обеспечения социально-политической стабильности в обществе, поддержанию занятости населения района, увеличению поступлений в бюджеты всех уровней. Быстрый и устойчивый рост экономики способен обеспечить только </w:t>
      </w:r>
      <w:proofErr w:type="spellStart"/>
      <w:r w:rsidRPr="00286400">
        <w:rPr>
          <w:sz w:val="16"/>
          <w:szCs w:val="16"/>
        </w:rPr>
        <w:t>конкурентноспособный</w:t>
      </w:r>
      <w:proofErr w:type="spellEnd"/>
      <w:r w:rsidRPr="00286400">
        <w:rPr>
          <w:sz w:val="16"/>
          <w:szCs w:val="16"/>
        </w:rPr>
        <w:t xml:space="preserve"> малый и средний бизнес, использующий передовые информационно-коммуникационные и управленческие технологии. Развитие малого и среднего предпринимательства требует системных программных подходов и обоснованных финансовых вложений.</w:t>
      </w:r>
    </w:p>
    <w:p w:rsidR="00117074" w:rsidRPr="00286400" w:rsidRDefault="00117074" w:rsidP="00117074">
      <w:pPr>
        <w:ind w:firstLine="284"/>
        <w:jc w:val="center"/>
        <w:rPr>
          <w:b/>
          <w:sz w:val="16"/>
          <w:szCs w:val="16"/>
        </w:rPr>
      </w:pPr>
      <w:r w:rsidRPr="00286400">
        <w:rPr>
          <w:b/>
          <w:sz w:val="16"/>
          <w:szCs w:val="16"/>
        </w:rPr>
        <w:t>Основные показатели и анализ социальных, финансово-экономических и прочих рисков реализации муниципальной программы</w:t>
      </w:r>
    </w:p>
    <w:p w:rsidR="00117074" w:rsidRPr="00286400" w:rsidRDefault="00117074" w:rsidP="00117074">
      <w:pPr>
        <w:suppressAutoHyphens/>
        <w:autoSpaceDE w:val="0"/>
        <w:autoSpaceDN w:val="0"/>
        <w:adjustRightInd w:val="0"/>
        <w:ind w:firstLine="284"/>
        <w:jc w:val="both"/>
        <w:outlineLvl w:val="1"/>
        <w:rPr>
          <w:sz w:val="16"/>
          <w:szCs w:val="16"/>
        </w:rPr>
      </w:pPr>
      <w:r w:rsidRPr="00286400">
        <w:rPr>
          <w:sz w:val="16"/>
          <w:szCs w:val="16"/>
        </w:rPr>
        <w:t>В результате реализации муниципальной программы планируется достижение  целевых показателей.</w:t>
      </w:r>
    </w:p>
    <w:p w:rsidR="00117074" w:rsidRPr="00286400" w:rsidRDefault="00117074" w:rsidP="00117074">
      <w:pPr>
        <w:suppressAutoHyphens/>
        <w:autoSpaceDE w:val="0"/>
        <w:autoSpaceDN w:val="0"/>
        <w:adjustRightInd w:val="0"/>
        <w:ind w:firstLine="284"/>
        <w:jc w:val="both"/>
        <w:rPr>
          <w:sz w:val="16"/>
          <w:szCs w:val="16"/>
        </w:rPr>
      </w:pPr>
      <w:r w:rsidRPr="00286400">
        <w:rPr>
          <w:sz w:val="16"/>
          <w:szCs w:val="16"/>
        </w:rPr>
        <w:t>Применение программного метода сопряжено с возможными рисками в достижении планируемых результатов вследствие неблагоприятных внешних и внутренних факторов (ускорение инфляции, падение денежных доходов населения, рост безработицы, сокращение инвестиционного спроса и другие).      В целях управления данными рисками в ходе реализации программы предусматривается проведение мониторинга ее выполнения.</w:t>
      </w:r>
    </w:p>
    <w:p w:rsidR="00117074" w:rsidRPr="00286400" w:rsidRDefault="00117074" w:rsidP="00117074">
      <w:pPr>
        <w:suppressAutoHyphens/>
        <w:autoSpaceDE w:val="0"/>
        <w:autoSpaceDN w:val="0"/>
        <w:adjustRightInd w:val="0"/>
        <w:ind w:firstLine="284"/>
        <w:jc w:val="both"/>
        <w:rPr>
          <w:sz w:val="16"/>
          <w:szCs w:val="16"/>
        </w:rPr>
      </w:pPr>
      <w:r w:rsidRPr="00286400">
        <w:rPr>
          <w:sz w:val="16"/>
          <w:szCs w:val="16"/>
        </w:rPr>
        <w:t>Риском невыполнения мероприятий Программы, финансируемых из  бюджета муниципального района, может стать неполное ресурсное обеспечение мероприятий муниципальной программы за счет средств  бюджета муниципального района.</w:t>
      </w:r>
    </w:p>
    <w:p w:rsidR="00117074" w:rsidRPr="00286400" w:rsidRDefault="00117074" w:rsidP="00117074">
      <w:pPr>
        <w:ind w:firstLine="284"/>
        <w:jc w:val="center"/>
        <w:rPr>
          <w:b/>
          <w:sz w:val="16"/>
          <w:szCs w:val="16"/>
        </w:rPr>
      </w:pPr>
      <w:r w:rsidRPr="00286400">
        <w:rPr>
          <w:b/>
          <w:sz w:val="16"/>
          <w:szCs w:val="16"/>
        </w:rPr>
        <w:t>Механизм управления реализацией муниципальной программы</w:t>
      </w:r>
    </w:p>
    <w:p w:rsidR="00117074" w:rsidRPr="00286400" w:rsidRDefault="00117074" w:rsidP="00117074">
      <w:pPr>
        <w:autoSpaceDE w:val="0"/>
        <w:autoSpaceDN w:val="0"/>
        <w:adjustRightInd w:val="0"/>
        <w:ind w:firstLine="284"/>
        <w:jc w:val="both"/>
        <w:outlineLvl w:val="1"/>
        <w:rPr>
          <w:sz w:val="16"/>
          <w:szCs w:val="16"/>
        </w:rPr>
      </w:pPr>
      <w:proofErr w:type="gramStart"/>
      <w:r w:rsidRPr="00286400">
        <w:rPr>
          <w:sz w:val="16"/>
          <w:szCs w:val="16"/>
        </w:rPr>
        <w:t>Контроль за</w:t>
      </w:r>
      <w:proofErr w:type="gramEnd"/>
      <w:r w:rsidRPr="00286400">
        <w:rPr>
          <w:sz w:val="16"/>
          <w:szCs w:val="16"/>
        </w:rPr>
        <w:t xml:space="preserve"> ходом реализации мероприятий муниципальной программы, координация выполнения мероприятий муниципальной программы, обеспечение эффективности реализации муниципальной программы,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 осуществляет комитет.</w:t>
      </w:r>
    </w:p>
    <w:p w:rsidR="00117074" w:rsidRPr="00286400" w:rsidRDefault="00117074" w:rsidP="00117074">
      <w:pPr>
        <w:autoSpaceDE w:val="0"/>
        <w:autoSpaceDN w:val="0"/>
        <w:adjustRightInd w:val="0"/>
        <w:ind w:firstLine="284"/>
        <w:jc w:val="both"/>
        <w:outlineLvl w:val="1"/>
        <w:rPr>
          <w:sz w:val="16"/>
          <w:szCs w:val="16"/>
        </w:rPr>
      </w:pPr>
      <w:proofErr w:type="gramStart"/>
      <w:r w:rsidRPr="00286400">
        <w:rPr>
          <w:sz w:val="16"/>
          <w:szCs w:val="16"/>
        </w:rPr>
        <w:t>Комитет до 5 июля текущего года и до 20 февраля года, следующего за отчетным, составляет полугодовой и годовой отчеты о ходе реализации программы, обеспечивает их согласование с первым заместителем Главы администрации муниципального района и представляет его в отдел по организационным и общим вопросам Администрации муниципального района.</w:t>
      </w:r>
      <w:proofErr w:type="gramEnd"/>
      <w:r w:rsidRPr="00286400">
        <w:rPr>
          <w:sz w:val="16"/>
          <w:szCs w:val="16"/>
        </w:rPr>
        <w:t xml:space="preserve"> Расчет интегральной оценки эффективности реализации программы составляется ежегодно до 20 февраля года, следующего за </w:t>
      </w:r>
      <w:proofErr w:type="gramStart"/>
      <w:r w:rsidRPr="00286400">
        <w:rPr>
          <w:sz w:val="16"/>
          <w:szCs w:val="16"/>
        </w:rPr>
        <w:t>отчетным</w:t>
      </w:r>
      <w:proofErr w:type="gramEnd"/>
      <w:r w:rsidRPr="00286400">
        <w:rPr>
          <w:sz w:val="16"/>
          <w:szCs w:val="16"/>
        </w:rPr>
        <w:t>.</w:t>
      </w:r>
    </w:p>
    <w:p w:rsidR="00117074" w:rsidRPr="00286400" w:rsidRDefault="00117074" w:rsidP="00117074">
      <w:pPr>
        <w:autoSpaceDE w:val="0"/>
        <w:autoSpaceDN w:val="0"/>
        <w:adjustRightInd w:val="0"/>
        <w:ind w:firstLine="284"/>
        <w:jc w:val="both"/>
        <w:outlineLvl w:val="1"/>
        <w:rPr>
          <w:sz w:val="16"/>
          <w:szCs w:val="16"/>
        </w:rPr>
      </w:pPr>
      <w:r w:rsidRPr="00286400">
        <w:rPr>
          <w:sz w:val="16"/>
          <w:szCs w:val="16"/>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117074" w:rsidRPr="00286400" w:rsidRDefault="00117074" w:rsidP="00FA7EBC">
      <w:pPr>
        <w:pStyle w:val="32"/>
        <w:suppressAutoHyphens/>
        <w:spacing w:after="0"/>
        <w:ind w:left="0"/>
        <w:rPr>
          <w:b/>
        </w:rPr>
      </w:pPr>
    </w:p>
    <w:p w:rsidR="00117074" w:rsidRPr="00286400" w:rsidRDefault="00117074" w:rsidP="00117074">
      <w:pPr>
        <w:widowControl w:val="0"/>
        <w:autoSpaceDE w:val="0"/>
        <w:autoSpaceDN w:val="0"/>
        <w:adjustRightInd w:val="0"/>
        <w:jc w:val="right"/>
        <w:rPr>
          <w:sz w:val="14"/>
          <w:szCs w:val="16"/>
        </w:rPr>
      </w:pPr>
      <w:r w:rsidRPr="00286400">
        <w:rPr>
          <w:sz w:val="14"/>
          <w:szCs w:val="16"/>
        </w:rPr>
        <w:t xml:space="preserve">  Приложение 1</w:t>
      </w:r>
    </w:p>
    <w:p w:rsidR="00117074" w:rsidRPr="00286400" w:rsidRDefault="00117074" w:rsidP="00117074">
      <w:pPr>
        <w:widowControl w:val="0"/>
        <w:autoSpaceDE w:val="0"/>
        <w:autoSpaceDN w:val="0"/>
        <w:adjustRightInd w:val="0"/>
        <w:jc w:val="right"/>
        <w:rPr>
          <w:sz w:val="14"/>
          <w:szCs w:val="16"/>
        </w:rPr>
      </w:pPr>
      <w:r w:rsidRPr="00286400">
        <w:rPr>
          <w:sz w:val="14"/>
          <w:szCs w:val="16"/>
        </w:rPr>
        <w:t xml:space="preserve">к муниципальной программе </w:t>
      </w:r>
    </w:p>
    <w:p w:rsidR="00117074" w:rsidRPr="00286400" w:rsidRDefault="00117074" w:rsidP="00117074">
      <w:pPr>
        <w:widowControl w:val="0"/>
        <w:autoSpaceDE w:val="0"/>
        <w:autoSpaceDN w:val="0"/>
        <w:adjustRightInd w:val="0"/>
        <w:jc w:val="right"/>
        <w:rPr>
          <w:sz w:val="14"/>
          <w:szCs w:val="16"/>
        </w:rPr>
      </w:pPr>
      <w:r w:rsidRPr="00286400">
        <w:rPr>
          <w:sz w:val="14"/>
          <w:szCs w:val="16"/>
        </w:rPr>
        <w:t xml:space="preserve">Солецкого муниципального района </w:t>
      </w:r>
    </w:p>
    <w:p w:rsidR="00117074" w:rsidRPr="00286400" w:rsidRDefault="00117074" w:rsidP="00117074">
      <w:pPr>
        <w:widowControl w:val="0"/>
        <w:autoSpaceDE w:val="0"/>
        <w:autoSpaceDN w:val="0"/>
        <w:adjustRightInd w:val="0"/>
        <w:jc w:val="right"/>
        <w:rPr>
          <w:sz w:val="14"/>
          <w:szCs w:val="16"/>
        </w:rPr>
      </w:pPr>
      <w:r w:rsidRPr="00286400">
        <w:rPr>
          <w:sz w:val="14"/>
          <w:szCs w:val="16"/>
        </w:rPr>
        <w:t>«Развитие малого и среднего</w:t>
      </w:r>
    </w:p>
    <w:p w:rsidR="00117074" w:rsidRPr="00286400" w:rsidRDefault="00117074" w:rsidP="00117074">
      <w:pPr>
        <w:widowControl w:val="0"/>
        <w:autoSpaceDE w:val="0"/>
        <w:autoSpaceDN w:val="0"/>
        <w:adjustRightInd w:val="0"/>
        <w:jc w:val="right"/>
        <w:rPr>
          <w:sz w:val="14"/>
          <w:szCs w:val="16"/>
        </w:rPr>
      </w:pPr>
      <w:r w:rsidRPr="00286400">
        <w:rPr>
          <w:sz w:val="14"/>
          <w:szCs w:val="16"/>
        </w:rPr>
        <w:t xml:space="preserve"> предпринимательства в Солецком</w:t>
      </w:r>
    </w:p>
    <w:p w:rsidR="00117074" w:rsidRPr="00286400" w:rsidRDefault="00117074" w:rsidP="00117074">
      <w:pPr>
        <w:widowControl w:val="0"/>
        <w:autoSpaceDE w:val="0"/>
        <w:autoSpaceDN w:val="0"/>
        <w:adjustRightInd w:val="0"/>
        <w:jc w:val="right"/>
        <w:rPr>
          <w:sz w:val="14"/>
          <w:szCs w:val="16"/>
        </w:rPr>
      </w:pPr>
      <w:r w:rsidRPr="00286400">
        <w:rPr>
          <w:sz w:val="14"/>
          <w:szCs w:val="16"/>
        </w:rPr>
        <w:t xml:space="preserve">муниципальном </w:t>
      </w:r>
      <w:proofErr w:type="gramStart"/>
      <w:r w:rsidRPr="00286400">
        <w:rPr>
          <w:sz w:val="14"/>
          <w:szCs w:val="16"/>
        </w:rPr>
        <w:t>районе</w:t>
      </w:r>
      <w:proofErr w:type="gramEnd"/>
      <w:r w:rsidRPr="00286400">
        <w:rPr>
          <w:sz w:val="14"/>
          <w:szCs w:val="16"/>
        </w:rPr>
        <w:t>»</w:t>
      </w:r>
    </w:p>
    <w:p w:rsidR="00117074" w:rsidRPr="00286400" w:rsidRDefault="00117074" w:rsidP="00117074">
      <w:pPr>
        <w:widowControl w:val="0"/>
        <w:autoSpaceDE w:val="0"/>
        <w:autoSpaceDN w:val="0"/>
        <w:adjustRightInd w:val="0"/>
        <w:jc w:val="center"/>
        <w:rPr>
          <w:sz w:val="16"/>
          <w:szCs w:val="16"/>
        </w:rPr>
      </w:pPr>
    </w:p>
    <w:p w:rsidR="00117074" w:rsidRPr="00286400" w:rsidRDefault="00117074" w:rsidP="00117074">
      <w:pPr>
        <w:widowControl w:val="0"/>
        <w:autoSpaceDE w:val="0"/>
        <w:autoSpaceDN w:val="0"/>
        <w:adjustRightInd w:val="0"/>
        <w:jc w:val="center"/>
        <w:rPr>
          <w:b/>
          <w:sz w:val="16"/>
          <w:szCs w:val="16"/>
        </w:rPr>
      </w:pPr>
      <w:r w:rsidRPr="00286400">
        <w:rPr>
          <w:b/>
          <w:sz w:val="16"/>
          <w:szCs w:val="16"/>
        </w:rPr>
        <w:t>Мероприятия муниципальной программы</w:t>
      </w:r>
    </w:p>
    <w:p w:rsidR="00117074" w:rsidRPr="00286400" w:rsidRDefault="00117074" w:rsidP="00117074">
      <w:pPr>
        <w:widowControl w:val="0"/>
        <w:autoSpaceDE w:val="0"/>
        <w:autoSpaceDN w:val="0"/>
        <w:adjustRightInd w:val="0"/>
        <w:jc w:val="center"/>
        <w:rPr>
          <w:b/>
          <w:sz w:val="16"/>
          <w:szCs w:val="16"/>
        </w:rPr>
      </w:pPr>
      <w:r w:rsidRPr="00286400">
        <w:rPr>
          <w:b/>
          <w:sz w:val="16"/>
          <w:szCs w:val="16"/>
        </w:rPr>
        <w:t>Солецкого муниципального района «Развитие малого и среднего  предпринимательства в Солецком</w:t>
      </w:r>
    </w:p>
    <w:p w:rsidR="00117074" w:rsidRPr="00286400" w:rsidRDefault="00117074" w:rsidP="00117074">
      <w:pPr>
        <w:widowControl w:val="0"/>
        <w:autoSpaceDE w:val="0"/>
        <w:autoSpaceDN w:val="0"/>
        <w:adjustRightInd w:val="0"/>
        <w:jc w:val="center"/>
        <w:rPr>
          <w:b/>
          <w:sz w:val="16"/>
          <w:szCs w:val="16"/>
        </w:rPr>
      </w:pPr>
      <w:r w:rsidRPr="00286400">
        <w:rPr>
          <w:b/>
          <w:sz w:val="16"/>
          <w:szCs w:val="16"/>
        </w:rPr>
        <w:t xml:space="preserve">муниципальном </w:t>
      </w:r>
      <w:proofErr w:type="gramStart"/>
      <w:r w:rsidRPr="00286400">
        <w:rPr>
          <w:b/>
          <w:sz w:val="16"/>
          <w:szCs w:val="16"/>
        </w:rPr>
        <w:t>районе</w:t>
      </w:r>
      <w:proofErr w:type="gramEnd"/>
      <w:r w:rsidRPr="00286400">
        <w:rPr>
          <w:b/>
          <w:sz w:val="16"/>
          <w:szCs w:val="16"/>
        </w:rPr>
        <w:t>».</w:t>
      </w:r>
    </w:p>
    <w:p w:rsidR="00117074" w:rsidRPr="00286400" w:rsidRDefault="00117074" w:rsidP="00117074">
      <w:pPr>
        <w:widowControl w:val="0"/>
        <w:autoSpaceDE w:val="0"/>
        <w:autoSpaceDN w:val="0"/>
        <w:adjustRightInd w:val="0"/>
        <w:jc w:val="both"/>
        <w:rPr>
          <w:sz w:val="16"/>
          <w:szCs w:val="16"/>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34"/>
        <w:gridCol w:w="900"/>
        <w:gridCol w:w="449"/>
        <w:gridCol w:w="353"/>
        <w:gridCol w:w="444"/>
        <w:gridCol w:w="448"/>
        <w:gridCol w:w="327"/>
        <w:gridCol w:w="325"/>
        <w:gridCol w:w="283"/>
        <w:gridCol w:w="42"/>
        <w:gridCol w:w="170"/>
        <w:gridCol w:w="212"/>
        <w:gridCol w:w="212"/>
        <w:gridCol w:w="72"/>
        <w:gridCol w:w="192"/>
        <w:gridCol w:w="235"/>
      </w:tblGrid>
      <w:tr w:rsidR="00117074" w:rsidRPr="00286400" w:rsidTr="00117074">
        <w:trPr>
          <w:trHeight w:val="144"/>
          <w:tblCellSpacing w:w="5" w:type="nil"/>
        </w:trPr>
        <w:tc>
          <w:tcPr>
            <w:tcW w:w="234" w:type="dxa"/>
            <w:vMerge w:val="restart"/>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 xml:space="preserve"> N  </w:t>
            </w:r>
            <w:r w:rsidRPr="00286400">
              <w:rPr>
                <w:sz w:val="12"/>
                <w:szCs w:val="16"/>
              </w:rPr>
              <w:br/>
            </w:r>
            <w:proofErr w:type="gramStart"/>
            <w:r w:rsidRPr="00286400">
              <w:rPr>
                <w:sz w:val="12"/>
                <w:szCs w:val="16"/>
              </w:rPr>
              <w:t>п</w:t>
            </w:r>
            <w:proofErr w:type="gramEnd"/>
            <w:r w:rsidRPr="00286400">
              <w:rPr>
                <w:sz w:val="12"/>
                <w:szCs w:val="16"/>
              </w:rPr>
              <w:t xml:space="preserve">/п </w:t>
            </w:r>
          </w:p>
        </w:tc>
        <w:tc>
          <w:tcPr>
            <w:tcW w:w="900" w:type="dxa"/>
            <w:vMerge w:val="restart"/>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Наименование</w:t>
            </w:r>
            <w:r w:rsidRPr="00286400">
              <w:rPr>
                <w:sz w:val="12"/>
                <w:szCs w:val="16"/>
              </w:rPr>
              <w:br/>
              <w:t xml:space="preserve">мероприятия </w:t>
            </w:r>
          </w:p>
        </w:tc>
        <w:tc>
          <w:tcPr>
            <w:tcW w:w="449" w:type="dxa"/>
            <w:vMerge w:val="restart"/>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Исполнитель</w:t>
            </w:r>
            <w:r w:rsidRPr="00286400">
              <w:rPr>
                <w:sz w:val="12"/>
                <w:szCs w:val="16"/>
              </w:rPr>
              <w:br/>
            </w:r>
          </w:p>
        </w:tc>
        <w:tc>
          <w:tcPr>
            <w:tcW w:w="353" w:type="dxa"/>
            <w:vMerge w:val="restart"/>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 xml:space="preserve"> Срок </w:t>
            </w:r>
            <w:r w:rsidRPr="00286400">
              <w:rPr>
                <w:sz w:val="12"/>
                <w:szCs w:val="16"/>
              </w:rPr>
              <w:br/>
              <w:t xml:space="preserve">реализации </w:t>
            </w:r>
          </w:p>
        </w:tc>
        <w:tc>
          <w:tcPr>
            <w:tcW w:w="444" w:type="dxa"/>
            <w:vMerge w:val="restart"/>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 xml:space="preserve">   Целевой   </w:t>
            </w:r>
            <w:r w:rsidRPr="00286400">
              <w:rPr>
                <w:sz w:val="12"/>
                <w:szCs w:val="16"/>
              </w:rPr>
              <w:br/>
              <w:t xml:space="preserve"> показатель  </w:t>
            </w:r>
            <w:r w:rsidRPr="00286400">
              <w:rPr>
                <w:sz w:val="12"/>
                <w:szCs w:val="16"/>
              </w:rPr>
              <w:br/>
              <w:t xml:space="preserve">   (номер    </w:t>
            </w:r>
            <w:r w:rsidRPr="00286400">
              <w:rPr>
                <w:sz w:val="12"/>
                <w:szCs w:val="16"/>
              </w:rPr>
              <w:br/>
            </w:r>
            <w:r w:rsidRPr="00286400">
              <w:rPr>
                <w:sz w:val="12"/>
                <w:szCs w:val="16"/>
              </w:rPr>
              <w:lastRenderedPageBreak/>
              <w:t xml:space="preserve">  целевого   </w:t>
            </w:r>
            <w:r w:rsidRPr="00286400">
              <w:rPr>
                <w:sz w:val="12"/>
                <w:szCs w:val="16"/>
              </w:rPr>
              <w:br/>
              <w:t xml:space="preserve"> показателя  </w:t>
            </w:r>
            <w:r w:rsidRPr="00286400">
              <w:rPr>
                <w:sz w:val="12"/>
                <w:szCs w:val="16"/>
              </w:rPr>
              <w:br/>
              <w:t xml:space="preserve"> из паспорта муниципальной программы)</w:t>
            </w:r>
          </w:p>
        </w:tc>
        <w:tc>
          <w:tcPr>
            <w:tcW w:w="448" w:type="dxa"/>
            <w:vMerge w:val="restart"/>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 xml:space="preserve">Источник финансирования </w:t>
            </w:r>
          </w:p>
        </w:tc>
        <w:tc>
          <w:tcPr>
            <w:tcW w:w="2070" w:type="dxa"/>
            <w:gridSpan w:val="10"/>
            <w:tcBorders>
              <w:top w:val="single" w:sz="4" w:space="0" w:color="auto"/>
              <w:left w:val="single" w:sz="4" w:space="0" w:color="auto"/>
              <w:bottom w:val="single" w:sz="4" w:space="0" w:color="auto"/>
              <w:right w:val="single" w:sz="4" w:space="0" w:color="auto"/>
            </w:tcBorders>
          </w:tcPr>
          <w:p w:rsidR="00117074" w:rsidRPr="00286400" w:rsidRDefault="00117074" w:rsidP="00117074">
            <w:pPr>
              <w:rPr>
                <w:sz w:val="12"/>
                <w:szCs w:val="16"/>
              </w:rPr>
            </w:pPr>
            <w:r w:rsidRPr="00286400">
              <w:rPr>
                <w:sz w:val="12"/>
                <w:szCs w:val="16"/>
              </w:rPr>
              <w:t>Объем финансирования</w:t>
            </w:r>
            <w:r w:rsidRPr="00286400">
              <w:rPr>
                <w:sz w:val="12"/>
                <w:szCs w:val="16"/>
              </w:rPr>
              <w:br/>
              <w:t>по годам (тыс. руб.)</w:t>
            </w:r>
          </w:p>
        </w:tc>
      </w:tr>
      <w:tr w:rsidR="00117074" w:rsidRPr="00286400" w:rsidTr="00117074">
        <w:trPr>
          <w:trHeight w:val="540"/>
          <w:tblCellSpacing w:w="5" w:type="nil"/>
        </w:trPr>
        <w:tc>
          <w:tcPr>
            <w:tcW w:w="234" w:type="dxa"/>
            <w:vMerge/>
            <w:tcBorders>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p>
        </w:tc>
        <w:tc>
          <w:tcPr>
            <w:tcW w:w="900" w:type="dxa"/>
            <w:vMerge/>
            <w:tcBorders>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p>
        </w:tc>
        <w:tc>
          <w:tcPr>
            <w:tcW w:w="449" w:type="dxa"/>
            <w:vMerge/>
            <w:tcBorders>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p>
        </w:tc>
        <w:tc>
          <w:tcPr>
            <w:tcW w:w="353" w:type="dxa"/>
            <w:vMerge/>
            <w:tcBorders>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p>
        </w:tc>
        <w:tc>
          <w:tcPr>
            <w:tcW w:w="444" w:type="dxa"/>
            <w:vMerge/>
            <w:tcBorders>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p>
        </w:tc>
        <w:tc>
          <w:tcPr>
            <w:tcW w:w="448" w:type="dxa"/>
            <w:vMerge/>
            <w:tcBorders>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p>
        </w:tc>
        <w:tc>
          <w:tcPr>
            <w:tcW w:w="327" w:type="dxa"/>
            <w:tcBorders>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2019</w:t>
            </w:r>
          </w:p>
        </w:tc>
        <w:tc>
          <w:tcPr>
            <w:tcW w:w="325" w:type="dxa"/>
            <w:tcBorders>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2020</w:t>
            </w:r>
          </w:p>
        </w:tc>
        <w:tc>
          <w:tcPr>
            <w:tcW w:w="283" w:type="dxa"/>
            <w:tcBorders>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2021</w:t>
            </w:r>
          </w:p>
        </w:tc>
        <w:tc>
          <w:tcPr>
            <w:tcW w:w="424" w:type="dxa"/>
            <w:gridSpan w:val="3"/>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2022</w:t>
            </w:r>
          </w:p>
        </w:tc>
        <w:tc>
          <w:tcPr>
            <w:tcW w:w="284"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2023</w:t>
            </w:r>
          </w:p>
        </w:tc>
        <w:tc>
          <w:tcPr>
            <w:tcW w:w="427"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2024</w:t>
            </w:r>
          </w:p>
        </w:tc>
      </w:tr>
      <w:tr w:rsidR="00117074" w:rsidRPr="00286400" w:rsidTr="00117074">
        <w:trPr>
          <w:tblCellSpacing w:w="5" w:type="nil"/>
        </w:trPr>
        <w:tc>
          <w:tcPr>
            <w:tcW w:w="234" w:type="dxa"/>
            <w:tcBorders>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jc w:val="center"/>
              <w:rPr>
                <w:sz w:val="12"/>
                <w:szCs w:val="16"/>
              </w:rPr>
            </w:pPr>
            <w:r w:rsidRPr="00286400">
              <w:rPr>
                <w:sz w:val="12"/>
                <w:szCs w:val="16"/>
              </w:rPr>
              <w:t>1</w:t>
            </w:r>
          </w:p>
        </w:tc>
        <w:tc>
          <w:tcPr>
            <w:tcW w:w="900" w:type="dxa"/>
            <w:tcBorders>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jc w:val="center"/>
              <w:rPr>
                <w:sz w:val="12"/>
                <w:szCs w:val="16"/>
              </w:rPr>
            </w:pPr>
            <w:r w:rsidRPr="00286400">
              <w:rPr>
                <w:sz w:val="12"/>
                <w:szCs w:val="16"/>
              </w:rPr>
              <w:t>2</w:t>
            </w:r>
          </w:p>
        </w:tc>
        <w:tc>
          <w:tcPr>
            <w:tcW w:w="449" w:type="dxa"/>
            <w:tcBorders>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jc w:val="center"/>
              <w:rPr>
                <w:sz w:val="12"/>
                <w:szCs w:val="16"/>
              </w:rPr>
            </w:pPr>
            <w:r w:rsidRPr="00286400">
              <w:rPr>
                <w:sz w:val="12"/>
                <w:szCs w:val="16"/>
              </w:rPr>
              <w:t>3</w:t>
            </w:r>
          </w:p>
        </w:tc>
        <w:tc>
          <w:tcPr>
            <w:tcW w:w="353" w:type="dxa"/>
            <w:tcBorders>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jc w:val="center"/>
              <w:rPr>
                <w:sz w:val="12"/>
                <w:szCs w:val="16"/>
              </w:rPr>
            </w:pPr>
            <w:r w:rsidRPr="00286400">
              <w:rPr>
                <w:sz w:val="12"/>
                <w:szCs w:val="16"/>
              </w:rPr>
              <w:t>4</w:t>
            </w:r>
          </w:p>
        </w:tc>
        <w:tc>
          <w:tcPr>
            <w:tcW w:w="444" w:type="dxa"/>
            <w:tcBorders>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jc w:val="center"/>
              <w:rPr>
                <w:sz w:val="12"/>
                <w:szCs w:val="16"/>
              </w:rPr>
            </w:pPr>
            <w:r w:rsidRPr="00286400">
              <w:rPr>
                <w:sz w:val="12"/>
                <w:szCs w:val="16"/>
              </w:rPr>
              <w:t>5</w:t>
            </w:r>
          </w:p>
        </w:tc>
        <w:tc>
          <w:tcPr>
            <w:tcW w:w="448" w:type="dxa"/>
            <w:tcBorders>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jc w:val="center"/>
              <w:rPr>
                <w:sz w:val="12"/>
                <w:szCs w:val="16"/>
              </w:rPr>
            </w:pPr>
            <w:r w:rsidRPr="00286400">
              <w:rPr>
                <w:sz w:val="12"/>
                <w:szCs w:val="16"/>
              </w:rPr>
              <w:t>6</w:t>
            </w:r>
          </w:p>
        </w:tc>
        <w:tc>
          <w:tcPr>
            <w:tcW w:w="327" w:type="dxa"/>
            <w:tcBorders>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jc w:val="center"/>
              <w:rPr>
                <w:sz w:val="12"/>
                <w:szCs w:val="16"/>
              </w:rPr>
            </w:pPr>
            <w:r w:rsidRPr="00286400">
              <w:rPr>
                <w:sz w:val="12"/>
                <w:szCs w:val="16"/>
              </w:rPr>
              <w:t>7</w:t>
            </w:r>
          </w:p>
        </w:tc>
        <w:tc>
          <w:tcPr>
            <w:tcW w:w="325" w:type="dxa"/>
            <w:tcBorders>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jc w:val="center"/>
              <w:rPr>
                <w:sz w:val="12"/>
                <w:szCs w:val="16"/>
              </w:rPr>
            </w:pPr>
            <w:r w:rsidRPr="00286400">
              <w:rPr>
                <w:sz w:val="12"/>
                <w:szCs w:val="16"/>
              </w:rPr>
              <w:t>8</w:t>
            </w:r>
          </w:p>
        </w:tc>
        <w:tc>
          <w:tcPr>
            <w:tcW w:w="283" w:type="dxa"/>
            <w:tcBorders>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jc w:val="center"/>
              <w:rPr>
                <w:sz w:val="12"/>
                <w:szCs w:val="16"/>
              </w:rPr>
            </w:pPr>
            <w:r w:rsidRPr="00286400">
              <w:rPr>
                <w:sz w:val="12"/>
                <w:szCs w:val="16"/>
              </w:rPr>
              <w:t>9</w:t>
            </w:r>
          </w:p>
        </w:tc>
        <w:tc>
          <w:tcPr>
            <w:tcW w:w="424" w:type="dxa"/>
            <w:gridSpan w:val="3"/>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10</w:t>
            </w:r>
          </w:p>
        </w:tc>
        <w:tc>
          <w:tcPr>
            <w:tcW w:w="284"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11</w:t>
            </w:r>
          </w:p>
        </w:tc>
        <w:tc>
          <w:tcPr>
            <w:tcW w:w="427"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12</w:t>
            </w:r>
          </w:p>
          <w:p w:rsidR="00117074" w:rsidRPr="00286400" w:rsidRDefault="00117074" w:rsidP="00117074">
            <w:pPr>
              <w:rPr>
                <w:sz w:val="12"/>
                <w:szCs w:val="16"/>
              </w:rPr>
            </w:pPr>
          </w:p>
        </w:tc>
      </w:tr>
      <w:tr w:rsidR="00117074" w:rsidRPr="00286400" w:rsidTr="00117074">
        <w:trPr>
          <w:trHeight w:val="498"/>
          <w:tblCellSpacing w:w="5" w:type="nil"/>
        </w:trPr>
        <w:tc>
          <w:tcPr>
            <w:tcW w:w="234" w:type="dxa"/>
            <w:tcBorders>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b/>
                <w:sz w:val="12"/>
                <w:szCs w:val="16"/>
              </w:rPr>
            </w:pPr>
            <w:r w:rsidRPr="00286400">
              <w:rPr>
                <w:b/>
                <w:sz w:val="12"/>
                <w:szCs w:val="16"/>
              </w:rPr>
              <w:t xml:space="preserve">  </w:t>
            </w:r>
          </w:p>
        </w:tc>
        <w:tc>
          <w:tcPr>
            <w:tcW w:w="4664" w:type="dxa"/>
            <w:gridSpan w:val="15"/>
            <w:tcBorders>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b/>
                <w:sz w:val="12"/>
                <w:szCs w:val="16"/>
              </w:rPr>
            </w:pPr>
            <w:r w:rsidRPr="00286400">
              <w:rPr>
                <w:b/>
                <w:sz w:val="12"/>
                <w:szCs w:val="16"/>
              </w:rPr>
              <w:t>Задача 1 – Повышение привлекательности территории для создания субъектов малого и среднего предпринимательства</w:t>
            </w:r>
          </w:p>
          <w:p w:rsidR="00117074" w:rsidRPr="00286400" w:rsidRDefault="00117074" w:rsidP="00117074">
            <w:pPr>
              <w:rPr>
                <w:sz w:val="12"/>
                <w:szCs w:val="16"/>
              </w:rPr>
            </w:pPr>
          </w:p>
        </w:tc>
      </w:tr>
      <w:tr w:rsidR="00117074" w:rsidRPr="00286400" w:rsidTr="00117074">
        <w:trPr>
          <w:tblCellSpacing w:w="5" w:type="nil"/>
        </w:trPr>
        <w:tc>
          <w:tcPr>
            <w:tcW w:w="234" w:type="dxa"/>
            <w:tcBorders>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1.1.</w:t>
            </w:r>
          </w:p>
        </w:tc>
        <w:tc>
          <w:tcPr>
            <w:tcW w:w="900"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Содействие субъектам малого предпринимательства района в привлечении кредитов коммерческих банков  на инвестиционные проекты</w:t>
            </w:r>
          </w:p>
        </w:tc>
        <w:tc>
          <w:tcPr>
            <w:tcW w:w="449"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комитет</w:t>
            </w:r>
          </w:p>
        </w:tc>
        <w:tc>
          <w:tcPr>
            <w:tcW w:w="353"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2019 - 2024 годы</w:t>
            </w:r>
          </w:p>
        </w:tc>
        <w:tc>
          <w:tcPr>
            <w:tcW w:w="444"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1.1.1.;1.1.2;1.1.3.</w:t>
            </w:r>
          </w:p>
          <w:p w:rsidR="00117074" w:rsidRPr="00286400" w:rsidRDefault="00117074" w:rsidP="00117074">
            <w:pPr>
              <w:widowControl w:val="0"/>
              <w:autoSpaceDE w:val="0"/>
              <w:autoSpaceDN w:val="0"/>
              <w:adjustRightInd w:val="0"/>
              <w:rPr>
                <w:sz w:val="12"/>
                <w:szCs w:val="16"/>
              </w:rPr>
            </w:pPr>
          </w:p>
        </w:tc>
        <w:tc>
          <w:tcPr>
            <w:tcW w:w="448"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jc w:val="center"/>
              <w:rPr>
                <w:sz w:val="12"/>
                <w:szCs w:val="16"/>
              </w:rPr>
            </w:pPr>
            <w:r w:rsidRPr="00286400">
              <w:rPr>
                <w:sz w:val="12"/>
                <w:szCs w:val="16"/>
              </w:rPr>
              <w:t>-</w:t>
            </w:r>
          </w:p>
        </w:tc>
        <w:tc>
          <w:tcPr>
            <w:tcW w:w="327"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jc w:val="center"/>
              <w:rPr>
                <w:sz w:val="12"/>
                <w:szCs w:val="16"/>
              </w:rPr>
            </w:pPr>
            <w:r w:rsidRPr="00286400">
              <w:rPr>
                <w:sz w:val="12"/>
                <w:szCs w:val="16"/>
              </w:rPr>
              <w:t>-</w:t>
            </w:r>
          </w:p>
        </w:tc>
        <w:tc>
          <w:tcPr>
            <w:tcW w:w="325"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jc w:val="center"/>
              <w:rPr>
                <w:sz w:val="12"/>
                <w:szCs w:val="16"/>
              </w:rPr>
            </w:pPr>
            <w:r w:rsidRPr="00286400">
              <w:rPr>
                <w:sz w:val="12"/>
                <w:szCs w:val="16"/>
              </w:rPr>
              <w:t>-</w:t>
            </w:r>
          </w:p>
        </w:tc>
        <w:tc>
          <w:tcPr>
            <w:tcW w:w="283"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jc w:val="center"/>
              <w:rPr>
                <w:sz w:val="12"/>
                <w:szCs w:val="16"/>
              </w:rPr>
            </w:pPr>
            <w:r w:rsidRPr="00286400">
              <w:rPr>
                <w:sz w:val="12"/>
                <w:szCs w:val="16"/>
              </w:rPr>
              <w:t>-</w:t>
            </w:r>
          </w:p>
        </w:tc>
        <w:tc>
          <w:tcPr>
            <w:tcW w:w="424" w:type="dxa"/>
            <w:gridSpan w:val="3"/>
            <w:tcBorders>
              <w:top w:val="single" w:sz="4" w:space="0" w:color="auto"/>
              <w:bottom w:val="single" w:sz="4" w:space="0" w:color="auto"/>
              <w:right w:val="single" w:sz="4" w:space="0" w:color="auto"/>
            </w:tcBorders>
            <w:shd w:val="clear" w:color="auto" w:fill="auto"/>
          </w:tcPr>
          <w:p w:rsidR="00117074" w:rsidRPr="00286400" w:rsidRDefault="00117074" w:rsidP="00117074">
            <w:pPr>
              <w:jc w:val="center"/>
              <w:rPr>
                <w:sz w:val="12"/>
                <w:szCs w:val="16"/>
              </w:rPr>
            </w:pPr>
            <w:r w:rsidRPr="00286400">
              <w:rPr>
                <w:sz w:val="12"/>
                <w:szCs w:val="16"/>
              </w:rPr>
              <w:t>-</w:t>
            </w:r>
          </w:p>
        </w:tc>
        <w:tc>
          <w:tcPr>
            <w:tcW w:w="284"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jc w:val="center"/>
              <w:rPr>
                <w:sz w:val="12"/>
                <w:szCs w:val="16"/>
              </w:rPr>
            </w:pPr>
            <w:r w:rsidRPr="00286400">
              <w:rPr>
                <w:sz w:val="12"/>
                <w:szCs w:val="16"/>
              </w:rPr>
              <w:t>-</w:t>
            </w:r>
          </w:p>
        </w:tc>
        <w:tc>
          <w:tcPr>
            <w:tcW w:w="427"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jc w:val="center"/>
              <w:rPr>
                <w:sz w:val="12"/>
                <w:szCs w:val="16"/>
              </w:rPr>
            </w:pPr>
            <w:r w:rsidRPr="00286400">
              <w:rPr>
                <w:sz w:val="12"/>
                <w:szCs w:val="16"/>
              </w:rPr>
              <w:t>-</w:t>
            </w:r>
          </w:p>
          <w:p w:rsidR="00117074" w:rsidRPr="00286400" w:rsidRDefault="00117074" w:rsidP="00117074">
            <w:pPr>
              <w:jc w:val="center"/>
              <w:rPr>
                <w:sz w:val="12"/>
                <w:szCs w:val="16"/>
              </w:rPr>
            </w:pPr>
          </w:p>
        </w:tc>
      </w:tr>
      <w:tr w:rsidR="00117074" w:rsidRPr="00286400" w:rsidTr="00117074">
        <w:trPr>
          <w:tblCellSpacing w:w="5" w:type="nil"/>
        </w:trPr>
        <w:tc>
          <w:tcPr>
            <w:tcW w:w="234" w:type="dxa"/>
            <w:tcBorders>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1.2.</w:t>
            </w:r>
          </w:p>
        </w:tc>
        <w:tc>
          <w:tcPr>
            <w:tcW w:w="900"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Оказание содействия субъектам малого предпринимательства в подготовке документов для получения финансовой поддержки из областного бюджета</w:t>
            </w:r>
          </w:p>
        </w:tc>
        <w:tc>
          <w:tcPr>
            <w:tcW w:w="449"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комитет</w:t>
            </w:r>
          </w:p>
        </w:tc>
        <w:tc>
          <w:tcPr>
            <w:tcW w:w="353"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2019 - 2024 годы</w:t>
            </w:r>
          </w:p>
        </w:tc>
        <w:tc>
          <w:tcPr>
            <w:tcW w:w="444"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1.1.1.</w:t>
            </w:r>
            <w:proofErr w:type="gramStart"/>
            <w:r w:rsidRPr="00286400">
              <w:rPr>
                <w:sz w:val="12"/>
                <w:szCs w:val="16"/>
              </w:rPr>
              <w:t xml:space="preserve"> ;</w:t>
            </w:r>
            <w:proofErr w:type="gramEnd"/>
            <w:r w:rsidRPr="00286400">
              <w:rPr>
                <w:sz w:val="12"/>
                <w:szCs w:val="16"/>
              </w:rPr>
              <w:t>1.1.2;1.1.3.</w:t>
            </w:r>
          </w:p>
          <w:p w:rsidR="00117074" w:rsidRPr="00286400" w:rsidRDefault="00117074" w:rsidP="00117074">
            <w:pPr>
              <w:widowControl w:val="0"/>
              <w:autoSpaceDE w:val="0"/>
              <w:autoSpaceDN w:val="0"/>
              <w:adjustRightInd w:val="0"/>
              <w:rPr>
                <w:sz w:val="12"/>
                <w:szCs w:val="16"/>
              </w:rPr>
            </w:pPr>
          </w:p>
          <w:p w:rsidR="00117074" w:rsidRPr="00286400" w:rsidRDefault="00117074" w:rsidP="00117074">
            <w:pPr>
              <w:widowControl w:val="0"/>
              <w:autoSpaceDE w:val="0"/>
              <w:autoSpaceDN w:val="0"/>
              <w:adjustRightInd w:val="0"/>
              <w:rPr>
                <w:sz w:val="12"/>
                <w:szCs w:val="16"/>
              </w:rPr>
            </w:pPr>
          </w:p>
        </w:tc>
        <w:tc>
          <w:tcPr>
            <w:tcW w:w="448"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jc w:val="center"/>
              <w:rPr>
                <w:sz w:val="12"/>
                <w:szCs w:val="16"/>
              </w:rPr>
            </w:pPr>
            <w:r w:rsidRPr="00286400">
              <w:rPr>
                <w:sz w:val="12"/>
                <w:szCs w:val="16"/>
              </w:rPr>
              <w:t>-</w:t>
            </w:r>
          </w:p>
        </w:tc>
        <w:tc>
          <w:tcPr>
            <w:tcW w:w="327"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jc w:val="center"/>
              <w:rPr>
                <w:sz w:val="12"/>
                <w:szCs w:val="16"/>
              </w:rPr>
            </w:pPr>
            <w:r w:rsidRPr="00286400">
              <w:rPr>
                <w:sz w:val="12"/>
                <w:szCs w:val="16"/>
              </w:rPr>
              <w:t>-</w:t>
            </w:r>
          </w:p>
        </w:tc>
        <w:tc>
          <w:tcPr>
            <w:tcW w:w="325"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jc w:val="center"/>
              <w:rPr>
                <w:sz w:val="12"/>
                <w:szCs w:val="16"/>
              </w:rPr>
            </w:pPr>
            <w:r w:rsidRPr="00286400">
              <w:rPr>
                <w:sz w:val="12"/>
                <w:szCs w:val="16"/>
              </w:rPr>
              <w:t>-</w:t>
            </w:r>
          </w:p>
        </w:tc>
        <w:tc>
          <w:tcPr>
            <w:tcW w:w="283"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jc w:val="center"/>
              <w:rPr>
                <w:sz w:val="12"/>
                <w:szCs w:val="16"/>
              </w:rPr>
            </w:pPr>
            <w:r w:rsidRPr="00286400">
              <w:rPr>
                <w:sz w:val="12"/>
                <w:szCs w:val="16"/>
              </w:rPr>
              <w:t>-</w:t>
            </w:r>
          </w:p>
        </w:tc>
        <w:tc>
          <w:tcPr>
            <w:tcW w:w="424" w:type="dxa"/>
            <w:gridSpan w:val="3"/>
            <w:tcBorders>
              <w:top w:val="single" w:sz="4" w:space="0" w:color="auto"/>
              <w:bottom w:val="single" w:sz="4" w:space="0" w:color="auto"/>
              <w:right w:val="single" w:sz="4" w:space="0" w:color="auto"/>
            </w:tcBorders>
            <w:shd w:val="clear" w:color="auto" w:fill="auto"/>
          </w:tcPr>
          <w:p w:rsidR="00117074" w:rsidRPr="00286400" w:rsidRDefault="00117074" w:rsidP="00117074">
            <w:pPr>
              <w:jc w:val="center"/>
              <w:rPr>
                <w:sz w:val="12"/>
                <w:szCs w:val="16"/>
              </w:rPr>
            </w:pPr>
            <w:r w:rsidRPr="00286400">
              <w:rPr>
                <w:sz w:val="12"/>
                <w:szCs w:val="16"/>
              </w:rPr>
              <w:t>-</w:t>
            </w:r>
          </w:p>
        </w:tc>
        <w:tc>
          <w:tcPr>
            <w:tcW w:w="284"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jc w:val="center"/>
              <w:rPr>
                <w:sz w:val="12"/>
                <w:szCs w:val="16"/>
              </w:rPr>
            </w:pPr>
            <w:r w:rsidRPr="00286400">
              <w:rPr>
                <w:sz w:val="12"/>
                <w:szCs w:val="16"/>
              </w:rPr>
              <w:t>-</w:t>
            </w:r>
          </w:p>
        </w:tc>
        <w:tc>
          <w:tcPr>
            <w:tcW w:w="427"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jc w:val="center"/>
              <w:rPr>
                <w:sz w:val="12"/>
                <w:szCs w:val="16"/>
              </w:rPr>
            </w:pPr>
            <w:r w:rsidRPr="00286400">
              <w:rPr>
                <w:sz w:val="12"/>
                <w:szCs w:val="16"/>
              </w:rPr>
              <w:t>-</w:t>
            </w:r>
          </w:p>
          <w:p w:rsidR="00117074" w:rsidRPr="00286400" w:rsidRDefault="00117074" w:rsidP="00117074">
            <w:pPr>
              <w:jc w:val="center"/>
              <w:rPr>
                <w:sz w:val="12"/>
                <w:szCs w:val="16"/>
              </w:rPr>
            </w:pPr>
          </w:p>
        </w:tc>
      </w:tr>
      <w:tr w:rsidR="00117074" w:rsidRPr="00286400" w:rsidTr="00117074">
        <w:trPr>
          <w:tblCellSpacing w:w="5" w:type="nil"/>
        </w:trPr>
        <w:tc>
          <w:tcPr>
            <w:tcW w:w="234" w:type="dxa"/>
            <w:tcBorders>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1.3.</w:t>
            </w:r>
          </w:p>
        </w:tc>
        <w:tc>
          <w:tcPr>
            <w:tcW w:w="900" w:type="dxa"/>
            <w:tcBorders>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Передача муниципального имущества в аренду субъектам малого и среднего бизнеса для организации производства товаров, оказания услуг, выполнения работ</w:t>
            </w:r>
          </w:p>
        </w:tc>
        <w:tc>
          <w:tcPr>
            <w:tcW w:w="449" w:type="dxa"/>
            <w:tcBorders>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комитет</w:t>
            </w:r>
          </w:p>
        </w:tc>
        <w:tc>
          <w:tcPr>
            <w:tcW w:w="353" w:type="dxa"/>
            <w:tcBorders>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2019 - 2024 годы</w:t>
            </w:r>
          </w:p>
        </w:tc>
        <w:tc>
          <w:tcPr>
            <w:tcW w:w="444" w:type="dxa"/>
            <w:tcBorders>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1.1.1.; 1.1.2;1.1.3.</w:t>
            </w:r>
          </w:p>
          <w:p w:rsidR="00117074" w:rsidRPr="00286400" w:rsidRDefault="00117074" w:rsidP="00117074">
            <w:pPr>
              <w:widowControl w:val="0"/>
              <w:autoSpaceDE w:val="0"/>
              <w:autoSpaceDN w:val="0"/>
              <w:adjustRightInd w:val="0"/>
              <w:rPr>
                <w:sz w:val="12"/>
                <w:szCs w:val="16"/>
              </w:rPr>
            </w:pPr>
          </w:p>
          <w:p w:rsidR="00117074" w:rsidRPr="00286400" w:rsidRDefault="00117074" w:rsidP="00117074">
            <w:pPr>
              <w:widowControl w:val="0"/>
              <w:autoSpaceDE w:val="0"/>
              <w:autoSpaceDN w:val="0"/>
              <w:adjustRightInd w:val="0"/>
              <w:rPr>
                <w:sz w:val="12"/>
                <w:szCs w:val="16"/>
              </w:rPr>
            </w:pPr>
          </w:p>
        </w:tc>
        <w:tc>
          <w:tcPr>
            <w:tcW w:w="448" w:type="dxa"/>
            <w:tcBorders>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jc w:val="center"/>
              <w:rPr>
                <w:sz w:val="12"/>
                <w:szCs w:val="16"/>
              </w:rPr>
            </w:pPr>
            <w:r w:rsidRPr="00286400">
              <w:rPr>
                <w:sz w:val="12"/>
                <w:szCs w:val="16"/>
              </w:rPr>
              <w:t>-</w:t>
            </w:r>
          </w:p>
        </w:tc>
        <w:tc>
          <w:tcPr>
            <w:tcW w:w="327" w:type="dxa"/>
            <w:tcBorders>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w:t>
            </w:r>
          </w:p>
        </w:tc>
        <w:tc>
          <w:tcPr>
            <w:tcW w:w="325" w:type="dxa"/>
            <w:tcBorders>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w:t>
            </w:r>
          </w:p>
        </w:tc>
        <w:tc>
          <w:tcPr>
            <w:tcW w:w="283" w:type="dxa"/>
            <w:tcBorders>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w:t>
            </w:r>
          </w:p>
        </w:tc>
        <w:tc>
          <w:tcPr>
            <w:tcW w:w="424" w:type="dxa"/>
            <w:gridSpan w:val="3"/>
            <w:tcBorders>
              <w:top w:val="single" w:sz="4" w:space="0" w:color="auto"/>
              <w:bottom w:val="single" w:sz="4" w:space="0" w:color="auto"/>
              <w:right w:val="single" w:sz="4" w:space="0" w:color="auto"/>
            </w:tcBorders>
            <w:shd w:val="clear" w:color="auto" w:fill="auto"/>
          </w:tcPr>
          <w:p w:rsidR="00117074" w:rsidRPr="00286400" w:rsidRDefault="00117074" w:rsidP="00117074">
            <w:pPr>
              <w:jc w:val="center"/>
              <w:rPr>
                <w:sz w:val="12"/>
                <w:szCs w:val="16"/>
              </w:rPr>
            </w:pPr>
            <w:r w:rsidRPr="00286400">
              <w:rPr>
                <w:sz w:val="12"/>
                <w:szCs w:val="16"/>
              </w:rPr>
              <w:t>-</w:t>
            </w:r>
          </w:p>
        </w:tc>
        <w:tc>
          <w:tcPr>
            <w:tcW w:w="284"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jc w:val="center"/>
              <w:rPr>
                <w:sz w:val="12"/>
                <w:szCs w:val="16"/>
              </w:rPr>
            </w:pPr>
            <w:r w:rsidRPr="00286400">
              <w:rPr>
                <w:sz w:val="12"/>
                <w:szCs w:val="16"/>
              </w:rPr>
              <w:t>-</w:t>
            </w:r>
          </w:p>
        </w:tc>
        <w:tc>
          <w:tcPr>
            <w:tcW w:w="427"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jc w:val="center"/>
              <w:rPr>
                <w:sz w:val="12"/>
                <w:szCs w:val="16"/>
              </w:rPr>
            </w:pPr>
            <w:r w:rsidRPr="00286400">
              <w:rPr>
                <w:sz w:val="12"/>
                <w:szCs w:val="16"/>
              </w:rPr>
              <w:t>-</w:t>
            </w:r>
          </w:p>
          <w:p w:rsidR="00117074" w:rsidRPr="00286400" w:rsidRDefault="00117074" w:rsidP="00117074">
            <w:pPr>
              <w:jc w:val="center"/>
              <w:rPr>
                <w:sz w:val="12"/>
                <w:szCs w:val="16"/>
              </w:rPr>
            </w:pPr>
          </w:p>
        </w:tc>
      </w:tr>
      <w:tr w:rsidR="00117074" w:rsidRPr="00286400" w:rsidTr="00117074">
        <w:trPr>
          <w:tblCellSpacing w:w="5" w:type="nil"/>
        </w:trPr>
        <w:tc>
          <w:tcPr>
            <w:tcW w:w="234"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1.4.</w:t>
            </w:r>
          </w:p>
        </w:tc>
        <w:tc>
          <w:tcPr>
            <w:tcW w:w="900"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 xml:space="preserve">Обеспечение реализации преимущественного права арендаторов на приобретение арендуемого имущества в соответствии с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w:t>
            </w:r>
            <w:r w:rsidRPr="00286400">
              <w:rPr>
                <w:sz w:val="12"/>
                <w:szCs w:val="16"/>
              </w:rPr>
              <w:lastRenderedPageBreak/>
              <w:t xml:space="preserve">изменений в отдельные законодательные акты Российской Федерации» </w:t>
            </w:r>
          </w:p>
        </w:tc>
        <w:tc>
          <w:tcPr>
            <w:tcW w:w="449"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lastRenderedPageBreak/>
              <w:t>комитет</w:t>
            </w:r>
          </w:p>
        </w:tc>
        <w:tc>
          <w:tcPr>
            <w:tcW w:w="353"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2019 - 2024 годы</w:t>
            </w:r>
          </w:p>
        </w:tc>
        <w:tc>
          <w:tcPr>
            <w:tcW w:w="444"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1.1.1.; 1.1.2;1.1.3.</w:t>
            </w:r>
          </w:p>
          <w:p w:rsidR="00117074" w:rsidRPr="00286400" w:rsidRDefault="00117074" w:rsidP="00117074">
            <w:pPr>
              <w:widowControl w:val="0"/>
              <w:autoSpaceDE w:val="0"/>
              <w:autoSpaceDN w:val="0"/>
              <w:adjustRightInd w:val="0"/>
              <w:rPr>
                <w:sz w:val="12"/>
                <w:szCs w:val="16"/>
              </w:rPr>
            </w:pPr>
          </w:p>
          <w:p w:rsidR="00117074" w:rsidRPr="00286400" w:rsidRDefault="00117074" w:rsidP="00117074">
            <w:pPr>
              <w:widowControl w:val="0"/>
              <w:autoSpaceDE w:val="0"/>
              <w:autoSpaceDN w:val="0"/>
              <w:adjustRightInd w:val="0"/>
              <w:rPr>
                <w:sz w:val="12"/>
                <w:szCs w:val="16"/>
              </w:rPr>
            </w:pPr>
          </w:p>
        </w:tc>
        <w:tc>
          <w:tcPr>
            <w:tcW w:w="448"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jc w:val="center"/>
              <w:rPr>
                <w:sz w:val="12"/>
                <w:szCs w:val="16"/>
              </w:rPr>
            </w:pPr>
            <w:r w:rsidRPr="00286400">
              <w:rPr>
                <w:sz w:val="12"/>
                <w:szCs w:val="16"/>
              </w:rPr>
              <w:t>-</w:t>
            </w:r>
          </w:p>
        </w:tc>
        <w:tc>
          <w:tcPr>
            <w:tcW w:w="327"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jc w:val="center"/>
              <w:rPr>
                <w:sz w:val="12"/>
                <w:szCs w:val="16"/>
              </w:rPr>
            </w:pPr>
            <w:r w:rsidRPr="00286400">
              <w:rPr>
                <w:sz w:val="12"/>
                <w:szCs w:val="16"/>
              </w:rPr>
              <w:t>-</w:t>
            </w:r>
          </w:p>
        </w:tc>
        <w:tc>
          <w:tcPr>
            <w:tcW w:w="325"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jc w:val="center"/>
              <w:rPr>
                <w:sz w:val="12"/>
                <w:szCs w:val="16"/>
              </w:rPr>
            </w:pPr>
            <w:r w:rsidRPr="00286400">
              <w:rPr>
                <w:sz w:val="12"/>
                <w:szCs w:val="16"/>
              </w:rPr>
              <w:t>-</w:t>
            </w:r>
          </w:p>
        </w:tc>
        <w:tc>
          <w:tcPr>
            <w:tcW w:w="283"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jc w:val="center"/>
              <w:rPr>
                <w:sz w:val="12"/>
                <w:szCs w:val="16"/>
              </w:rPr>
            </w:pPr>
            <w:r w:rsidRPr="00286400">
              <w:rPr>
                <w:sz w:val="12"/>
                <w:szCs w:val="16"/>
              </w:rPr>
              <w:t>-</w:t>
            </w:r>
          </w:p>
        </w:tc>
        <w:tc>
          <w:tcPr>
            <w:tcW w:w="424" w:type="dxa"/>
            <w:gridSpan w:val="3"/>
            <w:tcBorders>
              <w:top w:val="single" w:sz="4" w:space="0" w:color="auto"/>
              <w:bottom w:val="single" w:sz="4" w:space="0" w:color="auto"/>
              <w:right w:val="single" w:sz="4" w:space="0" w:color="auto"/>
            </w:tcBorders>
            <w:shd w:val="clear" w:color="auto" w:fill="auto"/>
          </w:tcPr>
          <w:p w:rsidR="00117074" w:rsidRPr="00286400" w:rsidRDefault="00117074" w:rsidP="00117074">
            <w:pPr>
              <w:jc w:val="center"/>
              <w:rPr>
                <w:sz w:val="12"/>
                <w:szCs w:val="16"/>
              </w:rPr>
            </w:pPr>
            <w:r w:rsidRPr="00286400">
              <w:rPr>
                <w:sz w:val="12"/>
                <w:szCs w:val="16"/>
              </w:rPr>
              <w:t>-</w:t>
            </w:r>
          </w:p>
        </w:tc>
        <w:tc>
          <w:tcPr>
            <w:tcW w:w="284"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jc w:val="center"/>
              <w:rPr>
                <w:sz w:val="12"/>
                <w:szCs w:val="16"/>
              </w:rPr>
            </w:pPr>
            <w:r w:rsidRPr="00286400">
              <w:rPr>
                <w:sz w:val="12"/>
                <w:szCs w:val="16"/>
              </w:rPr>
              <w:t>-</w:t>
            </w:r>
          </w:p>
        </w:tc>
        <w:tc>
          <w:tcPr>
            <w:tcW w:w="427"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jc w:val="center"/>
              <w:rPr>
                <w:sz w:val="12"/>
                <w:szCs w:val="16"/>
              </w:rPr>
            </w:pPr>
            <w:r w:rsidRPr="00286400">
              <w:rPr>
                <w:sz w:val="12"/>
                <w:szCs w:val="16"/>
              </w:rPr>
              <w:t>-</w:t>
            </w:r>
          </w:p>
          <w:p w:rsidR="00117074" w:rsidRPr="00286400" w:rsidRDefault="00117074" w:rsidP="00117074">
            <w:pPr>
              <w:jc w:val="center"/>
              <w:rPr>
                <w:sz w:val="12"/>
                <w:szCs w:val="16"/>
              </w:rPr>
            </w:pPr>
          </w:p>
        </w:tc>
      </w:tr>
      <w:tr w:rsidR="00117074" w:rsidRPr="00286400" w:rsidTr="00117074">
        <w:trPr>
          <w:tblCellSpacing w:w="5" w:type="nil"/>
        </w:trPr>
        <w:tc>
          <w:tcPr>
            <w:tcW w:w="234"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lastRenderedPageBreak/>
              <w:t>1.5.</w:t>
            </w:r>
          </w:p>
        </w:tc>
        <w:tc>
          <w:tcPr>
            <w:tcW w:w="900"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proofErr w:type="gramStart"/>
            <w:r w:rsidRPr="00286400">
              <w:rPr>
                <w:sz w:val="12"/>
                <w:szCs w:val="16"/>
              </w:rPr>
              <w:t>Предоставление субсидий начинающим  субъектам  малого предпринимательства  в виде грантов в целях возмещения затрат на регистрацию юридического лица или индивидуального предпринимателя, затрат, связанных с началом предпринимательской деятельности в соответствии с прилагаемым Порядком предоставления субсидий начинающим субъектам  малого предпринимательства в виде грантов, в целях возмещения затрат на регистрацию юридического лица или индивидуального предпринимателя, затрат, связанных с началом предпринимательской деятельности (приложение № 2 к</w:t>
            </w:r>
            <w:proofErr w:type="gramEnd"/>
            <w:r w:rsidRPr="00286400">
              <w:rPr>
                <w:sz w:val="12"/>
                <w:szCs w:val="16"/>
              </w:rPr>
              <w:t xml:space="preserve"> </w:t>
            </w:r>
            <w:proofErr w:type="gramStart"/>
            <w:r w:rsidRPr="00286400">
              <w:rPr>
                <w:sz w:val="12"/>
                <w:szCs w:val="16"/>
              </w:rPr>
              <w:t>Программе)</w:t>
            </w:r>
            <w:proofErr w:type="gramEnd"/>
          </w:p>
        </w:tc>
        <w:tc>
          <w:tcPr>
            <w:tcW w:w="449"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комитет</w:t>
            </w:r>
          </w:p>
        </w:tc>
        <w:tc>
          <w:tcPr>
            <w:tcW w:w="353"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2019 - 2024 годы</w:t>
            </w:r>
          </w:p>
        </w:tc>
        <w:tc>
          <w:tcPr>
            <w:tcW w:w="444"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1.1.1.; 1.1.2;1.1.3.</w:t>
            </w:r>
          </w:p>
          <w:p w:rsidR="00117074" w:rsidRPr="00286400" w:rsidRDefault="00117074" w:rsidP="00117074">
            <w:pPr>
              <w:widowControl w:val="0"/>
              <w:autoSpaceDE w:val="0"/>
              <w:autoSpaceDN w:val="0"/>
              <w:adjustRightInd w:val="0"/>
              <w:rPr>
                <w:sz w:val="12"/>
                <w:szCs w:val="16"/>
                <w:highlight w:val="magenta"/>
              </w:rPr>
            </w:pPr>
          </w:p>
        </w:tc>
        <w:tc>
          <w:tcPr>
            <w:tcW w:w="448"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rPr>
                <w:sz w:val="12"/>
                <w:szCs w:val="16"/>
              </w:rPr>
            </w:pPr>
            <w:r w:rsidRPr="00286400">
              <w:rPr>
                <w:sz w:val="12"/>
                <w:szCs w:val="16"/>
              </w:rPr>
              <w:t>бюджет муниципального района</w:t>
            </w:r>
          </w:p>
        </w:tc>
        <w:tc>
          <w:tcPr>
            <w:tcW w:w="327"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jc w:val="center"/>
              <w:rPr>
                <w:sz w:val="12"/>
                <w:szCs w:val="16"/>
              </w:rPr>
            </w:pPr>
            <w:r w:rsidRPr="00286400">
              <w:rPr>
                <w:sz w:val="12"/>
                <w:szCs w:val="16"/>
              </w:rPr>
              <w:t>110,00000</w:t>
            </w:r>
          </w:p>
        </w:tc>
        <w:tc>
          <w:tcPr>
            <w:tcW w:w="325"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jc w:val="center"/>
              <w:rPr>
                <w:sz w:val="12"/>
                <w:szCs w:val="16"/>
              </w:rPr>
            </w:pPr>
            <w:r w:rsidRPr="00286400">
              <w:rPr>
                <w:sz w:val="12"/>
                <w:szCs w:val="16"/>
              </w:rPr>
              <w:t>110,00000</w:t>
            </w:r>
          </w:p>
        </w:tc>
        <w:tc>
          <w:tcPr>
            <w:tcW w:w="283"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jc w:val="center"/>
              <w:rPr>
                <w:sz w:val="12"/>
                <w:szCs w:val="16"/>
              </w:rPr>
            </w:pPr>
            <w:r w:rsidRPr="00286400">
              <w:rPr>
                <w:sz w:val="12"/>
                <w:szCs w:val="16"/>
              </w:rPr>
              <w:t>110,00000</w:t>
            </w:r>
          </w:p>
        </w:tc>
        <w:tc>
          <w:tcPr>
            <w:tcW w:w="424" w:type="dxa"/>
            <w:gridSpan w:val="3"/>
            <w:tcBorders>
              <w:top w:val="single" w:sz="4" w:space="0" w:color="auto"/>
              <w:bottom w:val="single" w:sz="4" w:space="0" w:color="auto"/>
              <w:right w:val="single" w:sz="4" w:space="0" w:color="auto"/>
            </w:tcBorders>
            <w:shd w:val="clear" w:color="auto" w:fill="auto"/>
          </w:tcPr>
          <w:p w:rsidR="00117074" w:rsidRPr="00286400" w:rsidRDefault="00117074" w:rsidP="00117074">
            <w:pPr>
              <w:jc w:val="center"/>
              <w:rPr>
                <w:sz w:val="12"/>
                <w:szCs w:val="16"/>
              </w:rPr>
            </w:pPr>
            <w:r w:rsidRPr="00286400">
              <w:rPr>
                <w:sz w:val="12"/>
                <w:szCs w:val="16"/>
              </w:rPr>
              <w:t>110,00000</w:t>
            </w:r>
          </w:p>
        </w:tc>
        <w:tc>
          <w:tcPr>
            <w:tcW w:w="284"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jc w:val="center"/>
              <w:rPr>
                <w:sz w:val="12"/>
                <w:szCs w:val="16"/>
              </w:rPr>
            </w:pPr>
            <w:r w:rsidRPr="00286400">
              <w:rPr>
                <w:sz w:val="12"/>
                <w:szCs w:val="16"/>
              </w:rPr>
              <w:t>110,00000</w:t>
            </w:r>
          </w:p>
        </w:tc>
        <w:tc>
          <w:tcPr>
            <w:tcW w:w="427"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jc w:val="center"/>
              <w:rPr>
                <w:sz w:val="12"/>
                <w:szCs w:val="16"/>
              </w:rPr>
            </w:pPr>
            <w:r w:rsidRPr="00286400">
              <w:rPr>
                <w:sz w:val="12"/>
                <w:szCs w:val="16"/>
              </w:rPr>
              <w:t>110,00000</w:t>
            </w:r>
          </w:p>
        </w:tc>
      </w:tr>
      <w:tr w:rsidR="00117074" w:rsidRPr="00286400" w:rsidTr="00117074">
        <w:trPr>
          <w:tblCellSpacing w:w="5" w:type="nil"/>
        </w:trPr>
        <w:tc>
          <w:tcPr>
            <w:tcW w:w="234"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1.6.</w:t>
            </w:r>
          </w:p>
        </w:tc>
        <w:tc>
          <w:tcPr>
            <w:tcW w:w="900"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Разработка предложений в областное законодательство по совершенствованию нормативной правовой базы, направленных на защиту прав и законных интересов субъектов малого и среднего предпринимательства области, организация мероприятий по преодолению административных барьеров</w:t>
            </w:r>
          </w:p>
        </w:tc>
        <w:tc>
          <w:tcPr>
            <w:tcW w:w="449"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комитет, юридический отдел Администрации муниципального района</w:t>
            </w:r>
          </w:p>
        </w:tc>
        <w:tc>
          <w:tcPr>
            <w:tcW w:w="353"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2019 - 2024 годы</w:t>
            </w:r>
          </w:p>
        </w:tc>
        <w:tc>
          <w:tcPr>
            <w:tcW w:w="444"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1.1.1.; 1.1.2;1.1.3.</w:t>
            </w:r>
          </w:p>
          <w:p w:rsidR="00117074" w:rsidRPr="00286400" w:rsidRDefault="00117074" w:rsidP="00117074">
            <w:pPr>
              <w:widowControl w:val="0"/>
              <w:autoSpaceDE w:val="0"/>
              <w:autoSpaceDN w:val="0"/>
              <w:adjustRightInd w:val="0"/>
              <w:rPr>
                <w:sz w:val="12"/>
                <w:szCs w:val="16"/>
              </w:rPr>
            </w:pPr>
          </w:p>
          <w:p w:rsidR="00117074" w:rsidRPr="00286400" w:rsidRDefault="00117074" w:rsidP="00117074">
            <w:pPr>
              <w:widowControl w:val="0"/>
              <w:autoSpaceDE w:val="0"/>
              <w:autoSpaceDN w:val="0"/>
              <w:adjustRightInd w:val="0"/>
              <w:rPr>
                <w:sz w:val="12"/>
                <w:szCs w:val="16"/>
              </w:rPr>
            </w:pPr>
          </w:p>
        </w:tc>
        <w:tc>
          <w:tcPr>
            <w:tcW w:w="448"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jc w:val="center"/>
              <w:rPr>
                <w:sz w:val="12"/>
                <w:szCs w:val="16"/>
              </w:rPr>
            </w:pPr>
            <w:r w:rsidRPr="00286400">
              <w:rPr>
                <w:sz w:val="12"/>
                <w:szCs w:val="16"/>
              </w:rPr>
              <w:t>-</w:t>
            </w:r>
          </w:p>
        </w:tc>
        <w:tc>
          <w:tcPr>
            <w:tcW w:w="327"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w:t>
            </w:r>
          </w:p>
        </w:tc>
        <w:tc>
          <w:tcPr>
            <w:tcW w:w="650" w:type="dxa"/>
            <w:gridSpan w:val="3"/>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w:t>
            </w:r>
          </w:p>
        </w:tc>
        <w:tc>
          <w:tcPr>
            <w:tcW w:w="170"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w:t>
            </w:r>
          </w:p>
        </w:tc>
        <w:tc>
          <w:tcPr>
            <w:tcW w:w="424"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w:t>
            </w:r>
          </w:p>
        </w:tc>
        <w:tc>
          <w:tcPr>
            <w:tcW w:w="264"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w:t>
            </w:r>
          </w:p>
        </w:tc>
        <w:tc>
          <w:tcPr>
            <w:tcW w:w="235" w:type="dxa"/>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w:t>
            </w:r>
          </w:p>
          <w:p w:rsidR="00117074" w:rsidRPr="00286400" w:rsidRDefault="00117074" w:rsidP="00117074">
            <w:pPr>
              <w:rPr>
                <w:sz w:val="12"/>
                <w:szCs w:val="16"/>
              </w:rPr>
            </w:pPr>
          </w:p>
        </w:tc>
      </w:tr>
      <w:tr w:rsidR="00117074" w:rsidRPr="00286400" w:rsidTr="00117074">
        <w:trPr>
          <w:tblCellSpacing w:w="5" w:type="nil"/>
        </w:trPr>
        <w:tc>
          <w:tcPr>
            <w:tcW w:w="234"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1.7.</w:t>
            </w:r>
          </w:p>
        </w:tc>
        <w:tc>
          <w:tcPr>
            <w:tcW w:w="900"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 xml:space="preserve">Разработка </w:t>
            </w:r>
            <w:proofErr w:type="gramStart"/>
            <w:r w:rsidRPr="00286400">
              <w:rPr>
                <w:sz w:val="12"/>
                <w:szCs w:val="16"/>
              </w:rPr>
              <w:t>проектов нормативных правовых актов органов местного самоуправлен</w:t>
            </w:r>
            <w:r w:rsidRPr="00286400">
              <w:rPr>
                <w:sz w:val="12"/>
                <w:szCs w:val="16"/>
              </w:rPr>
              <w:lastRenderedPageBreak/>
              <w:t>ия муниципального района</w:t>
            </w:r>
            <w:proofErr w:type="gramEnd"/>
            <w:r w:rsidRPr="00286400">
              <w:rPr>
                <w:sz w:val="12"/>
                <w:szCs w:val="16"/>
              </w:rPr>
              <w:t xml:space="preserve"> по вопросам малого и среднего предпринимательства</w:t>
            </w:r>
          </w:p>
        </w:tc>
        <w:tc>
          <w:tcPr>
            <w:tcW w:w="449"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комитет</w:t>
            </w:r>
          </w:p>
        </w:tc>
        <w:tc>
          <w:tcPr>
            <w:tcW w:w="353"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2019 - 2024 годы</w:t>
            </w:r>
          </w:p>
        </w:tc>
        <w:tc>
          <w:tcPr>
            <w:tcW w:w="444"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1.1.1.; 1.1.2;1.1.3.</w:t>
            </w:r>
          </w:p>
          <w:p w:rsidR="00117074" w:rsidRPr="00286400" w:rsidRDefault="00117074" w:rsidP="00117074">
            <w:pPr>
              <w:widowControl w:val="0"/>
              <w:autoSpaceDE w:val="0"/>
              <w:autoSpaceDN w:val="0"/>
              <w:adjustRightInd w:val="0"/>
              <w:rPr>
                <w:sz w:val="12"/>
                <w:szCs w:val="16"/>
              </w:rPr>
            </w:pPr>
          </w:p>
          <w:p w:rsidR="00117074" w:rsidRPr="00286400" w:rsidRDefault="00117074" w:rsidP="00117074">
            <w:pPr>
              <w:widowControl w:val="0"/>
              <w:autoSpaceDE w:val="0"/>
              <w:autoSpaceDN w:val="0"/>
              <w:adjustRightInd w:val="0"/>
              <w:rPr>
                <w:sz w:val="12"/>
                <w:szCs w:val="16"/>
              </w:rPr>
            </w:pPr>
          </w:p>
        </w:tc>
        <w:tc>
          <w:tcPr>
            <w:tcW w:w="448"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jc w:val="center"/>
              <w:rPr>
                <w:sz w:val="12"/>
                <w:szCs w:val="16"/>
              </w:rPr>
            </w:pPr>
            <w:r w:rsidRPr="00286400">
              <w:rPr>
                <w:sz w:val="12"/>
                <w:szCs w:val="16"/>
              </w:rPr>
              <w:t>-</w:t>
            </w:r>
          </w:p>
        </w:tc>
        <w:tc>
          <w:tcPr>
            <w:tcW w:w="327"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w:t>
            </w:r>
          </w:p>
        </w:tc>
        <w:tc>
          <w:tcPr>
            <w:tcW w:w="650" w:type="dxa"/>
            <w:gridSpan w:val="3"/>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w:t>
            </w:r>
          </w:p>
        </w:tc>
        <w:tc>
          <w:tcPr>
            <w:tcW w:w="170"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w:t>
            </w:r>
          </w:p>
        </w:tc>
        <w:tc>
          <w:tcPr>
            <w:tcW w:w="424"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w:t>
            </w:r>
          </w:p>
        </w:tc>
        <w:tc>
          <w:tcPr>
            <w:tcW w:w="264"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w:t>
            </w:r>
          </w:p>
        </w:tc>
        <w:tc>
          <w:tcPr>
            <w:tcW w:w="235" w:type="dxa"/>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w:t>
            </w:r>
          </w:p>
          <w:p w:rsidR="00117074" w:rsidRPr="00286400" w:rsidRDefault="00117074" w:rsidP="00117074">
            <w:pPr>
              <w:rPr>
                <w:sz w:val="12"/>
                <w:szCs w:val="16"/>
              </w:rPr>
            </w:pPr>
          </w:p>
        </w:tc>
      </w:tr>
      <w:tr w:rsidR="00117074" w:rsidRPr="00286400" w:rsidTr="00117074">
        <w:trPr>
          <w:tblCellSpacing w:w="5" w:type="nil"/>
        </w:trPr>
        <w:tc>
          <w:tcPr>
            <w:tcW w:w="234"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1.8.</w:t>
            </w:r>
          </w:p>
        </w:tc>
        <w:tc>
          <w:tcPr>
            <w:tcW w:w="900"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rPr>
                <w:sz w:val="12"/>
                <w:szCs w:val="16"/>
              </w:rPr>
            </w:pPr>
            <w:r w:rsidRPr="00286400">
              <w:rPr>
                <w:sz w:val="12"/>
                <w:szCs w:val="16"/>
              </w:rPr>
              <w:t>Взаимодействие с организациями, осуществляющими поддержку малого и среднего предпринимательства в области</w:t>
            </w:r>
          </w:p>
          <w:p w:rsidR="00117074" w:rsidRPr="00286400" w:rsidRDefault="00117074" w:rsidP="00117074">
            <w:pPr>
              <w:rPr>
                <w:sz w:val="12"/>
                <w:szCs w:val="16"/>
              </w:rPr>
            </w:pPr>
            <w:r w:rsidRPr="00286400">
              <w:rPr>
                <w:sz w:val="12"/>
                <w:szCs w:val="16"/>
              </w:rPr>
              <w:t>( Новгородский фонд поддержки малого предпринимательства, фонд содействия кредитованию малого бизнеса, лизинговые организации, центр поддержки экспорта</w:t>
            </w:r>
            <w:proofErr w:type="gramStart"/>
            <w:r w:rsidRPr="00286400">
              <w:rPr>
                <w:sz w:val="12"/>
                <w:szCs w:val="16"/>
              </w:rPr>
              <w:t>.</w:t>
            </w:r>
            <w:proofErr w:type="gramEnd"/>
            <w:r w:rsidRPr="00286400">
              <w:rPr>
                <w:sz w:val="12"/>
                <w:szCs w:val="16"/>
              </w:rPr>
              <w:t xml:space="preserve"> </w:t>
            </w:r>
            <w:proofErr w:type="gramStart"/>
            <w:r w:rsidRPr="00286400">
              <w:rPr>
                <w:sz w:val="12"/>
                <w:szCs w:val="16"/>
              </w:rPr>
              <w:t>ц</w:t>
            </w:r>
            <w:proofErr w:type="gramEnd"/>
            <w:r w:rsidRPr="00286400">
              <w:rPr>
                <w:sz w:val="12"/>
                <w:szCs w:val="16"/>
              </w:rPr>
              <w:t>ентр инноваций социальной сферы. общественная приемная Уполномоченного при Президенте Российской Федерации по защите прав предпринимателей Новгородской области), отделом МФЦ Солецкого муниципального района государственного областного автономного учреждения «Многофункциональный центр предоставления государственных и муниципальных услуг»</w:t>
            </w:r>
          </w:p>
        </w:tc>
        <w:tc>
          <w:tcPr>
            <w:tcW w:w="449"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комитет</w:t>
            </w:r>
          </w:p>
        </w:tc>
        <w:tc>
          <w:tcPr>
            <w:tcW w:w="353"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2019 - 2024 годы</w:t>
            </w:r>
          </w:p>
        </w:tc>
        <w:tc>
          <w:tcPr>
            <w:tcW w:w="444"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1.1.1.;</w:t>
            </w:r>
          </w:p>
          <w:p w:rsidR="00117074" w:rsidRPr="00286400" w:rsidRDefault="00117074" w:rsidP="00117074">
            <w:pPr>
              <w:widowControl w:val="0"/>
              <w:autoSpaceDE w:val="0"/>
              <w:autoSpaceDN w:val="0"/>
              <w:adjustRightInd w:val="0"/>
              <w:rPr>
                <w:sz w:val="12"/>
                <w:szCs w:val="16"/>
              </w:rPr>
            </w:pPr>
            <w:r w:rsidRPr="00286400">
              <w:rPr>
                <w:sz w:val="12"/>
                <w:szCs w:val="16"/>
              </w:rPr>
              <w:t>1.1.2;1.1.3.</w:t>
            </w:r>
          </w:p>
          <w:p w:rsidR="00117074" w:rsidRPr="00286400" w:rsidRDefault="00117074" w:rsidP="00117074">
            <w:pPr>
              <w:widowControl w:val="0"/>
              <w:autoSpaceDE w:val="0"/>
              <w:autoSpaceDN w:val="0"/>
              <w:adjustRightInd w:val="0"/>
              <w:rPr>
                <w:sz w:val="12"/>
                <w:szCs w:val="16"/>
              </w:rPr>
            </w:pPr>
          </w:p>
        </w:tc>
        <w:tc>
          <w:tcPr>
            <w:tcW w:w="448"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jc w:val="center"/>
              <w:rPr>
                <w:sz w:val="12"/>
                <w:szCs w:val="16"/>
              </w:rPr>
            </w:pPr>
            <w:r w:rsidRPr="00286400">
              <w:rPr>
                <w:sz w:val="12"/>
                <w:szCs w:val="16"/>
              </w:rPr>
              <w:t>-</w:t>
            </w:r>
          </w:p>
        </w:tc>
        <w:tc>
          <w:tcPr>
            <w:tcW w:w="327"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w:t>
            </w:r>
          </w:p>
        </w:tc>
        <w:tc>
          <w:tcPr>
            <w:tcW w:w="650" w:type="dxa"/>
            <w:gridSpan w:val="3"/>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w:t>
            </w:r>
          </w:p>
        </w:tc>
        <w:tc>
          <w:tcPr>
            <w:tcW w:w="170"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w:t>
            </w:r>
          </w:p>
        </w:tc>
        <w:tc>
          <w:tcPr>
            <w:tcW w:w="424"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w:t>
            </w:r>
          </w:p>
        </w:tc>
        <w:tc>
          <w:tcPr>
            <w:tcW w:w="264"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w:t>
            </w:r>
          </w:p>
        </w:tc>
        <w:tc>
          <w:tcPr>
            <w:tcW w:w="235" w:type="dxa"/>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w:t>
            </w:r>
          </w:p>
          <w:p w:rsidR="00117074" w:rsidRPr="00286400" w:rsidRDefault="00117074" w:rsidP="00117074">
            <w:pPr>
              <w:rPr>
                <w:sz w:val="12"/>
                <w:szCs w:val="16"/>
              </w:rPr>
            </w:pPr>
          </w:p>
        </w:tc>
      </w:tr>
      <w:tr w:rsidR="00117074" w:rsidRPr="00286400" w:rsidTr="00117074">
        <w:trPr>
          <w:tblCellSpacing w:w="5" w:type="nil"/>
        </w:trPr>
        <w:tc>
          <w:tcPr>
            <w:tcW w:w="234"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1.9.</w:t>
            </w:r>
          </w:p>
        </w:tc>
        <w:tc>
          <w:tcPr>
            <w:tcW w:w="900"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 xml:space="preserve">Организация участия представителей  Солецкого муниципального района в  мероприятиях (в том числе форумы, саммиты, выставки, ярмарки, семинары, совещания, конференции) в России и за рубежом, включая подготовку презентационных материалов, приобретение выставочного оборудования </w:t>
            </w:r>
            <w:r w:rsidRPr="00286400">
              <w:rPr>
                <w:sz w:val="12"/>
                <w:szCs w:val="16"/>
              </w:rPr>
              <w:lastRenderedPageBreak/>
              <w:t>и оплату командировочных расходов, с целью доведения информации об инвестиционном климате и потенциальных возможностях муниципального района</w:t>
            </w:r>
          </w:p>
        </w:tc>
        <w:tc>
          <w:tcPr>
            <w:tcW w:w="449"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lastRenderedPageBreak/>
              <w:t>комитет</w:t>
            </w:r>
          </w:p>
        </w:tc>
        <w:tc>
          <w:tcPr>
            <w:tcW w:w="353"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2019 - 2024 годы</w:t>
            </w:r>
          </w:p>
        </w:tc>
        <w:tc>
          <w:tcPr>
            <w:tcW w:w="444"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1.1.1.;</w:t>
            </w:r>
          </w:p>
          <w:p w:rsidR="00117074" w:rsidRPr="00286400" w:rsidRDefault="00117074" w:rsidP="00117074">
            <w:pPr>
              <w:widowControl w:val="0"/>
              <w:autoSpaceDE w:val="0"/>
              <w:autoSpaceDN w:val="0"/>
              <w:adjustRightInd w:val="0"/>
              <w:rPr>
                <w:sz w:val="12"/>
                <w:szCs w:val="16"/>
              </w:rPr>
            </w:pPr>
            <w:r w:rsidRPr="00286400">
              <w:rPr>
                <w:sz w:val="12"/>
                <w:szCs w:val="16"/>
              </w:rPr>
              <w:t>1.1.2;1.1.3.</w:t>
            </w:r>
          </w:p>
          <w:p w:rsidR="00117074" w:rsidRPr="00286400" w:rsidRDefault="00117074" w:rsidP="00117074">
            <w:pPr>
              <w:widowControl w:val="0"/>
              <w:autoSpaceDE w:val="0"/>
              <w:autoSpaceDN w:val="0"/>
              <w:adjustRightInd w:val="0"/>
              <w:rPr>
                <w:sz w:val="12"/>
                <w:szCs w:val="16"/>
              </w:rPr>
            </w:pPr>
          </w:p>
        </w:tc>
        <w:tc>
          <w:tcPr>
            <w:tcW w:w="448"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jc w:val="center"/>
              <w:rPr>
                <w:sz w:val="12"/>
                <w:szCs w:val="16"/>
              </w:rPr>
            </w:pPr>
            <w:r w:rsidRPr="00286400">
              <w:rPr>
                <w:sz w:val="12"/>
                <w:szCs w:val="16"/>
              </w:rPr>
              <w:t>бюджет муниципального района</w:t>
            </w:r>
          </w:p>
        </w:tc>
        <w:tc>
          <w:tcPr>
            <w:tcW w:w="327"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15,00000</w:t>
            </w:r>
          </w:p>
        </w:tc>
        <w:tc>
          <w:tcPr>
            <w:tcW w:w="650" w:type="dxa"/>
            <w:gridSpan w:val="3"/>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15,00000</w:t>
            </w:r>
          </w:p>
        </w:tc>
        <w:tc>
          <w:tcPr>
            <w:tcW w:w="170"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15,00000</w:t>
            </w:r>
          </w:p>
        </w:tc>
        <w:tc>
          <w:tcPr>
            <w:tcW w:w="424"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15,00000</w:t>
            </w:r>
          </w:p>
        </w:tc>
        <w:tc>
          <w:tcPr>
            <w:tcW w:w="264"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15,00000</w:t>
            </w:r>
          </w:p>
        </w:tc>
        <w:tc>
          <w:tcPr>
            <w:tcW w:w="235" w:type="dxa"/>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15,00000</w:t>
            </w:r>
          </w:p>
        </w:tc>
      </w:tr>
      <w:tr w:rsidR="00117074" w:rsidRPr="00286400" w:rsidTr="00117074">
        <w:trPr>
          <w:tblCellSpacing w:w="5" w:type="nil"/>
        </w:trPr>
        <w:tc>
          <w:tcPr>
            <w:tcW w:w="234"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lastRenderedPageBreak/>
              <w:t>1.10.</w:t>
            </w:r>
          </w:p>
        </w:tc>
        <w:tc>
          <w:tcPr>
            <w:tcW w:w="900"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rPr>
                <w:sz w:val="12"/>
                <w:szCs w:val="16"/>
              </w:rPr>
            </w:pPr>
            <w:r w:rsidRPr="00286400">
              <w:rPr>
                <w:sz w:val="12"/>
                <w:szCs w:val="16"/>
              </w:rPr>
              <w:t>Размещение и постоянное обновление на официальном сайте Администрации  муниципального района информации о деятельности и проблемах малого и среднего предпринимательства и реестра субъектов малого и среднего предпринимательств</w:t>
            </w:r>
            <w:proofErr w:type="gramStart"/>
            <w:r w:rsidRPr="00286400">
              <w:rPr>
                <w:sz w:val="12"/>
                <w:szCs w:val="16"/>
              </w:rPr>
              <w:t>а-</w:t>
            </w:r>
            <w:proofErr w:type="gramEnd"/>
            <w:r w:rsidRPr="00286400">
              <w:rPr>
                <w:sz w:val="12"/>
                <w:szCs w:val="16"/>
              </w:rPr>
              <w:t xml:space="preserve"> получателей поддержки</w:t>
            </w:r>
          </w:p>
        </w:tc>
        <w:tc>
          <w:tcPr>
            <w:tcW w:w="449"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комитет</w:t>
            </w:r>
          </w:p>
        </w:tc>
        <w:tc>
          <w:tcPr>
            <w:tcW w:w="353"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2019 - 2024 годы</w:t>
            </w:r>
          </w:p>
        </w:tc>
        <w:tc>
          <w:tcPr>
            <w:tcW w:w="444"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1.1.1.;</w:t>
            </w:r>
          </w:p>
          <w:p w:rsidR="00117074" w:rsidRPr="00286400" w:rsidRDefault="00117074" w:rsidP="00117074">
            <w:pPr>
              <w:widowControl w:val="0"/>
              <w:autoSpaceDE w:val="0"/>
              <w:autoSpaceDN w:val="0"/>
              <w:adjustRightInd w:val="0"/>
              <w:rPr>
                <w:sz w:val="12"/>
                <w:szCs w:val="16"/>
              </w:rPr>
            </w:pPr>
            <w:r w:rsidRPr="00286400">
              <w:rPr>
                <w:sz w:val="12"/>
                <w:szCs w:val="16"/>
              </w:rPr>
              <w:t>1.1.2;1.1.3.</w:t>
            </w:r>
          </w:p>
          <w:p w:rsidR="00117074" w:rsidRPr="00286400" w:rsidRDefault="00117074" w:rsidP="00117074">
            <w:pPr>
              <w:widowControl w:val="0"/>
              <w:autoSpaceDE w:val="0"/>
              <w:autoSpaceDN w:val="0"/>
              <w:adjustRightInd w:val="0"/>
              <w:rPr>
                <w:sz w:val="12"/>
                <w:szCs w:val="16"/>
              </w:rPr>
            </w:pPr>
          </w:p>
        </w:tc>
        <w:tc>
          <w:tcPr>
            <w:tcW w:w="448"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jc w:val="center"/>
              <w:rPr>
                <w:sz w:val="12"/>
                <w:szCs w:val="16"/>
              </w:rPr>
            </w:pPr>
            <w:r w:rsidRPr="00286400">
              <w:rPr>
                <w:sz w:val="12"/>
                <w:szCs w:val="16"/>
              </w:rPr>
              <w:t>-</w:t>
            </w:r>
          </w:p>
        </w:tc>
        <w:tc>
          <w:tcPr>
            <w:tcW w:w="327"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w:t>
            </w:r>
          </w:p>
        </w:tc>
        <w:tc>
          <w:tcPr>
            <w:tcW w:w="650" w:type="dxa"/>
            <w:gridSpan w:val="3"/>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w:t>
            </w:r>
          </w:p>
        </w:tc>
        <w:tc>
          <w:tcPr>
            <w:tcW w:w="170"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w:t>
            </w:r>
          </w:p>
        </w:tc>
        <w:tc>
          <w:tcPr>
            <w:tcW w:w="424"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w:t>
            </w:r>
          </w:p>
        </w:tc>
        <w:tc>
          <w:tcPr>
            <w:tcW w:w="264"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w:t>
            </w:r>
          </w:p>
        </w:tc>
        <w:tc>
          <w:tcPr>
            <w:tcW w:w="235" w:type="dxa"/>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w:t>
            </w:r>
          </w:p>
          <w:p w:rsidR="00117074" w:rsidRPr="00286400" w:rsidRDefault="00117074" w:rsidP="00117074">
            <w:pPr>
              <w:rPr>
                <w:sz w:val="12"/>
                <w:szCs w:val="16"/>
              </w:rPr>
            </w:pPr>
          </w:p>
        </w:tc>
      </w:tr>
      <w:tr w:rsidR="00117074" w:rsidRPr="00286400" w:rsidTr="00117074">
        <w:trPr>
          <w:tblCellSpacing w:w="5" w:type="nil"/>
        </w:trPr>
        <w:tc>
          <w:tcPr>
            <w:tcW w:w="234"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1.11.</w:t>
            </w:r>
          </w:p>
        </w:tc>
        <w:tc>
          <w:tcPr>
            <w:tcW w:w="900"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Размещение публикаций в средствах массовой информации по вопросам предпринимательств</w:t>
            </w:r>
            <w:proofErr w:type="gramStart"/>
            <w:r w:rsidRPr="00286400">
              <w:rPr>
                <w:sz w:val="12"/>
                <w:szCs w:val="16"/>
              </w:rPr>
              <w:t>а(</w:t>
            </w:r>
            <w:proofErr w:type="gramEnd"/>
            <w:r w:rsidRPr="00286400">
              <w:rPr>
                <w:sz w:val="12"/>
                <w:szCs w:val="16"/>
              </w:rPr>
              <w:t>по  мере необходимости)</w:t>
            </w:r>
          </w:p>
        </w:tc>
        <w:tc>
          <w:tcPr>
            <w:tcW w:w="449"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комитет</w:t>
            </w:r>
          </w:p>
        </w:tc>
        <w:tc>
          <w:tcPr>
            <w:tcW w:w="353"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2019 - 2024 годы</w:t>
            </w:r>
          </w:p>
        </w:tc>
        <w:tc>
          <w:tcPr>
            <w:tcW w:w="444"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1.1.1.; 1.1.2;1.1.3.</w:t>
            </w:r>
          </w:p>
          <w:p w:rsidR="00117074" w:rsidRPr="00286400" w:rsidRDefault="00117074" w:rsidP="00117074">
            <w:pPr>
              <w:widowControl w:val="0"/>
              <w:autoSpaceDE w:val="0"/>
              <w:autoSpaceDN w:val="0"/>
              <w:adjustRightInd w:val="0"/>
              <w:rPr>
                <w:sz w:val="12"/>
                <w:szCs w:val="16"/>
              </w:rPr>
            </w:pPr>
          </w:p>
        </w:tc>
        <w:tc>
          <w:tcPr>
            <w:tcW w:w="448"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 xml:space="preserve">               -</w:t>
            </w:r>
          </w:p>
        </w:tc>
        <w:tc>
          <w:tcPr>
            <w:tcW w:w="327"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w:t>
            </w:r>
          </w:p>
        </w:tc>
        <w:tc>
          <w:tcPr>
            <w:tcW w:w="650" w:type="dxa"/>
            <w:gridSpan w:val="3"/>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w:t>
            </w:r>
          </w:p>
        </w:tc>
        <w:tc>
          <w:tcPr>
            <w:tcW w:w="170"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w:t>
            </w:r>
          </w:p>
        </w:tc>
        <w:tc>
          <w:tcPr>
            <w:tcW w:w="424"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w:t>
            </w:r>
          </w:p>
        </w:tc>
        <w:tc>
          <w:tcPr>
            <w:tcW w:w="264"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w:t>
            </w:r>
          </w:p>
        </w:tc>
        <w:tc>
          <w:tcPr>
            <w:tcW w:w="235" w:type="dxa"/>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w:t>
            </w:r>
          </w:p>
          <w:p w:rsidR="00117074" w:rsidRPr="00286400" w:rsidRDefault="00117074" w:rsidP="00117074">
            <w:pPr>
              <w:rPr>
                <w:sz w:val="12"/>
                <w:szCs w:val="16"/>
              </w:rPr>
            </w:pPr>
          </w:p>
        </w:tc>
      </w:tr>
      <w:tr w:rsidR="00117074" w:rsidRPr="00286400" w:rsidTr="00117074">
        <w:trPr>
          <w:tblCellSpacing w:w="5" w:type="nil"/>
        </w:trPr>
        <w:tc>
          <w:tcPr>
            <w:tcW w:w="234"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1.12.</w:t>
            </w:r>
          </w:p>
        </w:tc>
        <w:tc>
          <w:tcPr>
            <w:tcW w:w="900"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rPr>
                <w:sz w:val="12"/>
                <w:szCs w:val="16"/>
              </w:rPr>
            </w:pPr>
            <w:r w:rsidRPr="00286400">
              <w:rPr>
                <w:sz w:val="12"/>
                <w:szCs w:val="16"/>
              </w:rPr>
              <w:t>Мониторинг и анализ динамики  показателей деятельности малого и среднего предпринимательства</w:t>
            </w:r>
          </w:p>
        </w:tc>
        <w:tc>
          <w:tcPr>
            <w:tcW w:w="449"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комитет</w:t>
            </w:r>
          </w:p>
        </w:tc>
        <w:tc>
          <w:tcPr>
            <w:tcW w:w="353"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2019 - 2024 годы</w:t>
            </w:r>
          </w:p>
        </w:tc>
        <w:tc>
          <w:tcPr>
            <w:tcW w:w="444"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1.1.1.</w:t>
            </w:r>
          </w:p>
          <w:p w:rsidR="00117074" w:rsidRPr="00286400" w:rsidRDefault="00117074" w:rsidP="00117074">
            <w:pPr>
              <w:widowControl w:val="0"/>
              <w:autoSpaceDE w:val="0"/>
              <w:autoSpaceDN w:val="0"/>
              <w:adjustRightInd w:val="0"/>
              <w:rPr>
                <w:sz w:val="12"/>
                <w:szCs w:val="16"/>
              </w:rPr>
            </w:pPr>
          </w:p>
        </w:tc>
        <w:tc>
          <w:tcPr>
            <w:tcW w:w="448"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jc w:val="center"/>
              <w:rPr>
                <w:sz w:val="12"/>
                <w:szCs w:val="16"/>
              </w:rPr>
            </w:pPr>
            <w:r w:rsidRPr="00286400">
              <w:rPr>
                <w:sz w:val="12"/>
                <w:szCs w:val="16"/>
              </w:rPr>
              <w:t>-</w:t>
            </w:r>
          </w:p>
        </w:tc>
        <w:tc>
          <w:tcPr>
            <w:tcW w:w="327"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jc w:val="center"/>
              <w:rPr>
                <w:sz w:val="12"/>
                <w:szCs w:val="16"/>
              </w:rPr>
            </w:pPr>
            <w:r w:rsidRPr="00286400">
              <w:rPr>
                <w:sz w:val="12"/>
                <w:szCs w:val="16"/>
              </w:rPr>
              <w:t>-</w:t>
            </w:r>
          </w:p>
        </w:tc>
        <w:tc>
          <w:tcPr>
            <w:tcW w:w="650" w:type="dxa"/>
            <w:gridSpan w:val="3"/>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jc w:val="center"/>
              <w:rPr>
                <w:sz w:val="12"/>
                <w:szCs w:val="16"/>
              </w:rPr>
            </w:pPr>
            <w:r w:rsidRPr="00286400">
              <w:rPr>
                <w:sz w:val="12"/>
                <w:szCs w:val="16"/>
              </w:rPr>
              <w:t>-</w:t>
            </w:r>
          </w:p>
        </w:tc>
        <w:tc>
          <w:tcPr>
            <w:tcW w:w="170"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jc w:val="center"/>
              <w:rPr>
                <w:sz w:val="12"/>
                <w:szCs w:val="16"/>
              </w:rPr>
            </w:pPr>
            <w:r w:rsidRPr="00286400">
              <w:rPr>
                <w:sz w:val="12"/>
                <w:szCs w:val="16"/>
              </w:rPr>
              <w:t>-</w:t>
            </w:r>
          </w:p>
        </w:tc>
        <w:tc>
          <w:tcPr>
            <w:tcW w:w="424"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w:t>
            </w:r>
          </w:p>
        </w:tc>
        <w:tc>
          <w:tcPr>
            <w:tcW w:w="264"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w:t>
            </w:r>
          </w:p>
        </w:tc>
        <w:tc>
          <w:tcPr>
            <w:tcW w:w="235" w:type="dxa"/>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w:t>
            </w:r>
          </w:p>
        </w:tc>
      </w:tr>
      <w:tr w:rsidR="00117074" w:rsidRPr="00286400" w:rsidTr="00117074">
        <w:trPr>
          <w:tblCellSpacing w:w="5" w:type="nil"/>
        </w:trPr>
        <w:tc>
          <w:tcPr>
            <w:tcW w:w="234"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1.13.</w:t>
            </w:r>
          </w:p>
        </w:tc>
        <w:tc>
          <w:tcPr>
            <w:tcW w:w="900"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Приобретение статистического исследования деятельности субъектов малого и среднего предпринимательства района</w:t>
            </w:r>
          </w:p>
        </w:tc>
        <w:tc>
          <w:tcPr>
            <w:tcW w:w="449"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комитет</w:t>
            </w:r>
          </w:p>
        </w:tc>
        <w:tc>
          <w:tcPr>
            <w:tcW w:w="353"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2019 - 2024 годы</w:t>
            </w:r>
          </w:p>
        </w:tc>
        <w:tc>
          <w:tcPr>
            <w:tcW w:w="444"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1.1.1.</w:t>
            </w:r>
          </w:p>
          <w:p w:rsidR="00117074" w:rsidRPr="00286400" w:rsidRDefault="00117074" w:rsidP="00117074">
            <w:pPr>
              <w:widowControl w:val="0"/>
              <w:autoSpaceDE w:val="0"/>
              <w:autoSpaceDN w:val="0"/>
              <w:adjustRightInd w:val="0"/>
              <w:rPr>
                <w:sz w:val="12"/>
                <w:szCs w:val="16"/>
              </w:rPr>
            </w:pPr>
          </w:p>
        </w:tc>
        <w:tc>
          <w:tcPr>
            <w:tcW w:w="448"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 xml:space="preserve">бюджет муниципального района           </w:t>
            </w:r>
          </w:p>
        </w:tc>
        <w:tc>
          <w:tcPr>
            <w:tcW w:w="327"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5,00000</w:t>
            </w:r>
          </w:p>
        </w:tc>
        <w:tc>
          <w:tcPr>
            <w:tcW w:w="650" w:type="dxa"/>
            <w:gridSpan w:val="3"/>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5,00000</w:t>
            </w:r>
          </w:p>
        </w:tc>
        <w:tc>
          <w:tcPr>
            <w:tcW w:w="170"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5,00000</w:t>
            </w:r>
          </w:p>
        </w:tc>
        <w:tc>
          <w:tcPr>
            <w:tcW w:w="424"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5,00000</w:t>
            </w:r>
          </w:p>
        </w:tc>
        <w:tc>
          <w:tcPr>
            <w:tcW w:w="264"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5,00000</w:t>
            </w:r>
          </w:p>
        </w:tc>
        <w:tc>
          <w:tcPr>
            <w:tcW w:w="235" w:type="dxa"/>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5,00000</w:t>
            </w:r>
          </w:p>
        </w:tc>
      </w:tr>
      <w:tr w:rsidR="00117074" w:rsidRPr="00286400" w:rsidTr="00117074">
        <w:trPr>
          <w:tblCellSpacing w:w="5" w:type="nil"/>
        </w:trPr>
        <w:tc>
          <w:tcPr>
            <w:tcW w:w="234"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1.14.</w:t>
            </w:r>
          </w:p>
        </w:tc>
        <w:tc>
          <w:tcPr>
            <w:tcW w:w="900"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 xml:space="preserve">Информационно-методическое обеспечение субъектов малого и среднего предпринимательства района по вопросам организации деятельности, содействие </w:t>
            </w:r>
            <w:proofErr w:type="spellStart"/>
            <w:r w:rsidRPr="00286400">
              <w:rPr>
                <w:sz w:val="12"/>
                <w:szCs w:val="16"/>
              </w:rPr>
              <w:t>самозанятости</w:t>
            </w:r>
            <w:proofErr w:type="spellEnd"/>
            <w:r w:rsidRPr="00286400">
              <w:rPr>
                <w:sz w:val="12"/>
                <w:szCs w:val="16"/>
              </w:rPr>
              <w:t xml:space="preserve"> </w:t>
            </w:r>
            <w:proofErr w:type="gramStart"/>
            <w:r w:rsidRPr="00286400">
              <w:rPr>
                <w:sz w:val="12"/>
                <w:szCs w:val="16"/>
              </w:rPr>
              <w:t xml:space="preserve">( </w:t>
            </w:r>
            <w:proofErr w:type="gramEnd"/>
            <w:r w:rsidRPr="00286400">
              <w:rPr>
                <w:sz w:val="12"/>
                <w:szCs w:val="16"/>
              </w:rPr>
              <w:t>по мере необходимости)</w:t>
            </w:r>
          </w:p>
        </w:tc>
        <w:tc>
          <w:tcPr>
            <w:tcW w:w="449"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комитет</w:t>
            </w:r>
          </w:p>
        </w:tc>
        <w:tc>
          <w:tcPr>
            <w:tcW w:w="353"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2019 - 2024 годы</w:t>
            </w:r>
          </w:p>
        </w:tc>
        <w:tc>
          <w:tcPr>
            <w:tcW w:w="444"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1.1.1.; 1.1.2;1.1.3.</w:t>
            </w:r>
          </w:p>
          <w:p w:rsidR="00117074" w:rsidRPr="00286400" w:rsidRDefault="00117074" w:rsidP="00117074">
            <w:pPr>
              <w:widowControl w:val="0"/>
              <w:autoSpaceDE w:val="0"/>
              <w:autoSpaceDN w:val="0"/>
              <w:adjustRightInd w:val="0"/>
              <w:rPr>
                <w:sz w:val="12"/>
                <w:szCs w:val="16"/>
              </w:rPr>
            </w:pPr>
          </w:p>
        </w:tc>
        <w:tc>
          <w:tcPr>
            <w:tcW w:w="448"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jc w:val="center"/>
              <w:rPr>
                <w:sz w:val="12"/>
                <w:szCs w:val="16"/>
              </w:rPr>
            </w:pPr>
            <w:r w:rsidRPr="00286400">
              <w:rPr>
                <w:sz w:val="12"/>
                <w:szCs w:val="16"/>
              </w:rPr>
              <w:t>-</w:t>
            </w:r>
          </w:p>
        </w:tc>
        <w:tc>
          <w:tcPr>
            <w:tcW w:w="327"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w:t>
            </w:r>
          </w:p>
        </w:tc>
        <w:tc>
          <w:tcPr>
            <w:tcW w:w="650" w:type="dxa"/>
            <w:gridSpan w:val="3"/>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w:t>
            </w:r>
          </w:p>
        </w:tc>
        <w:tc>
          <w:tcPr>
            <w:tcW w:w="170"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w:t>
            </w:r>
          </w:p>
        </w:tc>
        <w:tc>
          <w:tcPr>
            <w:tcW w:w="424"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w:t>
            </w:r>
          </w:p>
        </w:tc>
        <w:tc>
          <w:tcPr>
            <w:tcW w:w="264"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w:t>
            </w:r>
          </w:p>
        </w:tc>
        <w:tc>
          <w:tcPr>
            <w:tcW w:w="235" w:type="dxa"/>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w:t>
            </w:r>
          </w:p>
          <w:p w:rsidR="00117074" w:rsidRPr="00286400" w:rsidRDefault="00117074" w:rsidP="00117074">
            <w:pPr>
              <w:rPr>
                <w:sz w:val="12"/>
                <w:szCs w:val="16"/>
              </w:rPr>
            </w:pPr>
          </w:p>
        </w:tc>
      </w:tr>
      <w:tr w:rsidR="00117074" w:rsidRPr="00286400" w:rsidTr="00117074">
        <w:trPr>
          <w:tblCellSpacing w:w="5" w:type="nil"/>
        </w:trPr>
        <w:tc>
          <w:tcPr>
            <w:tcW w:w="234"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1.15.</w:t>
            </w:r>
          </w:p>
        </w:tc>
        <w:tc>
          <w:tcPr>
            <w:tcW w:w="900"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 xml:space="preserve">Организация «круглых столов» с субъектами малого и среднего предпринимательства </w:t>
            </w:r>
            <w:r w:rsidRPr="00286400">
              <w:rPr>
                <w:sz w:val="12"/>
                <w:szCs w:val="16"/>
              </w:rPr>
              <w:lastRenderedPageBreak/>
              <w:t>района по вопросам  социально-экономического развития района и взаимодействия бизнеса и власт</w:t>
            </w:r>
            <w:proofErr w:type="gramStart"/>
            <w:r w:rsidRPr="00286400">
              <w:rPr>
                <w:sz w:val="12"/>
                <w:szCs w:val="16"/>
              </w:rPr>
              <w:t>и(</w:t>
            </w:r>
            <w:proofErr w:type="gramEnd"/>
            <w:r w:rsidRPr="00286400">
              <w:rPr>
                <w:sz w:val="12"/>
                <w:szCs w:val="16"/>
              </w:rPr>
              <w:t>не реже 2 раз в год)</w:t>
            </w:r>
          </w:p>
        </w:tc>
        <w:tc>
          <w:tcPr>
            <w:tcW w:w="449"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комитет</w:t>
            </w:r>
          </w:p>
        </w:tc>
        <w:tc>
          <w:tcPr>
            <w:tcW w:w="353"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2019 - 2024 годы</w:t>
            </w:r>
          </w:p>
        </w:tc>
        <w:tc>
          <w:tcPr>
            <w:tcW w:w="444"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1.1.1.;</w:t>
            </w:r>
          </w:p>
          <w:p w:rsidR="00117074" w:rsidRPr="00286400" w:rsidRDefault="00117074" w:rsidP="00117074">
            <w:pPr>
              <w:widowControl w:val="0"/>
              <w:autoSpaceDE w:val="0"/>
              <w:autoSpaceDN w:val="0"/>
              <w:adjustRightInd w:val="0"/>
              <w:rPr>
                <w:sz w:val="12"/>
                <w:szCs w:val="16"/>
              </w:rPr>
            </w:pPr>
            <w:r w:rsidRPr="00286400">
              <w:rPr>
                <w:sz w:val="12"/>
                <w:szCs w:val="16"/>
              </w:rPr>
              <w:t>1.1.2;1.1.3.</w:t>
            </w:r>
          </w:p>
          <w:p w:rsidR="00117074" w:rsidRPr="00286400" w:rsidRDefault="00117074" w:rsidP="00117074">
            <w:pPr>
              <w:widowControl w:val="0"/>
              <w:autoSpaceDE w:val="0"/>
              <w:autoSpaceDN w:val="0"/>
              <w:adjustRightInd w:val="0"/>
              <w:rPr>
                <w:sz w:val="12"/>
                <w:szCs w:val="16"/>
              </w:rPr>
            </w:pPr>
          </w:p>
        </w:tc>
        <w:tc>
          <w:tcPr>
            <w:tcW w:w="448"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w:t>
            </w:r>
          </w:p>
        </w:tc>
        <w:tc>
          <w:tcPr>
            <w:tcW w:w="327"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w:t>
            </w:r>
          </w:p>
        </w:tc>
        <w:tc>
          <w:tcPr>
            <w:tcW w:w="650" w:type="dxa"/>
            <w:gridSpan w:val="3"/>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w:t>
            </w:r>
          </w:p>
        </w:tc>
        <w:tc>
          <w:tcPr>
            <w:tcW w:w="170"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w:t>
            </w:r>
          </w:p>
        </w:tc>
        <w:tc>
          <w:tcPr>
            <w:tcW w:w="424"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w:t>
            </w:r>
          </w:p>
        </w:tc>
        <w:tc>
          <w:tcPr>
            <w:tcW w:w="264"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w:t>
            </w:r>
          </w:p>
        </w:tc>
        <w:tc>
          <w:tcPr>
            <w:tcW w:w="235" w:type="dxa"/>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w:t>
            </w:r>
          </w:p>
          <w:p w:rsidR="00117074" w:rsidRPr="00286400" w:rsidRDefault="00117074" w:rsidP="00117074">
            <w:pPr>
              <w:rPr>
                <w:sz w:val="12"/>
                <w:szCs w:val="16"/>
              </w:rPr>
            </w:pPr>
          </w:p>
        </w:tc>
      </w:tr>
      <w:tr w:rsidR="00117074" w:rsidRPr="00286400" w:rsidTr="00117074">
        <w:trPr>
          <w:tblCellSpacing w:w="5" w:type="nil"/>
        </w:trPr>
        <w:tc>
          <w:tcPr>
            <w:tcW w:w="234"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1.16.</w:t>
            </w:r>
          </w:p>
        </w:tc>
        <w:tc>
          <w:tcPr>
            <w:tcW w:w="900"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Индивидуальные  консультации для субъектов малого и среднего предпринимательства района по вопросам получения   поддержки и другим актуальным вопросам ведения бизнес</w:t>
            </w:r>
            <w:proofErr w:type="gramStart"/>
            <w:r w:rsidRPr="00286400">
              <w:rPr>
                <w:sz w:val="12"/>
                <w:szCs w:val="16"/>
              </w:rPr>
              <w:t>а(</w:t>
            </w:r>
            <w:proofErr w:type="gramEnd"/>
            <w:r w:rsidRPr="00286400">
              <w:rPr>
                <w:sz w:val="12"/>
                <w:szCs w:val="16"/>
              </w:rPr>
              <w:t xml:space="preserve"> по мере обращения)</w:t>
            </w:r>
          </w:p>
        </w:tc>
        <w:tc>
          <w:tcPr>
            <w:tcW w:w="449"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комитет</w:t>
            </w:r>
          </w:p>
        </w:tc>
        <w:tc>
          <w:tcPr>
            <w:tcW w:w="353"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2019 - 2024 годы</w:t>
            </w:r>
          </w:p>
        </w:tc>
        <w:tc>
          <w:tcPr>
            <w:tcW w:w="444"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1.1.1.; 1.1.2;1.1.3.</w:t>
            </w:r>
          </w:p>
          <w:p w:rsidR="00117074" w:rsidRPr="00286400" w:rsidRDefault="00117074" w:rsidP="00117074">
            <w:pPr>
              <w:widowControl w:val="0"/>
              <w:autoSpaceDE w:val="0"/>
              <w:autoSpaceDN w:val="0"/>
              <w:adjustRightInd w:val="0"/>
              <w:rPr>
                <w:sz w:val="12"/>
                <w:szCs w:val="16"/>
              </w:rPr>
            </w:pPr>
          </w:p>
        </w:tc>
        <w:tc>
          <w:tcPr>
            <w:tcW w:w="448"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w:t>
            </w:r>
          </w:p>
        </w:tc>
        <w:tc>
          <w:tcPr>
            <w:tcW w:w="327"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w:t>
            </w:r>
          </w:p>
        </w:tc>
        <w:tc>
          <w:tcPr>
            <w:tcW w:w="650" w:type="dxa"/>
            <w:gridSpan w:val="3"/>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w:t>
            </w:r>
          </w:p>
        </w:tc>
        <w:tc>
          <w:tcPr>
            <w:tcW w:w="170"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w:t>
            </w:r>
          </w:p>
        </w:tc>
        <w:tc>
          <w:tcPr>
            <w:tcW w:w="424"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w:t>
            </w:r>
          </w:p>
        </w:tc>
        <w:tc>
          <w:tcPr>
            <w:tcW w:w="264"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w:t>
            </w:r>
          </w:p>
        </w:tc>
        <w:tc>
          <w:tcPr>
            <w:tcW w:w="235" w:type="dxa"/>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w:t>
            </w:r>
          </w:p>
        </w:tc>
      </w:tr>
      <w:tr w:rsidR="00117074" w:rsidRPr="00286400" w:rsidTr="00117074">
        <w:trPr>
          <w:tblCellSpacing w:w="5" w:type="nil"/>
        </w:trPr>
        <w:tc>
          <w:tcPr>
            <w:tcW w:w="234"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1.17.</w:t>
            </w:r>
          </w:p>
        </w:tc>
        <w:tc>
          <w:tcPr>
            <w:tcW w:w="900"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rPr>
                <w:sz w:val="12"/>
                <w:szCs w:val="16"/>
              </w:rPr>
            </w:pPr>
            <w:r w:rsidRPr="00286400">
              <w:rPr>
                <w:sz w:val="12"/>
                <w:szCs w:val="16"/>
              </w:rPr>
              <w:t>Мониторинг налоговых  режимов</w:t>
            </w:r>
          </w:p>
        </w:tc>
        <w:tc>
          <w:tcPr>
            <w:tcW w:w="449"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комитет</w:t>
            </w:r>
          </w:p>
        </w:tc>
        <w:tc>
          <w:tcPr>
            <w:tcW w:w="353"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2019 - 2024 годы</w:t>
            </w:r>
          </w:p>
        </w:tc>
        <w:tc>
          <w:tcPr>
            <w:tcW w:w="444"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1.1.1.</w:t>
            </w:r>
          </w:p>
        </w:tc>
        <w:tc>
          <w:tcPr>
            <w:tcW w:w="448"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b/>
                <w:sz w:val="12"/>
                <w:szCs w:val="16"/>
              </w:rPr>
            </w:pPr>
            <w:r w:rsidRPr="00286400">
              <w:rPr>
                <w:b/>
                <w:sz w:val="12"/>
                <w:szCs w:val="16"/>
              </w:rPr>
              <w:t>-</w:t>
            </w:r>
          </w:p>
        </w:tc>
        <w:tc>
          <w:tcPr>
            <w:tcW w:w="327"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w:t>
            </w:r>
          </w:p>
        </w:tc>
        <w:tc>
          <w:tcPr>
            <w:tcW w:w="650" w:type="dxa"/>
            <w:gridSpan w:val="3"/>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w:t>
            </w:r>
          </w:p>
        </w:tc>
        <w:tc>
          <w:tcPr>
            <w:tcW w:w="170"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w:t>
            </w:r>
          </w:p>
        </w:tc>
        <w:tc>
          <w:tcPr>
            <w:tcW w:w="424"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w:t>
            </w:r>
          </w:p>
        </w:tc>
        <w:tc>
          <w:tcPr>
            <w:tcW w:w="264"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w:t>
            </w:r>
          </w:p>
        </w:tc>
        <w:tc>
          <w:tcPr>
            <w:tcW w:w="235" w:type="dxa"/>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w:t>
            </w:r>
          </w:p>
        </w:tc>
      </w:tr>
      <w:tr w:rsidR="00117074" w:rsidRPr="00286400" w:rsidTr="00117074">
        <w:trPr>
          <w:tblCellSpacing w:w="5" w:type="nil"/>
        </w:trPr>
        <w:tc>
          <w:tcPr>
            <w:tcW w:w="234"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1.18.</w:t>
            </w:r>
          </w:p>
        </w:tc>
        <w:tc>
          <w:tcPr>
            <w:tcW w:w="900"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rPr>
                <w:sz w:val="12"/>
                <w:szCs w:val="16"/>
              </w:rPr>
            </w:pPr>
            <w:r w:rsidRPr="00286400">
              <w:rPr>
                <w:sz w:val="12"/>
                <w:szCs w:val="16"/>
              </w:rPr>
              <w:t>Содействие  в организации краткосрочного обучения для руководителей малого и среднего бизнеса по специальности "Охрана труда"</w:t>
            </w:r>
          </w:p>
        </w:tc>
        <w:tc>
          <w:tcPr>
            <w:tcW w:w="449"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комитет</w:t>
            </w:r>
          </w:p>
        </w:tc>
        <w:tc>
          <w:tcPr>
            <w:tcW w:w="353"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2019 – 2024 годы</w:t>
            </w:r>
          </w:p>
        </w:tc>
        <w:tc>
          <w:tcPr>
            <w:tcW w:w="444"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1.1.1.</w:t>
            </w:r>
          </w:p>
        </w:tc>
        <w:tc>
          <w:tcPr>
            <w:tcW w:w="448"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w:t>
            </w:r>
          </w:p>
        </w:tc>
        <w:tc>
          <w:tcPr>
            <w:tcW w:w="327"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w:t>
            </w:r>
          </w:p>
        </w:tc>
        <w:tc>
          <w:tcPr>
            <w:tcW w:w="650" w:type="dxa"/>
            <w:gridSpan w:val="3"/>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w:t>
            </w:r>
          </w:p>
        </w:tc>
        <w:tc>
          <w:tcPr>
            <w:tcW w:w="170"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w:t>
            </w:r>
          </w:p>
        </w:tc>
        <w:tc>
          <w:tcPr>
            <w:tcW w:w="424"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w:t>
            </w:r>
          </w:p>
        </w:tc>
        <w:tc>
          <w:tcPr>
            <w:tcW w:w="264"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w:t>
            </w:r>
          </w:p>
        </w:tc>
        <w:tc>
          <w:tcPr>
            <w:tcW w:w="235" w:type="dxa"/>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w:t>
            </w:r>
          </w:p>
        </w:tc>
      </w:tr>
      <w:tr w:rsidR="00117074" w:rsidRPr="00286400" w:rsidTr="00117074">
        <w:trPr>
          <w:tblCellSpacing w:w="5" w:type="nil"/>
        </w:trPr>
        <w:tc>
          <w:tcPr>
            <w:tcW w:w="234"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1.19.</w:t>
            </w:r>
          </w:p>
        </w:tc>
        <w:tc>
          <w:tcPr>
            <w:tcW w:w="900"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rPr>
                <w:sz w:val="12"/>
                <w:szCs w:val="16"/>
              </w:rPr>
            </w:pPr>
            <w:r w:rsidRPr="00286400">
              <w:rPr>
                <w:sz w:val="12"/>
                <w:szCs w:val="16"/>
              </w:rPr>
              <w:t>Организация проведения семинаров с субъектами малого и среднего предпринимательства по вопросам деятельност</w:t>
            </w:r>
            <w:proofErr w:type="gramStart"/>
            <w:r w:rsidRPr="00286400">
              <w:rPr>
                <w:sz w:val="12"/>
                <w:szCs w:val="16"/>
              </w:rPr>
              <w:t>и(</w:t>
            </w:r>
            <w:proofErr w:type="gramEnd"/>
            <w:r w:rsidRPr="00286400">
              <w:rPr>
                <w:sz w:val="12"/>
                <w:szCs w:val="16"/>
              </w:rPr>
              <w:t>не реже 2 раз в год)</w:t>
            </w:r>
          </w:p>
        </w:tc>
        <w:tc>
          <w:tcPr>
            <w:tcW w:w="449"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комитет</w:t>
            </w:r>
          </w:p>
        </w:tc>
        <w:tc>
          <w:tcPr>
            <w:tcW w:w="353"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2019 - 2024 годы</w:t>
            </w:r>
          </w:p>
        </w:tc>
        <w:tc>
          <w:tcPr>
            <w:tcW w:w="444"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1.1.1.; 1.1.2;1.1.3.</w:t>
            </w:r>
          </w:p>
          <w:p w:rsidR="00117074" w:rsidRPr="00286400" w:rsidRDefault="00117074" w:rsidP="00117074">
            <w:pPr>
              <w:widowControl w:val="0"/>
              <w:autoSpaceDE w:val="0"/>
              <w:autoSpaceDN w:val="0"/>
              <w:adjustRightInd w:val="0"/>
              <w:rPr>
                <w:sz w:val="12"/>
                <w:szCs w:val="16"/>
              </w:rPr>
            </w:pPr>
          </w:p>
        </w:tc>
        <w:tc>
          <w:tcPr>
            <w:tcW w:w="448"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w:t>
            </w:r>
          </w:p>
        </w:tc>
        <w:tc>
          <w:tcPr>
            <w:tcW w:w="327"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w:t>
            </w:r>
          </w:p>
        </w:tc>
        <w:tc>
          <w:tcPr>
            <w:tcW w:w="650" w:type="dxa"/>
            <w:gridSpan w:val="3"/>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w:t>
            </w:r>
          </w:p>
        </w:tc>
        <w:tc>
          <w:tcPr>
            <w:tcW w:w="170"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w:t>
            </w:r>
          </w:p>
        </w:tc>
        <w:tc>
          <w:tcPr>
            <w:tcW w:w="424"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w:t>
            </w:r>
          </w:p>
        </w:tc>
        <w:tc>
          <w:tcPr>
            <w:tcW w:w="264"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w:t>
            </w:r>
          </w:p>
        </w:tc>
        <w:tc>
          <w:tcPr>
            <w:tcW w:w="235" w:type="dxa"/>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w:t>
            </w:r>
          </w:p>
        </w:tc>
      </w:tr>
      <w:tr w:rsidR="00117074" w:rsidRPr="00286400" w:rsidTr="00117074">
        <w:trPr>
          <w:tblCellSpacing w:w="5" w:type="nil"/>
        </w:trPr>
        <w:tc>
          <w:tcPr>
            <w:tcW w:w="234"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1.20.</w:t>
            </w:r>
          </w:p>
        </w:tc>
        <w:tc>
          <w:tcPr>
            <w:tcW w:w="900"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rPr>
                <w:sz w:val="12"/>
                <w:szCs w:val="16"/>
              </w:rPr>
            </w:pPr>
            <w:r w:rsidRPr="00286400">
              <w:rPr>
                <w:sz w:val="12"/>
                <w:szCs w:val="16"/>
              </w:rPr>
              <w:t>Организация работы сельскохозяйственных рынков</w:t>
            </w:r>
          </w:p>
        </w:tc>
        <w:tc>
          <w:tcPr>
            <w:tcW w:w="449"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комитет</w:t>
            </w:r>
          </w:p>
        </w:tc>
        <w:tc>
          <w:tcPr>
            <w:tcW w:w="353"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2019 - 2024 годы</w:t>
            </w:r>
          </w:p>
        </w:tc>
        <w:tc>
          <w:tcPr>
            <w:tcW w:w="444"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1.1.1.; 1.1.2;1.1.3.</w:t>
            </w:r>
          </w:p>
          <w:p w:rsidR="00117074" w:rsidRPr="00286400" w:rsidRDefault="00117074" w:rsidP="00117074">
            <w:pPr>
              <w:widowControl w:val="0"/>
              <w:autoSpaceDE w:val="0"/>
              <w:autoSpaceDN w:val="0"/>
              <w:adjustRightInd w:val="0"/>
              <w:rPr>
                <w:sz w:val="12"/>
                <w:szCs w:val="16"/>
              </w:rPr>
            </w:pPr>
          </w:p>
        </w:tc>
        <w:tc>
          <w:tcPr>
            <w:tcW w:w="448"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w:t>
            </w:r>
          </w:p>
        </w:tc>
        <w:tc>
          <w:tcPr>
            <w:tcW w:w="327"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w:t>
            </w:r>
          </w:p>
        </w:tc>
        <w:tc>
          <w:tcPr>
            <w:tcW w:w="650" w:type="dxa"/>
            <w:gridSpan w:val="3"/>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w:t>
            </w:r>
          </w:p>
        </w:tc>
        <w:tc>
          <w:tcPr>
            <w:tcW w:w="170"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w:t>
            </w:r>
          </w:p>
        </w:tc>
        <w:tc>
          <w:tcPr>
            <w:tcW w:w="424"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w:t>
            </w:r>
          </w:p>
        </w:tc>
        <w:tc>
          <w:tcPr>
            <w:tcW w:w="264"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w:t>
            </w:r>
          </w:p>
        </w:tc>
        <w:tc>
          <w:tcPr>
            <w:tcW w:w="235" w:type="dxa"/>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w:t>
            </w:r>
          </w:p>
        </w:tc>
      </w:tr>
      <w:tr w:rsidR="00117074" w:rsidRPr="00286400" w:rsidTr="00117074">
        <w:trPr>
          <w:tblCellSpacing w:w="5" w:type="nil"/>
        </w:trPr>
        <w:tc>
          <w:tcPr>
            <w:tcW w:w="234"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1.21.</w:t>
            </w:r>
          </w:p>
        </w:tc>
        <w:tc>
          <w:tcPr>
            <w:tcW w:w="900"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rPr>
                <w:sz w:val="12"/>
                <w:szCs w:val="16"/>
              </w:rPr>
            </w:pPr>
            <w:r w:rsidRPr="00286400">
              <w:rPr>
                <w:sz w:val="12"/>
                <w:szCs w:val="16"/>
              </w:rPr>
              <w:t>Оказание содействия координационному совету по поддержке малого и среднего предпринимательства в районе в осуществлении его деятельност</w:t>
            </w:r>
            <w:proofErr w:type="gramStart"/>
            <w:r w:rsidRPr="00286400">
              <w:rPr>
                <w:sz w:val="12"/>
                <w:szCs w:val="16"/>
              </w:rPr>
              <w:t>и(</w:t>
            </w:r>
            <w:proofErr w:type="gramEnd"/>
            <w:r w:rsidRPr="00286400">
              <w:rPr>
                <w:sz w:val="12"/>
                <w:szCs w:val="16"/>
              </w:rPr>
              <w:t>ежеквартально)</w:t>
            </w:r>
          </w:p>
        </w:tc>
        <w:tc>
          <w:tcPr>
            <w:tcW w:w="449"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комитет</w:t>
            </w:r>
          </w:p>
        </w:tc>
        <w:tc>
          <w:tcPr>
            <w:tcW w:w="353"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2019 - 2024 годы</w:t>
            </w:r>
          </w:p>
        </w:tc>
        <w:tc>
          <w:tcPr>
            <w:tcW w:w="444"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1.1.1.; 1.1.2;1.1.3.</w:t>
            </w:r>
          </w:p>
          <w:p w:rsidR="00117074" w:rsidRPr="00286400" w:rsidRDefault="00117074" w:rsidP="00117074">
            <w:pPr>
              <w:widowControl w:val="0"/>
              <w:autoSpaceDE w:val="0"/>
              <w:autoSpaceDN w:val="0"/>
              <w:adjustRightInd w:val="0"/>
              <w:rPr>
                <w:sz w:val="12"/>
                <w:szCs w:val="16"/>
              </w:rPr>
            </w:pPr>
          </w:p>
          <w:p w:rsidR="00117074" w:rsidRPr="00286400" w:rsidRDefault="00117074" w:rsidP="00117074">
            <w:pPr>
              <w:widowControl w:val="0"/>
              <w:autoSpaceDE w:val="0"/>
              <w:autoSpaceDN w:val="0"/>
              <w:adjustRightInd w:val="0"/>
              <w:rPr>
                <w:sz w:val="12"/>
                <w:szCs w:val="16"/>
              </w:rPr>
            </w:pPr>
          </w:p>
        </w:tc>
        <w:tc>
          <w:tcPr>
            <w:tcW w:w="448"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b/>
                <w:sz w:val="12"/>
                <w:szCs w:val="16"/>
              </w:rPr>
            </w:pPr>
            <w:r w:rsidRPr="00286400">
              <w:rPr>
                <w:b/>
                <w:sz w:val="12"/>
                <w:szCs w:val="16"/>
              </w:rPr>
              <w:t>-</w:t>
            </w:r>
          </w:p>
        </w:tc>
        <w:tc>
          <w:tcPr>
            <w:tcW w:w="327"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w:t>
            </w:r>
          </w:p>
        </w:tc>
        <w:tc>
          <w:tcPr>
            <w:tcW w:w="650" w:type="dxa"/>
            <w:gridSpan w:val="3"/>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w:t>
            </w:r>
          </w:p>
        </w:tc>
        <w:tc>
          <w:tcPr>
            <w:tcW w:w="170"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w:t>
            </w:r>
          </w:p>
        </w:tc>
        <w:tc>
          <w:tcPr>
            <w:tcW w:w="424"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w:t>
            </w:r>
          </w:p>
        </w:tc>
        <w:tc>
          <w:tcPr>
            <w:tcW w:w="264"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w:t>
            </w:r>
          </w:p>
        </w:tc>
        <w:tc>
          <w:tcPr>
            <w:tcW w:w="235" w:type="dxa"/>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w:t>
            </w:r>
          </w:p>
          <w:p w:rsidR="00117074" w:rsidRPr="00286400" w:rsidRDefault="00117074" w:rsidP="00117074">
            <w:pPr>
              <w:rPr>
                <w:sz w:val="12"/>
                <w:szCs w:val="16"/>
              </w:rPr>
            </w:pPr>
          </w:p>
        </w:tc>
      </w:tr>
      <w:tr w:rsidR="00117074" w:rsidRPr="00286400" w:rsidTr="00117074">
        <w:trPr>
          <w:tblCellSpacing w:w="5" w:type="nil"/>
        </w:trPr>
        <w:tc>
          <w:tcPr>
            <w:tcW w:w="4898" w:type="dxa"/>
            <w:gridSpan w:val="16"/>
            <w:tcBorders>
              <w:top w:val="single" w:sz="4" w:space="0" w:color="auto"/>
              <w:left w:val="single" w:sz="4" w:space="0" w:color="auto"/>
              <w:bottom w:val="single" w:sz="4" w:space="0" w:color="auto"/>
            </w:tcBorders>
          </w:tcPr>
          <w:p w:rsidR="00117074" w:rsidRPr="00286400" w:rsidRDefault="00117074" w:rsidP="00117074">
            <w:pPr>
              <w:rPr>
                <w:sz w:val="12"/>
                <w:szCs w:val="16"/>
              </w:rPr>
            </w:pPr>
            <w:r w:rsidRPr="00286400">
              <w:rPr>
                <w:b/>
                <w:sz w:val="12"/>
                <w:szCs w:val="16"/>
              </w:rPr>
              <w:t>Задача 2- Содействие укреплению социального статуса, повышению имиджа предпринимательства посредством формирования положительного общественного мнения</w:t>
            </w:r>
            <w:r w:rsidRPr="00286400">
              <w:rPr>
                <w:b/>
                <w:sz w:val="12"/>
                <w:szCs w:val="16"/>
              </w:rPr>
              <w:tab/>
            </w:r>
          </w:p>
        </w:tc>
      </w:tr>
      <w:tr w:rsidR="00117074" w:rsidRPr="00286400" w:rsidTr="00117074">
        <w:trPr>
          <w:trHeight w:val="56"/>
          <w:tblCellSpacing w:w="5" w:type="nil"/>
        </w:trPr>
        <w:tc>
          <w:tcPr>
            <w:tcW w:w="234"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2.1.</w:t>
            </w:r>
          </w:p>
        </w:tc>
        <w:tc>
          <w:tcPr>
            <w:tcW w:w="900"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Проведение ежегодных районных конкурсов среди субъектов малого и среднего предпринимательства</w:t>
            </w:r>
          </w:p>
        </w:tc>
        <w:tc>
          <w:tcPr>
            <w:tcW w:w="449"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комитет</w:t>
            </w:r>
          </w:p>
        </w:tc>
        <w:tc>
          <w:tcPr>
            <w:tcW w:w="353"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2019 - 2024 годы</w:t>
            </w:r>
          </w:p>
        </w:tc>
        <w:tc>
          <w:tcPr>
            <w:tcW w:w="444"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1.2.1.</w:t>
            </w:r>
          </w:p>
        </w:tc>
        <w:tc>
          <w:tcPr>
            <w:tcW w:w="448"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бюджет муниципального района</w:t>
            </w:r>
          </w:p>
        </w:tc>
        <w:tc>
          <w:tcPr>
            <w:tcW w:w="327"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10,00000</w:t>
            </w:r>
          </w:p>
        </w:tc>
        <w:tc>
          <w:tcPr>
            <w:tcW w:w="325"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10,00000</w:t>
            </w:r>
          </w:p>
        </w:tc>
        <w:tc>
          <w:tcPr>
            <w:tcW w:w="283" w:type="dxa"/>
            <w:tcBorders>
              <w:top w:val="single" w:sz="4" w:space="0" w:color="auto"/>
              <w:left w:val="single" w:sz="4" w:space="0" w:color="auto"/>
              <w:bottom w:val="single" w:sz="4" w:space="0" w:color="auto"/>
              <w:right w:val="single" w:sz="4" w:space="0" w:color="auto"/>
            </w:tcBorders>
          </w:tcPr>
          <w:p w:rsidR="00117074" w:rsidRPr="00286400" w:rsidRDefault="00117074" w:rsidP="00117074">
            <w:pPr>
              <w:widowControl w:val="0"/>
              <w:autoSpaceDE w:val="0"/>
              <w:autoSpaceDN w:val="0"/>
              <w:adjustRightInd w:val="0"/>
              <w:rPr>
                <w:sz w:val="12"/>
                <w:szCs w:val="16"/>
              </w:rPr>
            </w:pPr>
            <w:r w:rsidRPr="00286400">
              <w:rPr>
                <w:sz w:val="12"/>
                <w:szCs w:val="16"/>
              </w:rPr>
              <w:t>10,00000</w:t>
            </w:r>
          </w:p>
        </w:tc>
        <w:tc>
          <w:tcPr>
            <w:tcW w:w="424" w:type="dxa"/>
            <w:gridSpan w:val="3"/>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10,00000</w:t>
            </w:r>
          </w:p>
        </w:tc>
        <w:tc>
          <w:tcPr>
            <w:tcW w:w="284"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10,00000</w:t>
            </w:r>
          </w:p>
        </w:tc>
        <w:tc>
          <w:tcPr>
            <w:tcW w:w="427" w:type="dxa"/>
            <w:gridSpan w:val="2"/>
            <w:tcBorders>
              <w:top w:val="single" w:sz="4" w:space="0" w:color="auto"/>
              <w:bottom w:val="single" w:sz="4" w:space="0" w:color="auto"/>
              <w:right w:val="single" w:sz="4" w:space="0" w:color="auto"/>
            </w:tcBorders>
            <w:shd w:val="clear" w:color="auto" w:fill="auto"/>
          </w:tcPr>
          <w:p w:rsidR="00117074" w:rsidRPr="00286400" w:rsidRDefault="00117074" w:rsidP="00117074">
            <w:pPr>
              <w:rPr>
                <w:sz w:val="12"/>
                <w:szCs w:val="16"/>
              </w:rPr>
            </w:pPr>
            <w:r w:rsidRPr="00286400">
              <w:rPr>
                <w:sz w:val="12"/>
                <w:szCs w:val="16"/>
              </w:rPr>
              <w:t>10,00000</w:t>
            </w:r>
          </w:p>
        </w:tc>
      </w:tr>
    </w:tbl>
    <w:p w:rsidR="00117074" w:rsidRPr="00286400" w:rsidRDefault="00117074" w:rsidP="00FA7EBC">
      <w:pPr>
        <w:pStyle w:val="32"/>
        <w:suppressAutoHyphens/>
        <w:spacing w:after="0"/>
        <w:ind w:left="0"/>
        <w:rPr>
          <w:b/>
        </w:rPr>
      </w:pPr>
    </w:p>
    <w:p w:rsidR="00117074" w:rsidRPr="00286400" w:rsidRDefault="00117074" w:rsidP="00117074">
      <w:pPr>
        <w:overflowPunct w:val="0"/>
        <w:autoSpaceDE w:val="0"/>
        <w:autoSpaceDN w:val="0"/>
        <w:adjustRightInd w:val="0"/>
        <w:jc w:val="right"/>
        <w:textAlignment w:val="baseline"/>
        <w:rPr>
          <w:sz w:val="14"/>
          <w:szCs w:val="16"/>
        </w:rPr>
      </w:pPr>
      <w:r w:rsidRPr="00286400">
        <w:rPr>
          <w:sz w:val="14"/>
          <w:szCs w:val="16"/>
        </w:rPr>
        <w:lastRenderedPageBreak/>
        <w:t xml:space="preserve">Приложение №  2 </w:t>
      </w:r>
    </w:p>
    <w:p w:rsidR="00117074" w:rsidRPr="00286400" w:rsidRDefault="00117074" w:rsidP="00117074">
      <w:pPr>
        <w:overflowPunct w:val="0"/>
        <w:autoSpaceDE w:val="0"/>
        <w:autoSpaceDN w:val="0"/>
        <w:adjustRightInd w:val="0"/>
        <w:jc w:val="right"/>
        <w:textAlignment w:val="baseline"/>
        <w:rPr>
          <w:sz w:val="14"/>
          <w:szCs w:val="16"/>
        </w:rPr>
      </w:pPr>
      <w:r w:rsidRPr="00286400">
        <w:rPr>
          <w:sz w:val="14"/>
          <w:szCs w:val="16"/>
        </w:rPr>
        <w:t>к муниципальной программе</w:t>
      </w:r>
    </w:p>
    <w:p w:rsidR="00117074" w:rsidRPr="00286400" w:rsidRDefault="00117074" w:rsidP="00117074">
      <w:pPr>
        <w:overflowPunct w:val="0"/>
        <w:autoSpaceDE w:val="0"/>
        <w:autoSpaceDN w:val="0"/>
        <w:adjustRightInd w:val="0"/>
        <w:jc w:val="right"/>
        <w:textAlignment w:val="baseline"/>
        <w:rPr>
          <w:sz w:val="14"/>
          <w:szCs w:val="16"/>
        </w:rPr>
      </w:pPr>
      <w:r w:rsidRPr="00286400">
        <w:rPr>
          <w:sz w:val="14"/>
          <w:szCs w:val="16"/>
        </w:rPr>
        <w:t>Солецкого муниципального района</w:t>
      </w:r>
    </w:p>
    <w:p w:rsidR="00117074" w:rsidRPr="00286400" w:rsidRDefault="00117074" w:rsidP="00117074">
      <w:pPr>
        <w:overflowPunct w:val="0"/>
        <w:autoSpaceDE w:val="0"/>
        <w:autoSpaceDN w:val="0"/>
        <w:adjustRightInd w:val="0"/>
        <w:jc w:val="right"/>
        <w:textAlignment w:val="baseline"/>
        <w:rPr>
          <w:sz w:val="14"/>
          <w:szCs w:val="16"/>
        </w:rPr>
      </w:pPr>
      <w:r w:rsidRPr="00286400">
        <w:rPr>
          <w:sz w:val="14"/>
          <w:szCs w:val="16"/>
        </w:rPr>
        <w:t xml:space="preserve">«Развитие малого и среднего </w:t>
      </w:r>
    </w:p>
    <w:p w:rsidR="00117074" w:rsidRPr="00286400" w:rsidRDefault="00117074" w:rsidP="00117074">
      <w:pPr>
        <w:overflowPunct w:val="0"/>
        <w:autoSpaceDE w:val="0"/>
        <w:autoSpaceDN w:val="0"/>
        <w:adjustRightInd w:val="0"/>
        <w:jc w:val="right"/>
        <w:textAlignment w:val="baseline"/>
        <w:rPr>
          <w:sz w:val="14"/>
          <w:szCs w:val="16"/>
        </w:rPr>
      </w:pPr>
      <w:r w:rsidRPr="00286400">
        <w:rPr>
          <w:sz w:val="14"/>
          <w:szCs w:val="16"/>
        </w:rPr>
        <w:t xml:space="preserve">предпринимательства </w:t>
      </w:r>
      <w:proofErr w:type="gramStart"/>
      <w:r w:rsidRPr="00286400">
        <w:rPr>
          <w:sz w:val="14"/>
          <w:szCs w:val="16"/>
        </w:rPr>
        <w:t>в</w:t>
      </w:r>
      <w:proofErr w:type="gramEnd"/>
      <w:r w:rsidRPr="00286400">
        <w:rPr>
          <w:sz w:val="14"/>
          <w:szCs w:val="16"/>
        </w:rPr>
        <w:t xml:space="preserve"> </w:t>
      </w:r>
    </w:p>
    <w:p w:rsidR="00117074" w:rsidRPr="00286400" w:rsidRDefault="00117074" w:rsidP="00117074">
      <w:pPr>
        <w:overflowPunct w:val="0"/>
        <w:autoSpaceDE w:val="0"/>
        <w:autoSpaceDN w:val="0"/>
        <w:adjustRightInd w:val="0"/>
        <w:jc w:val="right"/>
        <w:textAlignment w:val="baseline"/>
        <w:rPr>
          <w:sz w:val="14"/>
          <w:szCs w:val="16"/>
        </w:rPr>
      </w:pPr>
      <w:r w:rsidRPr="00286400">
        <w:rPr>
          <w:sz w:val="14"/>
          <w:szCs w:val="16"/>
        </w:rPr>
        <w:t xml:space="preserve">Солецком муниципальном </w:t>
      </w:r>
    </w:p>
    <w:p w:rsidR="00117074" w:rsidRPr="00286400" w:rsidRDefault="00117074" w:rsidP="00117074">
      <w:pPr>
        <w:overflowPunct w:val="0"/>
        <w:autoSpaceDE w:val="0"/>
        <w:autoSpaceDN w:val="0"/>
        <w:adjustRightInd w:val="0"/>
        <w:jc w:val="right"/>
        <w:textAlignment w:val="baseline"/>
        <w:rPr>
          <w:sz w:val="14"/>
          <w:szCs w:val="16"/>
        </w:rPr>
      </w:pPr>
      <w:proofErr w:type="gramStart"/>
      <w:r w:rsidRPr="00286400">
        <w:rPr>
          <w:sz w:val="14"/>
          <w:szCs w:val="16"/>
        </w:rPr>
        <w:t>районе</w:t>
      </w:r>
      <w:proofErr w:type="gramEnd"/>
      <w:r w:rsidRPr="00286400">
        <w:rPr>
          <w:sz w:val="14"/>
          <w:szCs w:val="16"/>
        </w:rPr>
        <w:t>»</w:t>
      </w:r>
    </w:p>
    <w:p w:rsidR="00117074" w:rsidRPr="00286400" w:rsidRDefault="00117074" w:rsidP="00117074">
      <w:pPr>
        <w:overflowPunct w:val="0"/>
        <w:autoSpaceDE w:val="0"/>
        <w:autoSpaceDN w:val="0"/>
        <w:adjustRightInd w:val="0"/>
        <w:jc w:val="center"/>
        <w:textAlignment w:val="baseline"/>
        <w:rPr>
          <w:b/>
          <w:sz w:val="16"/>
          <w:szCs w:val="16"/>
        </w:rPr>
      </w:pPr>
    </w:p>
    <w:p w:rsidR="00117074" w:rsidRPr="00286400" w:rsidRDefault="00117074" w:rsidP="00117074">
      <w:pPr>
        <w:overflowPunct w:val="0"/>
        <w:autoSpaceDE w:val="0"/>
        <w:autoSpaceDN w:val="0"/>
        <w:adjustRightInd w:val="0"/>
        <w:jc w:val="center"/>
        <w:textAlignment w:val="baseline"/>
        <w:rPr>
          <w:b/>
          <w:sz w:val="16"/>
          <w:szCs w:val="16"/>
        </w:rPr>
      </w:pPr>
      <w:r w:rsidRPr="00286400">
        <w:rPr>
          <w:b/>
          <w:sz w:val="16"/>
          <w:szCs w:val="16"/>
        </w:rPr>
        <w:t>ПОРЯДОК</w:t>
      </w:r>
    </w:p>
    <w:p w:rsidR="00117074" w:rsidRPr="00286400" w:rsidRDefault="00117074" w:rsidP="00117074">
      <w:pPr>
        <w:overflowPunct w:val="0"/>
        <w:autoSpaceDE w:val="0"/>
        <w:autoSpaceDN w:val="0"/>
        <w:adjustRightInd w:val="0"/>
        <w:jc w:val="center"/>
        <w:textAlignment w:val="baseline"/>
        <w:rPr>
          <w:b/>
          <w:sz w:val="16"/>
          <w:szCs w:val="16"/>
        </w:rPr>
      </w:pPr>
      <w:r w:rsidRPr="00286400">
        <w:rPr>
          <w:b/>
          <w:sz w:val="16"/>
          <w:szCs w:val="16"/>
        </w:rPr>
        <w:t xml:space="preserve">предоставления субсидий начинающим субъектам малого </w:t>
      </w:r>
    </w:p>
    <w:p w:rsidR="00117074" w:rsidRPr="00286400" w:rsidRDefault="00117074" w:rsidP="00117074">
      <w:pPr>
        <w:overflowPunct w:val="0"/>
        <w:autoSpaceDE w:val="0"/>
        <w:autoSpaceDN w:val="0"/>
        <w:adjustRightInd w:val="0"/>
        <w:jc w:val="center"/>
        <w:textAlignment w:val="baseline"/>
        <w:rPr>
          <w:b/>
          <w:sz w:val="16"/>
          <w:szCs w:val="16"/>
        </w:rPr>
      </w:pPr>
      <w:r w:rsidRPr="00286400">
        <w:rPr>
          <w:b/>
          <w:sz w:val="16"/>
          <w:szCs w:val="16"/>
        </w:rPr>
        <w:t>предпринимательства в виде грантов в целях возмещения затрат на регистрацию юридического лица или индивидуального предпринимателя, затрат, связанных с началом предпринимательской деятельности</w:t>
      </w:r>
    </w:p>
    <w:p w:rsidR="00117074" w:rsidRPr="00286400" w:rsidRDefault="00117074" w:rsidP="00117074">
      <w:pPr>
        <w:overflowPunct w:val="0"/>
        <w:autoSpaceDE w:val="0"/>
        <w:autoSpaceDN w:val="0"/>
        <w:adjustRightInd w:val="0"/>
        <w:jc w:val="center"/>
        <w:textAlignment w:val="baseline"/>
        <w:rPr>
          <w:b/>
          <w:sz w:val="16"/>
          <w:szCs w:val="16"/>
        </w:rPr>
      </w:pPr>
    </w:p>
    <w:p w:rsidR="00117074" w:rsidRPr="00286400" w:rsidRDefault="00117074" w:rsidP="00117074">
      <w:pPr>
        <w:overflowPunct w:val="0"/>
        <w:autoSpaceDE w:val="0"/>
        <w:autoSpaceDN w:val="0"/>
        <w:adjustRightInd w:val="0"/>
        <w:ind w:firstLine="284"/>
        <w:jc w:val="both"/>
        <w:textAlignment w:val="baseline"/>
        <w:rPr>
          <w:b/>
          <w:sz w:val="16"/>
          <w:szCs w:val="16"/>
        </w:rPr>
      </w:pPr>
      <w:r w:rsidRPr="00286400">
        <w:rPr>
          <w:b/>
          <w:sz w:val="16"/>
          <w:szCs w:val="16"/>
        </w:rPr>
        <w:t>1. Общие положения</w:t>
      </w:r>
    </w:p>
    <w:p w:rsidR="00117074" w:rsidRPr="00286400" w:rsidRDefault="00117074" w:rsidP="00117074">
      <w:pPr>
        <w:tabs>
          <w:tab w:val="right" w:pos="0"/>
        </w:tabs>
        <w:suppressAutoHyphens/>
        <w:overflowPunct w:val="0"/>
        <w:autoSpaceDE w:val="0"/>
        <w:autoSpaceDN w:val="0"/>
        <w:adjustRightInd w:val="0"/>
        <w:ind w:firstLine="284"/>
        <w:jc w:val="both"/>
        <w:textAlignment w:val="baseline"/>
        <w:rPr>
          <w:sz w:val="16"/>
          <w:szCs w:val="16"/>
        </w:rPr>
      </w:pPr>
      <w:r w:rsidRPr="00286400">
        <w:rPr>
          <w:sz w:val="16"/>
          <w:szCs w:val="16"/>
        </w:rPr>
        <w:t xml:space="preserve">1.1. </w:t>
      </w:r>
      <w:proofErr w:type="gramStart"/>
      <w:r w:rsidRPr="00286400">
        <w:rPr>
          <w:sz w:val="16"/>
          <w:szCs w:val="16"/>
        </w:rPr>
        <w:t xml:space="preserve">Настоящий Порядок разработан в соответствии со статьей 78 Бюджетного кодекса Российской Федерации, </w:t>
      </w:r>
      <w:r w:rsidRPr="00286400">
        <w:rPr>
          <w:iCs/>
          <w:sz w:val="16"/>
          <w:szCs w:val="16"/>
        </w:rPr>
        <w:t>Федеральным законом от 24 июля 2007 года № 209-ФЗ «О развитии малого и среднего предпринимательства в Российской Федерации» (далее - Федеральный закон от 24.07.2007 № 209-ФЗ),</w:t>
      </w:r>
      <w:r w:rsidRPr="00286400">
        <w:rPr>
          <w:sz w:val="16"/>
          <w:szCs w:val="16"/>
        </w:rPr>
        <w:t xml:space="preserve"> постановлением Правительства Российской Федерации от 06 сентября 2016 года  № 887 « Об общих требованиях к нормативным правовым актам, муниципальным правовым актам, регулирующим предоставление субсидий юридическим лицам</w:t>
      </w:r>
      <w:proofErr w:type="gramEnd"/>
      <w:r w:rsidRPr="00286400">
        <w:rPr>
          <w:sz w:val="16"/>
          <w:szCs w:val="16"/>
        </w:rPr>
        <w:t xml:space="preserve">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устанавливает порядок предоставления из бюджета Солецкого муниципального района (далее - муниципальный район) субсидий начинающим субъектам малого и среднего предпринимательства.</w:t>
      </w:r>
    </w:p>
    <w:p w:rsidR="00117074" w:rsidRPr="00286400" w:rsidRDefault="00117074" w:rsidP="00117074">
      <w:pPr>
        <w:tabs>
          <w:tab w:val="right" w:pos="0"/>
        </w:tabs>
        <w:suppressAutoHyphens/>
        <w:overflowPunct w:val="0"/>
        <w:autoSpaceDE w:val="0"/>
        <w:autoSpaceDN w:val="0"/>
        <w:adjustRightInd w:val="0"/>
        <w:ind w:firstLine="284"/>
        <w:jc w:val="both"/>
        <w:textAlignment w:val="baseline"/>
        <w:rPr>
          <w:sz w:val="16"/>
          <w:szCs w:val="16"/>
        </w:rPr>
      </w:pPr>
      <w:r w:rsidRPr="00286400">
        <w:rPr>
          <w:sz w:val="16"/>
          <w:szCs w:val="16"/>
        </w:rPr>
        <w:t>1.2. В настоящем Порядке используются следующие понятия:</w:t>
      </w:r>
    </w:p>
    <w:p w:rsidR="00117074" w:rsidRPr="00286400" w:rsidRDefault="00117074" w:rsidP="00117074">
      <w:pPr>
        <w:tabs>
          <w:tab w:val="right" w:pos="1134"/>
        </w:tabs>
        <w:suppressAutoHyphens/>
        <w:overflowPunct w:val="0"/>
        <w:autoSpaceDE w:val="0"/>
        <w:autoSpaceDN w:val="0"/>
        <w:adjustRightInd w:val="0"/>
        <w:ind w:firstLine="284"/>
        <w:jc w:val="both"/>
        <w:textAlignment w:val="baseline"/>
        <w:rPr>
          <w:sz w:val="16"/>
          <w:szCs w:val="16"/>
        </w:rPr>
      </w:pPr>
      <w:r w:rsidRPr="00286400">
        <w:rPr>
          <w:sz w:val="16"/>
          <w:szCs w:val="16"/>
        </w:rPr>
        <w:t>начинающие субъекты малого предпринимательства – субъекты малого предпринимательства, вновь зарегистрированные и осуществляющие деятельность на территории муниципального района в соответствии с законодательством Российской Федерации, с момента государственной регистрации которых на момент обращения с заявлением о предоставлении субсидии прошло менее одного года (далее - заявители);</w:t>
      </w:r>
    </w:p>
    <w:p w:rsidR="00117074" w:rsidRPr="00286400" w:rsidRDefault="00117074" w:rsidP="00117074">
      <w:pPr>
        <w:tabs>
          <w:tab w:val="right" w:pos="1134"/>
        </w:tabs>
        <w:suppressAutoHyphens/>
        <w:overflowPunct w:val="0"/>
        <w:autoSpaceDE w:val="0"/>
        <w:autoSpaceDN w:val="0"/>
        <w:adjustRightInd w:val="0"/>
        <w:ind w:firstLine="284"/>
        <w:jc w:val="both"/>
        <w:textAlignment w:val="baseline"/>
        <w:rPr>
          <w:sz w:val="16"/>
          <w:szCs w:val="16"/>
        </w:rPr>
      </w:pPr>
      <w:proofErr w:type="gramStart"/>
      <w:r w:rsidRPr="00286400">
        <w:rPr>
          <w:sz w:val="16"/>
          <w:szCs w:val="16"/>
        </w:rPr>
        <w:t>затраты, связанные с началом предпринимательской деятельности - затраты на приобретение, аренду или ремонт основных средств (за исключением легковых автотранспортных средств, кроме малотоннажных грузовиков общей массой до 3,5 тонн), получение лицензий и разрешений, необходимых для осуществления предпринимательской деятельности, приобретение нематериальных активов, приобретение оборотных средств.</w:t>
      </w:r>
      <w:proofErr w:type="gramEnd"/>
    </w:p>
    <w:p w:rsidR="00117074" w:rsidRPr="00286400" w:rsidRDefault="00117074" w:rsidP="00117074">
      <w:pPr>
        <w:tabs>
          <w:tab w:val="right" w:pos="0"/>
        </w:tabs>
        <w:suppressAutoHyphens/>
        <w:overflowPunct w:val="0"/>
        <w:autoSpaceDE w:val="0"/>
        <w:autoSpaceDN w:val="0"/>
        <w:adjustRightInd w:val="0"/>
        <w:ind w:firstLine="284"/>
        <w:jc w:val="both"/>
        <w:textAlignment w:val="baseline"/>
        <w:rPr>
          <w:sz w:val="16"/>
          <w:szCs w:val="16"/>
        </w:rPr>
      </w:pPr>
      <w:r w:rsidRPr="00286400">
        <w:rPr>
          <w:sz w:val="16"/>
          <w:szCs w:val="16"/>
        </w:rPr>
        <w:t>1.3. Субсидии предоставляются в целях создания новых рабочих мест,</w:t>
      </w:r>
      <w:r w:rsidRPr="00286400">
        <w:rPr>
          <w:rFonts w:eastAsia="Arial Unicode MS"/>
          <w:sz w:val="16"/>
          <w:szCs w:val="16"/>
        </w:rPr>
        <w:t xml:space="preserve"> увеличения средней заработной платы работников, увеличения выручки от реализации товаров, работ, услуг, увеличения производительности труда  в субъектах малого предпринимательства.</w:t>
      </w:r>
    </w:p>
    <w:p w:rsidR="00117074" w:rsidRPr="00286400" w:rsidRDefault="00117074" w:rsidP="00117074">
      <w:pPr>
        <w:tabs>
          <w:tab w:val="right" w:pos="0"/>
        </w:tabs>
        <w:suppressAutoHyphens/>
        <w:overflowPunct w:val="0"/>
        <w:autoSpaceDE w:val="0"/>
        <w:autoSpaceDN w:val="0"/>
        <w:adjustRightInd w:val="0"/>
        <w:ind w:firstLine="284"/>
        <w:jc w:val="both"/>
        <w:textAlignment w:val="baseline"/>
        <w:rPr>
          <w:sz w:val="16"/>
          <w:szCs w:val="16"/>
        </w:rPr>
      </w:pPr>
      <w:r w:rsidRPr="00286400">
        <w:rPr>
          <w:sz w:val="16"/>
          <w:szCs w:val="16"/>
        </w:rPr>
        <w:t>1.4. Субсидии предоставляются из бюджета муниципального района в виде грантов  в целях возмещения  произведенных затрат по регистрации юридического лица или индивидуального предпринимателя (государственная пошлина), произведенных затрат, связанных с началом предпринимательской деятельности (далее – субсидии).</w:t>
      </w:r>
    </w:p>
    <w:p w:rsidR="00117074" w:rsidRPr="00286400" w:rsidRDefault="00117074" w:rsidP="00117074">
      <w:pPr>
        <w:suppressAutoHyphens/>
        <w:overflowPunct w:val="0"/>
        <w:autoSpaceDE w:val="0"/>
        <w:autoSpaceDN w:val="0"/>
        <w:adjustRightInd w:val="0"/>
        <w:ind w:firstLine="284"/>
        <w:jc w:val="both"/>
        <w:textAlignment w:val="baseline"/>
        <w:rPr>
          <w:sz w:val="16"/>
          <w:szCs w:val="16"/>
        </w:rPr>
      </w:pPr>
      <w:r w:rsidRPr="00286400">
        <w:rPr>
          <w:sz w:val="16"/>
          <w:szCs w:val="16"/>
        </w:rPr>
        <w:t xml:space="preserve">1.5. Субсидии предоставляются в пределах средств, предусмотренных в бюджете муниципального района на реализацию данного мероприятия поддержки субъектов малого предпринимательства, на соответствующий финансовый год. </w:t>
      </w:r>
    </w:p>
    <w:p w:rsidR="00117074" w:rsidRPr="00286400" w:rsidRDefault="00117074" w:rsidP="00117074">
      <w:pPr>
        <w:widowControl w:val="0"/>
        <w:suppressAutoHyphens/>
        <w:overflowPunct w:val="0"/>
        <w:autoSpaceDE w:val="0"/>
        <w:autoSpaceDN w:val="0"/>
        <w:adjustRightInd w:val="0"/>
        <w:ind w:firstLine="284"/>
        <w:jc w:val="both"/>
        <w:textAlignment w:val="baseline"/>
        <w:rPr>
          <w:sz w:val="16"/>
          <w:szCs w:val="16"/>
        </w:rPr>
      </w:pPr>
      <w:r w:rsidRPr="00286400">
        <w:rPr>
          <w:sz w:val="16"/>
          <w:szCs w:val="16"/>
        </w:rPr>
        <w:t xml:space="preserve">1.6. Размер субсидии составляет не более 85 процентов затрат, указанных в пункте 1.2. настоящего Порядка, но не более 400,0 тысяч рублей. </w:t>
      </w:r>
    </w:p>
    <w:p w:rsidR="00117074" w:rsidRPr="00286400" w:rsidRDefault="00117074" w:rsidP="00117074">
      <w:pPr>
        <w:widowControl w:val="0"/>
        <w:tabs>
          <w:tab w:val="right" w:pos="0"/>
        </w:tabs>
        <w:suppressAutoHyphens/>
        <w:overflowPunct w:val="0"/>
        <w:autoSpaceDE w:val="0"/>
        <w:autoSpaceDN w:val="0"/>
        <w:adjustRightInd w:val="0"/>
        <w:ind w:firstLine="284"/>
        <w:jc w:val="both"/>
        <w:textAlignment w:val="baseline"/>
        <w:rPr>
          <w:sz w:val="16"/>
          <w:szCs w:val="16"/>
        </w:rPr>
      </w:pPr>
      <w:r w:rsidRPr="00286400">
        <w:rPr>
          <w:sz w:val="16"/>
          <w:szCs w:val="16"/>
        </w:rPr>
        <w:t xml:space="preserve">1.7. Субсидия может быть предоставлена одному заявителю один раз и по одному бизнес-плану. </w:t>
      </w:r>
    </w:p>
    <w:p w:rsidR="00117074" w:rsidRPr="00286400" w:rsidRDefault="00117074" w:rsidP="00117074">
      <w:pPr>
        <w:overflowPunct w:val="0"/>
        <w:autoSpaceDE w:val="0"/>
        <w:autoSpaceDN w:val="0"/>
        <w:adjustRightInd w:val="0"/>
        <w:ind w:firstLine="284"/>
        <w:jc w:val="both"/>
        <w:textAlignment w:val="baseline"/>
        <w:rPr>
          <w:b/>
          <w:sz w:val="16"/>
          <w:szCs w:val="16"/>
        </w:rPr>
      </w:pPr>
      <w:r w:rsidRPr="00286400">
        <w:rPr>
          <w:b/>
          <w:sz w:val="16"/>
          <w:szCs w:val="16"/>
        </w:rPr>
        <w:t>2. Условия предоставления субсидий</w:t>
      </w:r>
    </w:p>
    <w:p w:rsidR="00117074" w:rsidRPr="00286400" w:rsidRDefault="00117074" w:rsidP="00117074">
      <w:pPr>
        <w:autoSpaceDE w:val="0"/>
        <w:autoSpaceDN w:val="0"/>
        <w:adjustRightInd w:val="0"/>
        <w:ind w:firstLine="284"/>
        <w:jc w:val="both"/>
        <w:rPr>
          <w:sz w:val="16"/>
          <w:szCs w:val="16"/>
        </w:rPr>
      </w:pPr>
      <w:r w:rsidRPr="00286400">
        <w:rPr>
          <w:sz w:val="16"/>
          <w:szCs w:val="16"/>
        </w:rPr>
        <w:t>2.1. Получатели субсидии  должны соответствовать следующим требованиям на дату подачи заявления на получение субсидии:</w:t>
      </w:r>
    </w:p>
    <w:p w:rsidR="00117074" w:rsidRPr="00286400" w:rsidRDefault="00117074" w:rsidP="00117074">
      <w:pPr>
        <w:autoSpaceDE w:val="0"/>
        <w:autoSpaceDN w:val="0"/>
        <w:adjustRightInd w:val="0"/>
        <w:ind w:firstLine="284"/>
        <w:jc w:val="both"/>
        <w:rPr>
          <w:sz w:val="16"/>
          <w:szCs w:val="16"/>
        </w:rPr>
      </w:pPr>
      <w:r w:rsidRPr="00286400">
        <w:rPr>
          <w:sz w:val="16"/>
          <w:szCs w:val="16"/>
        </w:rPr>
        <w:t>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17074" w:rsidRPr="00286400" w:rsidRDefault="00117074" w:rsidP="00117074">
      <w:pPr>
        <w:autoSpaceDE w:val="0"/>
        <w:autoSpaceDN w:val="0"/>
        <w:adjustRightInd w:val="0"/>
        <w:ind w:firstLine="284"/>
        <w:jc w:val="both"/>
        <w:rPr>
          <w:sz w:val="16"/>
          <w:szCs w:val="16"/>
        </w:rPr>
      </w:pPr>
      <w:r w:rsidRPr="00286400">
        <w:rPr>
          <w:sz w:val="16"/>
          <w:szCs w:val="16"/>
        </w:rPr>
        <w:t xml:space="preserve">у получателей субсидий должна отсутствовать просроченная задолженность по возврату в бюджет бюджетной системы Российской </w:t>
      </w:r>
      <w:r w:rsidRPr="00286400">
        <w:rPr>
          <w:sz w:val="16"/>
          <w:szCs w:val="16"/>
        </w:rPr>
        <w:lastRenderedPageBreak/>
        <w:t>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w:t>
      </w:r>
      <w:proofErr w:type="gramStart"/>
      <w:r w:rsidRPr="00286400">
        <w:rPr>
          <w:sz w:val="16"/>
          <w:szCs w:val="16"/>
        </w:rPr>
        <w:t xml:space="preserve"> ;</w:t>
      </w:r>
      <w:proofErr w:type="gramEnd"/>
    </w:p>
    <w:p w:rsidR="00117074" w:rsidRPr="00286400" w:rsidRDefault="00117074" w:rsidP="00117074">
      <w:pPr>
        <w:autoSpaceDE w:val="0"/>
        <w:autoSpaceDN w:val="0"/>
        <w:adjustRightInd w:val="0"/>
        <w:ind w:firstLine="284"/>
        <w:jc w:val="both"/>
        <w:rPr>
          <w:sz w:val="16"/>
          <w:szCs w:val="16"/>
        </w:rPr>
      </w:pPr>
      <w:r w:rsidRPr="00286400">
        <w:rPr>
          <w:sz w:val="16"/>
          <w:szCs w:val="16"/>
        </w:rPr>
        <w:t xml:space="preserve">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 </w:t>
      </w:r>
    </w:p>
    <w:p w:rsidR="00117074" w:rsidRPr="00286400" w:rsidRDefault="00117074" w:rsidP="00117074">
      <w:pPr>
        <w:autoSpaceDE w:val="0"/>
        <w:autoSpaceDN w:val="0"/>
        <w:adjustRightInd w:val="0"/>
        <w:ind w:firstLine="284"/>
        <w:jc w:val="both"/>
        <w:rPr>
          <w:sz w:val="16"/>
          <w:szCs w:val="16"/>
        </w:rPr>
      </w:pPr>
      <w:proofErr w:type="gramStart"/>
      <w:r w:rsidRPr="00286400">
        <w:rPr>
          <w:sz w:val="16"/>
          <w:szCs w:val="16"/>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286400">
        <w:rPr>
          <w:sz w:val="16"/>
          <w:szCs w:val="16"/>
        </w:rPr>
        <w:t>) в отношении таких юридических лиц, в совокупности превышает 50 процентов;</w:t>
      </w:r>
    </w:p>
    <w:p w:rsidR="00117074" w:rsidRPr="00286400" w:rsidRDefault="00117074" w:rsidP="00117074">
      <w:pPr>
        <w:autoSpaceDE w:val="0"/>
        <w:autoSpaceDN w:val="0"/>
        <w:adjustRightInd w:val="0"/>
        <w:ind w:firstLine="284"/>
        <w:jc w:val="both"/>
        <w:rPr>
          <w:sz w:val="16"/>
          <w:szCs w:val="16"/>
        </w:rPr>
      </w:pPr>
      <w:r w:rsidRPr="00286400">
        <w:rPr>
          <w:sz w:val="16"/>
          <w:szCs w:val="16"/>
        </w:rPr>
        <w:t>получатели субсидий не должны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предоставления субсидии;</w:t>
      </w:r>
    </w:p>
    <w:p w:rsidR="00117074" w:rsidRPr="00286400" w:rsidRDefault="00117074" w:rsidP="00117074">
      <w:pPr>
        <w:autoSpaceDE w:val="0"/>
        <w:autoSpaceDN w:val="0"/>
        <w:adjustRightInd w:val="0"/>
        <w:ind w:firstLine="284"/>
        <w:jc w:val="both"/>
        <w:rPr>
          <w:sz w:val="16"/>
          <w:szCs w:val="16"/>
        </w:rPr>
      </w:pPr>
      <w:r w:rsidRPr="00286400">
        <w:rPr>
          <w:sz w:val="16"/>
          <w:szCs w:val="16"/>
        </w:rPr>
        <w:t>2.2.Субсидии предоставляются заявителям, отвечающим следующим условиям:</w:t>
      </w:r>
    </w:p>
    <w:p w:rsidR="00117074" w:rsidRPr="00286400" w:rsidRDefault="00117074" w:rsidP="00117074">
      <w:pPr>
        <w:tabs>
          <w:tab w:val="right" w:pos="1134"/>
        </w:tabs>
        <w:suppressAutoHyphens/>
        <w:overflowPunct w:val="0"/>
        <w:autoSpaceDE w:val="0"/>
        <w:autoSpaceDN w:val="0"/>
        <w:adjustRightInd w:val="0"/>
        <w:ind w:firstLine="284"/>
        <w:jc w:val="both"/>
        <w:textAlignment w:val="baseline"/>
        <w:rPr>
          <w:sz w:val="16"/>
          <w:szCs w:val="16"/>
        </w:rPr>
      </w:pPr>
      <w:r w:rsidRPr="00286400">
        <w:rPr>
          <w:sz w:val="16"/>
          <w:szCs w:val="16"/>
        </w:rPr>
        <w:t>наличие государственной регистрации и осуществление деятельности на территории муниципального района;</w:t>
      </w:r>
    </w:p>
    <w:p w:rsidR="00117074" w:rsidRPr="00286400" w:rsidRDefault="00117074" w:rsidP="00117074">
      <w:pPr>
        <w:tabs>
          <w:tab w:val="right" w:pos="1134"/>
        </w:tabs>
        <w:suppressAutoHyphens/>
        <w:overflowPunct w:val="0"/>
        <w:autoSpaceDE w:val="0"/>
        <w:autoSpaceDN w:val="0"/>
        <w:adjustRightInd w:val="0"/>
        <w:ind w:firstLine="284"/>
        <w:jc w:val="both"/>
        <w:textAlignment w:val="baseline"/>
        <w:rPr>
          <w:sz w:val="16"/>
          <w:szCs w:val="16"/>
        </w:rPr>
      </w:pPr>
      <w:r w:rsidRPr="00286400">
        <w:rPr>
          <w:sz w:val="16"/>
          <w:szCs w:val="16"/>
        </w:rPr>
        <w:t>наличие бизнес-плана по созданию и развитию собственного бизнеса (далее - бизнес-план);</w:t>
      </w:r>
    </w:p>
    <w:p w:rsidR="00117074" w:rsidRPr="00286400" w:rsidRDefault="00117074" w:rsidP="00117074">
      <w:pPr>
        <w:tabs>
          <w:tab w:val="right" w:pos="1134"/>
        </w:tabs>
        <w:suppressAutoHyphens/>
        <w:overflowPunct w:val="0"/>
        <w:autoSpaceDE w:val="0"/>
        <w:autoSpaceDN w:val="0"/>
        <w:adjustRightInd w:val="0"/>
        <w:ind w:firstLine="284"/>
        <w:jc w:val="both"/>
        <w:textAlignment w:val="baseline"/>
        <w:rPr>
          <w:sz w:val="16"/>
          <w:szCs w:val="16"/>
        </w:rPr>
      </w:pPr>
      <w:r w:rsidRPr="00286400">
        <w:rPr>
          <w:sz w:val="16"/>
          <w:szCs w:val="16"/>
        </w:rPr>
        <w:t>соответствие требованиям, установленным статьей 4 Федерального закона от 24.07.2007 № 209-ФЗ.</w:t>
      </w:r>
    </w:p>
    <w:p w:rsidR="00117074" w:rsidRPr="00286400" w:rsidRDefault="00117074" w:rsidP="00117074">
      <w:pPr>
        <w:tabs>
          <w:tab w:val="right" w:pos="1134"/>
        </w:tabs>
        <w:suppressAutoHyphens/>
        <w:ind w:firstLine="284"/>
        <w:jc w:val="both"/>
        <w:rPr>
          <w:sz w:val="16"/>
          <w:szCs w:val="16"/>
        </w:rPr>
      </w:pPr>
      <w:r w:rsidRPr="00286400">
        <w:rPr>
          <w:sz w:val="16"/>
          <w:szCs w:val="16"/>
        </w:rPr>
        <w:t>наличие  документов, подтверждающих прохождение краткосрочного обучения в сфере, связанной с  предпринимательской деятельностью, за исключением лиц имеющих диплом о высшем юридическом и (или) экономическом образовании (профильной переподготовке).</w:t>
      </w:r>
    </w:p>
    <w:p w:rsidR="00117074" w:rsidRPr="00286400" w:rsidRDefault="00117074" w:rsidP="00117074">
      <w:pPr>
        <w:autoSpaceDE w:val="0"/>
        <w:autoSpaceDN w:val="0"/>
        <w:adjustRightInd w:val="0"/>
        <w:ind w:firstLine="284"/>
        <w:jc w:val="both"/>
        <w:rPr>
          <w:sz w:val="16"/>
          <w:szCs w:val="16"/>
        </w:rPr>
      </w:pPr>
      <w:r w:rsidRPr="00286400">
        <w:rPr>
          <w:sz w:val="16"/>
          <w:szCs w:val="16"/>
        </w:rPr>
        <w:t xml:space="preserve">2.3. Субсидии предоставляются заявителям, основным видом экономической деятельности которых в соответствии с выпиской из Единого государственного реестра юридических лиц (индивидуальных предпринимателей  </w:t>
      </w:r>
      <w:proofErr w:type="gramStart"/>
      <w:r w:rsidRPr="00286400">
        <w:rPr>
          <w:sz w:val="16"/>
          <w:szCs w:val="16"/>
        </w:rPr>
        <w:t xml:space="preserve">( </w:t>
      </w:r>
      <w:proofErr w:type="gramEnd"/>
      <w:r w:rsidRPr="00286400">
        <w:rPr>
          <w:sz w:val="16"/>
          <w:szCs w:val="16"/>
        </w:rPr>
        <w:t>код ОКВЭД ) является один из следующих приоритетных направлений деятельности:</w:t>
      </w:r>
    </w:p>
    <w:p w:rsidR="00117074" w:rsidRPr="00286400" w:rsidRDefault="00117074" w:rsidP="00117074">
      <w:pPr>
        <w:ind w:firstLine="284"/>
        <w:jc w:val="both"/>
        <w:rPr>
          <w:sz w:val="16"/>
          <w:szCs w:val="16"/>
        </w:rPr>
      </w:pPr>
      <w:r w:rsidRPr="00286400">
        <w:rPr>
          <w:sz w:val="16"/>
          <w:szCs w:val="16"/>
        </w:rPr>
        <w:t xml:space="preserve">2.2.1.сельское хозяйство </w:t>
      </w:r>
      <w:proofErr w:type="gramStart"/>
      <w:r w:rsidRPr="00286400">
        <w:rPr>
          <w:sz w:val="16"/>
          <w:szCs w:val="16"/>
        </w:rPr>
        <w:t xml:space="preserve">( </w:t>
      </w:r>
      <w:proofErr w:type="gramEnd"/>
      <w:r w:rsidRPr="00286400">
        <w:rPr>
          <w:sz w:val="16"/>
          <w:szCs w:val="16"/>
        </w:rPr>
        <w:t>01.1-01.6):</w:t>
      </w:r>
    </w:p>
    <w:p w:rsidR="00117074" w:rsidRPr="00286400" w:rsidRDefault="00117074" w:rsidP="00117074">
      <w:pPr>
        <w:ind w:firstLine="284"/>
        <w:jc w:val="both"/>
        <w:rPr>
          <w:sz w:val="16"/>
          <w:szCs w:val="16"/>
        </w:rPr>
      </w:pPr>
      <w:r w:rsidRPr="00286400">
        <w:rPr>
          <w:sz w:val="16"/>
          <w:szCs w:val="16"/>
        </w:rPr>
        <w:t>2.2.2.обрабатывающие производства (10.-33.);</w:t>
      </w:r>
    </w:p>
    <w:p w:rsidR="00117074" w:rsidRPr="00286400" w:rsidRDefault="00117074" w:rsidP="00117074">
      <w:pPr>
        <w:ind w:firstLine="284"/>
        <w:jc w:val="both"/>
        <w:rPr>
          <w:sz w:val="16"/>
          <w:szCs w:val="16"/>
        </w:rPr>
      </w:pPr>
      <w:r w:rsidRPr="00286400">
        <w:rPr>
          <w:sz w:val="16"/>
          <w:szCs w:val="16"/>
        </w:rPr>
        <w:t>2.2.3.строительство (41.);</w:t>
      </w:r>
    </w:p>
    <w:p w:rsidR="00117074" w:rsidRPr="00286400" w:rsidRDefault="00117074" w:rsidP="00117074">
      <w:pPr>
        <w:ind w:firstLine="284"/>
        <w:jc w:val="both"/>
        <w:rPr>
          <w:sz w:val="16"/>
          <w:szCs w:val="16"/>
        </w:rPr>
      </w:pPr>
      <w:r w:rsidRPr="00286400">
        <w:rPr>
          <w:sz w:val="16"/>
          <w:szCs w:val="16"/>
        </w:rPr>
        <w:t>2.2.4.ремонт предметов личного потребления и хозяйственно-бытового назначения(95.2);</w:t>
      </w:r>
    </w:p>
    <w:p w:rsidR="00117074" w:rsidRPr="00286400" w:rsidRDefault="00117074" w:rsidP="00117074">
      <w:pPr>
        <w:ind w:firstLine="284"/>
        <w:jc w:val="both"/>
        <w:rPr>
          <w:sz w:val="16"/>
          <w:szCs w:val="16"/>
        </w:rPr>
      </w:pPr>
      <w:r w:rsidRPr="00286400">
        <w:rPr>
          <w:sz w:val="16"/>
          <w:szCs w:val="16"/>
        </w:rPr>
        <w:t>2.2.5.предоставление  персональных услуг (96.01, 96.02, 96.04, 96.09);</w:t>
      </w:r>
    </w:p>
    <w:p w:rsidR="00117074" w:rsidRPr="00286400" w:rsidRDefault="00117074" w:rsidP="00117074">
      <w:pPr>
        <w:ind w:firstLine="284"/>
        <w:jc w:val="both"/>
        <w:rPr>
          <w:sz w:val="16"/>
          <w:szCs w:val="16"/>
        </w:rPr>
      </w:pPr>
      <w:r w:rsidRPr="00286400">
        <w:rPr>
          <w:sz w:val="16"/>
          <w:szCs w:val="16"/>
        </w:rPr>
        <w:t>2.2.6.деятельность по предоставлению  мест для временного проживания (55.);</w:t>
      </w:r>
    </w:p>
    <w:p w:rsidR="00117074" w:rsidRPr="00286400" w:rsidRDefault="00117074" w:rsidP="00117074">
      <w:pPr>
        <w:ind w:firstLine="284"/>
        <w:jc w:val="both"/>
        <w:rPr>
          <w:sz w:val="16"/>
          <w:szCs w:val="16"/>
        </w:rPr>
      </w:pPr>
      <w:r w:rsidRPr="00286400">
        <w:rPr>
          <w:sz w:val="16"/>
          <w:szCs w:val="16"/>
        </w:rPr>
        <w:t xml:space="preserve"> 2.2.7.деятельность ресторанов и кафе (56.10.1, 56.10.21);</w:t>
      </w:r>
    </w:p>
    <w:p w:rsidR="00117074" w:rsidRPr="00286400" w:rsidRDefault="00117074" w:rsidP="00117074">
      <w:pPr>
        <w:ind w:firstLine="284"/>
        <w:jc w:val="both"/>
        <w:rPr>
          <w:sz w:val="16"/>
          <w:szCs w:val="16"/>
        </w:rPr>
      </w:pPr>
      <w:r w:rsidRPr="00286400">
        <w:rPr>
          <w:sz w:val="16"/>
          <w:szCs w:val="16"/>
        </w:rPr>
        <w:t>2.2.8. кадастровая деятельность (71.12.7).</w:t>
      </w:r>
    </w:p>
    <w:p w:rsidR="00117074" w:rsidRPr="00286400" w:rsidRDefault="00117074" w:rsidP="00117074">
      <w:pPr>
        <w:ind w:firstLine="284"/>
        <w:jc w:val="both"/>
        <w:rPr>
          <w:sz w:val="16"/>
          <w:szCs w:val="16"/>
        </w:rPr>
      </w:pPr>
      <w:r w:rsidRPr="00286400">
        <w:rPr>
          <w:sz w:val="16"/>
          <w:szCs w:val="16"/>
        </w:rPr>
        <w:t>2.2.9. лесоводство (02.1);</w:t>
      </w:r>
    </w:p>
    <w:p w:rsidR="00117074" w:rsidRPr="00286400" w:rsidRDefault="00117074" w:rsidP="00117074">
      <w:pPr>
        <w:ind w:firstLine="284"/>
        <w:jc w:val="both"/>
        <w:rPr>
          <w:sz w:val="16"/>
          <w:szCs w:val="16"/>
        </w:rPr>
      </w:pPr>
      <w:r w:rsidRPr="00286400">
        <w:rPr>
          <w:sz w:val="16"/>
          <w:szCs w:val="16"/>
        </w:rPr>
        <w:t>2.2.10. рыбоводство (03.2);</w:t>
      </w:r>
    </w:p>
    <w:p w:rsidR="00117074" w:rsidRPr="00286400" w:rsidRDefault="00117074" w:rsidP="00117074">
      <w:pPr>
        <w:ind w:firstLine="284"/>
        <w:jc w:val="both"/>
        <w:rPr>
          <w:sz w:val="16"/>
          <w:szCs w:val="16"/>
        </w:rPr>
      </w:pPr>
      <w:r w:rsidRPr="00286400">
        <w:rPr>
          <w:sz w:val="16"/>
          <w:szCs w:val="16"/>
        </w:rPr>
        <w:t>2.2.11. сбор, обработка и утилизация отходов; обработка вторичного сырья (38.);</w:t>
      </w:r>
    </w:p>
    <w:p w:rsidR="00117074" w:rsidRPr="00286400" w:rsidRDefault="00117074" w:rsidP="00117074">
      <w:pPr>
        <w:ind w:firstLine="284"/>
        <w:jc w:val="both"/>
        <w:rPr>
          <w:sz w:val="16"/>
          <w:szCs w:val="16"/>
        </w:rPr>
      </w:pPr>
      <w:r w:rsidRPr="00286400">
        <w:rPr>
          <w:sz w:val="16"/>
          <w:szCs w:val="16"/>
        </w:rPr>
        <w:t>2.2.12. образование дополнительное детей и взрослых (85.41);</w:t>
      </w:r>
    </w:p>
    <w:p w:rsidR="00117074" w:rsidRPr="00286400" w:rsidRDefault="00117074" w:rsidP="00117074">
      <w:pPr>
        <w:ind w:firstLine="284"/>
        <w:jc w:val="both"/>
        <w:rPr>
          <w:sz w:val="16"/>
          <w:szCs w:val="16"/>
        </w:rPr>
      </w:pPr>
      <w:r w:rsidRPr="00286400">
        <w:rPr>
          <w:sz w:val="16"/>
          <w:szCs w:val="16"/>
        </w:rPr>
        <w:t>2.2.13. предоставление услуг по дневному уходу за детьми (88.91)</w:t>
      </w:r>
    </w:p>
    <w:p w:rsidR="00117074" w:rsidRPr="00286400" w:rsidRDefault="00117074" w:rsidP="00117074">
      <w:pPr>
        <w:ind w:firstLine="284"/>
        <w:jc w:val="both"/>
        <w:rPr>
          <w:sz w:val="16"/>
          <w:szCs w:val="16"/>
        </w:rPr>
      </w:pPr>
      <w:r w:rsidRPr="00286400">
        <w:rPr>
          <w:sz w:val="16"/>
          <w:szCs w:val="16"/>
        </w:rPr>
        <w:t>2.2.14. производство изделий народных художественных промыслов (32.99.8)</w:t>
      </w:r>
    </w:p>
    <w:p w:rsidR="00117074" w:rsidRPr="00286400" w:rsidRDefault="00117074" w:rsidP="00117074">
      <w:pPr>
        <w:tabs>
          <w:tab w:val="right" w:pos="0"/>
        </w:tabs>
        <w:suppressAutoHyphens/>
        <w:overflowPunct w:val="0"/>
        <w:autoSpaceDE w:val="0"/>
        <w:autoSpaceDN w:val="0"/>
        <w:adjustRightInd w:val="0"/>
        <w:ind w:firstLine="284"/>
        <w:jc w:val="both"/>
        <w:textAlignment w:val="baseline"/>
        <w:rPr>
          <w:sz w:val="16"/>
          <w:szCs w:val="16"/>
        </w:rPr>
      </w:pPr>
      <w:r w:rsidRPr="00286400">
        <w:rPr>
          <w:sz w:val="16"/>
          <w:szCs w:val="16"/>
        </w:rPr>
        <w:t xml:space="preserve"> 2.4. Субсидии не предоставляются заявителям:</w:t>
      </w:r>
    </w:p>
    <w:p w:rsidR="00117074" w:rsidRPr="00286400" w:rsidRDefault="00117074" w:rsidP="00117074">
      <w:pPr>
        <w:tabs>
          <w:tab w:val="right" w:pos="1134"/>
        </w:tabs>
        <w:suppressAutoHyphens/>
        <w:overflowPunct w:val="0"/>
        <w:autoSpaceDE w:val="0"/>
        <w:autoSpaceDN w:val="0"/>
        <w:adjustRightInd w:val="0"/>
        <w:ind w:firstLine="284"/>
        <w:jc w:val="both"/>
        <w:textAlignment w:val="baseline"/>
        <w:rPr>
          <w:sz w:val="16"/>
          <w:szCs w:val="16"/>
        </w:rPr>
      </w:pPr>
      <w:proofErr w:type="gramStart"/>
      <w:r w:rsidRPr="00286400">
        <w:rPr>
          <w:sz w:val="16"/>
          <w:szCs w:val="16"/>
        </w:rPr>
        <w:t>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117074" w:rsidRPr="00286400" w:rsidRDefault="00117074" w:rsidP="00117074">
      <w:pPr>
        <w:tabs>
          <w:tab w:val="right" w:pos="1134"/>
        </w:tabs>
        <w:suppressAutoHyphens/>
        <w:overflowPunct w:val="0"/>
        <w:autoSpaceDE w:val="0"/>
        <w:autoSpaceDN w:val="0"/>
        <w:adjustRightInd w:val="0"/>
        <w:ind w:firstLine="284"/>
        <w:jc w:val="both"/>
        <w:textAlignment w:val="baseline"/>
        <w:rPr>
          <w:sz w:val="16"/>
          <w:szCs w:val="16"/>
        </w:rPr>
      </w:pPr>
      <w:proofErr w:type="gramStart"/>
      <w:r w:rsidRPr="00286400">
        <w:rPr>
          <w:sz w:val="16"/>
          <w:szCs w:val="16"/>
        </w:rPr>
        <w:t>являющимся участниками соглашений о разделе продукции;</w:t>
      </w:r>
      <w:proofErr w:type="gramEnd"/>
    </w:p>
    <w:p w:rsidR="00117074" w:rsidRPr="00286400" w:rsidRDefault="00117074" w:rsidP="00117074">
      <w:pPr>
        <w:tabs>
          <w:tab w:val="right" w:pos="1134"/>
        </w:tabs>
        <w:suppressAutoHyphens/>
        <w:overflowPunct w:val="0"/>
        <w:autoSpaceDE w:val="0"/>
        <w:autoSpaceDN w:val="0"/>
        <w:adjustRightInd w:val="0"/>
        <w:ind w:firstLine="284"/>
        <w:jc w:val="both"/>
        <w:textAlignment w:val="baseline"/>
        <w:rPr>
          <w:sz w:val="16"/>
          <w:szCs w:val="16"/>
        </w:rPr>
      </w:pPr>
      <w:proofErr w:type="gramStart"/>
      <w:r w:rsidRPr="00286400">
        <w:rPr>
          <w:sz w:val="16"/>
          <w:szCs w:val="16"/>
        </w:rPr>
        <w:t>осуществляющим</w:t>
      </w:r>
      <w:proofErr w:type="gramEnd"/>
      <w:r w:rsidRPr="00286400">
        <w:rPr>
          <w:sz w:val="16"/>
          <w:szCs w:val="16"/>
        </w:rPr>
        <w:t xml:space="preserve"> предпринимательскую деятельность в сфере игорного бизнеса;</w:t>
      </w:r>
    </w:p>
    <w:p w:rsidR="00117074" w:rsidRPr="00286400" w:rsidRDefault="00117074" w:rsidP="00117074">
      <w:pPr>
        <w:tabs>
          <w:tab w:val="right" w:pos="1134"/>
        </w:tabs>
        <w:suppressAutoHyphens/>
        <w:overflowPunct w:val="0"/>
        <w:autoSpaceDE w:val="0"/>
        <w:autoSpaceDN w:val="0"/>
        <w:adjustRightInd w:val="0"/>
        <w:ind w:firstLine="284"/>
        <w:jc w:val="both"/>
        <w:textAlignment w:val="baseline"/>
        <w:rPr>
          <w:sz w:val="16"/>
          <w:szCs w:val="16"/>
        </w:rPr>
      </w:pPr>
      <w:proofErr w:type="gramStart"/>
      <w:r w:rsidRPr="00286400">
        <w:rPr>
          <w:sz w:val="16"/>
          <w:szCs w:val="16"/>
        </w:rPr>
        <w:lastRenderedPageBreak/>
        <w:t>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roofErr w:type="gramEnd"/>
    </w:p>
    <w:p w:rsidR="00117074" w:rsidRPr="00286400" w:rsidRDefault="00117074" w:rsidP="00117074">
      <w:pPr>
        <w:widowControl w:val="0"/>
        <w:overflowPunct w:val="0"/>
        <w:autoSpaceDE w:val="0"/>
        <w:autoSpaceDN w:val="0"/>
        <w:adjustRightInd w:val="0"/>
        <w:ind w:firstLine="284"/>
        <w:jc w:val="both"/>
        <w:textAlignment w:val="baseline"/>
        <w:rPr>
          <w:b/>
          <w:sz w:val="16"/>
          <w:szCs w:val="16"/>
        </w:rPr>
      </w:pPr>
      <w:r w:rsidRPr="00286400">
        <w:rPr>
          <w:b/>
          <w:sz w:val="16"/>
          <w:szCs w:val="16"/>
        </w:rPr>
        <w:t>3. Перечень документов, представляемых для получения субсидии</w:t>
      </w:r>
    </w:p>
    <w:p w:rsidR="00117074" w:rsidRPr="00286400" w:rsidRDefault="00117074" w:rsidP="00117074">
      <w:pPr>
        <w:tabs>
          <w:tab w:val="right" w:pos="0"/>
        </w:tabs>
        <w:suppressAutoHyphens/>
        <w:overflowPunct w:val="0"/>
        <w:autoSpaceDE w:val="0"/>
        <w:autoSpaceDN w:val="0"/>
        <w:adjustRightInd w:val="0"/>
        <w:ind w:firstLine="284"/>
        <w:jc w:val="both"/>
        <w:textAlignment w:val="baseline"/>
        <w:rPr>
          <w:sz w:val="16"/>
          <w:szCs w:val="16"/>
        </w:rPr>
      </w:pPr>
      <w:r w:rsidRPr="00286400">
        <w:rPr>
          <w:sz w:val="16"/>
          <w:szCs w:val="16"/>
        </w:rPr>
        <w:t>3.1. Для получения субсидии заявитель подает заявление на получение субсидии</w:t>
      </w:r>
    </w:p>
    <w:p w:rsidR="00117074" w:rsidRPr="00286400" w:rsidRDefault="00117074" w:rsidP="00117074">
      <w:pPr>
        <w:tabs>
          <w:tab w:val="right" w:pos="0"/>
        </w:tabs>
        <w:suppressAutoHyphens/>
        <w:overflowPunct w:val="0"/>
        <w:autoSpaceDE w:val="0"/>
        <w:autoSpaceDN w:val="0"/>
        <w:adjustRightInd w:val="0"/>
        <w:ind w:firstLine="284"/>
        <w:jc w:val="both"/>
        <w:textAlignment w:val="baseline"/>
        <w:rPr>
          <w:sz w:val="16"/>
          <w:szCs w:val="16"/>
        </w:rPr>
      </w:pPr>
      <w:r w:rsidRPr="00286400">
        <w:rPr>
          <w:sz w:val="16"/>
          <w:szCs w:val="16"/>
        </w:rPr>
        <w:t xml:space="preserve">  по форме согласно приложению № 1  к настоящему Порядку. </w:t>
      </w:r>
    </w:p>
    <w:p w:rsidR="00117074" w:rsidRPr="00286400" w:rsidRDefault="00117074" w:rsidP="00117074">
      <w:pPr>
        <w:ind w:firstLine="284"/>
        <w:jc w:val="both"/>
        <w:rPr>
          <w:sz w:val="16"/>
          <w:szCs w:val="16"/>
        </w:rPr>
      </w:pPr>
      <w:r w:rsidRPr="00286400">
        <w:rPr>
          <w:sz w:val="16"/>
          <w:szCs w:val="16"/>
        </w:rPr>
        <w:t>Перечень документов, которые заявитель должен представить самостоятельно:</w:t>
      </w:r>
    </w:p>
    <w:p w:rsidR="00117074" w:rsidRPr="00286400" w:rsidRDefault="00117074" w:rsidP="00117074">
      <w:pPr>
        <w:ind w:firstLine="284"/>
        <w:jc w:val="both"/>
        <w:rPr>
          <w:sz w:val="16"/>
          <w:szCs w:val="16"/>
        </w:rPr>
      </w:pPr>
      <w:r w:rsidRPr="00286400">
        <w:rPr>
          <w:sz w:val="16"/>
          <w:szCs w:val="16"/>
        </w:rPr>
        <w:t>а) для физического лица:</w:t>
      </w:r>
    </w:p>
    <w:p w:rsidR="00117074" w:rsidRPr="00286400" w:rsidRDefault="00117074" w:rsidP="00117074">
      <w:pPr>
        <w:ind w:firstLine="284"/>
        <w:jc w:val="both"/>
        <w:rPr>
          <w:sz w:val="16"/>
          <w:szCs w:val="16"/>
        </w:rPr>
      </w:pPr>
      <w:r w:rsidRPr="00286400">
        <w:rPr>
          <w:sz w:val="16"/>
          <w:szCs w:val="16"/>
        </w:rPr>
        <w:t>копия документа, удостоверяющего личность заявителя, являющегося физическим лицом, либо личность представителя физического лица, заверенная заявителем (при предъявлении документов  представителем физического лица необходима доверенность);</w:t>
      </w:r>
    </w:p>
    <w:p w:rsidR="00117074" w:rsidRPr="00286400" w:rsidRDefault="00117074" w:rsidP="00117074">
      <w:pPr>
        <w:autoSpaceDE w:val="0"/>
        <w:autoSpaceDN w:val="0"/>
        <w:adjustRightInd w:val="0"/>
        <w:ind w:firstLine="284"/>
        <w:jc w:val="both"/>
        <w:rPr>
          <w:sz w:val="16"/>
          <w:szCs w:val="16"/>
        </w:rPr>
      </w:pPr>
      <w:r w:rsidRPr="00286400">
        <w:rPr>
          <w:sz w:val="16"/>
          <w:szCs w:val="16"/>
        </w:rPr>
        <w:t>копия листа записи  единого государственного реестра индивидуальных предпринимателей;</w:t>
      </w:r>
    </w:p>
    <w:p w:rsidR="00117074" w:rsidRPr="00286400" w:rsidRDefault="00117074" w:rsidP="00117074">
      <w:pPr>
        <w:tabs>
          <w:tab w:val="right" w:pos="1134"/>
        </w:tabs>
        <w:suppressAutoHyphens/>
        <w:autoSpaceDE w:val="0"/>
        <w:autoSpaceDN w:val="0"/>
        <w:adjustRightInd w:val="0"/>
        <w:ind w:firstLine="284"/>
        <w:jc w:val="both"/>
        <w:rPr>
          <w:sz w:val="16"/>
          <w:szCs w:val="16"/>
        </w:rPr>
      </w:pPr>
      <w:r w:rsidRPr="00286400">
        <w:rPr>
          <w:sz w:val="16"/>
          <w:szCs w:val="16"/>
        </w:rPr>
        <w:t>копии бухгалтерского баланса, отчета о финансовых результатах хозяйственной деятельности (при применении специальных налоговых режимов -  налоговые декларации), заверенные налоговыми органами, на последнюю отчетную дату (если деятельность уже ведется);</w:t>
      </w:r>
    </w:p>
    <w:p w:rsidR="00117074" w:rsidRPr="00286400" w:rsidRDefault="00117074" w:rsidP="00117074">
      <w:pPr>
        <w:tabs>
          <w:tab w:val="right" w:pos="1134"/>
        </w:tabs>
        <w:suppressAutoHyphens/>
        <w:autoSpaceDE w:val="0"/>
        <w:autoSpaceDN w:val="0"/>
        <w:adjustRightInd w:val="0"/>
        <w:ind w:firstLine="284"/>
        <w:jc w:val="both"/>
        <w:rPr>
          <w:sz w:val="16"/>
          <w:szCs w:val="16"/>
        </w:rPr>
      </w:pPr>
      <w:r w:rsidRPr="00286400">
        <w:rPr>
          <w:sz w:val="16"/>
          <w:szCs w:val="16"/>
        </w:rPr>
        <w:t>копии лицензии на право осуществления соответствующей деятельности, заверенные заявителем (если осуществляемый заявителем вид деятельности подлежит лицензированию);</w:t>
      </w:r>
    </w:p>
    <w:p w:rsidR="00117074" w:rsidRPr="00286400" w:rsidRDefault="00117074" w:rsidP="00117074">
      <w:pPr>
        <w:tabs>
          <w:tab w:val="right" w:pos="1134"/>
        </w:tabs>
        <w:suppressAutoHyphens/>
        <w:autoSpaceDE w:val="0"/>
        <w:autoSpaceDN w:val="0"/>
        <w:adjustRightInd w:val="0"/>
        <w:ind w:firstLine="284"/>
        <w:jc w:val="both"/>
        <w:rPr>
          <w:sz w:val="16"/>
          <w:szCs w:val="16"/>
        </w:rPr>
      </w:pPr>
      <w:r w:rsidRPr="00286400">
        <w:rPr>
          <w:sz w:val="16"/>
          <w:szCs w:val="16"/>
        </w:rPr>
        <w:t>копии документов ( накладные, счета, счета-фактуры, платежные поручения, кассовые чеки</w:t>
      </w:r>
      <w:proofErr w:type="gramStart"/>
      <w:r w:rsidRPr="00286400">
        <w:rPr>
          <w:sz w:val="16"/>
          <w:szCs w:val="16"/>
        </w:rPr>
        <w:t xml:space="preserve"> ,</w:t>
      </w:r>
      <w:proofErr w:type="gramEnd"/>
      <w:r w:rsidRPr="00286400">
        <w:rPr>
          <w:sz w:val="16"/>
          <w:szCs w:val="16"/>
        </w:rPr>
        <w:t xml:space="preserve"> акты, паспорта технических средств и т.п.), подтверждающих затраты, указанные в пункте 1.3 настоящего Порядка, заверенные заявителем;</w:t>
      </w:r>
    </w:p>
    <w:p w:rsidR="00117074" w:rsidRPr="00286400" w:rsidRDefault="00117074" w:rsidP="00117074">
      <w:pPr>
        <w:tabs>
          <w:tab w:val="right" w:pos="1134"/>
        </w:tabs>
        <w:suppressAutoHyphens/>
        <w:autoSpaceDE w:val="0"/>
        <w:autoSpaceDN w:val="0"/>
        <w:adjustRightInd w:val="0"/>
        <w:ind w:firstLine="284"/>
        <w:jc w:val="both"/>
        <w:rPr>
          <w:sz w:val="16"/>
          <w:szCs w:val="16"/>
        </w:rPr>
      </w:pPr>
      <w:r w:rsidRPr="00286400">
        <w:rPr>
          <w:sz w:val="16"/>
          <w:szCs w:val="16"/>
        </w:rPr>
        <w:t>копии действующих договоров, необходимых для реализации бизнес-плана (при наличии), заверенные заявителем;</w:t>
      </w:r>
    </w:p>
    <w:p w:rsidR="00117074" w:rsidRPr="00286400" w:rsidRDefault="00117074" w:rsidP="00117074">
      <w:pPr>
        <w:autoSpaceDE w:val="0"/>
        <w:autoSpaceDN w:val="0"/>
        <w:adjustRightInd w:val="0"/>
        <w:ind w:firstLine="284"/>
        <w:jc w:val="both"/>
        <w:rPr>
          <w:rFonts w:eastAsia="Arial Unicode MS"/>
          <w:sz w:val="16"/>
          <w:szCs w:val="16"/>
        </w:rPr>
      </w:pPr>
      <w:r w:rsidRPr="00286400">
        <w:rPr>
          <w:sz w:val="16"/>
          <w:szCs w:val="16"/>
        </w:rPr>
        <w:t>бизнес-план, определяющий финансово-экономические параметры, технологии, способы, сроки и особенности реализации бизнес-плана, подписанный и датированный заявителем; бизнес-план должен содержать расчеты  по созданию новых рабочих мест,</w:t>
      </w:r>
      <w:r w:rsidRPr="00286400">
        <w:rPr>
          <w:rFonts w:eastAsia="Arial Unicode MS"/>
          <w:sz w:val="16"/>
          <w:szCs w:val="16"/>
        </w:rPr>
        <w:t xml:space="preserve"> увеличению средней заработной платы работников, увеличению выручки от реализации товаров, работ, услуг, увеличению производительности труда;</w:t>
      </w:r>
    </w:p>
    <w:p w:rsidR="00117074" w:rsidRPr="00286400" w:rsidRDefault="00117074" w:rsidP="00117074">
      <w:pPr>
        <w:autoSpaceDE w:val="0"/>
        <w:autoSpaceDN w:val="0"/>
        <w:adjustRightInd w:val="0"/>
        <w:ind w:firstLine="284"/>
        <w:jc w:val="both"/>
        <w:rPr>
          <w:sz w:val="16"/>
          <w:szCs w:val="16"/>
        </w:rPr>
      </w:pPr>
      <w:r w:rsidRPr="00286400">
        <w:rPr>
          <w:rFonts w:eastAsia="Arial Unicode MS"/>
          <w:sz w:val="16"/>
          <w:szCs w:val="16"/>
        </w:rPr>
        <w:t>расчет размера субсидии</w:t>
      </w:r>
      <w:r w:rsidRPr="00286400">
        <w:rPr>
          <w:sz w:val="16"/>
          <w:szCs w:val="16"/>
        </w:rPr>
        <w:t xml:space="preserve">  по форме согласно приложению № 3  к настоящему Порядку;</w:t>
      </w:r>
    </w:p>
    <w:p w:rsidR="00117074" w:rsidRPr="00286400" w:rsidRDefault="00117074" w:rsidP="00117074">
      <w:pPr>
        <w:autoSpaceDE w:val="0"/>
        <w:autoSpaceDN w:val="0"/>
        <w:adjustRightInd w:val="0"/>
        <w:ind w:firstLine="284"/>
        <w:jc w:val="both"/>
        <w:rPr>
          <w:sz w:val="16"/>
          <w:szCs w:val="16"/>
        </w:rPr>
      </w:pPr>
      <w:r w:rsidRPr="00286400">
        <w:rPr>
          <w:sz w:val="16"/>
          <w:szCs w:val="16"/>
        </w:rPr>
        <w:t>копии документов, подтверждающих факт прохождения краткосрочного обучения в сфере, связанной с  предпринимательской деятельностью, или копия диплома в случае наличия высшего юридического и (или) экономического образования (профильной переподготовки), заверенные заявителем;</w:t>
      </w:r>
    </w:p>
    <w:p w:rsidR="00117074" w:rsidRPr="00286400" w:rsidRDefault="00117074" w:rsidP="00117074">
      <w:pPr>
        <w:autoSpaceDE w:val="0"/>
        <w:autoSpaceDN w:val="0"/>
        <w:adjustRightInd w:val="0"/>
        <w:ind w:firstLine="284"/>
        <w:jc w:val="both"/>
        <w:rPr>
          <w:sz w:val="16"/>
          <w:szCs w:val="16"/>
        </w:rPr>
      </w:pPr>
      <w:r w:rsidRPr="00286400">
        <w:rPr>
          <w:sz w:val="16"/>
          <w:szCs w:val="16"/>
        </w:rPr>
        <w:t>заявление о соответствии вновь зарегистрированного индивидуального предпринимателя условиям отнесения к субъектам малого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 по форме согласно приложению № 2  к настоящему Порядку.</w:t>
      </w:r>
    </w:p>
    <w:p w:rsidR="00117074" w:rsidRPr="00286400" w:rsidRDefault="00117074" w:rsidP="00117074">
      <w:pPr>
        <w:autoSpaceDE w:val="0"/>
        <w:autoSpaceDN w:val="0"/>
        <w:adjustRightInd w:val="0"/>
        <w:ind w:firstLine="284"/>
        <w:jc w:val="both"/>
        <w:rPr>
          <w:sz w:val="16"/>
          <w:szCs w:val="16"/>
        </w:rPr>
      </w:pPr>
      <w:r w:rsidRPr="00286400">
        <w:rPr>
          <w:sz w:val="16"/>
          <w:szCs w:val="16"/>
        </w:rPr>
        <w:t>б) для юридического лица:</w:t>
      </w:r>
    </w:p>
    <w:p w:rsidR="00117074" w:rsidRPr="00286400" w:rsidRDefault="00117074" w:rsidP="00117074">
      <w:pPr>
        <w:ind w:firstLine="284"/>
        <w:jc w:val="both"/>
        <w:rPr>
          <w:sz w:val="16"/>
          <w:szCs w:val="16"/>
        </w:rPr>
      </w:pPr>
      <w:r w:rsidRPr="00286400">
        <w:rPr>
          <w:sz w:val="16"/>
          <w:szCs w:val="16"/>
        </w:rPr>
        <w:t>копия документа, удостоверяющего личность представителя юридического лица, заверенная заявителем;</w:t>
      </w:r>
    </w:p>
    <w:p w:rsidR="00117074" w:rsidRPr="00286400" w:rsidRDefault="00117074" w:rsidP="00117074">
      <w:pPr>
        <w:ind w:firstLine="284"/>
        <w:jc w:val="both"/>
        <w:rPr>
          <w:sz w:val="16"/>
          <w:szCs w:val="16"/>
        </w:rPr>
      </w:pPr>
      <w:r w:rsidRPr="00286400">
        <w:rPr>
          <w:sz w:val="16"/>
          <w:szCs w:val="16"/>
        </w:rPr>
        <w:t>копия документа, удостоверяющего права (полномочия) представителя юридического лица, если с заявлением обращается представитель заявителя</w:t>
      </w:r>
      <w:proofErr w:type="gramStart"/>
      <w:r w:rsidRPr="00286400">
        <w:rPr>
          <w:sz w:val="16"/>
          <w:szCs w:val="16"/>
        </w:rPr>
        <w:t xml:space="preserve"> ,</w:t>
      </w:r>
      <w:proofErr w:type="gramEnd"/>
      <w:r w:rsidRPr="00286400">
        <w:rPr>
          <w:sz w:val="16"/>
          <w:szCs w:val="16"/>
        </w:rPr>
        <w:t xml:space="preserve"> заверенная заявителем;</w:t>
      </w:r>
    </w:p>
    <w:p w:rsidR="00117074" w:rsidRPr="00286400" w:rsidRDefault="00117074" w:rsidP="00117074">
      <w:pPr>
        <w:ind w:firstLine="284"/>
        <w:jc w:val="both"/>
        <w:rPr>
          <w:sz w:val="16"/>
          <w:szCs w:val="16"/>
        </w:rPr>
      </w:pPr>
      <w:r w:rsidRPr="00286400">
        <w:rPr>
          <w:sz w:val="16"/>
          <w:szCs w:val="16"/>
        </w:rPr>
        <w:t xml:space="preserve"> копии учредительных документов, заверенные заявителем;</w:t>
      </w:r>
    </w:p>
    <w:p w:rsidR="00117074" w:rsidRPr="00286400" w:rsidRDefault="00117074" w:rsidP="00117074">
      <w:pPr>
        <w:ind w:firstLine="284"/>
        <w:jc w:val="both"/>
        <w:rPr>
          <w:sz w:val="16"/>
          <w:szCs w:val="16"/>
        </w:rPr>
      </w:pPr>
      <w:r w:rsidRPr="00286400">
        <w:rPr>
          <w:sz w:val="16"/>
          <w:szCs w:val="16"/>
        </w:rPr>
        <w:t>копия листа записи  единого государственного реестра  юридических лиц;</w:t>
      </w:r>
    </w:p>
    <w:p w:rsidR="00117074" w:rsidRPr="00286400" w:rsidRDefault="00117074" w:rsidP="00117074">
      <w:pPr>
        <w:autoSpaceDE w:val="0"/>
        <w:autoSpaceDN w:val="0"/>
        <w:adjustRightInd w:val="0"/>
        <w:ind w:firstLine="284"/>
        <w:jc w:val="both"/>
        <w:rPr>
          <w:sz w:val="16"/>
          <w:szCs w:val="16"/>
        </w:rPr>
      </w:pPr>
      <w:r w:rsidRPr="00286400">
        <w:rPr>
          <w:sz w:val="16"/>
          <w:szCs w:val="16"/>
        </w:rPr>
        <w:t>копии документов, подтверждающих назначение на должность руководителя заявителя;</w:t>
      </w:r>
    </w:p>
    <w:p w:rsidR="00117074" w:rsidRPr="00286400" w:rsidRDefault="00117074" w:rsidP="00117074">
      <w:pPr>
        <w:tabs>
          <w:tab w:val="right" w:pos="1134"/>
        </w:tabs>
        <w:suppressAutoHyphens/>
        <w:autoSpaceDE w:val="0"/>
        <w:autoSpaceDN w:val="0"/>
        <w:adjustRightInd w:val="0"/>
        <w:ind w:firstLine="284"/>
        <w:jc w:val="both"/>
        <w:rPr>
          <w:sz w:val="16"/>
          <w:szCs w:val="16"/>
        </w:rPr>
      </w:pPr>
      <w:r w:rsidRPr="00286400">
        <w:rPr>
          <w:sz w:val="16"/>
          <w:szCs w:val="16"/>
        </w:rPr>
        <w:t>копии бухгалтерского баланса, отчета о финансовых результатах хозяйственной деятельности (при применении специальных налоговых режимов -  налоговые декларации), заверенные налоговыми органами, на последнюю отчетную дату (если деятельность уже ведется);</w:t>
      </w:r>
    </w:p>
    <w:p w:rsidR="00117074" w:rsidRPr="00286400" w:rsidRDefault="00117074" w:rsidP="00117074">
      <w:pPr>
        <w:tabs>
          <w:tab w:val="right" w:pos="1134"/>
        </w:tabs>
        <w:suppressAutoHyphens/>
        <w:autoSpaceDE w:val="0"/>
        <w:autoSpaceDN w:val="0"/>
        <w:adjustRightInd w:val="0"/>
        <w:ind w:firstLine="284"/>
        <w:jc w:val="both"/>
        <w:rPr>
          <w:sz w:val="16"/>
          <w:szCs w:val="16"/>
        </w:rPr>
      </w:pPr>
      <w:r w:rsidRPr="00286400">
        <w:rPr>
          <w:sz w:val="16"/>
          <w:szCs w:val="16"/>
        </w:rPr>
        <w:t>копии лицензий на право осуществления соответствующей деятельности, заверенные заявителем (если осуществляемый заявителем вид деятельности подлежит лицензированию);</w:t>
      </w:r>
    </w:p>
    <w:p w:rsidR="00117074" w:rsidRPr="00286400" w:rsidRDefault="00117074" w:rsidP="00117074">
      <w:pPr>
        <w:tabs>
          <w:tab w:val="right" w:pos="1134"/>
        </w:tabs>
        <w:suppressAutoHyphens/>
        <w:autoSpaceDE w:val="0"/>
        <w:autoSpaceDN w:val="0"/>
        <w:adjustRightInd w:val="0"/>
        <w:ind w:firstLine="284"/>
        <w:jc w:val="both"/>
        <w:rPr>
          <w:sz w:val="16"/>
          <w:szCs w:val="16"/>
        </w:rPr>
      </w:pPr>
      <w:r w:rsidRPr="00286400">
        <w:rPr>
          <w:sz w:val="16"/>
          <w:szCs w:val="16"/>
        </w:rPr>
        <w:t>копии документов ( накладные, счета, счета-фактуры, платежные поручения, кассовые чеки</w:t>
      </w:r>
      <w:proofErr w:type="gramStart"/>
      <w:r w:rsidRPr="00286400">
        <w:rPr>
          <w:sz w:val="16"/>
          <w:szCs w:val="16"/>
        </w:rPr>
        <w:t xml:space="preserve"> ,</w:t>
      </w:r>
      <w:proofErr w:type="gramEnd"/>
      <w:r w:rsidRPr="00286400">
        <w:rPr>
          <w:sz w:val="16"/>
          <w:szCs w:val="16"/>
        </w:rPr>
        <w:t xml:space="preserve"> акты, паспорта технических средств и т.п.), </w:t>
      </w:r>
      <w:r w:rsidRPr="00286400">
        <w:rPr>
          <w:sz w:val="16"/>
          <w:szCs w:val="16"/>
        </w:rPr>
        <w:lastRenderedPageBreak/>
        <w:t>подтверждающих затраты, указанные в пункте 1.2.  настоящего Порядка, заверенные заявителем;</w:t>
      </w:r>
    </w:p>
    <w:p w:rsidR="00117074" w:rsidRPr="00286400" w:rsidRDefault="00117074" w:rsidP="00117074">
      <w:pPr>
        <w:tabs>
          <w:tab w:val="right" w:pos="1134"/>
        </w:tabs>
        <w:suppressAutoHyphens/>
        <w:autoSpaceDE w:val="0"/>
        <w:autoSpaceDN w:val="0"/>
        <w:adjustRightInd w:val="0"/>
        <w:ind w:firstLine="284"/>
        <w:jc w:val="both"/>
        <w:rPr>
          <w:sz w:val="16"/>
          <w:szCs w:val="16"/>
        </w:rPr>
      </w:pPr>
      <w:r w:rsidRPr="00286400">
        <w:rPr>
          <w:sz w:val="16"/>
          <w:szCs w:val="16"/>
        </w:rPr>
        <w:t>копии действующих договоров, необходимых для реализации бизнес-плана (при наличии), заверенные заявителем;</w:t>
      </w:r>
    </w:p>
    <w:p w:rsidR="00117074" w:rsidRPr="00286400" w:rsidRDefault="00117074" w:rsidP="00117074">
      <w:pPr>
        <w:autoSpaceDE w:val="0"/>
        <w:autoSpaceDN w:val="0"/>
        <w:adjustRightInd w:val="0"/>
        <w:ind w:firstLine="284"/>
        <w:jc w:val="both"/>
        <w:rPr>
          <w:rFonts w:eastAsia="Arial Unicode MS"/>
          <w:sz w:val="16"/>
          <w:szCs w:val="16"/>
        </w:rPr>
      </w:pPr>
      <w:r w:rsidRPr="00286400">
        <w:rPr>
          <w:sz w:val="16"/>
          <w:szCs w:val="16"/>
        </w:rPr>
        <w:t>бизнес-план, определяющий финансово-экономические параметры, технологии, способы, сроки и особенности реализации бизнес-плана, подписанный и датированный заявителем; бизнес-план должен содержать расчеты  по созданию новых рабочих мест,</w:t>
      </w:r>
      <w:r w:rsidRPr="00286400">
        <w:rPr>
          <w:rFonts w:eastAsia="Arial Unicode MS"/>
          <w:sz w:val="16"/>
          <w:szCs w:val="16"/>
        </w:rPr>
        <w:t xml:space="preserve"> увеличению средней заработной платы работников, увеличению выручки от реализации товаров, работ, услуг, увеличению производительности труда.</w:t>
      </w:r>
    </w:p>
    <w:p w:rsidR="00117074" w:rsidRPr="00286400" w:rsidRDefault="00117074" w:rsidP="00117074">
      <w:pPr>
        <w:autoSpaceDE w:val="0"/>
        <w:autoSpaceDN w:val="0"/>
        <w:adjustRightInd w:val="0"/>
        <w:ind w:firstLine="284"/>
        <w:jc w:val="both"/>
        <w:rPr>
          <w:sz w:val="16"/>
          <w:szCs w:val="16"/>
        </w:rPr>
      </w:pPr>
      <w:r w:rsidRPr="00286400">
        <w:rPr>
          <w:rFonts w:eastAsia="Arial Unicode MS"/>
          <w:sz w:val="16"/>
          <w:szCs w:val="16"/>
        </w:rPr>
        <w:t>расчет размера субсидии</w:t>
      </w:r>
      <w:r w:rsidRPr="00286400">
        <w:rPr>
          <w:sz w:val="16"/>
          <w:szCs w:val="16"/>
        </w:rPr>
        <w:t xml:space="preserve">  по форме согласно приложению № 3  к настоящему Порядку;</w:t>
      </w:r>
    </w:p>
    <w:p w:rsidR="00117074" w:rsidRPr="00286400" w:rsidRDefault="00117074" w:rsidP="00117074">
      <w:pPr>
        <w:autoSpaceDE w:val="0"/>
        <w:autoSpaceDN w:val="0"/>
        <w:adjustRightInd w:val="0"/>
        <w:ind w:firstLine="284"/>
        <w:jc w:val="both"/>
        <w:rPr>
          <w:sz w:val="16"/>
          <w:szCs w:val="16"/>
        </w:rPr>
      </w:pPr>
      <w:r w:rsidRPr="00286400">
        <w:rPr>
          <w:sz w:val="16"/>
          <w:szCs w:val="16"/>
        </w:rPr>
        <w:t>копии документов, подтверждающих факт прохождения краткосрочного обучения в сфере, связанной с  предпринимательской деятельностью, или копия диплома в случае наличия высшего юридического и (или) экономического образования (профильной переподготовки), заверенные заявителем.</w:t>
      </w:r>
    </w:p>
    <w:p w:rsidR="00117074" w:rsidRPr="00286400" w:rsidRDefault="00117074" w:rsidP="00117074">
      <w:pPr>
        <w:autoSpaceDE w:val="0"/>
        <w:autoSpaceDN w:val="0"/>
        <w:adjustRightInd w:val="0"/>
        <w:ind w:firstLine="284"/>
        <w:jc w:val="both"/>
        <w:rPr>
          <w:sz w:val="16"/>
          <w:szCs w:val="16"/>
        </w:rPr>
      </w:pPr>
      <w:r w:rsidRPr="00286400">
        <w:rPr>
          <w:sz w:val="16"/>
          <w:szCs w:val="16"/>
        </w:rPr>
        <w:t>заявление о соответствии вновь созданного юридического лица условиям отнесения к субъектам малого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 по форме согласно приложению № 2 к настоящему Порядку</w:t>
      </w:r>
    </w:p>
    <w:p w:rsidR="00117074" w:rsidRPr="00286400" w:rsidRDefault="00117074" w:rsidP="00117074">
      <w:pPr>
        <w:tabs>
          <w:tab w:val="right" w:pos="1134"/>
        </w:tabs>
        <w:suppressAutoHyphens/>
        <w:autoSpaceDE w:val="0"/>
        <w:autoSpaceDN w:val="0"/>
        <w:adjustRightInd w:val="0"/>
        <w:ind w:firstLine="284"/>
        <w:jc w:val="both"/>
        <w:rPr>
          <w:sz w:val="16"/>
          <w:szCs w:val="16"/>
        </w:rPr>
      </w:pPr>
      <w:r w:rsidRPr="00286400">
        <w:rPr>
          <w:sz w:val="16"/>
          <w:szCs w:val="16"/>
        </w:rPr>
        <w:t>К представленным документам должна быть приложена опись в двух экземплярах с указанием наименования и количества страниц каждого документа.</w:t>
      </w:r>
    </w:p>
    <w:p w:rsidR="00117074" w:rsidRPr="00286400" w:rsidRDefault="00117074" w:rsidP="00117074">
      <w:pPr>
        <w:ind w:firstLine="284"/>
        <w:jc w:val="both"/>
        <w:rPr>
          <w:sz w:val="16"/>
          <w:szCs w:val="16"/>
        </w:rPr>
      </w:pPr>
      <w:r w:rsidRPr="00286400">
        <w:rPr>
          <w:sz w:val="16"/>
          <w:szCs w:val="16"/>
        </w:rPr>
        <w:t>Перечень документов, необходимых для получения субсидии,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17074" w:rsidRPr="00286400" w:rsidRDefault="00117074" w:rsidP="00117074">
      <w:pPr>
        <w:ind w:firstLine="284"/>
        <w:jc w:val="both"/>
        <w:rPr>
          <w:sz w:val="16"/>
          <w:szCs w:val="16"/>
        </w:rPr>
      </w:pPr>
      <w:r w:rsidRPr="00286400">
        <w:rPr>
          <w:sz w:val="16"/>
          <w:szCs w:val="16"/>
        </w:rPr>
        <w:t>а) для физического лица:</w:t>
      </w:r>
    </w:p>
    <w:p w:rsidR="00117074" w:rsidRPr="00286400" w:rsidRDefault="00117074" w:rsidP="00117074">
      <w:pPr>
        <w:autoSpaceDE w:val="0"/>
        <w:autoSpaceDN w:val="0"/>
        <w:adjustRightInd w:val="0"/>
        <w:ind w:firstLine="284"/>
        <w:jc w:val="both"/>
        <w:rPr>
          <w:sz w:val="16"/>
          <w:szCs w:val="16"/>
        </w:rPr>
      </w:pPr>
      <w:r w:rsidRPr="00286400">
        <w:rPr>
          <w:sz w:val="16"/>
          <w:szCs w:val="16"/>
        </w:rPr>
        <w:t>выписка из Единого государственного реестра индивидуальных предпринимателей (в случае предоставления заявителем выписка из Единого государственного реестра индивидуальных предпринимателей должна быть получена не ранее чем за три месяца до дня ее представления, с предъявлением подлинника указанной выписки);</w:t>
      </w:r>
    </w:p>
    <w:p w:rsidR="00117074" w:rsidRPr="00286400" w:rsidRDefault="00117074" w:rsidP="00117074">
      <w:pPr>
        <w:autoSpaceDE w:val="0"/>
        <w:autoSpaceDN w:val="0"/>
        <w:adjustRightInd w:val="0"/>
        <w:ind w:firstLine="284"/>
        <w:jc w:val="both"/>
        <w:rPr>
          <w:sz w:val="16"/>
          <w:szCs w:val="16"/>
        </w:rPr>
      </w:pPr>
      <w:r w:rsidRPr="00286400">
        <w:rPr>
          <w:sz w:val="16"/>
          <w:szCs w:val="16"/>
        </w:rPr>
        <w:t>справка налогового органа об исполнении обязанности по уплате налогов, сборов, пеней, штрафов (в случае предоставления заявителем справка должна быть получена не ранее чем за один месяц  до дня ее представления, с предъявлением подлинника указанной справки).</w:t>
      </w:r>
    </w:p>
    <w:p w:rsidR="00117074" w:rsidRPr="00286400" w:rsidRDefault="00117074" w:rsidP="00117074">
      <w:pPr>
        <w:ind w:firstLine="284"/>
        <w:jc w:val="both"/>
        <w:rPr>
          <w:sz w:val="16"/>
          <w:szCs w:val="16"/>
        </w:rPr>
      </w:pPr>
      <w:r w:rsidRPr="00286400">
        <w:rPr>
          <w:sz w:val="16"/>
          <w:szCs w:val="16"/>
        </w:rPr>
        <w:t>б) для юридического лица:</w:t>
      </w:r>
    </w:p>
    <w:p w:rsidR="00117074" w:rsidRPr="00286400" w:rsidRDefault="00117074" w:rsidP="00117074">
      <w:pPr>
        <w:autoSpaceDE w:val="0"/>
        <w:autoSpaceDN w:val="0"/>
        <w:adjustRightInd w:val="0"/>
        <w:ind w:firstLine="284"/>
        <w:jc w:val="both"/>
        <w:rPr>
          <w:sz w:val="16"/>
          <w:szCs w:val="16"/>
        </w:rPr>
      </w:pPr>
      <w:r w:rsidRPr="00286400">
        <w:rPr>
          <w:sz w:val="16"/>
          <w:szCs w:val="16"/>
        </w:rPr>
        <w:t>выписка из Единого государственного реестра юридических лиц (в случае предоставления заявителем выписка из Единого государственного реестра юридических лиц должна быть получена не ранее чем за три месяца до дня ее представления, с предъявлением подлинника указанной выписки);</w:t>
      </w:r>
    </w:p>
    <w:p w:rsidR="00117074" w:rsidRPr="00286400" w:rsidRDefault="00117074" w:rsidP="00117074">
      <w:pPr>
        <w:tabs>
          <w:tab w:val="right" w:pos="709"/>
        </w:tabs>
        <w:suppressAutoHyphens/>
        <w:overflowPunct w:val="0"/>
        <w:autoSpaceDE w:val="0"/>
        <w:autoSpaceDN w:val="0"/>
        <w:adjustRightInd w:val="0"/>
        <w:ind w:firstLine="284"/>
        <w:jc w:val="both"/>
        <w:textAlignment w:val="baseline"/>
        <w:rPr>
          <w:sz w:val="16"/>
          <w:szCs w:val="16"/>
        </w:rPr>
      </w:pPr>
      <w:r w:rsidRPr="00286400">
        <w:rPr>
          <w:sz w:val="16"/>
          <w:szCs w:val="16"/>
        </w:rPr>
        <w:t>справка налогового органа об исполнении обязанности по уплате налогов, сборов, пеней, штрафов (в случае предоставления заявителем справка должна быть получена не ранее чем за один месяц до дня ее представления, с предъявлением подлинника указанной справки).</w:t>
      </w:r>
    </w:p>
    <w:p w:rsidR="00117074" w:rsidRPr="00286400" w:rsidRDefault="00117074" w:rsidP="00117074">
      <w:pPr>
        <w:tabs>
          <w:tab w:val="left" w:pos="1134"/>
        </w:tabs>
        <w:overflowPunct w:val="0"/>
        <w:autoSpaceDE w:val="0"/>
        <w:autoSpaceDN w:val="0"/>
        <w:adjustRightInd w:val="0"/>
        <w:ind w:firstLine="284"/>
        <w:jc w:val="both"/>
        <w:textAlignment w:val="baseline"/>
        <w:rPr>
          <w:sz w:val="16"/>
          <w:szCs w:val="16"/>
        </w:rPr>
      </w:pPr>
      <w:r w:rsidRPr="00286400">
        <w:rPr>
          <w:sz w:val="16"/>
          <w:szCs w:val="16"/>
        </w:rPr>
        <w:t xml:space="preserve">3.2. Субсидия на возмещение части затрат по приобретению техники и оборудования, бывшего в употреблении, предоставляется при  условии наличия заключения оценщика, имеющего право осуществлять оценочную деятельность в соответствии с Федеральным законом от 29 июля 1998 года № 135-ФЗ «Об оценочной деятельности в Российской Федерации» и государственной регистрации в соответствии с действующим законодательством. </w:t>
      </w:r>
    </w:p>
    <w:p w:rsidR="00117074" w:rsidRPr="00286400" w:rsidRDefault="00117074" w:rsidP="00117074">
      <w:pPr>
        <w:tabs>
          <w:tab w:val="right" w:pos="1134"/>
        </w:tabs>
        <w:suppressAutoHyphens/>
        <w:overflowPunct w:val="0"/>
        <w:autoSpaceDE w:val="0"/>
        <w:autoSpaceDN w:val="0"/>
        <w:adjustRightInd w:val="0"/>
        <w:ind w:firstLine="284"/>
        <w:jc w:val="both"/>
        <w:textAlignment w:val="baseline"/>
        <w:rPr>
          <w:sz w:val="16"/>
          <w:szCs w:val="16"/>
        </w:rPr>
      </w:pPr>
      <w:r w:rsidRPr="00286400">
        <w:rPr>
          <w:sz w:val="16"/>
          <w:szCs w:val="16"/>
        </w:rPr>
        <w:t xml:space="preserve">3.3. Заявитель несет ответственность за достоверность предоставляемых сведений в соответствии с действующим законодательством Российской Федерации. </w:t>
      </w:r>
    </w:p>
    <w:p w:rsidR="00117074" w:rsidRPr="00286400" w:rsidRDefault="00117074" w:rsidP="00117074">
      <w:pPr>
        <w:overflowPunct w:val="0"/>
        <w:autoSpaceDE w:val="0"/>
        <w:autoSpaceDN w:val="0"/>
        <w:adjustRightInd w:val="0"/>
        <w:ind w:firstLine="284"/>
        <w:jc w:val="both"/>
        <w:textAlignment w:val="baseline"/>
        <w:rPr>
          <w:sz w:val="16"/>
          <w:szCs w:val="16"/>
        </w:rPr>
      </w:pPr>
      <w:r w:rsidRPr="00286400">
        <w:rPr>
          <w:sz w:val="16"/>
          <w:szCs w:val="16"/>
        </w:rPr>
        <w:t xml:space="preserve">3.4. Наличие в представленных документах подчисток, приписок, зачеркнутых слов, неоговоренных исправлений не допускается. </w:t>
      </w:r>
    </w:p>
    <w:p w:rsidR="00117074" w:rsidRPr="00286400" w:rsidRDefault="00117074" w:rsidP="00117074">
      <w:pPr>
        <w:overflowPunct w:val="0"/>
        <w:autoSpaceDE w:val="0"/>
        <w:autoSpaceDN w:val="0"/>
        <w:adjustRightInd w:val="0"/>
        <w:ind w:firstLine="284"/>
        <w:jc w:val="both"/>
        <w:textAlignment w:val="baseline"/>
        <w:rPr>
          <w:b/>
          <w:sz w:val="16"/>
          <w:szCs w:val="16"/>
        </w:rPr>
      </w:pPr>
      <w:r w:rsidRPr="00286400">
        <w:rPr>
          <w:b/>
          <w:sz w:val="16"/>
          <w:szCs w:val="16"/>
        </w:rPr>
        <w:t>4. Порядок предоставления субсидий</w:t>
      </w:r>
    </w:p>
    <w:p w:rsidR="00117074" w:rsidRPr="00286400" w:rsidRDefault="00117074" w:rsidP="00117074">
      <w:pPr>
        <w:overflowPunct w:val="0"/>
        <w:autoSpaceDE w:val="0"/>
        <w:autoSpaceDN w:val="0"/>
        <w:adjustRightInd w:val="0"/>
        <w:ind w:firstLine="284"/>
        <w:jc w:val="both"/>
        <w:textAlignment w:val="baseline"/>
        <w:rPr>
          <w:sz w:val="16"/>
          <w:szCs w:val="16"/>
        </w:rPr>
      </w:pPr>
      <w:r w:rsidRPr="00286400">
        <w:rPr>
          <w:sz w:val="16"/>
          <w:szCs w:val="16"/>
        </w:rPr>
        <w:t>4.1.Администрация Солецкого муниципального района (далее-Администрация) размещает на официальном сайте Администрации Солецкого муниципального района в информационно-телекоммуникационной сети «Интернет» извещение о конкурсном отборе получателей субсидий с указанием сроков начала и окончания прием документов.</w:t>
      </w:r>
    </w:p>
    <w:p w:rsidR="00117074" w:rsidRPr="00286400" w:rsidRDefault="00117074" w:rsidP="00117074">
      <w:pPr>
        <w:overflowPunct w:val="0"/>
        <w:autoSpaceDE w:val="0"/>
        <w:autoSpaceDN w:val="0"/>
        <w:adjustRightInd w:val="0"/>
        <w:ind w:firstLine="284"/>
        <w:jc w:val="both"/>
        <w:textAlignment w:val="baseline"/>
        <w:rPr>
          <w:sz w:val="16"/>
          <w:szCs w:val="16"/>
        </w:rPr>
      </w:pPr>
      <w:r w:rsidRPr="00286400">
        <w:rPr>
          <w:sz w:val="16"/>
          <w:szCs w:val="16"/>
        </w:rPr>
        <w:t xml:space="preserve">4.2.Для получения субсидий юридические лица и индивидуальные предприниматели, являющиеся субъектами малого </w:t>
      </w:r>
      <w:r w:rsidRPr="00286400">
        <w:rPr>
          <w:sz w:val="16"/>
          <w:szCs w:val="16"/>
        </w:rPr>
        <w:lastRenderedPageBreak/>
        <w:t>предпринимательства муниципального района, и имеющие право на получение субсидий в соответствии с настоящим Порядком, представляют  в комитет по экономике, инвестициям и сельскому хозяйству Администрации муниципального района ( дале</w:t>
      </w:r>
      <w:proofErr w:type="gramStart"/>
      <w:r w:rsidRPr="00286400">
        <w:rPr>
          <w:sz w:val="16"/>
          <w:szCs w:val="16"/>
        </w:rPr>
        <w:t>е-</w:t>
      </w:r>
      <w:proofErr w:type="gramEnd"/>
      <w:r w:rsidRPr="00286400">
        <w:rPr>
          <w:sz w:val="16"/>
          <w:szCs w:val="16"/>
        </w:rPr>
        <w:t xml:space="preserve"> комитет) или в отдел МФЦ Солецкого муниципального района государственного областного автономного учреждения «Многофункциональный центр предоставления государственных и муниципальных услуг», а также в любой многофункциональный центр предоставления государственных и муниципальных услуг на территории области, заявление и пакет документов (далее-заявка) в соответствии с пунктами 3.1-3.4. настоящего Порядка.</w:t>
      </w:r>
    </w:p>
    <w:p w:rsidR="00117074" w:rsidRPr="00286400" w:rsidRDefault="00117074" w:rsidP="00117074">
      <w:pPr>
        <w:overflowPunct w:val="0"/>
        <w:autoSpaceDE w:val="0"/>
        <w:autoSpaceDN w:val="0"/>
        <w:adjustRightInd w:val="0"/>
        <w:ind w:firstLine="284"/>
        <w:jc w:val="both"/>
        <w:textAlignment w:val="baseline"/>
        <w:rPr>
          <w:sz w:val="16"/>
          <w:szCs w:val="16"/>
        </w:rPr>
      </w:pPr>
      <w:r w:rsidRPr="00286400">
        <w:rPr>
          <w:sz w:val="16"/>
          <w:szCs w:val="16"/>
        </w:rPr>
        <w:t>Заявка представляется в сроки, установленные извещением о проведении  конкурсного отбора.</w:t>
      </w:r>
    </w:p>
    <w:p w:rsidR="00117074" w:rsidRPr="00286400" w:rsidRDefault="00117074" w:rsidP="00117074">
      <w:pPr>
        <w:overflowPunct w:val="0"/>
        <w:autoSpaceDE w:val="0"/>
        <w:autoSpaceDN w:val="0"/>
        <w:adjustRightInd w:val="0"/>
        <w:ind w:firstLine="284"/>
        <w:jc w:val="both"/>
        <w:textAlignment w:val="baseline"/>
        <w:rPr>
          <w:sz w:val="16"/>
          <w:szCs w:val="16"/>
        </w:rPr>
      </w:pPr>
      <w:r w:rsidRPr="00286400">
        <w:rPr>
          <w:sz w:val="16"/>
          <w:szCs w:val="16"/>
        </w:rPr>
        <w:t>4.3. Комитет проверяет  соответствие заявителя условиям, установленным пунктами 2.1.- 2.4. настоящего Порядка, а также наличие документов, правильность их оформления в соответствии с пунктами 3.1-3.4. настоящего Порядка.</w:t>
      </w:r>
    </w:p>
    <w:p w:rsidR="00117074" w:rsidRPr="00286400" w:rsidRDefault="00117074" w:rsidP="00117074">
      <w:pPr>
        <w:overflowPunct w:val="0"/>
        <w:autoSpaceDE w:val="0"/>
        <w:autoSpaceDN w:val="0"/>
        <w:adjustRightInd w:val="0"/>
        <w:ind w:firstLine="284"/>
        <w:jc w:val="both"/>
        <w:textAlignment w:val="baseline"/>
        <w:rPr>
          <w:sz w:val="16"/>
          <w:szCs w:val="16"/>
        </w:rPr>
      </w:pPr>
      <w:r w:rsidRPr="00286400">
        <w:rPr>
          <w:sz w:val="16"/>
          <w:szCs w:val="16"/>
        </w:rPr>
        <w:t>Комитет вправе проводить проверки достоверности сведений, содержащихся в заявке.</w:t>
      </w:r>
    </w:p>
    <w:p w:rsidR="00117074" w:rsidRPr="00286400" w:rsidRDefault="00117074" w:rsidP="00117074">
      <w:pPr>
        <w:overflowPunct w:val="0"/>
        <w:autoSpaceDE w:val="0"/>
        <w:autoSpaceDN w:val="0"/>
        <w:adjustRightInd w:val="0"/>
        <w:ind w:firstLine="284"/>
        <w:jc w:val="both"/>
        <w:textAlignment w:val="baseline"/>
        <w:rPr>
          <w:sz w:val="16"/>
          <w:szCs w:val="16"/>
        </w:rPr>
      </w:pPr>
      <w:r w:rsidRPr="00286400">
        <w:rPr>
          <w:sz w:val="16"/>
          <w:szCs w:val="16"/>
        </w:rPr>
        <w:t>Комитет вправе осуществлять выезд на место ведения хозяйственной деятельности заявителя с целью подтверждения сведений, содержащихся в заявке.</w:t>
      </w:r>
    </w:p>
    <w:p w:rsidR="00117074" w:rsidRPr="00286400" w:rsidRDefault="00117074" w:rsidP="00117074">
      <w:pPr>
        <w:overflowPunct w:val="0"/>
        <w:autoSpaceDE w:val="0"/>
        <w:autoSpaceDN w:val="0"/>
        <w:adjustRightInd w:val="0"/>
        <w:ind w:firstLine="284"/>
        <w:jc w:val="both"/>
        <w:textAlignment w:val="baseline"/>
        <w:rPr>
          <w:sz w:val="16"/>
          <w:szCs w:val="16"/>
        </w:rPr>
      </w:pPr>
      <w:r w:rsidRPr="00286400">
        <w:rPr>
          <w:sz w:val="16"/>
          <w:szCs w:val="16"/>
        </w:rPr>
        <w:t xml:space="preserve">4.4. По результатам рассмотрения заявки комитетом подготавливается положительное (отрицательно) заключение  о результатах рассмотрения заявки (далее – заключение)  к участию в конкурсном отборе по установленной форме согласно приложению № 4 к настоящему Порядку. </w:t>
      </w:r>
    </w:p>
    <w:p w:rsidR="00117074" w:rsidRPr="00286400" w:rsidRDefault="00117074" w:rsidP="00117074">
      <w:pPr>
        <w:overflowPunct w:val="0"/>
        <w:autoSpaceDE w:val="0"/>
        <w:autoSpaceDN w:val="0"/>
        <w:adjustRightInd w:val="0"/>
        <w:ind w:firstLine="284"/>
        <w:jc w:val="both"/>
        <w:textAlignment w:val="baseline"/>
        <w:rPr>
          <w:sz w:val="16"/>
          <w:szCs w:val="16"/>
        </w:rPr>
      </w:pPr>
      <w:r w:rsidRPr="00286400">
        <w:rPr>
          <w:sz w:val="16"/>
          <w:szCs w:val="16"/>
        </w:rPr>
        <w:t>Критериями для принятия решения являются:</w:t>
      </w:r>
    </w:p>
    <w:p w:rsidR="00117074" w:rsidRPr="00286400" w:rsidRDefault="00117074" w:rsidP="00117074">
      <w:pPr>
        <w:overflowPunct w:val="0"/>
        <w:autoSpaceDE w:val="0"/>
        <w:autoSpaceDN w:val="0"/>
        <w:adjustRightInd w:val="0"/>
        <w:ind w:firstLine="284"/>
        <w:jc w:val="both"/>
        <w:textAlignment w:val="baseline"/>
        <w:rPr>
          <w:sz w:val="16"/>
          <w:szCs w:val="16"/>
        </w:rPr>
      </w:pPr>
      <w:r w:rsidRPr="00286400">
        <w:rPr>
          <w:sz w:val="16"/>
          <w:szCs w:val="16"/>
        </w:rPr>
        <w:t>а) соответствие заявки пунктам 3.1-3.4. настоящего Порядка;</w:t>
      </w:r>
    </w:p>
    <w:p w:rsidR="00117074" w:rsidRPr="00286400" w:rsidRDefault="00117074" w:rsidP="00117074">
      <w:pPr>
        <w:overflowPunct w:val="0"/>
        <w:autoSpaceDE w:val="0"/>
        <w:autoSpaceDN w:val="0"/>
        <w:adjustRightInd w:val="0"/>
        <w:ind w:firstLine="284"/>
        <w:jc w:val="both"/>
        <w:textAlignment w:val="baseline"/>
        <w:rPr>
          <w:sz w:val="16"/>
          <w:szCs w:val="16"/>
        </w:rPr>
      </w:pPr>
      <w:r w:rsidRPr="00286400">
        <w:rPr>
          <w:sz w:val="16"/>
          <w:szCs w:val="16"/>
        </w:rPr>
        <w:t>б) соблюдение условий предоставления субсидии, установленных настоящим Порядком;</w:t>
      </w:r>
    </w:p>
    <w:p w:rsidR="00117074" w:rsidRPr="00286400" w:rsidRDefault="00117074" w:rsidP="00117074">
      <w:pPr>
        <w:overflowPunct w:val="0"/>
        <w:autoSpaceDE w:val="0"/>
        <w:autoSpaceDN w:val="0"/>
        <w:adjustRightInd w:val="0"/>
        <w:ind w:firstLine="284"/>
        <w:jc w:val="both"/>
        <w:textAlignment w:val="baseline"/>
        <w:rPr>
          <w:sz w:val="16"/>
          <w:szCs w:val="16"/>
        </w:rPr>
      </w:pPr>
      <w:r w:rsidRPr="00286400">
        <w:rPr>
          <w:sz w:val="16"/>
          <w:szCs w:val="16"/>
        </w:rPr>
        <w:t xml:space="preserve">в) достоверность сведений, содержащихся в заявке, проверка которых проводится комитетом. </w:t>
      </w:r>
    </w:p>
    <w:p w:rsidR="00117074" w:rsidRPr="00286400" w:rsidRDefault="00117074" w:rsidP="00117074">
      <w:pPr>
        <w:overflowPunct w:val="0"/>
        <w:autoSpaceDE w:val="0"/>
        <w:autoSpaceDN w:val="0"/>
        <w:adjustRightInd w:val="0"/>
        <w:ind w:firstLine="284"/>
        <w:jc w:val="both"/>
        <w:textAlignment w:val="baseline"/>
        <w:rPr>
          <w:sz w:val="16"/>
          <w:szCs w:val="16"/>
        </w:rPr>
      </w:pPr>
      <w:r w:rsidRPr="00286400">
        <w:rPr>
          <w:sz w:val="16"/>
          <w:szCs w:val="16"/>
        </w:rPr>
        <w:t>Заявки рассматриваются в порядке поступления.</w:t>
      </w:r>
    </w:p>
    <w:p w:rsidR="00117074" w:rsidRPr="00286400" w:rsidRDefault="00117074" w:rsidP="00117074">
      <w:pPr>
        <w:overflowPunct w:val="0"/>
        <w:autoSpaceDE w:val="0"/>
        <w:autoSpaceDN w:val="0"/>
        <w:adjustRightInd w:val="0"/>
        <w:ind w:firstLine="284"/>
        <w:jc w:val="both"/>
        <w:textAlignment w:val="baseline"/>
        <w:rPr>
          <w:sz w:val="16"/>
          <w:szCs w:val="16"/>
        </w:rPr>
      </w:pPr>
      <w:r w:rsidRPr="00286400">
        <w:rPr>
          <w:sz w:val="16"/>
          <w:szCs w:val="16"/>
        </w:rPr>
        <w:t>В случае несоответствия заявки вышеуказанным критериям комитетом подготавливается отрицательное заключение.</w:t>
      </w:r>
    </w:p>
    <w:p w:rsidR="00117074" w:rsidRPr="00286400" w:rsidRDefault="00117074" w:rsidP="00117074">
      <w:pPr>
        <w:tabs>
          <w:tab w:val="right" w:pos="0"/>
        </w:tabs>
        <w:suppressAutoHyphens/>
        <w:overflowPunct w:val="0"/>
        <w:autoSpaceDE w:val="0"/>
        <w:autoSpaceDN w:val="0"/>
        <w:adjustRightInd w:val="0"/>
        <w:ind w:firstLine="284"/>
        <w:jc w:val="both"/>
        <w:textAlignment w:val="baseline"/>
        <w:rPr>
          <w:sz w:val="16"/>
          <w:szCs w:val="16"/>
        </w:rPr>
      </w:pPr>
      <w:r w:rsidRPr="00286400">
        <w:rPr>
          <w:sz w:val="16"/>
          <w:szCs w:val="16"/>
        </w:rPr>
        <w:t>4.5. Комитет направляет документы с заключением в конкурсную комиссию по  предоставлению субсидий субъектам малого предпринимательства в Солецком муниципальном районе (далее-конкурсная комиссия) для принятия в отношении каждого заявителя одного из следующих решений:</w:t>
      </w:r>
    </w:p>
    <w:p w:rsidR="00117074" w:rsidRPr="00286400" w:rsidRDefault="00117074" w:rsidP="00117074">
      <w:pPr>
        <w:tabs>
          <w:tab w:val="right" w:pos="1134"/>
        </w:tabs>
        <w:suppressAutoHyphens/>
        <w:overflowPunct w:val="0"/>
        <w:autoSpaceDE w:val="0"/>
        <w:autoSpaceDN w:val="0"/>
        <w:adjustRightInd w:val="0"/>
        <w:ind w:firstLine="284"/>
        <w:jc w:val="both"/>
        <w:textAlignment w:val="baseline"/>
        <w:rPr>
          <w:sz w:val="16"/>
          <w:szCs w:val="16"/>
        </w:rPr>
      </w:pPr>
      <w:r w:rsidRPr="00286400">
        <w:rPr>
          <w:sz w:val="16"/>
          <w:szCs w:val="16"/>
        </w:rPr>
        <w:t>о предоставлении субсидии;</w:t>
      </w:r>
    </w:p>
    <w:p w:rsidR="00117074" w:rsidRPr="00286400" w:rsidRDefault="00117074" w:rsidP="00117074">
      <w:pPr>
        <w:tabs>
          <w:tab w:val="right" w:pos="1134"/>
        </w:tabs>
        <w:suppressAutoHyphens/>
        <w:overflowPunct w:val="0"/>
        <w:autoSpaceDE w:val="0"/>
        <w:autoSpaceDN w:val="0"/>
        <w:adjustRightInd w:val="0"/>
        <w:ind w:firstLine="284"/>
        <w:jc w:val="both"/>
        <w:textAlignment w:val="baseline"/>
        <w:rPr>
          <w:sz w:val="16"/>
          <w:szCs w:val="16"/>
        </w:rPr>
      </w:pPr>
      <w:r w:rsidRPr="00286400">
        <w:rPr>
          <w:sz w:val="16"/>
          <w:szCs w:val="16"/>
        </w:rPr>
        <w:t>об отказе в предоставлении субсидии.</w:t>
      </w:r>
    </w:p>
    <w:p w:rsidR="00117074" w:rsidRPr="00286400" w:rsidRDefault="00117074" w:rsidP="00117074">
      <w:pPr>
        <w:tabs>
          <w:tab w:val="right" w:pos="0"/>
        </w:tabs>
        <w:suppressAutoHyphens/>
        <w:overflowPunct w:val="0"/>
        <w:autoSpaceDE w:val="0"/>
        <w:autoSpaceDN w:val="0"/>
        <w:adjustRightInd w:val="0"/>
        <w:ind w:firstLine="284"/>
        <w:jc w:val="both"/>
        <w:textAlignment w:val="baseline"/>
        <w:rPr>
          <w:sz w:val="16"/>
          <w:szCs w:val="16"/>
        </w:rPr>
      </w:pPr>
      <w:r w:rsidRPr="00286400">
        <w:rPr>
          <w:sz w:val="16"/>
          <w:szCs w:val="16"/>
        </w:rPr>
        <w:t>Решение о предоставлении субсидии принимается конкурсной комиссией при соответствии заявителя требованиям, установленным разделом 2 настоящего Порядка, и предоставлении документов, соответствующих установленным требованиям, в соответствии с разделом 3 настоящего Порядка.</w:t>
      </w:r>
    </w:p>
    <w:p w:rsidR="00117074" w:rsidRPr="00286400" w:rsidRDefault="00117074" w:rsidP="00117074">
      <w:pPr>
        <w:tabs>
          <w:tab w:val="right" w:pos="0"/>
        </w:tabs>
        <w:suppressAutoHyphens/>
        <w:overflowPunct w:val="0"/>
        <w:autoSpaceDE w:val="0"/>
        <w:autoSpaceDN w:val="0"/>
        <w:adjustRightInd w:val="0"/>
        <w:ind w:firstLine="284"/>
        <w:jc w:val="both"/>
        <w:textAlignment w:val="baseline"/>
        <w:rPr>
          <w:sz w:val="16"/>
          <w:szCs w:val="16"/>
        </w:rPr>
      </w:pPr>
      <w:r w:rsidRPr="00286400">
        <w:rPr>
          <w:sz w:val="16"/>
          <w:szCs w:val="16"/>
        </w:rPr>
        <w:t>Решение об отказе в предоставлении субсидии принимается конкурсной комиссией при несоответствии заявителя требованиям, установленным разделом 2 настоящего Порядка, а также при несоответствии представленных получателем субсидии документов требованиям, определенным   разделом 3 настоящего Порядка, или непредставление (предоставление не в полном объеме) указанных документов, или при  недостоверности представленной получателем субсидии информации;</w:t>
      </w:r>
    </w:p>
    <w:p w:rsidR="00117074" w:rsidRPr="00286400" w:rsidRDefault="00117074" w:rsidP="00117074">
      <w:pPr>
        <w:overflowPunct w:val="0"/>
        <w:autoSpaceDE w:val="0"/>
        <w:autoSpaceDN w:val="0"/>
        <w:adjustRightInd w:val="0"/>
        <w:ind w:firstLine="284"/>
        <w:jc w:val="both"/>
        <w:textAlignment w:val="baseline"/>
        <w:rPr>
          <w:sz w:val="16"/>
          <w:szCs w:val="16"/>
        </w:rPr>
      </w:pPr>
      <w:r w:rsidRPr="00286400">
        <w:rPr>
          <w:sz w:val="16"/>
          <w:szCs w:val="16"/>
        </w:rPr>
        <w:t>4.6. Комитет несет ответственность за качество рассмотрения заявок и достоверность сведений, содержащихся в заключениях.</w:t>
      </w:r>
    </w:p>
    <w:p w:rsidR="00117074" w:rsidRPr="00286400" w:rsidRDefault="00117074" w:rsidP="00117074">
      <w:pPr>
        <w:overflowPunct w:val="0"/>
        <w:autoSpaceDE w:val="0"/>
        <w:autoSpaceDN w:val="0"/>
        <w:adjustRightInd w:val="0"/>
        <w:ind w:firstLine="284"/>
        <w:jc w:val="both"/>
        <w:textAlignment w:val="baseline"/>
        <w:rPr>
          <w:sz w:val="16"/>
          <w:szCs w:val="16"/>
        </w:rPr>
      </w:pPr>
      <w:r w:rsidRPr="00286400">
        <w:rPr>
          <w:sz w:val="16"/>
          <w:szCs w:val="16"/>
        </w:rPr>
        <w:t>4.7. Заседание конкурсной комиссии проводится в срок не позднее пятнадцати рабочих дней со дня окончания приема заявок.</w:t>
      </w:r>
    </w:p>
    <w:p w:rsidR="00117074" w:rsidRPr="00286400" w:rsidRDefault="00117074" w:rsidP="00117074">
      <w:pPr>
        <w:overflowPunct w:val="0"/>
        <w:autoSpaceDE w:val="0"/>
        <w:autoSpaceDN w:val="0"/>
        <w:adjustRightInd w:val="0"/>
        <w:ind w:firstLine="284"/>
        <w:jc w:val="both"/>
        <w:textAlignment w:val="baseline"/>
        <w:rPr>
          <w:sz w:val="16"/>
          <w:szCs w:val="16"/>
        </w:rPr>
      </w:pPr>
      <w:r w:rsidRPr="00286400">
        <w:rPr>
          <w:sz w:val="16"/>
          <w:szCs w:val="16"/>
        </w:rPr>
        <w:t>4.7.1. Работа конкурсной комиссии и ведение протокола заседаний осуществляется в соответствии с порядком работы конкурсной комиссии.</w:t>
      </w:r>
    </w:p>
    <w:p w:rsidR="00117074" w:rsidRPr="00286400" w:rsidRDefault="00117074" w:rsidP="00117074">
      <w:pPr>
        <w:overflowPunct w:val="0"/>
        <w:autoSpaceDE w:val="0"/>
        <w:autoSpaceDN w:val="0"/>
        <w:adjustRightInd w:val="0"/>
        <w:ind w:firstLine="284"/>
        <w:jc w:val="both"/>
        <w:textAlignment w:val="baseline"/>
        <w:rPr>
          <w:sz w:val="16"/>
          <w:szCs w:val="16"/>
        </w:rPr>
      </w:pPr>
      <w:r w:rsidRPr="00286400">
        <w:rPr>
          <w:sz w:val="16"/>
          <w:szCs w:val="16"/>
        </w:rPr>
        <w:t>4.8. Глава муниципального района утверждает протокол заседания конкурсной комиссии.</w:t>
      </w:r>
    </w:p>
    <w:p w:rsidR="00117074" w:rsidRPr="00286400" w:rsidRDefault="00117074" w:rsidP="00117074">
      <w:pPr>
        <w:autoSpaceDE w:val="0"/>
        <w:autoSpaceDN w:val="0"/>
        <w:adjustRightInd w:val="0"/>
        <w:ind w:firstLine="284"/>
        <w:jc w:val="both"/>
        <w:rPr>
          <w:sz w:val="16"/>
          <w:szCs w:val="16"/>
        </w:rPr>
      </w:pPr>
      <w:r w:rsidRPr="00286400">
        <w:rPr>
          <w:sz w:val="16"/>
          <w:szCs w:val="16"/>
        </w:rPr>
        <w:t>4.9.  Комитет в течение 5 рабочих дней со дня утверждения протокола заседания конкурсной комиссией направляет заявителям уведомления, согласно приложению № 5 к настоящему Порядку и проекты договоров о предоставлении субсидии (далее-договор),   согласно приложению № 6 к настоящему Порядку.</w:t>
      </w:r>
    </w:p>
    <w:p w:rsidR="00117074" w:rsidRPr="00286400" w:rsidRDefault="00117074" w:rsidP="00117074">
      <w:pPr>
        <w:tabs>
          <w:tab w:val="right" w:pos="0"/>
        </w:tabs>
        <w:overflowPunct w:val="0"/>
        <w:autoSpaceDE w:val="0"/>
        <w:autoSpaceDN w:val="0"/>
        <w:adjustRightInd w:val="0"/>
        <w:ind w:firstLine="284"/>
        <w:jc w:val="both"/>
        <w:textAlignment w:val="baseline"/>
        <w:rPr>
          <w:sz w:val="16"/>
          <w:szCs w:val="16"/>
        </w:rPr>
      </w:pPr>
      <w:r w:rsidRPr="00286400">
        <w:rPr>
          <w:sz w:val="16"/>
          <w:szCs w:val="16"/>
        </w:rPr>
        <w:t xml:space="preserve">4.10. В течение пяти рабочих дней с момента получения уведомления о предоставлении субсидии и проекта договора заявитель </w:t>
      </w:r>
      <w:r w:rsidRPr="00286400">
        <w:rPr>
          <w:sz w:val="16"/>
          <w:szCs w:val="16"/>
        </w:rPr>
        <w:lastRenderedPageBreak/>
        <w:t>представляет в Администрацию подписанный руководителем или уполномоченным на то лицом договор и справку кредитной организации об открытии расчетного счета.</w:t>
      </w:r>
    </w:p>
    <w:p w:rsidR="00117074" w:rsidRPr="00286400" w:rsidRDefault="00117074" w:rsidP="00117074">
      <w:pPr>
        <w:tabs>
          <w:tab w:val="right" w:pos="1134"/>
        </w:tabs>
        <w:suppressAutoHyphens/>
        <w:overflowPunct w:val="0"/>
        <w:autoSpaceDE w:val="0"/>
        <w:autoSpaceDN w:val="0"/>
        <w:adjustRightInd w:val="0"/>
        <w:ind w:firstLine="284"/>
        <w:jc w:val="both"/>
        <w:textAlignment w:val="baseline"/>
        <w:rPr>
          <w:b/>
          <w:sz w:val="16"/>
          <w:szCs w:val="16"/>
        </w:rPr>
      </w:pPr>
      <w:r w:rsidRPr="00286400">
        <w:rPr>
          <w:sz w:val="16"/>
          <w:szCs w:val="16"/>
        </w:rPr>
        <w:tab/>
      </w:r>
      <w:r w:rsidRPr="00286400">
        <w:rPr>
          <w:b/>
          <w:sz w:val="16"/>
          <w:szCs w:val="16"/>
        </w:rPr>
        <w:t>5. Порядок выплаты субсидий</w:t>
      </w:r>
    </w:p>
    <w:p w:rsidR="00117074" w:rsidRPr="00286400" w:rsidRDefault="00117074" w:rsidP="00117074">
      <w:pPr>
        <w:tabs>
          <w:tab w:val="right" w:pos="0"/>
        </w:tabs>
        <w:suppressAutoHyphens/>
        <w:overflowPunct w:val="0"/>
        <w:autoSpaceDE w:val="0"/>
        <w:autoSpaceDN w:val="0"/>
        <w:adjustRightInd w:val="0"/>
        <w:ind w:firstLine="284"/>
        <w:jc w:val="both"/>
        <w:textAlignment w:val="baseline"/>
        <w:rPr>
          <w:sz w:val="16"/>
          <w:szCs w:val="16"/>
        </w:rPr>
      </w:pPr>
      <w:r w:rsidRPr="00286400">
        <w:rPr>
          <w:sz w:val="16"/>
          <w:szCs w:val="16"/>
        </w:rPr>
        <w:t>5.1. На основании договора о предоставлении субсидии отдел бухгалтерского учета Администрации муниципального района готовит платежные документы на перечисление сре</w:t>
      </w:r>
      <w:proofErr w:type="gramStart"/>
      <w:r w:rsidRPr="00286400">
        <w:rPr>
          <w:sz w:val="16"/>
          <w:szCs w:val="16"/>
        </w:rPr>
        <w:t>дств дл</w:t>
      </w:r>
      <w:proofErr w:type="gramEnd"/>
      <w:r w:rsidRPr="00286400">
        <w:rPr>
          <w:sz w:val="16"/>
          <w:szCs w:val="16"/>
        </w:rPr>
        <w:t>я выплаты субсидии на расчетные счета Получателей субсидии и представляет их в территориальный орган Федерального казначейства.</w:t>
      </w:r>
    </w:p>
    <w:p w:rsidR="00117074" w:rsidRPr="00286400" w:rsidRDefault="00117074" w:rsidP="00117074">
      <w:pPr>
        <w:suppressAutoHyphens/>
        <w:overflowPunct w:val="0"/>
        <w:autoSpaceDE w:val="0"/>
        <w:autoSpaceDN w:val="0"/>
        <w:adjustRightInd w:val="0"/>
        <w:ind w:firstLine="284"/>
        <w:jc w:val="both"/>
        <w:textAlignment w:val="baseline"/>
        <w:rPr>
          <w:sz w:val="16"/>
          <w:szCs w:val="16"/>
        </w:rPr>
      </w:pPr>
      <w:r w:rsidRPr="00286400">
        <w:rPr>
          <w:sz w:val="16"/>
          <w:szCs w:val="16"/>
        </w:rPr>
        <w:t xml:space="preserve">5.2. Перечисление субсидии Получателю субсидии на его расчетный или корреспондентский счет, открытый  в учреждениях Центрального банка Российской Федерации или кредитных организациях, осуществляется не позднее десятого рабочего дня после принятия главным распорядителем как получателем бюджетных средств  по результатам рассмотрения им документов решения.   Перечисление субсидии осуществляется по безналичному расчету в соответствии с утвержденными бюджетными ассигнованиями. </w:t>
      </w:r>
    </w:p>
    <w:p w:rsidR="00117074" w:rsidRPr="00286400" w:rsidRDefault="00117074" w:rsidP="00117074">
      <w:pPr>
        <w:widowControl w:val="0"/>
        <w:tabs>
          <w:tab w:val="left" w:pos="585"/>
        </w:tabs>
        <w:overflowPunct w:val="0"/>
        <w:autoSpaceDE w:val="0"/>
        <w:autoSpaceDN w:val="0"/>
        <w:adjustRightInd w:val="0"/>
        <w:ind w:firstLine="284"/>
        <w:jc w:val="both"/>
        <w:textAlignment w:val="baseline"/>
        <w:outlineLvl w:val="1"/>
        <w:rPr>
          <w:b/>
          <w:sz w:val="16"/>
          <w:szCs w:val="16"/>
        </w:rPr>
      </w:pPr>
      <w:r w:rsidRPr="00286400">
        <w:rPr>
          <w:b/>
          <w:sz w:val="16"/>
          <w:szCs w:val="16"/>
        </w:rPr>
        <w:t xml:space="preserve">6. Мониторинг хода реализации бизнес-планов и </w:t>
      </w:r>
      <w:proofErr w:type="gramStart"/>
      <w:r w:rsidRPr="00286400">
        <w:rPr>
          <w:b/>
          <w:sz w:val="16"/>
          <w:szCs w:val="16"/>
        </w:rPr>
        <w:t>контроль за</w:t>
      </w:r>
      <w:proofErr w:type="gramEnd"/>
      <w:r w:rsidRPr="00286400">
        <w:rPr>
          <w:b/>
          <w:sz w:val="16"/>
          <w:szCs w:val="16"/>
        </w:rPr>
        <w:t xml:space="preserve"> расходованием субсидии</w:t>
      </w:r>
    </w:p>
    <w:p w:rsidR="00117074" w:rsidRPr="00286400" w:rsidRDefault="00117074" w:rsidP="00117074">
      <w:pPr>
        <w:overflowPunct w:val="0"/>
        <w:autoSpaceDE w:val="0"/>
        <w:autoSpaceDN w:val="0"/>
        <w:adjustRightInd w:val="0"/>
        <w:ind w:firstLine="284"/>
        <w:jc w:val="both"/>
        <w:textAlignment w:val="baseline"/>
        <w:rPr>
          <w:sz w:val="16"/>
          <w:szCs w:val="16"/>
        </w:rPr>
      </w:pPr>
      <w:r w:rsidRPr="00286400">
        <w:rPr>
          <w:sz w:val="16"/>
          <w:szCs w:val="16"/>
        </w:rPr>
        <w:t>6.1. Комитет осуществляет:</w:t>
      </w:r>
    </w:p>
    <w:p w:rsidR="00117074" w:rsidRPr="00286400" w:rsidRDefault="00117074" w:rsidP="00117074">
      <w:pPr>
        <w:overflowPunct w:val="0"/>
        <w:autoSpaceDE w:val="0"/>
        <w:autoSpaceDN w:val="0"/>
        <w:adjustRightInd w:val="0"/>
        <w:ind w:firstLine="284"/>
        <w:jc w:val="both"/>
        <w:textAlignment w:val="baseline"/>
        <w:rPr>
          <w:sz w:val="16"/>
          <w:szCs w:val="16"/>
        </w:rPr>
      </w:pPr>
      <w:r w:rsidRPr="00286400">
        <w:rPr>
          <w:sz w:val="16"/>
          <w:szCs w:val="16"/>
        </w:rPr>
        <w:t>мониторинг экономических показателей;</w:t>
      </w:r>
    </w:p>
    <w:p w:rsidR="00117074" w:rsidRPr="00286400" w:rsidRDefault="00117074" w:rsidP="00117074">
      <w:pPr>
        <w:suppressAutoHyphens/>
        <w:overflowPunct w:val="0"/>
        <w:autoSpaceDE w:val="0"/>
        <w:autoSpaceDN w:val="0"/>
        <w:adjustRightInd w:val="0"/>
        <w:ind w:firstLine="284"/>
        <w:jc w:val="both"/>
        <w:textAlignment w:val="baseline"/>
        <w:rPr>
          <w:sz w:val="16"/>
          <w:szCs w:val="16"/>
        </w:rPr>
      </w:pPr>
      <w:proofErr w:type="gramStart"/>
      <w:r w:rsidRPr="00286400">
        <w:rPr>
          <w:sz w:val="16"/>
          <w:szCs w:val="16"/>
        </w:rPr>
        <w:t>контроль за</w:t>
      </w:r>
      <w:proofErr w:type="gramEnd"/>
      <w:r w:rsidRPr="00286400">
        <w:rPr>
          <w:sz w:val="16"/>
          <w:szCs w:val="16"/>
        </w:rPr>
        <w:t xml:space="preserve"> реализацией бизнес-планов получателей субсидии. </w:t>
      </w:r>
    </w:p>
    <w:p w:rsidR="00117074" w:rsidRPr="00286400" w:rsidRDefault="00117074" w:rsidP="00117074">
      <w:pPr>
        <w:suppressAutoHyphens/>
        <w:overflowPunct w:val="0"/>
        <w:autoSpaceDE w:val="0"/>
        <w:autoSpaceDN w:val="0"/>
        <w:adjustRightInd w:val="0"/>
        <w:ind w:firstLine="284"/>
        <w:jc w:val="both"/>
        <w:textAlignment w:val="baseline"/>
        <w:rPr>
          <w:sz w:val="16"/>
          <w:szCs w:val="16"/>
        </w:rPr>
      </w:pPr>
      <w:r w:rsidRPr="00286400">
        <w:rPr>
          <w:sz w:val="16"/>
          <w:szCs w:val="16"/>
        </w:rPr>
        <w:t>6.2. Для проведения мониторинга хода реализации бизнес-плана получатель субсидии должен в течение двух лет после перечисления субсидии представлять в комитет в письменном виде</w:t>
      </w:r>
      <w:proofErr w:type="gramStart"/>
      <w:r w:rsidRPr="00286400">
        <w:rPr>
          <w:sz w:val="16"/>
          <w:szCs w:val="16"/>
        </w:rPr>
        <w:t xml:space="preserve"> :</w:t>
      </w:r>
      <w:proofErr w:type="gramEnd"/>
    </w:p>
    <w:p w:rsidR="00117074" w:rsidRPr="00286400" w:rsidRDefault="00117074" w:rsidP="00117074">
      <w:pPr>
        <w:tabs>
          <w:tab w:val="right" w:pos="1134"/>
        </w:tabs>
        <w:suppressAutoHyphens/>
        <w:overflowPunct w:val="0"/>
        <w:autoSpaceDE w:val="0"/>
        <w:autoSpaceDN w:val="0"/>
        <w:adjustRightInd w:val="0"/>
        <w:ind w:firstLine="284"/>
        <w:jc w:val="both"/>
        <w:textAlignment w:val="baseline"/>
        <w:rPr>
          <w:sz w:val="16"/>
          <w:szCs w:val="16"/>
        </w:rPr>
      </w:pPr>
      <w:r w:rsidRPr="00286400">
        <w:rPr>
          <w:sz w:val="16"/>
          <w:szCs w:val="16"/>
        </w:rPr>
        <w:t>ежегодно до 20 января сведения о результативности  показателей деятельности субъекта малого  предпринимательства – получателя поддержки (приложение № 2 к договору о предоставлении субсидии);</w:t>
      </w:r>
    </w:p>
    <w:p w:rsidR="00117074" w:rsidRPr="00286400" w:rsidRDefault="00117074" w:rsidP="00117074">
      <w:pPr>
        <w:overflowPunct w:val="0"/>
        <w:autoSpaceDE w:val="0"/>
        <w:autoSpaceDN w:val="0"/>
        <w:adjustRightInd w:val="0"/>
        <w:ind w:firstLine="284"/>
        <w:jc w:val="both"/>
        <w:textAlignment w:val="baseline"/>
        <w:rPr>
          <w:sz w:val="16"/>
          <w:szCs w:val="16"/>
        </w:rPr>
      </w:pPr>
      <w:r w:rsidRPr="00286400">
        <w:rPr>
          <w:sz w:val="16"/>
          <w:szCs w:val="16"/>
        </w:rPr>
        <w:t xml:space="preserve">ежегодно до 01 апреля года, следующего за </w:t>
      </w:r>
      <w:proofErr w:type="gramStart"/>
      <w:r w:rsidRPr="00286400">
        <w:rPr>
          <w:sz w:val="16"/>
          <w:szCs w:val="16"/>
        </w:rPr>
        <w:t>отчетным</w:t>
      </w:r>
      <w:proofErr w:type="gramEnd"/>
      <w:r w:rsidRPr="00286400">
        <w:rPr>
          <w:sz w:val="16"/>
          <w:szCs w:val="16"/>
        </w:rPr>
        <w:t>:</w:t>
      </w:r>
    </w:p>
    <w:p w:rsidR="00117074" w:rsidRPr="00286400" w:rsidRDefault="00117074" w:rsidP="00117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16"/>
          <w:szCs w:val="16"/>
        </w:rPr>
      </w:pPr>
      <w:r w:rsidRPr="00286400">
        <w:rPr>
          <w:sz w:val="16"/>
          <w:szCs w:val="16"/>
        </w:rPr>
        <w:t>копии бухгалтерского баланса, отчета о финансовых результатах хозяйственной деятельности (при применении специальных налоговых режимов - налоговой декларации), заверенные налоговыми органами, за отчетный год;</w:t>
      </w:r>
    </w:p>
    <w:p w:rsidR="00117074" w:rsidRPr="00286400" w:rsidRDefault="00117074" w:rsidP="00117074">
      <w:pPr>
        <w:autoSpaceDE w:val="0"/>
        <w:autoSpaceDN w:val="0"/>
        <w:adjustRightInd w:val="0"/>
        <w:ind w:firstLine="284"/>
        <w:jc w:val="both"/>
        <w:rPr>
          <w:sz w:val="16"/>
          <w:szCs w:val="16"/>
        </w:rPr>
      </w:pPr>
      <w:r w:rsidRPr="00286400">
        <w:rPr>
          <w:sz w:val="16"/>
          <w:szCs w:val="16"/>
        </w:rPr>
        <w:t>6.3. В целях контроля обязательная проверка проводится главным распорядителем как получателем бюджетных средств и органом муниципального финансового контроля соблюдения условий, целей и порядка предоставления субсидий получателями субсидий.</w:t>
      </w:r>
    </w:p>
    <w:p w:rsidR="00117074" w:rsidRPr="00286400" w:rsidRDefault="00117074" w:rsidP="00117074">
      <w:pPr>
        <w:widowControl w:val="0"/>
        <w:overflowPunct w:val="0"/>
        <w:autoSpaceDE w:val="0"/>
        <w:autoSpaceDN w:val="0"/>
        <w:adjustRightInd w:val="0"/>
        <w:ind w:firstLine="284"/>
        <w:jc w:val="both"/>
        <w:textAlignment w:val="baseline"/>
        <w:outlineLvl w:val="1"/>
        <w:rPr>
          <w:b/>
          <w:sz w:val="16"/>
          <w:szCs w:val="16"/>
        </w:rPr>
      </w:pPr>
      <w:r w:rsidRPr="00286400">
        <w:rPr>
          <w:b/>
          <w:sz w:val="16"/>
          <w:szCs w:val="16"/>
        </w:rPr>
        <w:t>7. Порядок возврата субсидии</w:t>
      </w:r>
    </w:p>
    <w:p w:rsidR="00117074" w:rsidRPr="00286400" w:rsidRDefault="00117074" w:rsidP="00117074">
      <w:pPr>
        <w:suppressAutoHyphens/>
        <w:overflowPunct w:val="0"/>
        <w:autoSpaceDE w:val="0"/>
        <w:autoSpaceDN w:val="0"/>
        <w:adjustRightInd w:val="0"/>
        <w:ind w:firstLine="284"/>
        <w:jc w:val="both"/>
        <w:textAlignment w:val="baseline"/>
        <w:rPr>
          <w:sz w:val="16"/>
          <w:szCs w:val="16"/>
        </w:rPr>
      </w:pPr>
      <w:r w:rsidRPr="00286400">
        <w:rPr>
          <w:sz w:val="16"/>
          <w:szCs w:val="16"/>
        </w:rPr>
        <w:t>7.1. Средства субсидии подлежат возврату в бюджет Солецкого муниципального района в следующих случаях:</w:t>
      </w:r>
    </w:p>
    <w:p w:rsidR="00117074" w:rsidRPr="00286400" w:rsidRDefault="00117074" w:rsidP="00117074">
      <w:pPr>
        <w:widowControl w:val="0"/>
        <w:tabs>
          <w:tab w:val="left" w:pos="0"/>
        </w:tabs>
        <w:overflowPunct w:val="0"/>
        <w:autoSpaceDE w:val="0"/>
        <w:autoSpaceDN w:val="0"/>
        <w:adjustRightInd w:val="0"/>
        <w:ind w:firstLine="284"/>
        <w:jc w:val="both"/>
        <w:textAlignment w:val="baseline"/>
        <w:outlineLvl w:val="1"/>
        <w:rPr>
          <w:sz w:val="16"/>
          <w:szCs w:val="16"/>
        </w:rPr>
      </w:pPr>
      <w:r w:rsidRPr="00286400">
        <w:rPr>
          <w:sz w:val="16"/>
          <w:szCs w:val="16"/>
        </w:rPr>
        <w:t>предоставление недостоверных сведений и документов;</w:t>
      </w:r>
    </w:p>
    <w:p w:rsidR="00117074" w:rsidRPr="00286400" w:rsidRDefault="00117074" w:rsidP="00117074">
      <w:pPr>
        <w:widowControl w:val="0"/>
        <w:tabs>
          <w:tab w:val="left" w:pos="0"/>
        </w:tabs>
        <w:overflowPunct w:val="0"/>
        <w:autoSpaceDE w:val="0"/>
        <w:autoSpaceDN w:val="0"/>
        <w:adjustRightInd w:val="0"/>
        <w:ind w:firstLine="284"/>
        <w:jc w:val="both"/>
        <w:textAlignment w:val="baseline"/>
        <w:outlineLvl w:val="1"/>
        <w:rPr>
          <w:sz w:val="16"/>
          <w:szCs w:val="16"/>
        </w:rPr>
      </w:pPr>
      <w:r w:rsidRPr="00286400">
        <w:rPr>
          <w:sz w:val="16"/>
          <w:szCs w:val="16"/>
        </w:rPr>
        <w:t>несвоевременное или неполное (недостоверное) предоставление отчетности в соответствии с пунктом 6.2. настоящего Порядка;</w:t>
      </w:r>
    </w:p>
    <w:p w:rsidR="00117074" w:rsidRPr="00286400" w:rsidRDefault="00117074" w:rsidP="00117074">
      <w:pPr>
        <w:widowControl w:val="0"/>
        <w:tabs>
          <w:tab w:val="left" w:pos="0"/>
        </w:tabs>
        <w:overflowPunct w:val="0"/>
        <w:autoSpaceDE w:val="0"/>
        <w:autoSpaceDN w:val="0"/>
        <w:adjustRightInd w:val="0"/>
        <w:ind w:firstLine="284"/>
        <w:jc w:val="both"/>
        <w:textAlignment w:val="baseline"/>
        <w:outlineLvl w:val="1"/>
        <w:rPr>
          <w:sz w:val="16"/>
          <w:szCs w:val="16"/>
        </w:rPr>
      </w:pPr>
      <w:r w:rsidRPr="00286400">
        <w:rPr>
          <w:sz w:val="16"/>
          <w:szCs w:val="16"/>
        </w:rPr>
        <w:t>ликвидация, реорганизация или банкротство получателя субсидии в течение двух лет после получения субсидии;</w:t>
      </w:r>
    </w:p>
    <w:p w:rsidR="00117074" w:rsidRPr="00286400" w:rsidRDefault="00117074" w:rsidP="00117074">
      <w:pPr>
        <w:autoSpaceDE w:val="0"/>
        <w:autoSpaceDN w:val="0"/>
        <w:adjustRightInd w:val="0"/>
        <w:ind w:firstLine="284"/>
        <w:jc w:val="both"/>
        <w:rPr>
          <w:sz w:val="16"/>
          <w:szCs w:val="16"/>
        </w:rPr>
      </w:pPr>
      <w:r w:rsidRPr="00286400">
        <w:rPr>
          <w:sz w:val="16"/>
          <w:szCs w:val="16"/>
        </w:rPr>
        <w:t>в случае нарушения получателем субсидии условий, установленных при её  предоставлении, выявленного по фактам проверок, проведенных главным распорядителем как получателем бюджетных средств и уполномоченным органом муниципального финансового контроля;</w:t>
      </w:r>
    </w:p>
    <w:p w:rsidR="00117074" w:rsidRPr="00286400" w:rsidRDefault="00117074" w:rsidP="00117074">
      <w:pPr>
        <w:autoSpaceDE w:val="0"/>
        <w:autoSpaceDN w:val="0"/>
        <w:adjustRightInd w:val="0"/>
        <w:ind w:firstLine="284"/>
        <w:jc w:val="both"/>
        <w:rPr>
          <w:sz w:val="16"/>
          <w:szCs w:val="16"/>
        </w:rPr>
      </w:pPr>
      <w:r w:rsidRPr="00286400">
        <w:rPr>
          <w:sz w:val="16"/>
          <w:szCs w:val="16"/>
        </w:rPr>
        <w:t xml:space="preserve">в случае </w:t>
      </w:r>
      <w:proofErr w:type="spellStart"/>
      <w:r w:rsidRPr="00286400">
        <w:rPr>
          <w:sz w:val="16"/>
          <w:szCs w:val="16"/>
        </w:rPr>
        <w:t>недостижения</w:t>
      </w:r>
      <w:proofErr w:type="spellEnd"/>
      <w:r w:rsidRPr="00286400">
        <w:rPr>
          <w:sz w:val="16"/>
          <w:szCs w:val="16"/>
        </w:rPr>
        <w:t xml:space="preserve"> установленных бизнес </w:t>
      </w:r>
      <w:proofErr w:type="gramStart"/>
      <w:r w:rsidRPr="00286400">
        <w:rPr>
          <w:sz w:val="16"/>
          <w:szCs w:val="16"/>
        </w:rPr>
        <w:t>–п</w:t>
      </w:r>
      <w:proofErr w:type="gramEnd"/>
      <w:r w:rsidRPr="00286400">
        <w:rPr>
          <w:sz w:val="16"/>
          <w:szCs w:val="16"/>
        </w:rPr>
        <w:t>ланом показателей результативности.</w:t>
      </w:r>
    </w:p>
    <w:p w:rsidR="00117074" w:rsidRPr="00286400" w:rsidRDefault="00117074" w:rsidP="00117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16"/>
          <w:szCs w:val="16"/>
        </w:rPr>
      </w:pPr>
      <w:r w:rsidRPr="00286400">
        <w:rPr>
          <w:sz w:val="16"/>
          <w:szCs w:val="16"/>
        </w:rPr>
        <w:t xml:space="preserve">7.2. При наличии оснований, установленных пунктом 7.1. настоящего Порядка, Администрация в течение 5 рабочих  дней рассматривает вопрос о возврате субсидии в бюджет муниципального района. Решение  о возврате субсидии оформляется </w:t>
      </w:r>
      <w:proofErr w:type="gramStart"/>
      <w:r w:rsidRPr="00286400">
        <w:rPr>
          <w:sz w:val="16"/>
          <w:szCs w:val="16"/>
        </w:rPr>
        <w:t>протоколом</w:t>
      </w:r>
      <w:proofErr w:type="gramEnd"/>
      <w:r w:rsidRPr="00286400">
        <w:rPr>
          <w:sz w:val="16"/>
          <w:szCs w:val="16"/>
        </w:rPr>
        <w:t xml:space="preserve"> копия которого направляется получателю субсидий заказным письмом с уведомлением.</w:t>
      </w:r>
    </w:p>
    <w:p w:rsidR="00117074" w:rsidRPr="00286400" w:rsidRDefault="00117074" w:rsidP="00117074">
      <w:pPr>
        <w:widowControl w:val="0"/>
        <w:overflowPunct w:val="0"/>
        <w:autoSpaceDE w:val="0"/>
        <w:autoSpaceDN w:val="0"/>
        <w:adjustRightInd w:val="0"/>
        <w:ind w:firstLine="284"/>
        <w:jc w:val="both"/>
        <w:textAlignment w:val="baseline"/>
        <w:rPr>
          <w:b/>
          <w:sz w:val="16"/>
          <w:szCs w:val="16"/>
        </w:rPr>
      </w:pPr>
      <w:r w:rsidRPr="00286400">
        <w:rPr>
          <w:sz w:val="16"/>
          <w:szCs w:val="16"/>
        </w:rPr>
        <w:t xml:space="preserve">7.3. Возврат субсидии осуществляется получателем субсидии в десятидневный срок   со дня получения получателем субсидии решения конкурсной комиссии о возврате бюджетных средств путем их перечисления  в бюджет муниципального района. </w:t>
      </w:r>
    </w:p>
    <w:p w:rsidR="00117074" w:rsidRPr="00286400" w:rsidRDefault="00117074" w:rsidP="00117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16"/>
          <w:szCs w:val="16"/>
        </w:rPr>
      </w:pPr>
      <w:r w:rsidRPr="00286400">
        <w:rPr>
          <w:sz w:val="16"/>
          <w:szCs w:val="16"/>
        </w:rPr>
        <w:t>7.4. В случае невыполнения требования о возврате субсидии в бюджет муниципального района взыскание денежных средств осуществляется в судебном порядке в соответствии с законодательством Российской Федерации.</w:t>
      </w:r>
    </w:p>
    <w:p w:rsidR="00117074" w:rsidRPr="00286400" w:rsidRDefault="00117074" w:rsidP="00117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rsidR="00117074" w:rsidRPr="00286400" w:rsidRDefault="00117074" w:rsidP="00117074">
      <w:pPr>
        <w:tabs>
          <w:tab w:val="right" w:pos="1134"/>
        </w:tabs>
        <w:suppressAutoHyphens/>
        <w:overflowPunct w:val="0"/>
        <w:autoSpaceDE w:val="0"/>
        <w:autoSpaceDN w:val="0"/>
        <w:adjustRightInd w:val="0"/>
        <w:jc w:val="center"/>
        <w:textAlignment w:val="baseline"/>
        <w:rPr>
          <w:sz w:val="16"/>
          <w:szCs w:val="16"/>
        </w:rPr>
      </w:pPr>
      <w:r w:rsidRPr="00286400">
        <w:rPr>
          <w:sz w:val="16"/>
          <w:szCs w:val="16"/>
        </w:rPr>
        <w:t>_______________________________________________</w:t>
      </w:r>
    </w:p>
    <w:p w:rsidR="00117074" w:rsidRDefault="00117074" w:rsidP="00117074">
      <w:pPr>
        <w:tabs>
          <w:tab w:val="right" w:pos="1134"/>
        </w:tabs>
        <w:suppressAutoHyphens/>
        <w:overflowPunct w:val="0"/>
        <w:autoSpaceDE w:val="0"/>
        <w:autoSpaceDN w:val="0"/>
        <w:adjustRightInd w:val="0"/>
        <w:jc w:val="center"/>
        <w:textAlignment w:val="baseline"/>
        <w:rPr>
          <w:sz w:val="16"/>
          <w:szCs w:val="16"/>
        </w:rPr>
      </w:pPr>
    </w:p>
    <w:p w:rsidR="00EE058C" w:rsidRDefault="00EE058C" w:rsidP="00117074">
      <w:pPr>
        <w:tabs>
          <w:tab w:val="right" w:pos="1134"/>
        </w:tabs>
        <w:suppressAutoHyphens/>
        <w:overflowPunct w:val="0"/>
        <w:autoSpaceDE w:val="0"/>
        <w:autoSpaceDN w:val="0"/>
        <w:adjustRightInd w:val="0"/>
        <w:jc w:val="center"/>
        <w:textAlignment w:val="baseline"/>
        <w:rPr>
          <w:sz w:val="16"/>
          <w:szCs w:val="16"/>
        </w:rPr>
      </w:pPr>
    </w:p>
    <w:p w:rsidR="00EE058C" w:rsidRDefault="00EE058C" w:rsidP="00117074">
      <w:pPr>
        <w:tabs>
          <w:tab w:val="right" w:pos="1134"/>
        </w:tabs>
        <w:suppressAutoHyphens/>
        <w:overflowPunct w:val="0"/>
        <w:autoSpaceDE w:val="0"/>
        <w:autoSpaceDN w:val="0"/>
        <w:adjustRightInd w:val="0"/>
        <w:jc w:val="center"/>
        <w:textAlignment w:val="baseline"/>
        <w:rPr>
          <w:sz w:val="16"/>
          <w:szCs w:val="16"/>
        </w:rPr>
      </w:pPr>
    </w:p>
    <w:p w:rsidR="00EE058C" w:rsidRDefault="00EE058C" w:rsidP="00117074">
      <w:pPr>
        <w:tabs>
          <w:tab w:val="right" w:pos="1134"/>
        </w:tabs>
        <w:suppressAutoHyphens/>
        <w:overflowPunct w:val="0"/>
        <w:autoSpaceDE w:val="0"/>
        <w:autoSpaceDN w:val="0"/>
        <w:adjustRightInd w:val="0"/>
        <w:jc w:val="center"/>
        <w:textAlignment w:val="baseline"/>
        <w:rPr>
          <w:sz w:val="16"/>
          <w:szCs w:val="16"/>
        </w:rPr>
      </w:pPr>
    </w:p>
    <w:p w:rsidR="00EE058C" w:rsidRPr="00286400" w:rsidRDefault="00EE058C" w:rsidP="00117074">
      <w:pPr>
        <w:tabs>
          <w:tab w:val="right" w:pos="1134"/>
        </w:tabs>
        <w:suppressAutoHyphens/>
        <w:overflowPunct w:val="0"/>
        <w:autoSpaceDE w:val="0"/>
        <w:autoSpaceDN w:val="0"/>
        <w:adjustRightInd w:val="0"/>
        <w:jc w:val="center"/>
        <w:textAlignment w:val="baseline"/>
        <w:rPr>
          <w:sz w:val="16"/>
          <w:szCs w:val="16"/>
        </w:rPr>
      </w:pPr>
    </w:p>
    <w:p w:rsidR="00117074" w:rsidRPr="00286400" w:rsidRDefault="00117074" w:rsidP="00117074">
      <w:pPr>
        <w:jc w:val="right"/>
        <w:rPr>
          <w:sz w:val="14"/>
          <w:szCs w:val="14"/>
        </w:rPr>
      </w:pPr>
      <w:r w:rsidRPr="00286400">
        <w:rPr>
          <w:sz w:val="14"/>
          <w:szCs w:val="14"/>
        </w:rPr>
        <w:lastRenderedPageBreak/>
        <w:t>Приложение № 1</w:t>
      </w:r>
    </w:p>
    <w:p w:rsidR="00117074" w:rsidRPr="00286400" w:rsidRDefault="00117074" w:rsidP="00117074">
      <w:pPr>
        <w:jc w:val="right"/>
        <w:rPr>
          <w:sz w:val="14"/>
          <w:szCs w:val="14"/>
        </w:rPr>
      </w:pPr>
      <w:r w:rsidRPr="00286400">
        <w:rPr>
          <w:sz w:val="14"/>
          <w:szCs w:val="14"/>
        </w:rPr>
        <w:t xml:space="preserve">к Порядку предоставления субсидий  </w:t>
      </w:r>
    </w:p>
    <w:p w:rsidR="00117074" w:rsidRPr="00286400" w:rsidRDefault="00117074" w:rsidP="00117074">
      <w:pPr>
        <w:jc w:val="right"/>
        <w:rPr>
          <w:sz w:val="14"/>
          <w:szCs w:val="14"/>
        </w:rPr>
      </w:pPr>
      <w:r w:rsidRPr="00286400">
        <w:rPr>
          <w:sz w:val="14"/>
          <w:szCs w:val="14"/>
        </w:rPr>
        <w:t xml:space="preserve">  начинающим субъектам малого </w:t>
      </w:r>
    </w:p>
    <w:p w:rsidR="00117074" w:rsidRPr="00286400" w:rsidRDefault="00117074" w:rsidP="00117074">
      <w:pPr>
        <w:jc w:val="right"/>
        <w:rPr>
          <w:sz w:val="14"/>
          <w:szCs w:val="14"/>
        </w:rPr>
      </w:pPr>
      <w:r w:rsidRPr="00286400">
        <w:rPr>
          <w:sz w:val="14"/>
          <w:szCs w:val="14"/>
        </w:rPr>
        <w:t xml:space="preserve"> предпринимательства в виде грантов </w:t>
      </w:r>
      <w:proofErr w:type="gramStart"/>
      <w:r w:rsidRPr="00286400">
        <w:rPr>
          <w:sz w:val="14"/>
          <w:szCs w:val="14"/>
        </w:rPr>
        <w:t>в</w:t>
      </w:r>
      <w:proofErr w:type="gramEnd"/>
    </w:p>
    <w:p w:rsidR="00117074" w:rsidRPr="00286400" w:rsidRDefault="00117074" w:rsidP="00117074">
      <w:pPr>
        <w:jc w:val="right"/>
        <w:rPr>
          <w:sz w:val="14"/>
          <w:szCs w:val="14"/>
        </w:rPr>
      </w:pPr>
      <w:r w:rsidRPr="00286400">
        <w:rPr>
          <w:sz w:val="14"/>
          <w:szCs w:val="14"/>
        </w:rPr>
        <w:t xml:space="preserve"> </w:t>
      </w:r>
      <w:proofErr w:type="gramStart"/>
      <w:r w:rsidRPr="00286400">
        <w:rPr>
          <w:sz w:val="14"/>
          <w:szCs w:val="14"/>
        </w:rPr>
        <w:t>целях</w:t>
      </w:r>
      <w:proofErr w:type="gramEnd"/>
      <w:r w:rsidRPr="00286400">
        <w:rPr>
          <w:sz w:val="14"/>
          <w:szCs w:val="14"/>
        </w:rPr>
        <w:t xml:space="preserve"> возмещения затрат на регистрацию</w:t>
      </w:r>
    </w:p>
    <w:p w:rsidR="00117074" w:rsidRPr="00286400" w:rsidRDefault="00117074" w:rsidP="00117074">
      <w:pPr>
        <w:jc w:val="right"/>
        <w:rPr>
          <w:sz w:val="14"/>
          <w:szCs w:val="14"/>
        </w:rPr>
      </w:pPr>
      <w:r w:rsidRPr="00286400">
        <w:rPr>
          <w:sz w:val="14"/>
          <w:szCs w:val="14"/>
        </w:rPr>
        <w:t xml:space="preserve"> юридического лица или индивидуального</w:t>
      </w:r>
    </w:p>
    <w:p w:rsidR="00117074" w:rsidRPr="00286400" w:rsidRDefault="00117074" w:rsidP="00117074">
      <w:pPr>
        <w:jc w:val="right"/>
        <w:rPr>
          <w:sz w:val="14"/>
          <w:szCs w:val="14"/>
        </w:rPr>
      </w:pPr>
      <w:r w:rsidRPr="00286400">
        <w:rPr>
          <w:sz w:val="14"/>
          <w:szCs w:val="14"/>
        </w:rPr>
        <w:t xml:space="preserve"> предпринимателя, затрат, связанных </w:t>
      </w:r>
      <w:proofErr w:type="gramStart"/>
      <w:r w:rsidRPr="00286400">
        <w:rPr>
          <w:sz w:val="14"/>
          <w:szCs w:val="14"/>
        </w:rPr>
        <w:t>с</w:t>
      </w:r>
      <w:proofErr w:type="gramEnd"/>
      <w:r w:rsidRPr="00286400">
        <w:rPr>
          <w:sz w:val="14"/>
          <w:szCs w:val="14"/>
        </w:rPr>
        <w:t xml:space="preserve"> </w:t>
      </w:r>
    </w:p>
    <w:p w:rsidR="00117074" w:rsidRPr="00286400" w:rsidRDefault="00117074" w:rsidP="00117074">
      <w:pPr>
        <w:jc w:val="right"/>
        <w:rPr>
          <w:sz w:val="14"/>
          <w:szCs w:val="14"/>
        </w:rPr>
      </w:pPr>
      <w:r w:rsidRPr="00286400">
        <w:rPr>
          <w:sz w:val="14"/>
          <w:szCs w:val="14"/>
        </w:rPr>
        <w:t>началом предпринимательской деятельности</w:t>
      </w:r>
    </w:p>
    <w:p w:rsidR="00117074" w:rsidRPr="00286400" w:rsidRDefault="00117074" w:rsidP="00117074">
      <w:pPr>
        <w:rPr>
          <w:sz w:val="14"/>
          <w:szCs w:val="14"/>
        </w:rPr>
      </w:pPr>
    </w:p>
    <w:p w:rsidR="00117074" w:rsidRPr="00286400" w:rsidRDefault="00117074" w:rsidP="00117074">
      <w:pPr>
        <w:jc w:val="right"/>
        <w:rPr>
          <w:sz w:val="14"/>
          <w:szCs w:val="14"/>
        </w:rPr>
      </w:pPr>
      <w:r w:rsidRPr="00286400">
        <w:rPr>
          <w:sz w:val="14"/>
          <w:szCs w:val="14"/>
        </w:rPr>
        <w:t xml:space="preserve">В Администрацию ____________ </w:t>
      </w:r>
    </w:p>
    <w:p w:rsidR="00117074" w:rsidRPr="00286400" w:rsidRDefault="00117074" w:rsidP="00117074">
      <w:pPr>
        <w:jc w:val="both"/>
        <w:rPr>
          <w:sz w:val="16"/>
          <w:szCs w:val="16"/>
        </w:rPr>
      </w:pPr>
      <w:r w:rsidRPr="00286400">
        <w:rPr>
          <w:sz w:val="14"/>
          <w:szCs w:val="14"/>
        </w:rPr>
        <w:t xml:space="preserve">                                    </w:t>
      </w:r>
      <w:r w:rsidRPr="00286400">
        <w:rPr>
          <w:sz w:val="14"/>
          <w:szCs w:val="14"/>
        </w:rPr>
        <w:tab/>
      </w:r>
      <w:r w:rsidRPr="00286400">
        <w:rPr>
          <w:sz w:val="14"/>
          <w:szCs w:val="14"/>
        </w:rPr>
        <w:tab/>
        <w:t xml:space="preserve">         муниципального</w:t>
      </w:r>
      <w:r w:rsidRPr="00286400">
        <w:rPr>
          <w:sz w:val="16"/>
          <w:szCs w:val="16"/>
        </w:rPr>
        <w:t xml:space="preserve"> района</w:t>
      </w:r>
    </w:p>
    <w:p w:rsidR="00117074" w:rsidRPr="00286400" w:rsidRDefault="00117074" w:rsidP="00117074">
      <w:pPr>
        <w:jc w:val="right"/>
        <w:rPr>
          <w:sz w:val="16"/>
          <w:szCs w:val="16"/>
        </w:rPr>
      </w:pPr>
      <w:r w:rsidRPr="00286400">
        <w:rPr>
          <w:sz w:val="16"/>
          <w:szCs w:val="16"/>
        </w:rPr>
        <w:t xml:space="preserve">                        </w:t>
      </w:r>
      <w:r w:rsidRPr="00286400">
        <w:rPr>
          <w:sz w:val="16"/>
          <w:szCs w:val="16"/>
        </w:rPr>
        <w:tab/>
      </w:r>
      <w:r w:rsidRPr="00286400">
        <w:rPr>
          <w:sz w:val="16"/>
          <w:szCs w:val="16"/>
        </w:rPr>
        <w:tab/>
      </w:r>
      <w:r w:rsidRPr="00286400">
        <w:rPr>
          <w:sz w:val="16"/>
          <w:szCs w:val="16"/>
        </w:rPr>
        <w:tab/>
        <w:t xml:space="preserve">         от ____________________________________</w:t>
      </w:r>
    </w:p>
    <w:p w:rsidR="00117074" w:rsidRPr="00286400" w:rsidRDefault="00117074" w:rsidP="00117074">
      <w:pPr>
        <w:jc w:val="right"/>
        <w:rPr>
          <w:sz w:val="16"/>
          <w:szCs w:val="16"/>
        </w:rPr>
      </w:pPr>
      <w:r w:rsidRPr="00286400">
        <w:rPr>
          <w:sz w:val="16"/>
          <w:szCs w:val="16"/>
        </w:rPr>
        <w:t xml:space="preserve">                                        </w:t>
      </w:r>
      <w:proofErr w:type="gramStart"/>
      <w:r w:rsidRPr="00286400">
        <w:rPr>
          <w:sz w:val="16"/>
          <w:szCs w:val="16"/>
        </w:rPr>
        <w:t xml:space="preserve">(должность руководителя субъекта малого </w:t>
      </w:r>
      <w:proofErr w:type="gramEnd"/>
    </w:p>
    <w:p w:rsidR="00117074" w:rsidRPr="00286400" w:rsidRDefault="00117074" w:rsidP="00117074">
      <w:pPr>
        <w:jc w:val="right"/>
        <w:rPr>
          <w:sz w:val="16"/>
          <w:szCs w:val="16"/>
        </w:rPr>
      </w:pPr>
      <w:r w:rsidRPr="00286400">
        <w:rPr>
          <w:sz w:val="16"/>
          <w:szCs w:val="16"/>
        </w:rPr>
        <w:t xml:space="preserve">                                                                              _______________________________________</w:t>
      </w:r>
    </w:p>
    <w:p w:rsidR="00117074" w:rsidRPr="00286400" w:rsidRDefault="00117074" w:rsidP="00117074">
      <w:pPr>
        <w:jc w:val="right"/>
        <w:rPr>
          <w:sz w:val="16"/>
          <w:szCs w:val="16"/>
        </w:rPr>
      </w:pPr>
      <w:r w:rsidRPr="00286400">
        <w:rPr>
          <w:sz w:val="16"/>
          <w:szCs w:val="16"/>
        </w:rPr>
        <w:t xml:space="preserve">                                                   (среднего) предпринимательства)</w:t>
      </w:r>
    </w:p>
    <w:p w:rsidR="00117074" w:rsidRPr="00286400" w:rsidRDefault="00117074" w:rsidP="00117074">
      <w:pPr>
        <w:jc w:val="right"/>
        <w:rPr>
          <w:sz w:val="16"/>
          <w:szCs w:val="16"/>
        </w:rPr>
      </w:pPr>
      <w:r w:rsidRPr="00286400">
        <w:rPr>
          <w:sz w:val="16"/>
          <w:szCs w:val="16"/>
        </w:rPr>
        <w:t xml:space="preserve">                                                                                _______________________________________</w:t>
      </w:r>
    </w:p>
    <w:p w:rsidR="00117074" w:rsidRPr="00286400" w:rsidRDefault="00117074" w:rsidP="00117074">
      <w:pPr>
        <w:jc w:val="right"/>
        <w:rPr>
          <w:sz w:val="16"/>
          <w:szCs w:val="16"/>
        </w:rPr>
      </w:pPr>
      <w:r w:rsidRPr="00286400">
        <w:rPr>
          <w:sz w:val="16"/>
          <w:szCs w:val="16"/>
        </w:rPr>
        <w:t xml:space="preserve">                                                             (Ф.И.О руководителя)</w:t>
      </w:r>
    </w:p>
    <w:p w:rsidR="00117074" w:rsidRPr="00286400" w:rsidRDefault="00117074" w:rsidP="00117074">
      <w:pPr>
        <w:jc w:val="right"/>
        <w:rPr>
          <w:sz w:val="16"/>
          <w:szCs w:val="16"/>
        </w:rPr>
      </w:pPr>
      <w:r w:rsidRPr="00286400">
        <w:rPr>
          <w:sz w:val="16"/>
          <w:szCs w:val="16"/>
        </w:rPr>
        <w:t xml:space="preserve">                                                                                _______________________________________</w:t>
      </w:r>
    </w:p>
    <w:p w:rsidR="00117074" w:rsidRPr="00286400" w:rsidRDefault="00117074" w:rsidP="00117074">
      <w:pPr>
        <w:jc w:val="right"/>
        <w:rPr>
          <w:sz w:val="16"/>
          <w:szCs w:val="16"/>
        </w:rPr>
      </w:pPr>
      <w:r w:rsidRPr="00286400">
        <w:rPr>
          <w:sz w:val="16"/>
          <w:szCs w:val="16"/>
        </w:rPr>
        <w:t xml:space="preserve">                                                                    (наименование субъекта малого (среднего) предпринимательства)</w:t>
      </w:r>
    </w:p>
    <w:p w:rsidR="00117074" w:rsidRPr="00286400" w:rsidRDefault="00117074" w:rsidP="00117074">
      <w:pPr>
        <w:jc w:val="center"/>
        <w:rPr>
          <w:sz w:val="16"/>
          <w:szCs w:val="16"/>
        </w:rPr>
      </w:pPr>
      <w:r w:rsidRPr="00286400">
        <w:rPr>
          <w:sz w:val="16"/>
          <w:szCs w:val="16"/>
        </w:rPr>
        <w:t xml:space="preserve">                         </w:t>
      </w:r>
    </w:p>
    <w:p w:rsidR="00117074" w:rsidRPr="00286400" w:rsidRDefault="00117074" w:rsidP="00117074">
      <w:pPr>
        <w:jc w:val="center"/>
        <w:rPr>
          <w:b/>
          <w:sz w:val="16"/>
          <w:szCs w:val="16"/>
        </w:rPr>
      </w:pPr>
      <w:r w:rsidRPr="00286400">
        <w:rPr>
          <w:b/>
          <w:sz w:val="16"/>
          <w:szCs w:val="16"/>
        </w:rPr>
        <w:t>ЗАЯВЛЕНИЕ</w:t>
      </w:r>
    </w:p>
    <w:p w:rsidR="00117074" w:rsidRPr="00286400" w:rsidRDefault="00117074" w:rsidP="00117074">
      <w:pPr>
        <w:jc w:val="center"/>
        <w:rPr>
          <w:sz w:val="16"/>
          <w:szCs w:val="16"/>
        </w:rPr>
      </w:pPr>
      <w:r w:rsidRPr="00286400">
        <w:rPr>
          <w:sz w:val="16"/>
          <w:szCs w:val="16"/>
        </w:rPr>
        <w:t xml:space="preserve">на получение субсидии начинающим субъектам малого </w:t>
      </w:r>
    </w:p>
    <w:p w:rsidR="00117074" w:rsidRPr="00286400" w:rsidRDefault="00117074" w:rsidP="00117074">
      <w:pPr>
        <w:jc w:val="center"/>
        <w:rPr>
          <w:sz w:val="16"/>
          <w:szCs w:val="16"/>
        </w:rPr>
      </w:pPr>
      <w:r w:rsidRPr="00286400">
        <w:rPr>
          <w:sz w:val="16"/>
          <w:szCs w:val="16"/>
        </w:rPr>
        <w:t xml:space="preserve"> предпринимательства на компенсацию затрат, связанных с созданием </w:t>
      </w:r>
    </w:p>
    <w:p w:rsidR="00117074" w:rsidRPr="00286400" w:rsidRDefault="00117074" w:rsidP="00117074">
      <w:pPr>
        <w:jc w:val="center"/>
        <w:rPr>
          <w:sz w:val="16"/>
          <w:szCs w:val="16"/>
        </w:rPr>
      </w:pPr>
      <w:r w:rsidRPr="00286400">
        <w:rPr>
          <w:sz w:val="16"/>
          <w:szCs w:val="16"/>
        </w:rPr>
        <w:t>собственного дела</w:t>
      </w:r>
    </w:p>
    <w:p w:rsidR="00117074" w:rsidRPr="00286400" w:rsidRDefault="00117074" w:rsidP="00117074">
      <w:pPr>
        <w:jc w:val="both"/>
        <w:rPr>
          <w:sz w:val="16"/>
          <w:szCs w:val="16"/>
        </w:rPr>
      </w:pPr>
    </w:p>
    <w:p w:rsidR="00117074" w:rsidRPr="00286400" w:rsidRDefault="00117074" w:rsidP="00117074">
      <w:pPr>
        <w:jc w:val="both"/>
        <w:rPr>
          <w:sz w:val="16"/>
          <w:szCs w:val="16"/>
        </w:rPr>
      </w:pPr>
      <w:r w:rsidRPr="00286400">
        <w:rPr>
          <w:sz w:val="16"/>
          <w:szCs w:val="16"/>
        </w:rPr>
        <w:tab/>
        <w:t>Прошу предоставить субсидию как начинающему субъекту малого (среднего) предпринимательства на компенсацию затрат, связанных с созданием собственного дела.</w:t>
      </w:r>
    </w:p>
    <w:p w:rsidR="00117074" w:rsidRPr="00286400" w:rsidRDefault="00117074" w:rsidP="00117074">
      <w:pPr>
        <w:jc w:val="both"/>
        <w:rPr>
          <w:sz w:val="16"/>
          <w:szCs w:val="16"/>
        </w:rPr>
      </w:pPr>
      <w:r w:rsidRPr="00286400">
        <w:rPr>
          <w:sz w:val="16"/>
          <w:szCs w:val="16"/>
        </w:rPr>
        <w:t>Подтверждаю, что:</w:t>
      </w:r>
    </w:p>
    <w:p w:rsidR="00117074" w:rsidRPr="00286400" w:rsidRDefault="00117074" w:rsidP="00117074">
      <w:pPr>
        <w:jc w:val="both"/>
        <w:rPr>
          <w:sz w:val="16"/>
          <w:szCs w:val="16"/>
        </w:rPr>
      </w:pPr>
      <w:r w:rsidRPr="00286400">
        <w:rPr>
          <w:sz w:val="16"/>
          <w:szCs w:val="16"/>
        </w:rPr>
        <w:t>1.  Не  получа</w:t>
      </w:r>
      <w:proofErr w:type="gramStart"/>
      <w:r w:rsidRPr="00286400">
        <w:rPr>
          <w:sz w:val="16"/>
          <w:szCs w:val="16"/>
        </w:rPr>
        <w:t>л(</w:t>
      </w:r>
      <w:proofErr w:type="gramEnd"/>
      <w:r w:rsidRPr="00286400">
        <w:rPr>
          <w:sz w:val="16"/>
          <w:szCs w:val="16"/>
        </w:rPr>
        <w:t>а)  поддержку из бюджетов любых уровней бюджетной системы Российской Федерации в виде компенсации затрат, связанных с _____________________________________________________________.</w:t>
      </w:r>
    </w:p>
    <w:p w:rsidR="00117074" w:rsidRPr="00286400" w:rsidRDefault="00117074" w:rsidP="00117074">
      <w:pPr>
        <w:jc w:val="both"/>
        <w:rPr>
          <w:sz w:val="16"/>
          <w:szCs w:val="16"/>
        </w:rPr>
      </w:pPr>
      <w:r w:rsidRPr="00286400">
        <w:rPr>
          <w:sz w:val="16"/>
          <w:szCs w:val="16"/>
        </w:rPr>
        <w:t>2.  Вся информация, содержащаяся в заявлении и прилагаемых документах, является подлинной.</w:t>
      </w:r>
    </w:p>
    <w:p w:rsidR="00117074" w:rsidRPr="00286400" w:rsidRDefault="00117074" w:rsidP="00117074">
      <w:pPr>
        <w:jc w:val="both"/>
        <w:rPr>
          <w:sz w:val="16"/>
          <w:szCs w:val="16"/>
        </w:rPr>
      </w:pPr>
      <w:r w:rsidRPr="00286400">
        <w:rPr>
          <w:sz w:val="16"/>
          <w:szCs w:val="16"/>
        </w:rPr>
        <w:t>Приложение: на _______ листах.</w:t>
      </w:r>
    </w:p>
    <w:p w:rsidR="00117074" w:rsidRPr="00286400" w:rsidRDefault="00117074" w:rsidP="00117074">
      <w:pPr>
        <w:jc w:val="both"/>
        <w:rPr>
          <w:sz w:val="16"/>
          <w:szCs w:val="16"/>
        </w:rPr>
      </w:pPr>
      <w:r w:rsidRPr="00286400">
        <w:rPr>
          <w:sz w:val="16"/>
          <w:szCs w:val="16"/>
        </w:rPr>
        <w:t xml:space="preserve">                  </w:t>
      </w:r>
    </w:p>
    <w:p w:rsidR="00117074" w:rsidRPr="00286400" w:rsidRDefault="00117074" w:rsidP="00117074">
      <w:pPr>
        <w:jc w:val="both"/>
        <w:rPr>
          <w:bCs/>
          <w:sz w:val="16"/>
          <w:szCs w:val="16"/>
        </w:rPr>
      </w:pPr>
      <w:r w:rsidRPr="00286400">
        <w:rPr>
          <w:bCs/>
          <w:sz w:val="16"/>
          <w:szCs w:val="16"/>
        </w:rPr>
        <w:t>Руководитель организации</w:t>
      </w:r>
    </w:p>
    <w:p w:rsidR="00117074" w:rsidRPr="00286400" w:rsidRDefault="00117074" w:rsidP="00117074">
      <w:pPr>
        <w:jc w:val="both"/>
        <w:rPr>
          <w:bCs/>
          <w:sz w:val="16"/>
          <w:szCs w:val="16"/>
        </w:rPr>
      </w:pPr>
      <w:r w:rsidRPr="00286400">
        <w:rPr>
          <w:bCs/>
          <w:sz w:val="16"/>
          <w:szCs w:val="16"/>
        </w:rPr>
        <w:t>(индивидуальный предприниматель)_________   ____________________</w:t>
      </w:r>
    </w:p>
    <w:p w:rsidR="00117074" w:rsidRPr="00286400" w:rsidRDefault="00117074" w:rsidP="00117074">
      <w:pPr>
        <w:jc w:val="both"/>
        <w:rPr>
          <w:bCs/>
          <w:sz w:val="16"/>
          <w:szCs w:val="16"/>
        </w:rPr>
      </w:pPr>
      <w:r w:rsidRPr="00286400">
        <w:rPr>
          <w:bCs/>
          <w:sz w:val="16"/>
          <w:szCs w:val="16"/>
        </w:rPr>
        <w:t xml:space="preserve">                                                       (подпись)                           (Ф.И.О)</w:t>
      </w:r>
    </w:p>
    <w:p w:rsidR="00117074" w:rsidRPr="00286400" w:rsidRDefault="00117074" w:rsidP="00117074">
      <w:pPr>
        <w:jc w:val="both"/>
        <w:rPr>
          <w:bCs/>
          <w:sz w:val="16"/>
          <w:szCs w:val="16"/>
        </w:rPr>
      </w:pPr>
    </w:p>
    <w:p w:rsidR="00117074" w:rsidRPr="00286400" w:rsidRDefault="00117074" w:rsidP="00117074">
      <w:pPr>
        <w:jc w:val="both"/>
        <w:rPr>
          <w:bCs/>
          <w:sz w:val="16"/>
          <w:szCs w:val="16"/>
        </w:rPr>
      </w:pPr>
      <w:r w:rsidRPr="00286400">
        <w:rPr>
          <w:bCs/>
          <w:sz w:val="16"/>
          <w:szCs w:val="16"/>
        </w:rPr>
        <w:t>"___" ____________ 20__ года</w:t>
      </w:r>
    </w:p>
    <w:p w:rsidR="00117074" w:rsidRPr="00286400" w:rsidRDefault="00117074" w:rsidP="00117074">
      <w:pPr>
        <w:jc w:val="both"/>
        <w:rPr>
          <w:bCs/>
          <w:sz w:val="16"/>
          <w:szCs w:val="16"/>
        </w:rPr>
      </w:pPr>
      <w:r w:rsidRPr="00286400">
        <w:rPr>
          <w:bCs/>
          <w:sz w:val="16"/>
          <w:szCs w:val="16"/>
        </w:rPr>
        <w:t xml:space="preserve">                                                                           М.П.</w:t>
      </w:r>
    </w:p>
    <w:p w:rsidR="00117074" w:rsidRPr="00286400" w:rsidRDefault="00117074" w:rsidP="00117074">
      <w:pPr>
        <w:autoSpaceDE w:val="0"/>
        <w:autoSpaceDN w:val="0"/>
        <w:adjustRightInd w:val="0"/>
        <w:jc w:val="center"/>
        <w:rPr>
          <w:sz w:val="16"/>
          <w:szCs w:val="16"/>
        </w:rPr>
      </w:pPr>
    </w:p>
    <w:p w:rsidR="00117074" w:rsidRPr="00286400" w:rsidRDefault="00117074" w:rsidP="00117074">
      <w:pPr>
        <w:autoSpaceDE w:val="0"/>
        <w:autoSpaceDN w:val="0"/>
        <w:adjustRightInd w:val="0"/>
        <w:jc w:val="center"/>
        <w:rPr>
          <w:caps/>
          <w:sz w:val="16"/>
          <w:szCs w:val="16"/>
        </w:rPr>
      </w:pPr>
    </w:p>
    <w:p w:rsidR="00117074" w:rsidRPr="00286400" w:rsidRDefault="00117074" w:rsidP="00117074">
      <w:pPr>
        <w:autoSpaceDE w:val="0"/>
        <w:autoSpaceDN w:val="0"/>
        <w:adjustRightInd w:val="0"/>
        <w:jc w:val="center"/>
        <w:rPr>
          <w:caps/>
          <w:sz w:val="16"/>
          <w:szCs w:val="16"/>
        </w:rPr>
      </w:pPr>
      <w:r w:rsidRPr="00286400">
        <w:rPr>
          <w:caps/>
          <w:sz w:val="16"/>
          <w:szCs w:val="16"/>
        </w:rPr>
        <w:t>Информация</w:t>
      </w:r>
    </w:p>
    <w:p w:rsidR="00117074" w:rsidRPr="00286400" w:rsidRDefault="00117074" w:rsidP="00117074">
      <w:pPr>
        <w:autoSpaceDE w:val="0"/>
        <w:autoSpaceDN w:val="0"/>
        <w:adjustRightInd w:val="0"/>
        <w:jc w:val="center"/>
        <w:rPr>
          <w:sz w:val="16"/>
          <w:szCs w:val="16"/>
        </w:rPr>
      </w:pPr>
      <w:r w:rsidRPr="00286400">
        <w:rPr>
          <w:sz w:val="16"/>
          <w:szCs w:val="16"/>
        </w:rPr>
        <w:t xml:space="preserve">о субъекте малого  предпринимательства и </w:t>
      </w:r>
      <w:proofErr w:type="gramStart"/>
      <w:r w:rsidRPr="00286400">
        <w:rPr>
          <w:sz w:val="16"/>
          <w:szCs w:val="16"/>
        </w:rPr>
        <w:t>бизнес-проекте</w:t>
      </w:r>
      <w:proofErr w:type="gramEnd"/>
      <w:r w:rsidRPr="00286400">
        <w:rPr>
          <w:sz w:val="16"/>
          <w:szCs w:val="16"/>
        </w:rPr>
        <w:t xml:space="preserve"> </w:t>
      </w:r>
    </w:p>
    <w:p w:rsidR="00117074" w:rsidRPr="00286400" w:rsidRDefault="00117074" w:rsidP="00117074">
      <w:pPr>
        <w:autoSpaceDE w:val="0"/>
        <w:autoSpaceDN w:val="0"/>
        <w:adjustRightInd w:val="0"/>
        <w:jc w:val="center"/>
        <w:rPr>
          <w:sz w:val="16"/>
          <w:szCs w:val="16"/>
        </w:rPr>
      </w:pPr>
      <w:r w:rsidRPr="00286400">
        <w:rPr>
          <w:sz w:val="16"/>
          <w:szCs w:val="16"/>
        </w:rPr>
        <w:t>по состоянию на "___" __________ 20__ г.</w:t>
      </w:r>
    </w:p>
    <w:p w:rsidR="00117074" w:rsidRPr="00286400" w:rsidRDefault="00117074" w:rsidP="00117074">
      <w:pPr>
        <w:autoSpaceDE w:val="0"/>
        <w:autoSpaceDN w:val="0"/>
        <w:adjustRightInd w:val="0"/>
        <w:jc w:val="center"/>
        <w:rPr>
          <w:sz w:val="16"/>
          <w:szCs w:val="16"/>
        </w:rPr>
      </w:pPr>
    </w:p>
    <w:tbl>
      <w:tblPr>
        <w:tblW w:w="0" w:type="auto"/>
        <w:tblInd w:w="70" w:type="dxa"/>
        <w:tblCellMar>
          <w:left w:w="70" w:type="dxa"/>
          <w:right w:w="70" w:type="dxa"/>
        </w:tblCellMar>
        <w:tblLook w:val="0000" w:firstRow="0" w:lastRow="0" w:firstColumn="0" w:lastColumn="0" w:noHBand="0" w:noVBand="0"/>
      </w:tblPr>
      <w:tblGrid>
        <w:gridCol w:w="4886"/>
        <w:gridCol w:w="146"/>
      </w:tblGrid>
      <w:tr w:rsidR="00117074" w:rsidRPr="00286400" w:rsidTr="00117074">
        <w:trPr>
          <w:cantSplit/>
          <w:trHeight w:val="360"/>
        </w:trPr>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autoSpaceDE w:val="0"/>
              <w:autoSpaceDN w:val="0"/>
              <w:adjustRightInd w:val="0"/>
              <w:jc w:val="both"/>
              <w:rPr>
                <w:sz w:val="16"/>
                <w:szCs w:val="16"/>
              </w:rPr>
            </w:pPr>
            <w:r w:rsidRPr="00286400">
              <w:rPr>
                <w:sz w:val="16"/>
                <w:szCs w:val="16"/>
              </w:rPr>
              <w:t>Полное наименование юридического лица или Ф.И.</w:t>
            </w:r>
            <w:proofErr w:type="gramStart"/>
            <w:r w:rsidRPr="00286400">
              <w:rPr>
                <w:sz w:val="16"/>
                <w:szCs w:val="16"/>
              </w:rPr>
              <w:t>О</w:t>
            </w:r>
            <w:proofErr w:type="gramEnd"/>
            <w:r w:rsidRPr="00286400">
              <w:rPr>
                <w:sz w:val="16"/>
                <w:szCs w:val="16"/>
              </w:rPr>
              <w:t xml:space="preserve"> индивидуального предпринимателя    </w:t>
            </w:r>
          </w:p>
        </w:tc>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autoSpaceDE w:val="0"/>
              <w:autoSpaceDN w:val="0"/>
              <w:adjustRightInd w:val="0"/>
              <w:rPr>
                <w:sz w:val="16"/>
                <w:szCs w:val="16"/>
              </w:rPr>
            </w:pPr>
          </w:p>
        </w:tc>
      </w:tr>
      <w:tr w:rsidR="00117074" w:rsidRPr="00286400" w:rsidTr="00117074">
        <w:trPr>
          <w:cantSplit/>
          <w:trHeight w:val="720"/>
        </w:trPr>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autoSpaceDE w:val="0"/>
              <w:autoSpaceDN w:val="0"/>
              <w:adjustRightInd w:val="0"/>
              <w:jc w:val="both"/>
              <w:rPr>
                <w:sz w:val="16"/>
                <w:szCs w:val="16"/>
              </w:rPr>
            </w:pPr>
            <w:r w:rsidRPr="00286400">
              <w:rPr>
                <w:sz w:val="16"/>
                <w:szCs w:val="16"/>
              </w:rPr>
              <w:t xml:space="preserve">Почтовый адрес (место нахождения) постоянно действующего исполнительного органа юридического лица или место жительства индивидуального предпринимателя                           </w:t>
            </w:r>
          </w:p>
        </w:tc>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autoSpaceDE w:val="0"/>
              <w:autoSpaceDN w:val="0"/>
              <w:adjustRightInd w:val="0"/>
              <w:rPr>
                <w:sz w:val="16"/>
                <w:szCs w:val="16"/>
              </w:rPr>
            </w:pPr>
          </w:p>
        </w:tc>
      </w:tr>
      <w:tr w:rsidR="00117074" w:rsidRPr="00286400" w:rsidTr="00117074">
        <w:trPr>
          <w:cantSplit/>
          <w:trHeight w:val="240"/>
        </w:trPr>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autoSpaceDE w:val="0"/>
              <w:autoSpaceDN w:val="0"/>
              <w:adjustRightInd w:val="0"/>
              <w:jc w:val="both"/>
              <w:rPr>
                <w:sz w:val="16"/>
                <w:szCs w:val="16"/>
              </w:rPr>
            </w:pPr>
            <w:r w:rsidRPr="00286400">
              <w:rPr>
                <w:sz w:val="16"/>
                <w:szCs w:val="16"/>
              </w:rPr>
              <w:t xml:space="preserve">Телефоны/факс                             </w:t>
            </w:r>
          </w:p>
        </w:tc>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autoSpaceDE w:val="0"/>
              <w:autoSpaceDN w:val="0"/>
              <w:adjustRightInd w:val="0"/>
              <w:rPr>
                <w:sz w:val="16"/>
                <w:szCs w:val="16"/>
              </w:rPr>
            </w:pPr>
          </w:p>
        </w:tc>
      </w:tr>
      <w:tr w:rsidR="00117074" w:rsidRPr="00286400" w:rsidTr="00117074">
        <w:trPr>
          <w:cantSplit/>
          <w:trHeight w:val="240"/>
        </w:trPr>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autoSpaceDE w:val="0"/>
              <w:autoSpaceDN w:val="0"/>
              <w:adjustRightInd w:val="0"/>
              <w:jc w:val="both"/>
              <w:rPr>
                <w:sz w:val="16"/>
                <w:szCs w:val="16"/>
              </w:rPr>
            </w:pPr>
            <w:r w:rsidRPr="00286400">
              <w:rPr>
                <w:sz w:val="16"/>
                <w:szCs w:val="16"/>
              </w:rPr>
              <w:t xml:space="preserve">Контактное лицо                           </w:t>
            </w:r>
          </w:p>
        </w:tc>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autoSpaceDE w:val="0"/>
              <w:autoSpaceDN w:val="0"/>
              <w:adjustRightInd w:val="0"/>
              <w:rPr>
                <w:sz w:val="16"/>
                <w:szCs w:val="16"/>
              </w:rPr>
            </w:pPr>
          </w:p>
        </w:tc>
      </w:tr>
      <w:tr w:rsidR="00117074" w:rsidRPr="00286400" w:rsidTr="00117074">
        <w:trPr>
          <w:cantSplit/>
          <w:trHeight w:val="240"/>
        </w:trPr>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autoSpaceDE w:val="0"/>
              <w:autoSpaceDN w:val="0"/>
              <w:adjustRightInd w:val="0"/>
              <w:jc w:val="both"/>
              <w:rPr>
                <w:sz w:val="16"/>
                <w:szCs w:val="16"/>
              </w:rPr>
            </w:pPr>
            <w:r w:rsidRPr="00286400">
              <w:rPr>
                <w:sz w:val="16"/>
                <w:szCs w:val="16"/>
              </w:rPr>
              <w:t>E-</w:t>
            </w:r>
            <w:proofErr w:type="spellStart"/>
            <w:r w:rsidRPr="00286400">
              <w:rPr>
                <w:sz w:val="16"/>
                <w:szCs w:val="16"/>
              </w:rPr>
              <w:t>mail</w:t>
            </w:r>
            <w:proofErr w:type="spellEnd"/>
            <w:r w:rsidRPr="00286400">
              <w:rPr>
                <w:sz w:val="16"/>
                <w:szCs w:val="16"/>
              </w:rPr>
              <w:t xml:space="preserve">                                    </w:t>
            </w:r>
          </w:p>
        </w:tc>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autoSpaceDE w:val="0"/>
              <w:autoSpaceDN w:val="0"/>
              <w:adjustRightInd w:val="0"/>
              <w:rPr>
                <w:sz w:val="16"/>
                <w:szCs w:val="16"/>
              </w:rPr>
            </w:pPr>
          </w:p>
        </w:tc>
      </w:tr>
      <w:tr w:rsidR="00117074" w:rsidRPr="00286400" w:rsidTr="00117074">
        <w:trPr>
          <w:cantSplit/>
          <w:trHeight w:val="240"/>
        </w:trPr>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autoSpaceDE w:val="0"/>
              <w:autoSpaceDN w:val="0"/>
              <w:adjustRightInd w:val="0"/>
              <w:jc w:val="both"/>
              <w:rPr>
                <w:sz w:val="16"/>
                <w:szCs w:val="16"/>
              </w:rPr>
            </w:pPr>
            <w:r w:rsidRPr="00286400">
              <w:rPr>
                <w:sz w:val="16"/>
                <w:szCs w:val="16"/>
              </w:rPr>
              <w:t xml:space="preserve">ИНН                                       </w:t>
            </w:r>
          </w:p>
        </w:tc>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autoSpaceDE w:val="0"/>
              <w:autoSpaceDN w:val="0"/>
              <w:adjustRightInd w:val="0"/>
              <w:rPr>
                <w:sz w:val="16"/>
                <w:szCs w:val="16"/>
              </w:rPr>
            </w:pPr>
          </w:p>
        </w:tc>
      </w:tr>
      <w:tr w:rsidR="00117074" w:rsidRPr="00286400" w:rsidTr="00117074">
        <w:trPr>
          <w:cantSplit/>
          <w:trHeight w:val="240"/>
        </w:trPr>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autoSpaceDE w:val="0"/>
              <w:autoSpaceDN w:val="0"/>
              <w:adjustRightInd w:val="0"/>
              <w:jc w:val="both"/>
              <w:rPr>
                <w:sz w:val="16"/>
                <w:szCs w:val="16"/>
              </w:rPr>
            </w:pPr>
            <w:r w:rsidRPr="00286400">
              <w:rPr>
                <w:sz w:val="16"/>
                <w:szCs w:val="16"/>
              </w:rPr>
              <w:t xml:space="preserve">ОГРН или ОГРНИП                           </w:t>
            </w:r>
          </w:p>
        </w:tc>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autoSpaceDE w:val="0"/>
              <w:autoSpaceDN w:val="0"/>
              <w:adjustRightInd w:val="0"/>
              <w:rPr>
                <w:sz w:val="16"/>
                <w:szCs w:val="16"/>
              </w:rPr>
            </w:pPr>
          </w:p>
        </w:tc>
      </w:tr>
      <w:tr w:rsidR="00117074" w:rsidRPr="00286400" w:rsidTr="00117074">
        <w:trPr>
          <w:cantSplit/>
          <w:trHeight w:val="240"/>
        </w:trPr>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autoSpaceDE w:val="0"/>
              <w:autoSpaceDN w:val="0"/>
              <w:adjustRightInd w:val="0"/>
              <w:jc w:val="both"/>
              <w:rPr>
                <w:sz w:val="16"/>
                <w:szCs w:val="16"/>
              </w:rPr>
            </w:pPr>
            <w:r w:rsidRPr="00286400">
              <w:rPr>
                <w:sz w:val="16"/>
                <w:szCs w:val="16"/>
              </w:rPr>
              <w:t xml:space="preserve">Вид деятельности                          </w:t>
            </w:r>
          </w:p>
        </w:tc>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autoSpaceDE w:val="0"/>
              <w:autoSpaceDN w:val="0"/>
              <w:adjustRightInd w:val="0"/>
              <w:rPr>
                <w:sz w:val="16"/>
                <w:szCs w:val="16"/>
              </w:rPr>
            </w:pPr>
          </w:p>
        </w:tc>
      </w:tr>
      <w:tr w:rsidR="00117074" w:rsidRPr="00286400" w:rsidTr="00117074">
        <w:trPr>
          <w:cantSplit/>
          <w:trHeight w:val="240"/>
        </w:trPr>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autoSpaceDE w:val="0"/>
              <w:autoSpaceDN w:val="0"/>
              <w:adjustRightInd w:val="0"/>
              <w:jc w:val="both"/>
              <w:rPr>
                <w:sz w:val="16"/>
                <w:szCs w:val="16"/>
              </w:rPr>
            </w:pPr>
            <w:r w:rsidRPr="00286400">
              <w:rPr>
                <w:sz w:val="16"/>
                <w:szCs w:val="16"/>
              </w:rPr>
              <w:t xml:space="preserve">Код по ОКВЭД                              </w:t>
            </w:r>
          </w:p>
        </w:tc>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autoSpaceDE w:val="0"/>
              <w:autoSpaceDN w:val="0"/>
              <w:adjustRightInd w:val="0"/>
              <w:rPr>
                <w:sz w:val="16"/>
                <w:szCs w:val="16"/>
              </w:rPr>
            </w:pPr>
          </w:p>
        </w:tc>
      </w:tr>
      <w:tr w:rsidR="00117074" w:rsidRPr="00286400" w:rsidTr="00117074">
        <w:trPr>
          <w:cantSplit/>
          <w:trHeight w:val="240"/>
        </w:trPr>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autoSpaceDE w:val="0"/>
              <w:autoSpaceDN w:val="0"/>
              <w:adjustRightInd w:val="0"/>
              <w:jc w:val="both"/>
              <w:rPr>
                <w:sz w:val="16"/>
                <w:szCs w:val="16"/>
              </w:rPr>
            </w:pPr>
            <w:r w:rsidRPr="00286400">
              <w:rPr>
                <w:sz w:val="16"/>
                <w:szCs w:val="16"/>
              </w:rPr>
              <w:t xml:space="preserve">Полное наименование банка                 </w:t>
            </w:r>
          </w:p>
        </w:tc>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autoSpaceDE w:val="0"/>
              <w:autoSpaceDN w:val="0"/>
              <w:adjustRightInd w:val="0"/>
              <w:rPr>
                <w:sz w:val="16"/>
                <w:szCs w:val="16"/>
              </w:rPr>
            </w:pPr>
          </w:p>
        </w:tc>
      </w:tr>
      <w:tr w:rsidR="00117074" w:rsidRPr="00286400" w:rsidTr="00117074">
        <w:trPr>
          <w:cantSplit/>
          <w:trHeight w:val="240"/>
        </w:trPr>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autoSpaceDE w:val="0"/>
              <w:autoSpaceDN w:val="0"/>
              <w:adjustRightInd w:val="0"/>
              <w:jc w:val="both"/>
              <w:rPr>
                <w:sz w:val="16"/>
                <w:szCs w:val="16"/>
              </w:rPr>
            </w:pPr>
            <w:r w:rsidRPr="00286400">
              <w:rPr>
                <w:sz w:val="16"/>
                <w:szCs w:val="16"/>
              </w:rPr>
              <w:t xml:space="preserve">БИК                                       </w:t>
            </w:r>
          </w:p>
        </w:tc>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autoSpaceDE w:val="0"/>
              <w:autoSpaceDN w:val="0"/>
              <w:adjustRightInd w:val="0"/>
              <w:rPr>
                <w:sz w:val="16"/>
                <w:szCs w:val="16"/>
              </w:rPr>
            </w:pPr>
          </w:p>
        </w:tc>
      </w:tr>
      <w:tr w:rsidR="00117074" w:rsidRPr="00286400" w:rsidTr="00117074">
        <w:trPr>
          <w:cantSplit/>
          <w:trHeight w:val="240"/>
        </w:trPr>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autoSpaceDE w:val="0"/>
              <w:autoSpaceDN w:val="0"/>
              <w:adjustRightInd w:val="0"/>
              <w:jc w:val="both"/>
              <w:rPr>
                <w:sz w:val="16"/>
                <w:szCs w:val="16"/>
              </w:rPr>
            </w:pPr>
            <w:r w:rsidRPr="00286400">
              <w:rPr>
                <w:sz w:val="16"/>
                <w:szCs w:val="16"/>
              </w:rPr>
              <w:lastRenderedPageBreak/>
              <w:t xml:space="preserve">Расчетный счет                            </w:t>
            </w:r>
          </w:p>
        </w:tc>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autoSpaceDE w:val="0"/>
              <w:autoSpaceDN w:val="0"/>
              <w:adjustRightInd w:val="0"/>
              <w:rPr>
                <w:sz w:val="16"/>
                <w:szCs w:val="16"/>
              </w:rPr>
            </w:pPr>
          </w:p>
        </w:tc>
      </w:tr>
      <w:tr w:rsidR="00117074" w:rsidRPr="00286400" w:rsidTr="00117074">
        <w:trPr>
          <w:cantSplit/>
          <w:trHeight w:val="240"/>
        </w:trPr>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autoSpaceDE w:val="0"/>
              <w:autoSpaceDN w:val="0"/>
              <w:adjustRightInd w:val="0"/>
              <w:jc w:val="both"/>
              <w:rPr>
                <w:sz w:val="16"/>
                <w:szCs w:val="16"/>
              </w:rPr>
            </w:pPr>
            <w:r w:rsidRPr="00286400">
              <w:rPr>
                <w:sz w:val="16"/>
                <w:szCs w:val="16"/>
              </w:rPr>
              <w:t xml:space="preserve">Корреспондентский счет                    </w:t>
            </w:r>
          </w:p>
        </w:tc>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autoSpaceDE w:val="0"/>
              <w:autoSpaceDN w:val="0"/>
              <w:adjustRightInd w:val="0"/>
              <w:rPr>
                <w:sz w:val="16"/>
                <w:szCs w:val="16"/>
              </w:rPr>
            </w:pPr>
          </w:p>
        </w:tc>
      </w:tr>
      <w:tr w:rsidR="00117074" w:rsidRPr="00286400" w:rsidTr="00117074">
        <w:trPr>
          <w:cantSplit/>
          <w:trHeight w:val="360"/>
        </w:trPr>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autoSpaceDE w:val="0"/>
              <w:autoSpaceDN w:val="0"/>
              <w:adjustRightInd w:val="0"/>
              <w:jc w:val="both"/>
              <w:rPr>
                <w:sz w:val="16"/>
                <w:szCs w:val="16"/>
              </w:rPr>
            </w:pPr>
            <w:r w:rsidRPr="00286400">
              <w:rPr>
                <w:sz w:val="16"/>
                <w:szCs w:val="16"/>
              </w:rPr>
              <w:t xml:space="preserve">Производимая продукция и (или) оказываемые услуги                        </w:t>
            </w:r>
          </w:p>
        </w:tc>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autoSpaceDE w:val="0"/>
              <w:autoSpaceDN w:val="0"/>
              <w:adjustRightInd w:val="0"/>
              <w:rPr>
                <w:sz w:val="16"/>
                <w:szCs w:val="16"/>
              </w:rPr>
            </w:pPr>
          </w:p>
        </w:tc>
      </w:tr>
      <w:tr w:rsidR="00117074" w:rsidRPr="00286400" w:rsidTr="00117074">
        <w:trPr>
          <w:cantSplit/>
          <w:trHeight w:val="240"/>
        </w:trPr>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autoSpaceDE w:val="0"/>
              <w:autoSpaceDN w:val="0"/>
              <w:adjustRightInd w:val="0"/>
              <w:jc w:val="both"/>
              <w:rPr>
                <w:sz w:val="16"/>
                <w:szCs w:val="16"/>
              </w:rPr>
            </w:pPr>
            <w:r w:rsidRPr="00286400">
              <w:rPr>
                <w:sz w:val="16"/>
                <w:szCs w:val="16"/>
              </w:rPr>
              <w:t xml:space="preserve">Средняя численность работников            </w:t>
            </w:r>
          </w:p>
        </w:tc>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autoSpaceDE w:val="0"/>
              <w:autoSpaceDN w:val="0"/>
              <w:adjustRightInd w:val="0"/>
              <w:rPr>
                <w:sz w:val="16"/>
                <w:szCs w:val="16"/>
              </w:rPr>
            </w:pPr>
          </w:p>
        </w:tc>
      </w:tr>
      <w:tr w:rsidR="00117074" w:rsidRPr="00286400" w:rsidTr="00117074">
        <w:trPr>
          <w:cantSplit/>
          <w:trHeight w:val="240"/>
        </w:trPr>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autoSpaceDE w:val="0"/>
              <w:autoSpaceDN w:val="0"/>
              <w:adjustRightInd w:val="0"/>
              <w:jc w:val="both"/>
              <w:rPr>
                <w:sz w:val="16"/>
                <w:szCs w:val="16"/>
              </w:rPr>
            </w:pPr>
            <w:r w:rsidRPr="00286400">
              <w:rPr>
                <w:sz w:val="16"/>
                <w:szCs w:val="16"/>
              </w:rPr>
              <w:t xml:space="preserve">Средняя месячная заработная плата         </w:t>
            </w:r>
          </w:p>
        </w:tc>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autoSpaceDE w:val="0"/>
              <w:autoSpaceDN w:val="0"/>
              <w:adjustRightInd w:val="0"/>
              <w:rPr>
                <w:sz w:val="16"/>
                <w:szCs w:val="16"/>
              </w:rPr>
            </w:pPr>
          </w:p>
        </w:tc>
      </w:tr>
      <w:tr w:rsidR="00117074" w:rsidRPr="00286400" w:rsidTr="00117074">
        <w:trPr>
          <w:cantSplit/>
          <w:trHeight w:val="240"/>
        </w:trPr>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autoSpaceDE w:val="0"/>
              <w:autoSpaceDN w:val="0"/>
              <w:adjustRightInd w:val="0"/>
              <w:jc w:val="both"/>
              <w:rPr>
                <w:sz w:val="16"/>
                <w:szCs w:val="16"/>
              </w:rPr>
            </w:pPr>
            <w:r w:rsidRPr="00286400">
              <w:rPr>
                <w:sz w:val="16"/>
                <w:szCs w:val="16"/>
              </w:rPr>
              <w:t xml:space="preserve">Цель получения субсидии                   </w:t>
            </w:r>
          </w:p>
        </w:tc>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autoSpaceDE w:val="0"/>
              <w:autoSpaceDN w:val="0"/>
              <w:adjustRightInd w:val="0"/>
              <w:rPr>
                <w:sz w:val="16"/>
                <w:szCs w:val="16"/>
              </w:rPr>
            </w:pPr>
          </w:p>
        </w:tc>
      </w:tr>
      <w:tr w:rsidR="00117074" w:rsidRPr="00286400" w:rsidTr="00117074">
        <w:trPr>
          <w:cantSplit/>
          <w:trHeight w:val="240"/>
        </w:trPr>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autoSpaceDE w:val="0"/>
              <w:autoSpaceDN w:val="0"/>
              <w:adjustRightInd w:val="0"/>
              <w:jc w:val="both"/>
              <w:rPr>
                <w:sz w:val="16"/>
                <w:szCs w:val="16"/>
              </w:rPr>
            </w:pPr>
            <w:r w:rsidRPr="00286400">
              <w:rPr>
                <w:sz w:val="16"/>
                <w:szCs w:val="16"/>
              </w:rPr>
              <w:t xml:space="preserve">Наименование проекта                      </w:t>
            </w:r>
          </w:p>
        </w:tc>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autoSpaceDE w:val="0"/>
              <w:autoSpaceDN w:val="0"/>
              <w:adjustRightInd w:val="0"/>
              <w:rPr>
                <w:sz w:val="16"/>
                <w:szCs w:val="16"/>
              </w:rPr>
            </w:pPr>
          </w:p>
        </w:tc>
      </w:tr>
      <w:tr w:rsidR="00117074" w:rsidRPr="00286400" w:rsidTr="00117074">
        <w:trPr>
          <w:cantSplit/>
          <w:trHeight w:val="480"/>
        </w:trPr>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autoSpaceDE w:val="0"/>
              <w:autoSpaceDN w:val="0"/>
              <w:adjustRightInd w:val="0"/>
              <w:jc w:val="both"/>
              <w:rPr>
                <w:sz w:val="16"/>
                <w:szCs w:val="16"/>
              </w:rPr>
            </w:pPr>
            <w:r w:rsidRPr="00286400">
              <w:rPr>
                <w:sz w:val="16"/>
                <w:szCs w:val="16"/>
              </w:rPr>
              <w:t xml:space="preserve">Место размещения (реализации) проекта (город, иное поселение, район) </w:t>
            </w:r>
          </w:p>
        </w:tc>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autoSpaceDE w:val="0"/>
              <w:autoSpaceDN w:val="0"/>
              <w:adjustRightInd w:val="0"/>
              <w:rPr>
                <w:sz w:val="16"/>
                <w:szCs w:val="16"/>
              </w:rPr>
            </w:pPr>
          </w:p>
        </w:tc>
      </w:tr>
      <w:tr w:rsidR="00117074" w:rsidRPr="00286400" w:rsidTr="00117074">
        <w:trPr>
          <w:cantSplit/>
          <w:trHeight w:val="240"/>
        </w:trPr>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autoSpaceDE w:val="0"/>
              <w:autoSpaceDN w:val="0"/>
              <w:adjustRightInd w:val="0"/>
              <w:jc w:val="both"/>
              <w:rPr>
                <w:sz w:val="16"/>
                <w:szCs w:val="16"/>
              </w:rPr>
            </w:pPr>
            <w:r w:rsidRPr="00286400">
              <w:rPr>
                <w:sz w:val="16"/>
                <w:szCs w:val="16"/>
              </w:rPr>
              <w:t xml:space="preserve">Срок окупаемости, мес.                    </w:t>
            </w:r>
          </w:p>
        </w:tc>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autoSpaceDE w:val="0"/>
              <w:autoSpaceDN w:val="0"/>
              <w:adjustRightInd w:val="0"/>
              <w:rPr>
                <w:sz w:val="16"/>
                <w:szCs w:val="16"/>
              </w:rPr>
            </w:pPr>
          </w:p>
        </w:tc>
      </w:tr>
      <w:tr w:rsidR="00117074" w:rsidRPr="00286400" w:rsidTr="00117074">
        <w:trPr>
          <w:cantSplit/>
          <w:trHeight w:val="360"/>
        </w:trPr>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autoSpaceDE w:val="0"/>
              <w:autoSpaceDN w:val="0"/>
              <w:adjustRightInd w:val="0"/>
              <w:jc w:val="both"/>
              <w:rPr>
                <w:sz w:val="16"/>
                <w:szCs w:val="16"/>
              </w:rPr>
            </w:pPr>
            <w:r w:rsidRPr="00286400">
              <w:rPr>
                <w:sz w:val="16"/>
                <w:szCs w:val="16"/>
              </w:rPr>
              <w:t xml:space="preserve">Количество создаваемых рабочих мест при </w:t>
            </w:r>
            <w:proofErr w:type="spellStart"/>
            <w:r w:rsidRPr="00286400">
              <w:rPr>
                <w:sz w:val="16"/>
                <w:szCs w:val="16"/>
              </w:rPr>
              <w:t>реализ</w:t>
            </w:r>
            <w:proofErr w:type="gramStart"/>
            <w:r w:rsidRPr="00286400">
              <w:rPr>
                <w:sz w:val="16"/>
                <w:szCs w:val="16"/>
              </w:rPr>
              <w:t>а</w:t>
            </w:r>
            <w:proofErr w:type="spellEnd"/>
            <w:r w:rsidRPr="00286400">
              <w:rPr>
                <w:sz w:val="16"/>
                <w:szCs w:val="16"/>
              </w:rPr>
              <w:t>-</w:t>
            </w:r>
            <w:proofErr w:type="gramEnd"/>
            <w:r w:rsidRPr="00286400">
              <w:rPr>
                <w:sz w:val="16"/>
                <w:szCs w:val="16"/>
              </w:rPr>
              <w:t xml:space="preserve">   </w:t>
            </w:r>
            <w:r w:rsidRPr="00286400">
              <w:rPr>
                <w:sz w:val="16"/>
                <w:szCs w:val="16"/>
              </w:rPr>
              <w:br/>
            </w:r>
            <w:proofErr w:type="spellStart"/>
            <w:r w:rsidRPr="00286400">
              <w:rPr>
                <w:sz w:val="16"/>
                <w:szCs w:val="16"/>
              </w:rPr>
              <w:t>ции</w:t>
            </w:r>
            <w:proofErr w:type="spellEnd"/>
            <w:r w:rsidRPr="00286400">
              <w:rPr>
                <w:sz w:val="16"/>
                <w:szCs w:val="16"/>
              </w:rPr>
              <w:t xml:space="preserve"> проекта, чел.                  </w:t>
            </w:r>
          </w:p>
        </w:tc>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autoSpaceDE w:val="0"/>
              <w:autoSpaceDN w:val="0"/>
              <w:adjustRightInd w:val="0"/>
              <w:rPr>
                <w:sz w:val="16"/>
                <w:szCs w:val="16"/>
              </w:rPr>
            </w:pPr>
          </w:p>
        </w:tc>
      </w:tr>
      <w:tr w:rsidR="00117074" w:rsidRPr="00286400" w:rsidTr="00117074">
        <w:trPr>
          <w:cantSplit/>
          <w:trHeight w:val="480"/>
        </w:trPr>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autoSpaceDE w:val="0"/>
              <w:autoSpaceDN w:val="0"/>
              <w:adjustRightInd w:val="0"/>
              <w:jc w:val="both"/>
              <w:rPr>
                <w:sz w:val="16"/>
                <w:szCs w:val="16"/>
              </w:rPr>
            </w:pPr>
            <w:r w:rsidRPr="00286400">
              <w:rPr>
                <w:sz w:val="16"/>
                <w:szCs w:val="16"/>
              </w:rPr>
              <w:t xml:space="preserve">Размер собственных средств субъекта малого предпринимательства, направленных на реализацию проекта, руб.               </w:t>
            </w:r>
          </w:p>
        </w:tc>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autoSpaceDE w:val="0"/>
              <w:autoSpaceDN w:val="0"/>
              <w:adjustRightInd w:val="0"/>
              <w:rPr>
                <w:sz w:val="16"/>
                <w:szCs w:val="16"/>
              </w:rPr>
            </w:pPr>
          </w:p>
        </w:tc>
      </w:tr>
      <w:tr w:rsidR="00117074" w:rsidRPr="00286400" w:rsidTr="00117074">
        <w:trPr>
          <w:cantSplit/>
          <w:trHeight w:val="360"/>
        </w:trPr>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autoSpaceDE w:val="0"/>
              <w:autoSpaceDN w:val="0"/>
              <w:adjustRightInd w:val="0"/>
              <w:jc w:val="both"/>
              <w:rPr>
                <w:sz w:val="16"/>
                <w:szCs w:val="16"/>
              </w:rPr>
            </w:pPr>
            <w:r w:rsidRPr="00286400">
              <w:rPr>
                <w:sz w:val="16"/>
                <w:szCs w:val="16"/>
              </w:rPr>
              <w:t xml:space="preserve">Размер средств, запрашиваемых из бюджета муниципального района, руб.                   </w:t>
            </w:r>
          </w:p>
        </w:tc>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autoSpaceDE w:val="0"/>
              <w:autoSpaceDN w:val="0"/>
              <w:adjustRightInd w:val="0"/>
              <w:rPr>
                <w:sz w:val="16"/>
                <w:szCs w:val="16"/>
              </w:rPr>
            </w:pPr>
          </w:p>
        </w:tc>
      </w:tr>
    </w:tbl>
    <w:p w:rsidR="00117074" w:rsidRPr="00286400" w:rsidRDefault="00117074" w:rsidP="00117074">
      <w:pPr>
        <w:jc w:val="both"/>
        <w:rPr>
          <w:bCs/>
          <w:sz w:val="16"/>
          <w:szCs w:val="16"/>
        </w:rPr>
      </w:pPr>
      <w:r w:rsidRPr="00286400">
        <w:rPr>
          <w:bCs/>
          <w:sz w:val="16"/>
          <w:szCs w:val="16"/>
        </w:rPr>
        <w:t>Достоверность представленных сведений гарантирую.</w:t>
      </w:r>
    </w:p>
    <w:p w:rsidR="00117074" w:rsidRPr="00286400" w:rsidRDefault="00117074" w:rsidP="00117074">
      <w:pPr>
        <w:jc w:val="both"/>
        <w:rPr>
          <w:bCs/>
          <w:sz w:val="16"/>
          <w:szCs w:val="16"/>
        </w:rPr>
      </w:pPr>
    </w:p>
    <w:p w:rsidR="00117074" w:rsidRPr="00286400" w:rsidRDefault="00117074" w:rsidP="00117074">
      <w:pPr>
        <w:jc w:val="both"/>
        <w:rPr>
          <w:bCs/>
          <w:sz w:val="16"/>
          <w:szCs w:val="16"/>
        </w:rPr>
      </w:pPr>
      <w:r w:rsidRPr="00286400">
        <w:rPr>
          <w:bCs/>
          <w:sz w:val="16"/>
          <w:szCs w:val="16"/>
        </w:rPr>
        <w:t>Руководитель организации</w:t>
      </w:r>
    </w:p>
    <w:p w:rsidR="00117074" w:rsidRPr="00286400" w:rsidRDefault="00117074" w:rsidP="00117074">
      <w:pPr>
        <w:jc w:val="both"/>
        <w:rPr>
          <w:bCs/>
          <w:sz w:val="16"/>
          <w:szCs w:val="16"/>
        </w:rPr>
      </w:pPr>
      <w:r w:rsidRPr="00286400">
        <w:rPr>
          <w:bCs/>
          <w:sz w:val="16"/>
          <w:szCs w:val="16"/>
        </w:rPr>
        <w:t>(индивидуальный предприниматель)_________   ____________________</w:t>
      </w:r>
    </w:p>
    <w:p w:rsidR="00117074" w:rsidRPr="00286400" w:rsidRDefault="00117074" w:rsidP="00117074">
      <w:pPr>
        <w:jc w:val="both"/>
        <w:rPr>
          <w:bCs/>
          <w:sz w:val="16"/>
          <w:szCs w:val="16"/>
        </w:rPr>
      </w:pPr>
      <w:r w:rsidRPr="00286400">
        <w:rPr>
          <w:bCs/>
          <w:sz w:val="16"/>
          <w:szCs w:val="16"/>
        </w:rPr>
        <w:t xml:space="preserve">                                                              (подпись)                             (Ф.И.О)</w:t>
      </w:r>
    </w:p>
    <w:p w:rsidR="00117074" w:rsidRPr="00286400" w:rsidRDefault="00117074" w:rsidP="00117074">
      <w:pPr>
        <w:jc w:val="both"/>
        <w:rPr>
          <w:bCs/>
          <w:sz w:val="16"/>
          <w:szCs w:val="16"/>
        </w:rPr>
      </w:pPr>
    </w:p>
    <w:p w:rsidR="00117074" w:rsidRPr="00286400" w:rsidRDefault="00117074" w:rsidP="00117074">
      <w:pPr>
        <w:jc w:val="both"/>
        <w:rPr>
          <w:bCs/>
          <w:sz w:val="16"/>
          <w:szCs w:val="16"/>
        </w:rPr>
      </w:pPr>
      <w:r w:rsidRPr="00286400">
        <w:rPr>
          <w:bCs/>
          <w:sz w:val="16"/>
          <w:szCs w:val="16"/>
        </w:rPr>
        <w:t>"___" _____________ 20____ года                  М.П.</w:t>
      </w:r>
    </w:p>
    <w:p w:rsidR="00117074" w:rsidRPr="00286400" w:rsidRDefault="00117074" w:rsidP="00117074">
      <w:pPr>
        <w:jc w:val="right"/>
        <w:rPr>
          <w:sz w:val="16"/>
          <w:szCs w:val="16"/>
        </w:rPr>
      </w:pPr>
    </w:p>
    <w:p w:rsidR="00117074" w:rsidRPr="00286400" w:rsidRDefault="00117074" w:rsidP="00117074">
      <w:pPr>
        <w:rPr>
          <w:sz w:val="16"/>
          <w:szCs w:val="16"/>
        </w:rPr>
      </w:pPr>
    </w:p>
    <w:tbl>
      <w:tblPr>
        <w:tblW w:w="0" w:type="auto"/>
        <w:jc w:val="right"/>
        <w:tblLook w:val="01E0" w:firstRow="1" w:lastRow="1" w:firstColumn="1" w:lastColumn="1" w:noHBand="0" w:noVBand="0"/>
      </w:tblPr>
      <w:tblGrid>
        <w:gridCol w:w="222"/>
        <w:gridCol w:w="4956"/>
      </w:tblGrid>
      <w:tr w:rsidR="00117074" w:rsidRPr="00286400" w:rsidTr="00117074">
        <w:trPr>
          <w:jc w:val="right"/>
        </w:trPr>
        <w:tc>
          <w:tcPr>
            <w:tcW w:w="0" w:type="auto"/>
          </w:tcPr>
          <w:p w:rsidR="00117074" w:rsidRPr="00286400" w:rsidRDefault="00117074" w:rsidP="00117074">
            <w:pPr>
              <w:rPr>
                <w:b/>
                <w:smallCaps/>
                <w:sz w:val="16"/>
                <w:szCs w:val="16"/>
              </w:rPr>
            </w:pPr>
          </w:p>
        </w:tc>
        <w:tc>
          <w:tcPr>
            <w:tcW w:w="0" w:type="auto"/>
          </w:tcPr>
          <w:p w:rsidR="00117074" w:rsidRPr="00286400" w:rsidRDefault="00117074" w:rsidP="00117074">
            <w:pPr>
              <w:jc w:val="right"/>
              <w:rPr>
                <w:sz w:val="16"/>
                <w:szCs w:val="16"/>
              </w:rPr>
            </w:pPr>
          </w:p>
          <w:p w:rsidR="00117074" w:rsidRPr="00286400" w:rsidRDefault="00117074" w:rsidP="00117074">
            <w:pPr>
              <w:jc w:val="right"/>
              <w:rPr>
                <w:sz w:val="16"/>
                <w:szCs w:val="16"/>
              </w:rPr>
            </w:pPr>
            <w:r w:rsidRPr="00286400">
              <w:rPr>
                <w:sz w:val="16"/>
                <w:szCs w:val="16"/>
              </w:rPr>
              <w:t xml:space="preserve">Приложение к заявлению при обращении индивидуального предпринимателя без образования юридического лица </w:t>
            </w:r>
          </w:p>
        </w:tc>
      </w:tr>
    </w:tbl>
    <w:p w:rsidR="00117074" w:rsidRPr="00286400" w:rsidRDefault="00117074" w:rsidP="00117074">
      <w:pPr>
        <w:widowControl w:val="0"/>
        <w:autoSpaceDE w:val="0"/>
        <w:autoSpaceDN w:val="0"/>
        <w:adjustRightInd w:val="0"/>
        <w:jc w:val="center"/>
        <w:rPr>
          <w:b/>
          <w:smallCaps/>
          <w:sz w:val="16"/>
          <w:szCs w:val="16"/>
        </w:rPr>
      </w:pPr>
    </w:p>
    <w:p w:rsidR="00117074" w:rsidRPr="00286400" w:rsidRDefault="00117074" w:rsidP="00117074">
      <w:pPr>
        <w:widowControl w:val="0"/>
        <w:autoSpaceDE w:val="0"/>
        <w:autoSpaceDN w:val="0"/>
        <w:adjustRightInd w:val="0"/>
        <w:jc w:val="center"/>
        <w:rPr>
          <w:b/>
          <w:smallCaps/>
          <w:sz w:val="16"/>
          <w:szCs w:val="16"/>
        </w:rPr>
      </w:pPr>
      <w:r w:rsidRPr="00286400">
        <w:rPr>
          <w:b/>
          <w:smallCaps/>
          <w:sz w:val="16"/>
          <w:szCs w:val="16"/>
        </w:rPr>
        <w:t>Согласие на обработку персональных данных</w:t>
      </w:r>
    </w:p>
    <w:p w:rsidR="00117074" w:rsidRPr="00286400" w:rsidRDefault="00117074" w:rsidP="00117074">
      <w:pPr>
        <w:widowControl w:val="0"/>
        <w:autoSpaceDE w:val="0"/>
        <w:autoSpaceDN w:val="0"/>
        <w:adjustRightInd w:val="0"/>
        <w:jc w:val="both"/>
        <w:rPr>
          <w:sz w:val="16"/>
          <w:szCs w:val="16"/>
        </w:rPr>
      </w:pPr>
      <w:r w:rsidRPr="00286400">
        <w:rPr>
          <w:sz w:val="16"/>
          <w:szCs w:val="16"/>
        </w:rPr>
        <w:t>1. Настоящим подтверждаю свое согласие на обработку, в том числе в автоматизированном режиме, включая принятие решений на их основе Администрацией Солецкого муниципального района в целях предоставления муниципальных услуг моих персональных данных (персональных данных недееспособного лица – субъекта персональных данных, в случае, если заявитель является законным представителем):</w:t>
      </w:r>
    </w:p>
    <w:p w:rsidR="00117074" w:rsidRPr="00286400" w:rsidRDefault="00117074" w:rsidP="00117074">
      <w:pPr>
        <w:widowControl w:val="0"/>
        <w:autoSpaceDE w:val="0"/>
        <w:autoSpaceDN w:val="0"/>
        <w:adjustRightInd w:val="0"/>
        <w:jc w:val="both"/>
        <w:rPr>
          <w:sz w:val="16"/>
          <w:szCs w:val="16"/>
        </w:rPr>
      </w:pPr>
      <w:r w:rsidRPr="00286400">
        <w:rPr>
          <w:sz w:val="16"/>
          <w:szCs w:val="16"/>
        </w:rPr>
        <w:t>ФИО ______________________________________________________________</w:t>
      </w:r>
    </w:p>
    <w:p w:rsidR="00117074" w:rsidRPr="00286400" w:rsidRDefault="00117074" w:rsidP="00117074">
      <w:pPr>
        <w:widowControl w:val="0"/>
        <w:autoSpaceDE w:val="0"/>
        <w:autoSpaceDN w:val="0"/>
        <w:adjustRightInd w:val="0"/>
        <w:jc w:val="both"/>
        <w:rPr>
          <w:sz w:val="16"/>
          <w:szCs w:val="16"/>
        </w:rPr>
      </w:pPr>
      <w:r w:rsidRPr="00286400">
        <w:rPr>
          <w:sz w:val="16"/>
          <w:szCs w:val="16"/>
        </w:rPr>
        <w:t>Адрес: ______________________________________________________________</w:t>
      </w:r>
    </w:p>
    <w:p w:rsidR="00117074" w:rsidRPr="00286400" w:rsidRDefault="00117074" w:rsidP="00117074">
      <w:pPr>
        <w:widowControl w:val="0"/>
        <w:autoSpaceDE w:val="0"/>
        <w:autoSpaceDN w:val="0"/>
        <w:adjustRightInd w:val="0"/>
        <w:jc w:val="both"/>
        <w:rPr>
          <w:sz w:val="16"/>
          <w:szCs w:val="16"/>
        </w:rPr>
      </w:pPr>
      <w:r w:rsidRPr="00286400">
        <w:rPr>
          <w:sz w:val="16"/>
          <w:szCs w:val="16"/>
        </w:rPr>
        <w:t xml:space="preserve">Документ, удостоверяющий личность </w:t>
      </w:r>
    </w:p>
    <w:p w:rsidR="00117074" w:rsidRPr="00286400" w:rsidRDefault="00117074" w:rsidP="00117074">
      <w:pPr>
        <w:widowControl w:val="0"/>
        <w:autoSpaceDE w:val="0"/>
        <w:autoSpaceDN w:val="0"/>
        <w:adjustRightInd w:val="0"/>
        <w:jc w:val="both"/>
        <w:rPr>
          <w:sz w:val="16"/>
          <w:szCs w:val="16"/>
        </w:rPr>
      </w:pPr>
      <w:r w:rsidRPr="00286400">
        <w:rPr>
          <w:sz w:val="16"/>
          <w:szCs w:val="16"/>
        </w:rPr>
        <w:t>______________________________________________________________</w:t>
      </w:r>
    </w:p>
    <w:p w:rsidR="00117074" w:rsidRPr="00286400" w:rsidRDefault="00117074" w:rsidP="00117074">
      <w:pPr>
        <w:widowControl w:val="0"/>
        <w:autoSpaceDE w:val="0"/>
        <w:autoSpaceDN w:val="0"/>
        <w:adjustRightInd w:val="0"/>
        <w:jc w:val="both"/>
        <w:rPr>
          <w:sz w:val="16"/>
          <w:szCs w:val="16"/>
        </w:rPr>
      </w:pPr>
      <w:r w:rsidRPr="00286400">
        <w:rPr>
          <w:sz w:val="16"/>
          <w:szCs w:val="16"/>
        </w:rPr>
        <w:t xml:space="preserve">оператору персональных данных – </w:t>
      </w:r>
      <w:r w:rsidRPr="00286400">
        <w:rPr>
          <w:b/>
          <w:i/>
          <w:sz w:val="16"/>
          <w:szCs w:val="16"/>
        </w:rPr>
        <w:t>комитет по экономике, инвестициям и сельскому хозяйству Администрации муниципального района</w:t>
      </w:r>
      <w:r w:rsidRPr="00286400">
        <w:rPr>
          <w:sz w:val="16"/>
          <w:szCs w:val="16"/>
        </w:rPr>
        <w:t>, расположенному по адресу: Новгородская область, г. Сольцы, пл. Победы, д. 3., каб.41</w:t>
      </w:r>
    </w:p>
    <w:p w:rsidR="00117074" w:rsidRPr="00286400" w:rsidRDefault="00117074" w:rsidP="00117074">
      <w:pPr>
        <w:widowControl w:val="0"/>
        <w:autoSpaceDE w:val="0"/>
        <w:autoSpaceDN w:val="0"/>
        <w:adjustRightInd w:val="0"/>
        <w:jc w:val="both"/>
        <w:rPr>
          <w:sz w:val="16"/>
          <w:szCs w:val="16"/>
        </w:rPr>
      </w:pPr>
      <w:r w:rsidRPr="00286400">
        <w:rPr>
          <w:sz w:val="16"/>
          <w:szCs w:val="16"/>
        </w:rPr>
        <w:t>2. Целью обработки персональных данных лиц, указанных в пунктах 1, 3 Согласия, является предоставление муниципальных услуг.</w:t>
      </w:r>
    </w:p>
    <w:p w:rsidR="00117074" w:rsidRPr="00286400" w:rsidRDefault="00117074" w:rsidP="00117074">
      <w:pPr>
        <w:widowControl w:val="0"/>
        <w:autoSpaceDE w:val="0"/>
        <w:autoSpaceDN w:val="0"/>
        <w:adjustRightInd w:val="0"/>
        <w:jc w:val="both"/>
        <w:rPr>
          <w:sz w:val="16"/>
          <w:szCs w:val="16"/>
        </w:rPr>
      </w:pPr>
      <w:r w:rsidRPr="00286400">
        <w:rPr>
          <w:sz w:val="16"/>
          <w:szCs w:val="16"/>
        </w:rPr>
        <w:t>3. Подтверждаю свое согласие на обработку персональных данных, в том числе в автоматизированном режиме, включая принятие решений на их основе Администрацией Солецкого муниципального района в целях предоставления муниципальных услуг, в том числе данных документа, удостоверяющего личность: ___________________________</w:t>
      </w:r>
    </w:p>
    <w:p w:rsidR="00117074" w:rsidRPr="00286400" w:rsidRDefault="00117074" w:rsidP="00117074">
      <w:pPr>
        <w:widowControl w:val="0"/>
        <w:autoSpaceDE w:val="0"/>
        <w:autoSpaceDN w:val="0"/>
        <w:adjustRightInd w:val="0"/>
        <w:jc w:val="both"/>
        <w:rPr>
          <w:sz w:val="16"/>
          <w:szCs w:val="16"/>
        </w:rPr>
      </w:pPr>
      <w:r w:rsidRPr="00286400">
        <w:rPr>
          <w:sz w:val="16"/>
          <w:szCs w:val="16"/>
        </w:rPr>
        <w:t>______________________________________________________________</w:t>
      </w:r>
    </w:p>
    <w:p w:rsidR="00117074" w:rsidRPr="00286400" w:rsidRDefault="00117074" w:rsidP="00117074">
      <w:pPr>
        <w:widowControl w:val="0"/>
        <w:autoSpaceDE w:val="0"/>
        <w:autoSpaceDN w:val="0"/>
        <w:adjustRightInd w:val="0"/>
        <w:jc w:val="center"/>
        <w:rPr>
          <w:sz w:val="16"/>
          <w:szCs w:val="16"/>
        </w:rPr>
      </w:pPr>
      <w:r w:rsidRPr="00286400">
        <w:rPr>
          <w:sz w:val="16"/>
          <w:szCs w:val="16"/>
        </w:rPr>
        <w:t>(вид, серия, номер, кем и когда выдан)</w:t>
      </w:r>
    </w:p>
    <w:p w:rsidR="00117074" w:rsidRPr="00286400" w:rsidRDefault="00117074" w:rsidP="00117074">
      <w:pPr>
        <w:widowControl w:val="0"/>
        <w:autoSpaceDE w:val="0"/>
        <w:autoSpaceDN w:val="0"/>
        <w:adjustRightInd w:val="0"/>
        <w:jc w:val="both"/>
        <w:rPr>
          <w:sz w:val="16"/>
          <w:szCs w:val="16"/>
        </w:rPr>
      </w:pPr>
      <w:r w:rsidRPr="00286400">
        <w:rPr>
          <w:sz w:val="16"/>
          <w:szCs w:val="16"/>
        </w:rPr>
        <w:t>номера  ИНН: _____________________________ и иных персональных данных, необходимых для предоставления муниципальных услуг.</w:t>
      </w:r>
    </w:p>
    <w:p w:rsidR="00117074" w:rsidRPr="00286400" w:rsidRDefault="00117074" w:rsidP="00117074">
      <w:pPr>
        <w:widowControl w:val="0"/>
        <w:autoSpaceDE w:val="0"/>
        <w:autoSpaceDN w:val="0"/>
        <w:adjustRightInd w:val="0"/>
        <w:jc w:val="both"/>
        <w:rPr>
          <w:sz w:val="16"/>
          <w:szCs w:val="16"/>
        </w:rPr>
      </w:pPr>
      <w:r w:rsidRPr="00286400">
        <w:rPr>
          <w:sz w:val="16"/>
          <w:szCs w:val="16"/>
        </w:rPr>
        <w:t xml:space="preserve">4. </w:t>
      </w:r>
      <w:proofErr w:type="gramStart"/>
      <w:r w:rsidRPr="00286400">
        <w:rPr>
          <w:sz w:val="16"/>
          <w:szCs w:val="16"/>
        </w:rPr>
        <w:t>Подтверждаю свое согласие на осуществление следующих действий с персональными данными: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муниципальных услуг.</w:t>
      </w:r>
      <w:proofErr w:type="gramEnd"/>
    </w:p>
    <w:p w:rsidR="00117074" w:rsidRPr="00286400" w:rsidRDefault="00117074" w:rsidP="00117074">
      <w:pPr>
        <w:widowControl w:val="0"/>
        <w:autoSpaceDE w:val="0"/>
        <w:autoSpaceDN w:val="0"/>
        <w:adjustRightInd w:val="0"/>
        <w:jc w:val="both"/>
        <w:rPr>
          <w:sz w:val="16"/>
          <w:szCs w:val="16"/>
        </w:rPr>
      </w:pPr>
      <w:r w:rsidRPr="00286400">
        <w:rPr>
          <w:sz w:val="16"/>
          <w:szCs w:val="16"/>
        </w:rPr>
        <w:t xml:space="preserve">5. Срок действие согласия на обработку персональных данных: </w:t>
      </w:r>
      <w:r w:rsidRPr="00286400">
        <w:rPr>
          <w:b/>
          <w:i/>
          <w:sz w:val="16"/>
          <w:szCs w:val="16"/>
        </w:rPr>
        <w:t>период оказания муниципальных услуг</w:t>
      </w:r>
      <w:r w:rsidRPr="00286400">
        <w:rPr>
          <w:sz w:val="16"/>
          <w:szCs w:val="16"/>
        </w:rPr>
        <w:t>.</w:t>
      </w:r>
    </w:p>
    <w:p w:rsidR="00117074" w:rsidRPr="00286400" w:rsidRDefault="00117074" w:rsidP="00117074">
      <w:pPr>
        <w:widowControl w:val="0"/>
        <w:autoSpaceDE w:val="0"/>
        <w:autoSpaceDN w:val="0"/>
        <w:adjustRightInd w:val="0"/>
        <w:jc w:val="both"/>
        <w:rPr>
          <w:sz w:val="16"/>
          <w:szCs w:val="16"/>
        </w:rPr>
      </w:pPr>
      <w:r w:rsidRPr="00286400">
        <w:rPr>
          <w:sz w:val="16"/>
          <w:szCs w:val="16"/>
        </w:rPr>
        <w:lastRenderedPageBreak/>
        <w:t>6. Согласие на обработку персональных данных может быть отозвано мной путем направления оператору письменного отзыва. Согласен, что оператор обязан прекратить обработку персональных данных и уничтожить персональные данные в срок, не превышающий 3 (трех) рабочих дней с момента получения указанного отзыва.</w:t>
      </w:r>
    </w:p>
    <w:tbl>
      <w:tblPr>
        <w:tblW w:w="0" w:type="auto"/>
        <w:tblLook w:val="01E0" w:firstRow="1" w:lastRow="1" w:firstColumn="1" w:lastColumn="1" w:noHBand="0" w:noVBand="0"/>
      </w:tblPr>
      <w:tblGrid>
        <w:gridCol w:w="2653"/>
        <w:gridCol w:w="1857"/>
      </w:tblGrid>
      <w:tr w:rsidR="00FD71B0" w:rsidRPr="00286400" w:rsidTr="00D859B1">
        <w:tc>
          <w:tcPr>
            <w:tcW w:w="0" w:type="auto"/>
          </w:tcPr>
          <w:p w:rsidR="00117074" w:rsidRPr="00286400" w:rsidRDefault="00117074" w:rsidP="00117074">
            <w:pPr>
              <w:jc w:val="both"/>
              <w:rPr>
                <w:sz w:val="16"/>
                <w:szCs w:val="16"/>
              </w:rPr>
            </w:pPr>
            <w:r w:rsidRPr="00286400">
              <w:rPr>
                <w:sz w:val="16"/>
                <w:szCs w:val="16"/>
              </w:rPr>
              <w:t>Подпись: ______________________</w:t>
            </w:r>
          </w:p>
        </w:tc>
        <w:tc>
          <w:tcPr>
            <w:tcW w:w="0" w:type="auto"/>
          </w:tcPr>
          <w:p w:rsidR="00117074" w:rsidRPr="00286400" w:rsidRDefault="00117074" w:rsidP="00117074">
            <w:pPr>
              <w:pBdr>
                <w:bottom w:val="single" w:sz="12" w:space="1" w:color="auto"/>
              </w:pBdr>
              <w:jc w:val="both"/>
              <w:rPr>
                <w:sz w:val="16"/>
                <w:szCs w:val="16"/>
              </w:rPr>
            </w:pPr>
          </w:p>
          <w:p w:rsidR="00117074" w:rsidRPr="00286400" w:rsidRDefault="00117074" w:rsidP="00117074">
            <w:pPr>
              <w:jc w:val="center"/>
              <w:rPr>
                <w:sz w:val="16"/>
                <w:szCs w:val="16"/>
              </w:rPr>
            </w:pPr>
            <w:r w:rsidRPr="00286400">
              <w:rPr>
                <w:sz w:val="16"/>
                <w:szCs w:val="16"/>
              </w:rPr>
              <w:t>(расшифровка подписи)</w:t>
            </w:r>
          </w:p>
        </w:tc>
      </w:tr>
      <w:tr w:rsidR="00FD71B0" w:rsidRPr="00286400" w:rsidTr="00D859B1">
        <w:tc>
          <w:tcPr>
            <w:tcW w:w="0" w:type="auto"/>
          </w:tcPr>
          <w:p w:rsidR="00117074" w:rsidRPr="00286400" w:rsidRDefault="00117074" w:rsidP="00117074">
            <w:pPr>
              <w:jc w:val="both"/>
              <w:rPr>
                <w:sz w:val="16"/>
                <w:szCs w:val="16"/>
              </w:rPr>
            </w:pPr>
            <w:r w:rsidRPr="00286400">
              <w:rPr>
                <w:sz w:val="16"/>
                <w:szCs w:val="16"/>
              </w:rPr>
              <w:t>Дата: _________________________</w:t>
            </w:r>
          </w:p>
        </w:tc>
        <w:tc>
          <w:tcPr>
            <w:tcW w:w="0" w:type="auto"/>
          </w:tcPr>
          <w:p w:rsidR="00117074" w:rsidRPr="00286400" w:rsidRDefault="00117074" w:rsidP="00117074">
            <w:pPr>
              <w:pBdr>
                <w:bottom w:val="single" w:sz="12" w:space="1" w:color="auto"/>
              </w:pBdr>
              <w:jc w:val="both"/>
              <w:rPr>
                <w:sz w:val="16"/>
                <w:szCs w:val="16"/>
              </w:rPr>
            </w:pPr>
          </w:p>
        </w:tc>
      </w:tr>
    </w:tbl>
    <w:p w:rsidR="00117074" w:rsidRPr="00286400" w:rsidRDefault="00117074" w:rsidP="00117074">
      <w:pPr>
        <w:widowControl w:val="0"/>
        <w:autoSpaceDE w:val="0"/>
        <w:autoSpaceDN w:val="0"/>
        <w:adjustRightInd w:val="0"/>
        <w:jc w:val="both"/>
        <w:rPr>
          <w:sz w:val="16"/>
          <w:szCs w:val="16"/>
        </w:rPr>
      </w:pPr>
      <w:r w:rsidRPr="00286400">
        <w:rPr>
          <w:sz w:val="16"/>
          <w:szCs w:val="16"/>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(почтовый адрес, телефон, адрес электронной почты): ______________</w:t>
      </w:r>
    </w:p>
    <w:p w:rsidR="00117074" w:rsidRPr="00286400" w:rsidRDefault="00117074" w:rsidP="00117074">
      <w:pPr>
        <w:widowControl w:val="0"/>
        <w:autoSpaceDE w:val="0"/>
        <w:autoSpaceDN w:val="0"/>
        <w:adjustRightInd w:val="0"/>
        <w:jc w:val="both"/>
        <w:rPr>
          <w:sz w:val="16"/>
          <w:szCs w:val="16"/>
        </w:rPr>
      </w:pPr>
      <w:r w:rsidRPr="00286400">
        <w:rPr>
          <w:sz w:val="16"/>
          <w:szCs w:val="16"/>
        </w:rPr>
        <w:t>______________________________________________________________С положениями Федерального закона от 27 июля 2006 г. № 152-ФЗ «О персональных данных» ознакомлен.</w:t>
      </w:r>
    </w:p>
    <w:p w:rsidR="00117074" w:rsidRPr="00286400" w:rsidRDefault="00117074" w:rsidP="00117074">
      <w:pPr>
        <w:widowControl w:val="0"/>
        <w:autoSpaceDE w:val="0"/>
        <w:autoSpaceDN w:val="0"/>
        <w:adjustRightInd w:val="0"/>
        <w:jc w:val="center"/>
        <w:rPr>
          <w:b/>
          <w:sz w:val="16"/>
          <w:szCs w:val="16"/>
        </w:rPr>
      </w:pPr>
      <w:r w:rsidRPr="00286400">
        <w:rPr>
          <w:sz w:val="16"/>
          <w:szCs w:val="16"/>
        </w:rPr>
        <w:t>Подпись/расшифровка подписи   _____________________/__________________________</w:t>
      </w:r>
    </w:p>
    <w:p w:rsidR="00117074" w:rsidRPr="00286400" w:rsidRDefault="00117074" w:rsidP="00117074">
      <w:pPr>
        <w:jc w:val="right"/>
        <w:rPr>
          <w:sz w:val="16"/>
          <w:szCs w:val="16"/>
        </w:rPr>
      </w:pPr>
      <w:r w:rsidRPr="00286400">
        <w:rPr>
          <w:sz w:val="16"/>
          <w:szCs w:val="16"/>
        </w:rPr>
        <w:t xml:space="preserve">Приложение № 1 </w:t>
      </w:r>
    </w:p>
    <w:p w:rsidR="00117074" w:rsidRPr="00286400" w:rsidRDefault="00117074" w:rsidP="00117074">
      <w:pPr>
        <w:jc w:val="right"/>
        <w:rPr>
          <w:sz w:val="16"/>
          <w:szCs w:val="16"/>
        </w:rPr>
      </w:pPr>
      <w:r w:rsidRPr="00286400">
        <w:rPr>
          <w:sz w:val="16"/>
          <w:szCs w:val="16"/>
        </w:rPr>
        <w:t>к заявлению о предоставлении субсидий</w:t>
      </w:r>
    </w:p>
    <w:p w:rsidR="00117074" w:rsidRPr="00286400" w:rsidRDefault="00117074" w:rsidP="00117074">
      <w:pPr>
        <w:rPr>
          <w:sz w:val="16"/>
          <w:szCs w:val="16"/>
        </w:rPr>
      </w:pPr>
    </w:p>
    <w:p w:rsidR="00117074" w:rsidRPr="00286400" w:rsidRDefault="00117074" w:rsidP="00117074">
      <w:pPr>
        <w:rPr>
          <w:sz w:val="16"/>
          <w:szCs w:val="16"/>
        </w:rPr>
      </w:pPr>
    </w:p>
    <w:p w:rsidR="00117074" w:rsidRPr="00286400" w:rsidRDefault="00117074" w:rsidP="00117074">
      <w:pPr>
        <w:rPr>
          <w:sz w:val="16"/>
          <w:szCs w:val="16"/>
        </w:rPr>
      </w:pPr>
    </w:p>
    <w:p w:rsidR="00117074" w:rsidRPr="00286400" w:rsidRDefault="00117074" w:rsidP="00D859B1">
      <w:pPr>
        <w:tabs>
          <w:tab w:val="left" w:pos="3240"/>
        </w:tabs>
        <w:jc w:val="center"/>
        <w:rPr>
          <w:sz w:val="16"/>
          <w:szCs w:val="16"/>
        </w:rPr>
      </w:pPr>
      <w:r w:rsidRPr="00286400">
        <w:rPr>
          <w:sz w:val="16"/>
          <w:szCs w:val="16"/>
        </w:rPr>
        <w:t>Согласие на проведение проверок</w:t>
      </w:r>
    </w:p>
    <w:p w:rsidR="00117074" w:rsidRPr="00286400" w:rsidRDefault="00117074" w:rsidP="00117074">
      <w:pPr>
        <w:rPr>
          <w:sz w:val="16"/>
          <w:szCs w:val="16"/>
        </w:rPr>
      </w:pPr>
    </w:p>
    <w:p w:rsidR="00117074" w:rsidRPr="00286400" w:rsidRDefault="00117074" w:rsidP="00117074">
      <w:pPr>
        <w:jc w:val="center"/>
        <w:rPr>
          <w:b/>
          <w:sz w:val="16"/>
          <w:szCs w:val="16"/>
        </w:rPr>
      </w:pPr>
      <w:r w:rsidRPr="00286400">
        <w:rPr>
          <w:b/>
          <w:sz w:val="16"/>
          <w:szCs w:val="16"/>
        </w:rPr>
        <w:t xml:space="preserve">_____________________________________________________ </w:t>
      </w:r>
    </w:p>
    <w:p w:rsidR="00117074" w:rsidRPr="00286400" w:rsidRDefault="00117074" w:rsidP="00117074">
      <w:pPr>
        <w:jc w:val="center"/>
        <w:rPr>
          <w:sz w:val="16"/>
          <w:szCs w:val="16"/>
        </w:rPr>
      </w:pPr>
      <w:r w:rsidRPr="00286400">
        <w:rPr>
          <w:sz w:val="16"/>
          <w:szCs w:val="16"/>
        </w:rPr>
        <w:tab/>
        <w:t>(наименование субъекта малого  предпринимательства)</w:t>
      </w:r>
    </w:p>
    <w:p w:rsidR="00117074" w:rsidRPr="00286400" w:rsidRDefault="00117074" w:rsidP="00117074">
      <w:pPr>
        <w:rPr>
          <w:sz w:val="16"/>
          <w:szCs w:val="16"/>
        </w:rPr>
      </w:pPr>
    </w:p>
    <w:p w:rsidR="00117074" w:rsidRPr="00286400" w:rsidRDefault="00117074" w:rsidP="00117074">
      <w:pPr>
        <w:rPr>
          <w:sz w:val="16"/>
          <w:szCs w:val="16"/>
        </w:rPr>
      </w:pPr>
    </w:p>
    <w:p w:rsidR="00117074" w:rsidRPr="00286400" w:rsidRDefault="00117074" w:rsidP="00117074">
      <w:pPr>
        <w:rPr>
          <w:sz w:val="16"/>
          <w:szCs w:val="16"/>
        </w:rPr>
      </w:pPr>
      <w:r w:rsidRPr="00286400">
        <w:rPr>
          <w:sz w:val="16"/>
          <w:szCs w:val="16"/>
        </w:rPr>
        <w:t>Организация/индивидуальный предприниматель дает своё согласие на осуществление главным распорядителем (распорядителем) бюджетных средств, предоставляющим субсидию, и органом государственного (муниципального) финансового контроля  проверок соблюдения условий, целей и порядка  предоставления субсидий.</w:t>
      </w:r>
    </w:p>
    <w:p w:rsidR="00117074" w:rsidRPr="00286400" w:rsidRDefault="00117074" w:rsidP="00117074">
      <w:pPr>
        <w:rPr>
          <w:sz w:val="16"/>
          <w:szCs w:val="16"/>
        </w:rPr>
      </w:pPr>
    </w:p>
    <w:p w:rsidR="00117074" w:rsidRPr="00286400" w:rsidRDefault="00117074" w:rsidP="00117074">
      <w:pPr>
        <w:rPr>
          <w:sz w:val="16"/>
          <w:szCs w:val="16"/>
        </w:rPr>
      </w:pPr>
    </w:p>
    <w:p w:rsidR="00117074" w:rsidRPr="00286400" w:rsidRDefault="00117074" w:rsidP="00117074">
      <w:pPr>
        <w:rPr>
          <w:sz w:val="16"/>
          <w:szCs w:val="16"/>
        </w:rPr>
      </w:pPr>
      <w:r w:rsidRPr="00286400">
        <w:rPr>
          <w:sz w:val="16"/>
          <w:szCs w:val="16"/>
        </w:rPr>
        <w:t>Руководитель юридического лица/индивидуальный предприниматель</w:t>
      </w:r>
    </w:p>
    <w:p w:rsidR="00117074" w:rsidRPr="00286400" w:rsidRDefault="00117074" w:rsidP="00117074">
      <w:pPr>
        <w:rPr>
          <w:sz w:val="16"/>
          <w:szCs w:val="16"/>
        </w:rPr>
      </w:pPr>
    </w:p>
    <w:p w:rsidR="00117074" w:rsidRPr="00286400" w:rsidRDefault="00117074" w:rsidP="00117074">
      <w:pPr>
        <w:rPr>
          <w:sz w:val="16"/>
          <w:szCs w:val="16"/>
        </w:rPr>
      </w:pPr>
      <w:r w:rsidRPr="00286400">
        <w:rPr>
          <w:sz w:val="16"/>
          <w:szCs w:val="16"/>
        </w:rPr>
        <w:t>_____________________(ФИО)________________(подпись)</w:t>
      </w:r>
    </w:p>
    <w:p w:rsidR="00117074" w:rsidRPr="00286400" w:rsidRDefault="00117074" w:rsidP="00117074">
      <w:pPr>
        <w:rPr>
          <w:sz w:val="16"/>
          <w:szCs w:val="16"/>
        </w:rPr>
      </w:pPr>
    </w:p>
    <w:p w:rsidR="00117074" w:rsidRPr="00286400" w:rsidRDefault="00117074" w:rsidP="00117074">
      <w:pPr>
        <w:rPr>
          <w:sz w:val="16"/>
          <w:szCs w:val="16"/>
        </w:rPr>
      </w:pPr>
      <w:r w:rsidRPr="00286400">
        <w:rPr>
          <w:sz w:val="16"/>
          <w:szCs w:val="16"/>
        </w:rPr>
        <w:t>Главный бухгалтер</w:t>
      </w:r>
    </w:p>
    <w:p w:rsidR="00117074" w:rsidRPr="00286400" w:rsidRDefault="00117074" w:rsidP="00117074">
      <w:pPr>
        <w:rPr>
          <w:sz w:val="16"/>
          <w:szCs w:val="16"/>
        </w:rPr>
      </w:pPr>
    </w:p>
    <w:p w:rsidR="00117074" w:rsidRPr="00286400" w:rsidRDefault="00117074" w:rsidP="00117074">
      <w:pPr>
        <w:rPr>
          <w:sz w:val="16"/>
          <w:szCs w:val="16"/>
        </w:rPr>
      </w:pPr>
      <w:r w:rsidRPr="00286400">
        <w:rPr>
          <w:sz w:val="16"/>
          <w:szCs w:val="16"/>
        </w:rPr>
        <w:t>_____________________(ФИО)________________(подпись)</w:t>
      </w:r>
    </w:p>
    <w:p w:rsidR="00117074" w:rsidRPr="00286400" w:rsidRDefault="00117074" w:rsidP="00117074">
      <w:pPr>
        <w:rPr>
          <w:sz w:val="16"/>
          <w:szCs w:val="16"/>
        </w:rPr>
      </w:pPr>
    </w:p>
    <w:p w:rsidR="00117074" w:rsidRPr="00286400" w:rsidRDefault="00117074" w:rsidP="00117074">
      <w:pPr>
        <w:rPr>
          <w:sz w:val="16"/>
          <w:szCs w:val="16"/>
        </w:rPr>
      </w:pPr>
    </w:p>
    <w:p w:rsidR="00117074" w:rsidRPr="00286400" w:rsidRDefault="00117074" w:rsidP="00117074">
      <w:pPr>
        <w:rPr>
          <w:sz w:val="16"/>
          <w:szCs w:val="16"/>
        </w:rPr>
      </w:pPr>
      <w:r w:rsidRPr="00286400">
        <w:rPr>
          <w:sz w:val="16"/>
          <w:szCs w:val="16"/>
        </w:rPr>
        <w:t>МП</w:t>
      </w:r>
    </w:p>
    <w:p w:rsidR="00117074" w:rsidRPr="00286400" w:rsidRDefault="00117074" w:rsidP="00117074">
      <w:pPr>
        <w:jc w:val="right"/>
        <w:rPr>
          <w:sz w:val="16"/>
          <w:szCs w:val="16"/>
        </w:rPr>
      </w:pPr>
    </w:p>
    <w:p w:rsidR="00117074" w:rsidRPr="00286400" w:rsidRDefault="00117074" w:rsidP="00117074">
      <w:pPr>
        <w:jc w:val="right"/>
        <w:rPr>
          <w:sz w:val="16"/>
          <w:szCs w:val="16"/>
        </w:rPr>
      </w:pPr>
      <w:r w:rsidRPr="00286400">
        <w:rPr>
          <w:sz w:val="16"/>
          <w:szCs w:val="16"/>
        </w:rPr>
        <w:t>Приложение № 2</w:t>
      </w:r>
    </w:p>
    <w:p w:rsidR="00117074" w:rsidRPr="00286400" w:rsidRDefault="00117074" w:rsidP="00117074">
      <w:pPr>
        <w:jc w:val="right"/>
        <w:rPr>
          <w:sz w:val="16"/>
          <w:szCs w:val="16"/>
        </w:rPr>
      </w:pPr>
      <w:r w:rsidRPr="00286400">
        <w:rPr>
          <w:sz w:val="16"/>
          <w:szCs w:val="16"/>
        </w:rPr>
        <w:t xml:space="preserve">к Порядку предоставления субсидий  </w:t>
      </w:r>
    </w:p>
    <w:p w:rsidR="00117074" w:rsidRPr="00286400" w:rsidRDefault="00117074" w:rsidP="00117074">
      <w:pPr>
        <w:jc w:val="right"/>
        <w:rPr>
          <w:sz w:val="16"/>
          <w:szCs w:val="16"/>
        </w:rPr>
      </w:pPr>
      <w:r w:rsidRPr="00286400">
        <w:rPr>
          <w:sz w:val="16"/>
          <w:szCs w:val="16"/>
        </w:rPr>
        <w:t xml:space="preserve">  начинающим субъектам малого </w:t>
      </w:r>
    </w:p>
    <w:p w:rsidR="00117074" w:rsidRPr="00286400" w:rsidRDefault="00117074" w:rsidP="00117074">
      <w:pPr>
        <w:jc w:val="right"/>
        <w:rPr>
          <w:sz w:val="16"/>
          <w:szCs w:val="16"/>
        </w:rPr>
      </w:pPr>
      <w:r w:rsidRPr="00286400">
        <w:rPr>
          <w:sz w:val="16"/>
          <w:szCs w:val="16"/>
        </w:rPr>
        <w:t xml:space="preserve"> предпринимательства в виде грантов </w:t>
      </w:r>
      <w:proofErr w:type="gramStart"/>
      <w:r w:rsidRPr="00286400">
        <w:rPr>
          <w:sz w:val="16"/>
          <w:szCs w:val="16"/>
        </w:rPr>
        <w:t>в</w:t>
      </w:r>
      <w:proofErr w:type="gramEnd"/>
    </w:p>
    <w:p w:rsidR="00117074" w:rsidRPr="00286400" w:rsidRDefault="00117074" w:rsidP="00117074">
      <w:pPr>
        <w:jc w:val="right"/>
        <w:rPr>
          <w:sz w:val="16"/>
          <w:szCs w:val="16"/>
        </w:rPr>
      </w:pPr>
      <w:r w:rsidRPr="00286400">
        <w:rPr>
          <w:sz w:val="16"/>
          <w:szCs w:val="16"/>
        </w:rPr>
        <w:t xml:space="preserve"> </w:t>
      </w:r>
      <w:proofErr w:type="gramStart"/>
      <w:r w:rsidRPr="00286400">
        <w:rPr>
          <w:sz w:val="16"/>
          <w:szCs w:val="16"/>
        </w:rPr>
        <w:t>целях</w:t>
      </w:r>
      <w:proofErr w:type="gramEnd"/>
      <w:r w:rsidRPr="00286400">
        <w:rPr>
          <w:sz w:val="16"/>
          <w:szCs w:val="16"/>
        </w:rPr>
        <w:t xml:space="preserve"> возмещения затрат на регистрацию</w:t>
      </w:r>
    </w:p>
    <w:p w:rsidR="00117074" w:rsidRPr="00286400" w:rsidRDefault="00117074" w:rsidP="00117074">
      <w:pPr>
        <w:jc w:val="right"/>
        <w:rPr>
          <w:sz w:val="16"/>
          <w:szCs w:val="16"/>
        </w:rPr>
      </w:pPr>
      <w:r w:rsidRPr="00286400">
        <w:rPr>
          <w:sz w:val="16"/>
          <w:szCs w:val="16"/>
        </w:rPr>
        <w:t xml:space="preserve"> юридического лица или индивидуального</w:t>
      </w:r>
    </w:p>
    <w:p w:rsidR="00117074" w:rsidRPr="00286400" w:rsidRDefault="00117074" w:rsidP="00117074">
      <w:pPr>
        <w:jc w:val="right"/>
        <w:rPr>
          <w:sz w:val="16"/>
          <w:szCs w:val="16"/>
        </w:rPr>
      </w:pPr>
      <w:r w:rsidRPr="00286400">
        <w:rPr>
          <w:sz w:val="16"/>
          <w:szCs w:val="16"/>
        </w:rPr>
        <w:t xml:space="preserve"> предпринимателя, затрат, связанных </w:t>
      </w:r>
      <w:proofErr w:type="gramStart"/>
      <w:r w:rsidRPr="00286400">
        <w:rPr>
          <w:sz w:val="16"/>
          <w:szCs w:val="16"/>
        </w:rPr>
        <w:t>с</w:t>
      </w:r>
      <w:proofErr w:type="gramEnd"/>
      <w:r w:rsidRPr="00286400">
        <w:rPr>
          <w:sz w:val="16"/>
          <w:szCs w:val="16"/>
        </w:rPr>
        <w:t xml:space="preserve"> </w:t>
      </w:r>
    </w:p>
    <w:p w:rsidR="00117074" w:rsidRPr="00286400" w:rsidRDefault="00117074" w:rsidP="00117074">
      <w:pPr>
        <w:jc w:val="right"/>
        <w:rPr>
          <w:sz w:val="16"/>
          <w:szCs w:val="16"/>
        </w:rPr>
      </w:pPr>
      <w:r w:rsidRPr="00286400">
        <w:rPr>
          <w:sz w:val="16"/>
          <w:szCs w:val="16"/>
        </w:rPr>
        <w:t>началом предпринимательской деятельности</w:t>
      </w:r>
    </w:p>
    <w:p w:rsidR="00117074" w:rsidRPr="00286400" w:rsidRDefault="00117074" w:rsidP="00117074">
      <w:pPr>
        <w:jc w:val="right"/>
        <w:rPr>
          <w:sz w:val="16"/>
          <w:szCs w:val="16"/>
        </w:rPr>
      </w:pPr>
    </w:p>
    <w:p w:rsidR="00117074" w:rsidRPr="00286400" w:rsidRDefault="00117074" w:rsidP="00117074">
      <w:pPr>
        <w:jc w:val="right"/>
        <w:rPr>
          <w:sz w:val="16"/>
          <w:szCs w:val="16"/>
        </w:rPr>
      </w:pPr>
    </w:p>
    <w:p w:rsidR="00117074" w:rsidRPr="00286400" w:rsidRDefault="00117074" w:rsidP="00117074">
      <w:pPr>
        <w:autoSpaceDE w:val="0"/>
        <w:autoSpaceDN w:val="0"/>
        <w:adjustRightInd w:val="0"/>
        <w:jc w:val="center"/>
        <w:outlineLvl w:val="0"/>
        <w:rPr>
          <w:sz w:val="16"/>
          <w:szCs w:val="16"/>
        </w:rPr>
      </w:pPr>
      <w:r w:rsidRPr="00286400">
        <w:rPr>
          <w:sz w:val="16"/>
          <w:szCs w:val="16"/>
        </w:rPr>
        <w:t>Заявление</w:t>
      </w:r>
    </w:p>
    <w:p w:rsidR="00117074" w:rsidRPr="00286400" w:rsidRDefault="00117074" w:rsidP="00117074">
      <w:pPr>
        <w:autoSpaceDE w:val="0"/>
        <w:autoSpaceDN w:val="0"/>
        <w:adjustRightInd w:val="0"/>
        <w:jc w:val="center"/>
        <w:outlineLvl w:val="0"/>
        <w:rPr>
          <w:sz w:val="16"/>
          <w:szCs w:val="16"/>
        </w:rPr>
      </w:pPr>
      <w:r w:rsidRPr="00286400">
        <w:rPr>
          <w:sz w:val="16"/>
          <w:szCs w:val="16"/>
        </w:rPr>
        <w:t>о соответствии вновь созданного юридического лица</w:t>
      </w:r>
    </w:p>
    <w:p w:rsidR="00117074" w:rsidRPr="00286400" w:rsidRDefault="00117074" w:rsidP="00117074">
      <w:pPr>
        <w:autoSpaceDE w:val="0"/>
        <w:autoSpaceDN w:val="0"/>
        <w:adjustRightInd w:val="0"/>
        <w:jc w:val="center"/>
        <w:outlineLvl w:val="0"/>
        <w:rPr>
          <w:sz w:val="16"/>
          <w:szCs w:val="16"/>
        </w:rPr>
      </w:pPr>
      <w:r w:rsidRPr="00286400">
        <w:rPr>
          <w:sz w:val="16"/>
          <w:szCs w:val="16"/>
        </w:rPr>
        <w:t>и вновь зарегистрированного индивидуального предпринимателя</w:t>
      </w:r>
    </w:p>
    <w:p w:rsidR="00117074" w:rsidRPr="00286400" w:rsidRDefault="00117074" w:rsidP="00117074">
      <w:pPr>
        <w:autoSpaceDE w:val="0"/>
        <w:autoSpaceDN w:val="0"/>
        <w:adjustRightInd w:val="0"/>
        <w:jc w:val="center"/>
        <w:outlineLvl w:val="0"/>
        <w:rPr>
          <w:sz w:val="16"/>
          <w:szCs w:val="16"/>
        </w:rPr>
      </w:pPr>
      <w:r w:rsidRPr="00286400">
        <w:rPr>
          <w:sz w:val="16"/>
          <w:szCs w:val="16"/>
        </w:rPr>
        <w:t>условиям отнесения к субъектам малого и среднего</w:t>
      </w:r>
    </w:p>
    <w:p w:rsidR="00117074" w:rsidRPr="00286400" w:rsidRDefault="00117074" w:rsidP="00117074">
      <w:pPr>
        <w:autoSpaceDE w:val="0"/>
        <w:autoSpaceDN w:val="0"/>
        <w:adjustRightInd w:val="0"/>
        <w:jc w:val="center"/>
        <w:outlineLvl w:val="0"/>
        <w:rPr>
          <w:sz w:val="16"/>
          <w:szCs w:val="16"/>
        </w:rPr>
      </w:pPr>
      <w:proofErr w:type="gramStart"/>
      <w:r w:rsidRPr="00286400">
        <w:rPr>
          <w:sz w:val="16"/>
          <w:szCs w:val="16"/>
        </w:rPr>
        <w:t>предпринимательства, установленным Федеральным</w:t>
      </w:r>
      <w:proofErr w:type="gramEnd"/>
    </w:p>
    <w:p w:rsidR="00117074" w:rsidRPr="00286400" w:rsidRDefault="00117074" w:rsidP="00117074">
      <w:pPr>
        <w:autoSpaceDE w:val="0"/>
        <w:autoSpaceDN w:val="0"/>
        <w:adjustRightInd w:val="0"/>
        <w:jc w:val="center"/>
        <w:outlineLvl w:val="0"/>
        <w:rPr>
          <w:sz w:val="16"/>
          <w:szCs w:val="16"/>
        </w:rPr>
      </w:pPr>
      <w:r w:rsidRPr="00286400">
        <w:rPr>
          <w:sz w:val="16"/>
          <w:szCs w:val="16"/>
        </w:rPr>
        <w:t>законом от 24 июля 2007 года N 209-ФЗ "О развитии</w:t>
      </w:r>
    </w:p>
    <w:p w:rsidR="00117074" w:rsidRPr="00286400" w:rsidRDefault="00117074" w:rsidP="00117074">
      <w:pPr>
        <w:autoSpaceDE w:val="0"/>
        <w:autoSpaceDN w:val="0"/>
        <w:adjustRightInd w:val="0"/>
        <w:jc w:val="center"/>
        <w:outlineLvl w:val="0"/>
        <w:rPr>
          <w:sz w:val="16"/>
          <w:szCs w:val="16"/>
        </w:rPr>
      </w:pPr>
      <w:r w:rsidRPr="00286400">
        <w:rPr>
          <w:sz w:val="16"/>
          <w:szCs w:val="16"/>
        </w:rPr>
        <w:t>малого и среднего предпринимательства</w:t>
      </w:r>
    </w:p>
    <w:p w:rsidR="00117074" w:rsidRPr="00286400" w:rsidRDefault="00117074" w:rsidP="00117074">
      <w:pPr>
        <w:autoSpaceDE w:val="0"/>
        <w:autoSpaceDN w:val="0"/>
        <w:adjustRightInd w:val="0"/>
        <w:jc w:val="center"/>
        <w:outlineLvl w:val="0"/>
        <w:rPr>
          <w:sz w:val="16"/>
          <w:szCs w:val="16"/>
        </w:rPr>
      </w:pPr>
      <w:r w:rsidRPr="00286400">
        <w:rPr>
          <w:sz w:val="16"/>
          <w:szCs w:val="16"/>
        </w:rPr>
        <w:t>в Российской Федерации"</w:t>
      </w:r>
    </w:p>
    <w:p w:rsidR="00117074" w:rsidRPr="00286400" w:rsidRDefault="00117074" w:rsidP="00117074">
      <w:pPr>
        <w:autoSpaceDE w:val="0"/>
        <w:autoSpaceDN w:val="0"/>
        <w:adjustRightInd w:val="0"/>
        <w:jc w:val="center"/>
        <w:outlineLvl w:val="0"/>
        <w:rPr>
          <w:sz w:val="16"/>
          <w:szCs w:val="16"/>
        </w:rPr>
      </w:pPr>
    </w:p>
    <w:p w:rsidR="00117074" w:rsidRPr="00286400" w:rsidRDefault="00117074" w:rsidP="00117074">
      <w:pPr>
        <w:autoSpaceDE w:val="0"/>
        <w:autoSpaceDN w:val="0"/>
        <w:adjustRightInd w:val="0"/>
        <w:jc w:val="center"/>
        <w:outlineLvl w:val="0"/>
        <w:rPr>
          <w:sz w:val="16"/>
          <w:szCs w:val="16"/>
        </w:rPr>
      </w:pPr>
      <w:r w:rsidRPr="00286400">
        <w:rPr>
          <w:sz w:val="16"/>
          <w:szCs w:val="16"/>
        </w:rPr>
        <w:t>Настоящим заявляю, что ________________________________________________</w:t>
      </w:r>
    </w:p>
    <w:p w:rsidR="00117074" w:rsidRPr="00286400" w:rsidRDefault="00117074" w:rsidP="00117074">
      <w:pPr>
        <w:autoSpaceDE w:val="0"/>
        <w:autoSpaceDN w:val="0"/>
        <w:adjustRightInd w:val="0"/>
        <w:jc w:val="center"/>
        <w:outlineLvl w:val="0"/>
        <w:rPr>
          <w:sz w:val="16"/>
          <w:szCs w:val="16"/>
        </w:rPr>
      </w:pPr>
      <w:r w:rsidRPr="00286400">
        <w:rPr>
          <w:sz w:val="16"/>
          <w:szCs w:val="16"/>
        </w:rPr>
        <w:t>______________________________________________________________</w:t>
      </w:r>
    </w:p>
    <w:p w:rsidR="00117074" w:rsidRPr="00286400" w:rsidRDefault="00117074" w:rsidP="00117074">
      <w:pPr>
        <w:autoSpaceDE w:val="0"/>
        <w:autoSpaceDN w:val="0"/>
        <w:adjustRightInd w:val="0"/>
        <w:jc w:val="center"/>
        <w:outlineLvl w:val="0"/>
        <w:rPr>
          <w:sz w:val="16"/>
          <w:szCs w:val="16"/>
        </w:rPr>
      </w:pPr>
      <w:proofErr w:type="gramStart"/>
      <w:r w:rsidRPr="00286400">
        <w:rPr>
          <w:sz w:val="16"/>
          <w:szCs w:val="16"/>
        </w:rPr>
        <w:t>(указывается полное наименование юридического лица, фамилия, имя,</w:t>
      </w:r>
      <w:proofErr w:type="gramEnd"/>
    </w:p>
    <w:p w:rsidR="00117074" w:rsidRPr="00286400" w:rsidRDefault="00117074" w:rsidP="00117074">
      <w:pPr>
        <w:autoSpaceDE w:val="0"/>
        <w:autoSpaceDN w:val="0"/>
        <w:adjustRightInd w:val="0"/>
        <w:jc w:val="center"/>
        <w:outlineLvl w:val="0"/>
        <w:rPr>
          <w:sz w:val="16"/>
          <w:szCs w:val="16"/>
        </w:rPr>
      </w:pPr>
      <w:r w:rsidRPr="00286400">
        <w:rPr>
          <w:sz w:val="16"/>
          <w:szCs w:val="16"/>
        </w:rPr>
        <w:t>отчество (последнее - при наличии) индивидуального предпринимателя)</w:t>
      </w:r>
    </w:p>
    <w:p w:rsidR="00117074" w:rsidRPr="00286400" w:rsidRDefault="00117074" w:rsidP="00117074">
      <w:pPr>
        <w:autoSpaceDE w:val="0"/>
        <w:autoSpaceDN w:val="0"/>
        <w:adjustRightInd w:val="0"/>
        <w:jc w:val="center"/>
        <w:outlineLvl w:val="0"/>
        <w:rPr>
          <w:sz w:val="16"/>
          <w:szCs w:val="16"/>
        </w:rPr>
      </w:pPr>
      <w:proofErr w:type="gramStart"/>
      <w:r w:rsidRPr="00286400">
        <w:rPr>
          <w:sz w:val="16"/>
          <w:szCs w:val="16"/>
        </w:rPr>
        <w:lastRenderedPageBreak/>
        <w:t>ИНН: _______________________________</w:t>
      </w:r>
      <w:r w:rsidR="00D859B1" w:rsidRPr="00286400">
        <w:rPr>
          <w:sz w:val="16"/>
          <w:szCs w:val="16"/>
        </w:rPr>
        <w:t>_______________________________</w:t>
      </w:r>
      <w:r w:rsidRPr="00286400">
        <w:rPr>
          <w:sz w:val="16"/>
          <w:szCs w:val="16"/>
        </w:rPr>
        <w:t>(указывается идентификационный номер налогоплательщика (ИНН)</w:t>
      </w:r>
      <w:proofErr w:type="gramEnd"/>
    </w:p>
    <w:p w:rsidR="00117074" w:rsidRPr="00286400" w:rsidRDefault="00117074" w:rsidP="00117074">
      <w:pPr>
        <w:autoSpaceDE w:val="0"/>
        <w:autoSpaceDN w:val="0"/>
        <w:adjustRightInd w:val="0"/>
        <w:jc w:val="center"/>
        <w:outlineLvl w:val="0"/>
        <w:rPr>
          <w:sz w:val="16"/>
          <w:szCs w:val="16"/>
        </w:rPr>
      </w:pPr>
      <w:r w:rsidRPr="00286400">
        <w:rPr>
          <w:sz w:val="16"/>
          <w:szCs w:val="16"/>
        </w:rPr>
        <w:t>юридического лица или физического лица, зарегистрированного</w:t>
      </w:r>
    </w:p>
    <w:p w:rsidR="00117074" w:rsidRPr="00286400" w:rsidRDefault="00117074" w:rsidP="00117074">
      <w:pPr>
        <w:autoSpaceDE w:val="0"/>
        <w:autoSpaceDN w:val="0"/>
        <w:adjustRightInd w:val="0"/>
        <w:jc w:val="center"/>
        <w:outlineLvl w:val="0"/>
        <w:rPr>
          <w:sz w:val="16"/>
          <w:szCs w:val="16"/>
        </w:rPr>
      </w:pPr>
      <w:r w:rsidRPr="00286400">
        <w:rPr>
          <w:sz w:val="16"/>
          <w:szCs w:val="16"/>
        </w:rPr>
        <w:t>в качестве индивидуального предпринимателя)</w:t>
      </w:r>
    </w:p>
    <w:p w:rsidR="00117074" w:rsidRPr="00286400" w:rsidRDefault="00117074" w:rsidP="00117074">
      <w:pPr>
        <w:autoSpaceDE w:val="0"/>
        <w:autoSpaceDN w:val="0"/>
        <w:adjustRightInd w:val="0"/>
        <w:jc w:val="center"/>
        <w:outlineLvl w:val="0"/>
        <w:rPr>
          <w:sz w:val="16"/>
          <w:szCs w:val="16"/>
        </w:rPr>
      </w:pPr>
      <w:r w:rsidRPr="00286400">
        <w:rPr>
          <w:sz w:val="16"/>
          <w:szCs w:val="16"/>
        </w:rPr>
        <w:t>дата государственной регистрации: _________________________________________</w:t>
      </w:r>
    </w:p>
    <w:p w:rsidR="00117074" w:rsidRPr="00286400" w:rsidRDefault="00117074" w:rsidP="00117074">
      <w:pPr>
        <w:autoSpaceDE w:val="0"/>
        <w:autoSpaceDN w:val="0"/>
        <w:adjustRightInd w:val="0"/>
        <w:jc w:val="center"/>
        <w:outlineLvl w:val="0"/>
        <w:rPr>
          <w:sz w:val="16"/>
          <w:szCs w:val="16"/>
        </w:rPr>
      </w:pPr>
      <w:r w:rsidRPr="00286400">
        <w:rPr>
          <w:sz w:val="16"/>
          <w:szCs w:val="16"/>
        </w:rPr>
        <w:t>______________________________________________________________</w:t>
      </w:r>
    </w:p>
    <w:p w:rsidR="00117074" w:rsidRPr="00286400" w:rsidRDefault="00117074" w:rsidP="00117074">
      <w:pPr>
        <w:autoSpaceDE w:val="0"/>
        <w:autoSpaceDN w:val="0"/>
        <w:adjustRightInd w:val="0"/>
        <w:jc w:val="center"/>
        <w:outlineLvl w:val="0"/>
        <w:rPr>
          <w:sz w:val="16"/>
          <w:szCs w:val="16"/>
        </w:rPr>
      </w:pPr>
      <w:r w:rsidRPr="00286400">
        <w:rPr>
          <w:sz w:val="16"/>
          <w:szCs w:val="16"/>
        </w:rPr>
        <w:t>(указывается дата государственной регистрации юридического лица или</w:t>
      </w:r>
      <w:r w:rsidR="00D859B1" w:rsidRPr="00286400">
        <w:rPr>
          <w:sz w:val="16"/>
          <w:szCs w:val="16"/>
        </w:rPr>
        <w:t xml:space="preserve"> </w:t>
      </w:r>
      <w:r w:rsidRPr="00286400">
        <w:rPr>
          <w:sz w:val="16"/>
          <w:szCs w:val="16"/>
        </w:rPr>
        <w:t>индивидуального предпринимателя)</w:t>
      </w:r>
    </w:p>
    <w:p w:rsidR="00117074" w:rsidRPr="00286400" w:rsidRDefault="00117074" w:rsidP="00117074">
      <w:pPr>
        <w:autoSpaceDE w:val="0"/>
        <w:autoSpaceDN w:val="0"/>
        <w:adjustRightInd w:val="0"/>
        <w:jc w:val="center"/>
        <w:outlineLvl w:val="0"/>
        <w:rPr>
          <w:sz w:val="16"/>
          <w:szCs w:val="16"/>
        </w:rPr>
      </w:pPr>
      <w:r w:rsidRPr="00286400">
        <w:rPr>
          <w:sz w:val="16"/>
          <w:szCs w:val="16"/>
        </w:rPr>
        <w:t>соответствует   условиям    отнесения   к   субъектам   малого  и  среднего</w:t>
      </w:r>
      <w:r w:rsidR="00D859B1" w:rsidRPr="00286400">
        <w:rPr>
          <w:sz w:val="16"/>
          <w:szCs w:val="16"/>
        </w:rPr>
        <w:t xml:space="preserve"> </w:t>
      </w:r>
      <w:r w:rsidRPr="00286400">
        <w:rPr>
          <w:sz w:val="16"/>
          <w:szCs w:val="16"/>
        </w:rPr>
        <w:t xml:space="preserve">предпринимательства,  установленным  Федеральным </w:t>
      </w:r>
      <w:hyperlink r:id="rId10" w:history="1">
        <w:r w:rsidRPr="00286400">
          <w:rPr>
            <w:sz w:val="16"/>
            <w:szCs w:val="16"/>
          </w:rPr>
          <w:t>законом</w:t>
        </w:r>
      </w:hyperlink>
      <w:r w:rsidRPr="00286400">
        <w:rPr>
          <w:sz w:val="16"/>
          <w:szCs w:val="16"/>
        </w:rPr>
        <w:t xml:space="preserve"> от 24 июля 2007 года</w:t>
      </w:r>
      <w:r w:rsidR="00D859B1" w:rsidRPr="00286400">
        <w:rPr>
          <w:sz w:val="16"/>
          <w:szCs w:val="16"/>
        </w:rPr>
        <w:t xml:space="preserve"> </w:t>
      </w:r>
      <w:r w:rsidRPr="00286400">
        <w:rPr>
          <w:sz w:val="16"/>
          <w:szCs w:val="16"/>
        </w:rPr>
        <w:t xml:space="preserve"> N  209-ФЗ  "О  развитии  малого и среднего предпринимательства в Российской</w:t>
      </w:r>
      <w:r w:rsidR="00D859B1" w:rsidRPr="00286400">
        <w:rPr>
          <w:sz w:val="16"/>
          <w:szCs w:val="16"/>
        </w:rPr>
        <w:t xml:space="preserve"> </w:t>
      </w:r>
      <w:r w:rsidRPr="00286400">
        <w:rPr>
          <w:sz w:val="16"/>
          <w:szCs w:val="16"/>
        </w:rPr>
        <w:t>Федерации".</w:t>
      </w:r>
    </w:p>
    <w:p w:rsidR="00117074" w:rsidRPr="00286400" w:rsidRDefault="00117074" w:rsidP="00117074">
      <w:pPr>
        <w:autoSpaceDE w:val="0"/>
        <w:autoSpaceDN w:val="0"/>
        <w:adjustRightInd w:val="0"/>
        <w:jc w:val="center"/>
        <w:outlineLvl w:val="0"/>
        <w:rPr>
          <w:sz w:val="16"/>
          <w:szCs w:val="16"/>
        </w:rPr>
      </w:pPr>
    </w:p>
    <w:p w:rsidR="00117074" w:rsidRPr="00286400" w:rsidRDefault="00117074" w:rsidP="00117074">
      <w:pPr>
        <w:autoSpaceDE w:val="0"/>
        <w:autoSpaceDN w:val="0"/>
        <w:adjustRightInd w:val="0"/>
        <w:jc w:val="center"/>
        <w:outlineLvl w:val="0"/>
        <w:rPr>
          <w:sz w:val="16"/>
          <w:szCs w:val="16"/>
        </w:rPr>
      </w:pPr>
      <w:r w:rsidRPr="00286400">
        <w:rPr>
          <w:sz w:val="16"/>
          <w:szCs w:val="16"/>
        </w:rPr>
        <w:t xml:space="preserve">______________________________________                      </w:t>
      </w:r>
    </w:p>
    <w:p w:rsidR="00117074" w:rsidRPr="00286400" w:rsidRDefault="00117074" w:rsidP="00117074">
      <w:pPr>
        <w:autoSpaceDE w:val="0"/>
        <w:autoSpaceDN w:val="0"/>
        <w:adjustRightInd w:val="0"/>
        <w:jc w:val="center"/>
        <w:outlineLvl w:val="0"/>
        <w:rPr>
          <w:sz w:val="16"/>
          <w:szCs w:val="16"/>
        </w:rPr>
      </w:pPr>
      <w:proofErr w:type="gramStart"/>
      <w:r w:rsidRPr="00286400">
        <w:rPr>
          <w:sz w:val="16"/>
          <w:szCs w:val="16"/>
        </w:rPr>
        <w:t>(фамилия, имя, отчество (последнее - подпись</w:t>
      </w:r>
      <w:proofErr w:type="gramEnd"/>
    </w:p>
    <w:p w:rsidR="00117074" w:rsidRPr="00286400" w:rsidRDefault="00117074" w:rsidP="00117074">
      <w:pPr>
        <w:autoSpaceDE w:val="0"/>
        <w:autoSpaceDN w:val="0"/>
        <w:adjustRightInd w:val="0"/>
        <w:jc w:val="center"/>
        <w:outlineLvl w:val="0"/>
        <w:rPr>
          <w:sz w:val="16"/>
          <w:szCs w:val="16"/>
        </w:rPr>
      </w:pPr>
      <w:proofErr w:type="gramStart"/>
      <w:r w:rsidRPr="00286400">
        <w:rPr>
          <w:sz w:val="16"/>
          <w:szCs w:val="16"/>
        </w:rPr>
        <w:t>при наличии) подписавшего, должность)</w:t>
      </w:r>
      <w:proofErr w:type="gramEnd"/>
    </w:p>
    <w:p w:rsidR="00117074" w:rsidRPr="00286400" w:rsidRDefault="00117074" w:rsidP="00117074">
      <w:pPr>
        <w:autoSpaceDE w:val="0"/>
        <w:autoSpaceDN w:val="0"/>
        <w:adjustRightInd w:val="0"/>
        <w:jc w:val="center"/>
        <w:outlineLvl w:val="0"/>
        <w:rPr>
          <w:sz w:val="16"/>
          <w:szCs w:val="16"/>
        </w:rPr>
      </w:pPr>
    </w:p>
    <w:p w:rsidR="00117074" w:rsidRPr="00286400" w:rsidRDefault="00117074" w:rsidP="00117074">
      <w:pPr>
        <w:autoSpaceDE w:val="0"/>
        <w:autoSpaceDN w:val="0"/>
        <w:adjustRightInd w:val="0"/>
        <w:jc w:val="center"/>
        <w:outlineLvl w:val="0"/>
        <w:rPr>
          <w:sz w:val="16"/>
          <w:szCs w:val="16"/>
        </w:rPr>
      </w:pPr>
      <w:r w:rsidRPr="00286400">
        <w:rPr>
          <w:sz w:val="16"/>
          <w:szCs w:val="16"/>
        </w:rPr>
        <w:t>"__" _____________ 20__ г.</w:t>
      </w:r>
    </w:p>
    <w:p w:rsidR="00117074" w:rsidRPr="00286400" w:rsidRDefault="00117074" w:rsidP="00117074">
      <w:pPr>
        <w:autoSpaceDE w:val="0"/>
        <w:autoSpaceDN w:val="0"/>
        <w:adjustRightInd w:val="0"/>
        <w:jc w:val="center"/>
        <w:outlineLvl w:val="0"/>
        <w:rPr>
          <w:sz w:val="16"/>
          <w:szCs w:val="16"/>
        </w:rPr>
      </w:pPr>
      <w:r w:rsidRPr="00286400">
        <w:rPr>
          <w:sz w:val="16"/>
          <w:szCs w:val="16"/>
        </w:rPr>
        <w:t>дата</w:t>
      </w:r>
    </w:p>
    <w:p w:rsidR="00117074" w:rsidRPr="00286400" w:rsidRDefault="00117074" w:rsidP="00117074">
      <w:pPr>
        <w:autoSpaceDE w:val="0"/>
        <w:autoSpaceDN w:val="0"/>
        <w:adjustRightInd w:val="0"/>
        <w:jc w:val="center"/>
        <w:outlineLvl w:val="0"/>
        <w:rPr>
          <w:sz w:val="16"/>
          <w:szCs w:val="16"/>
        </w:rPr>
      </w:pPr>
      <w:r w:rsidRPr="00286400">
        <w:rPr>
          <w:sz w:val="16"/>
          <w:szCs w:val="16"/>
        </w:rPr>
        <w:t>составления</w:t>
      </w:r>
    </w:p>
    <w:p w:rsidR="00117074" w:rsidRPr="00286400" w:rsidRDefault="00117074" w:rsidP="00117074">
      <w:pPr>
        <w:autoSpaceDE w:val="0"/>
        <w:autoSpaceDN w:val="0"/>
        <w:adjustRightInd w:val="0"/>
        <w:jc w:val="center"/>
        <w:outlineLvl w:val="0"/>
        <w:rPr>
          <w:sz w:val="16"/>
          <w:szCs w:val="16"/>
        </w:rPr>
      </w:pPr>
      <w:r w:rsidRPr="00286400">
        <w:rPr>
          <w:sz w:val="16"/>
          <w:szCs w:val="16"/>
        </w:rPr>
        <w:t>заявления</w:t>
      </w:r>
    </w:p>
    <w:p w:rsidR="00117074" w:rsidRPr="00286400" w:rsidRDefault="00117074" w:rsidP="00117074">
      <w:pPr>
        <w:autoSpaceDE w:val="0"/>
        <w:autoSpaceDN w:val="0"/>
        <w:adjustRightInd w:val="0"/>
        <w:jc w:val="center"/>
        <w:outlineLvl w:val="0"/>
        <w:rPr>
          <w:sz w:val="16"/>
          <w:szCs w:val="16"/>
        </w:rPr>
      </w:pPr>
    </w:p>
    <w:p w:rsidR="00117074" w:rsidRPr="00286400" w:rsidRDefault="00117074" w:rsidP="00117074">
      <w:pPr>
        <w:autoSpaceDE w:val="0"/>
        <w:autoSpaceDN w:val="0"/>
        <w:adjustRightInd w:val="0"/>
        <w:jc w:val="center"/>
        <w:outlineLvl w:val="0"/>
        <w:rPr>
          <w:sz w:val="16"/>
          <w:szCs w:val="16"/>
        </w:rPr>
      </w:pPr>
      <w:r w:rsidRPr="00286400">
        <w:rPr>
          <w:sz w:val="16"/>
          <w:szCs w:val="16"/>
        </w:rPr>
        <w:t>м. п. (при наличии)</w:t>
      </w:r>
    </w:p>
    <w:p w:rsidR="00117074" w:rsidRPr="00286400" w:rsidRDefault="00117074" w:rsidP="00117074">
      <w:pPr>
        <w:jc w:val="right"/>
        <w:rPr>
          <w:sz w:val="16"/>
          <w:szCs w:val="16"/>
        </w:rPr>
      </w:pPr>
    </w:p>
    <w:p w:rsidR="00D859B1" w:rsidRPr="00286400" w:rsidRDefault="00D859B1" w:rsidP="00117074">
      <w:pPr>
        <w:jc w:val="right"/>
        <w:rPr>
          <w:sz w:val="16"/>
          <w:szCs w:val="16"/>
        </w:rPr>
      </w:pPr>
    </w:p>
    <w:p w:rsidR="00117074" w:rsidRPr="00286400" w:rsidRDefault="00117074" w:rsidP="00117074">
      <w:pPr>
        <w:jc w:val="right"/>
        <w:rPr>
          <w:sz w:val="16"/>
          <w:szCs w:val="16"/>
        </w:rPr>
      </w:pPr>
      <w:r w:rsidRPr="00286400">
        <w:rPr>
          <w:sz w:val="16"/>
          <w:szCs w:val="16"/>
        </w:rPr>
        <w:t>Приложение № 3</w:t>
      </w:r>
    </w:p>
    <w:p w:rsidR="00117074" w:rsidRPr="00286400" w:rsidRDefault="00117074" w:rsidP="00117074">
      <w:pPr>
        <w:jc w:val="right"/>
        <w:rPr>
          <w:sz w:val="16"/>
          <w:szCs w:val="16"/>
        </w:rPr>
      </w:pPr>
      <w:r w:rsidRPr="00286400">
        <w:rPr>
          <w:sz w:val="16"/>
          <w:szCs w:val="16"/>
        </w:rPr>
        <w:t xml:space="preserve">к Порядку предоставления субсидий  </w:t>
      </w:r>
    </w:p>
    <w:p w:rsidR="00117074" w:rsidRPr="00286400" w:rsidRDefault="00117074" w:rsidP="00117074">
      <w:pPr>
        <w:jc w:val="right"/>
        <w:rPr>
          <w:sz w:val="16"/>
          <w:szCs w:val="16"/>
        </w:rPr>
      </w:pPr>
      <w:r w:rsidRPr="00286400">
        <w:rPr>
          <w:sz w:val="16"/>
          <w:szCs w:val="16"/>
        </w:rPr>
        <w:t xml:space="preserve">  начинающим субъектам малого </w:t>
      </w:r>
    </w:p>
    <w:p w:rsidR="00117074" w:rsidRPr="00286400" w:rsidRDefault="00117074" w:rsidP="00117074">
      <w:pPr>
        <w:jc w:val="right"/>
        <w:rPr>
          <w:sz w:val="16"/>
          <w:szCs w:val="16"/>
        </w:rPr>
      </w:pPr>
      <w:r w:rsidRPr="00286400">
        <w:rPr>
          <w:sz w:val="16"/>
          <w:szCs w:val="16"/>
        </w:rPr>
        <w:t xml:space="preserve"> предпринимательства в виде грантов </w:t>
      </w:r>
      <w:proofErr w:type="gramStart"/>
      <w:r w:rsidRPr="00286400">
        <w:rPr>
          <w:sz w:val="16"/>
          <w:szCs w:val="16"/>
        </w:rPr>
        <w:t>в</w:t>
      </w:r>
      <w:proofErr w:type="gramEnd"/>
    </w:p>
    <w:p w:rsidR="00117074" w:rsidRPr="00286400" w:rsidRDefault="00117074" w:rsidP="00117074">
      <w:pPr>
        <w:jc w:val="right"/>
        <w:rPr>
          <w:sz w:val="16"/>
          <w:szCs w:val="16"/>
        </w:rPr>
      </w:pPr>
      <w:r w:rsidRPr="00286400">
        <w:rPr>
          <w:sz w:val="16"/>
          <w:szCs w:val="16"/>
        </w:rPr>
        <w:t xml:space="preserve"> </w:t>
      </w:r>
      <w:proofErr w:type="gramStart"/>
      <w:r w:rsidRPr="00286400">
        <w:rPr>
          <w:sz w:val="16"/>
          <w:szCs w:val="16"/>
        </w:rPr>
        <w:t>целях</w:t>
      </w:r>
      <w:proofErr w:type="gramEnd"/>
      <w:r w:rsidRPr="00286400">
        <w:rPr>
          <w:sz w:val="16"/>
          <w:szCs w:val="16"/>
        </w:rPr>
        <w:t xml:space="preserve"> возмещения затрат на регистрацию</w:t>
      </w:r>
    </w:p>
    <w:p w:rsidR="00117074" w:rsidRPr="00286400" w:rsidRDefault="00117074" w:rsidP="00117074">
      <w:pPr>
        <w:jc w:val="right"/>
        <w:rPr>
          <w:sz w:val="16"/>
          <w:szCs w:val="16"/>
        </w:rPr>
      </w:pPr>
      <w:r w:rsidRPr="00286400">
        <w:rPr>
          <w:sz w:val="16"/>
          <w:szCs w:val="16"/>
        </w:rPr>
        <w:t xml:space="preserve"> юридического лица или индивидуального</w:t>
      </w:r>
    </w:p>
    <w:p w:rsidR="00117074" w:rsidRPr="00286400" w:rsidRDefault="00117074" w:rsidP="00117074">
      <w:pPr>
        <w:jc w:val="right"/>
        <w:rPr>
          <w:sz w:val="16"/>
          <w:szCs w:val="16"/>
        </w:rPr>
      </w:pPr>
      <w:r w:rsidRPr="00286400">
        <w:rPr>
          <w:sz w:val="16"/>
          <w:szCs w:val="16"/>
        </w:rPr>
        <w:t xml:space="preserve"> предпринимателя, затрат, связанных </w:t>
      </w:r>
      <w:proofErr w:type="gramStart"/>
      <w:r w:rsidRPr="00286400">
        <w:rPr>
          <w:sz w:val="16"/>
          <w:szCs w:val="16"/>
        </w:rPr>
        <w:t>с</w:t>
      </w:r>
      <w:proofErr w:type="gramEnd"/>
      <w:r w:rsidRPr="00286400">
        <w:rPr>
          <w:sz w:val="16"/>
          <w:szCs w:val="16"/>
        </w:rPr>
        <w:t xml:space="preserve"> </w:t>
      </w:r>
    </w:p>
    <w:p w:rsidR="00117074" w:rsidRPr="00286400" w:rsidRDefault="00117074" w:rsidP="00117074">
      <w:pPr>
        <w:jc w:val="right"/>
        <w:rPr>
          <w:sz w:val="16"/>
          <w:szCs w:val="16"/>
        </w:rPr>
      </w:pPr>
      <w:r w:rsidRPr="00286400">
        <w:rPr>
          <w:sz w:val="16"/>
          <w:szCs w:val="16"/>
        </w:rPr>
        <w:t>началом предпринимательской деятельности</w:t>
      </w:r>
    </w:p>
    <w:p w:rsidR="00117074" w:rsidRPr="00286400" w:rsidRDefault="00117074" w:rsidP="00117074">
      <w:pPr>
        <w:jc w:val="right"/>
        <w:rPr>
          <w:sz w:val="16"/>
          <w:szCs w:val="16"/>
        </w:rPr>
      </w:pPr>
    </w:p>
    <w:p w:rsidR="00117074" w:rsidRPr="00286400" w:rsidRDefault="00117074" w:rsidP="00117074">
      <w:pPr>
        <w:jc w:val="right"/>
        <w:rPr>
          <w:sz w:val="16"/>
          <w:szCs w:val="16"/>
        </w:rPr>
      </w:pPr>
    </w:p>
    <w:p w:rsidR="00117074" w:rsidRPr="00286400" w:rsidRDefault="00117074" w:rsidP="00117074">
      <w:pPr>
        <w:jc w:val="center"/>
        <w:rPr>
          <w:b/>
          <w:sz w:val="16"/>
          <w:szCs w:val="16"/>
        </w:rPr>
      </w:pPr>
      <w:r w:rsidRPr="00286400">
        <w:rPr>
          <w:b/>
          <w:sz w:val="16"/>
          <w:szCs w:val="16"/>
        </w:rPr>
        <w:t>Расчет размера субсидии</w:t>
      </w:r>
    </w:p>
    <w:p w:rsidR="00117074" w:rsidRPr="00286400" w:rsidRDefault="00117074" w:rsidP="00117074">
      <w:pPr>
        <w:rPr>
          <w:sz w:val="16"/>
          <w:szCs w:val="16"/>
        </w:rPr>
      </w:pPr>
    </w:p>
    <w:p w:rsidR="00117074" w:rsidRPr="00286400" w:rsidRDefault="00117074" w:rsidP="00D859B1">
      <w:pPr>
        <w:widowControl w:val="0"/>
        <w:autoSpaceDE w:val="0"/>
        <w:autoSpaceDN w:val="0"/>
        <w:adjustRightInd w:val="0"/>
        <w:jc w:val="center"/>
        <w:rPr>
          <w:sz w:val="16"/>
          <w:szCs w:val="16"/>
        </w:rPr>
      </w:pPr>
      <w:r w:rsidRPr="00286400">
        <w:rPr>
          <w:noProof/>
          <w:sz w:val="16"/>
          <w:szCs w:val="16"/>
        </w:rPr>
        <w:t>_______________________________</w:t>
      </w:r>
      <w:r w:rsidR="00D859B1" w:rsidRPr="00286400">
        <w:rPr>
          <w:noProof/>
          <w:sz w:val="16"/>
          <w:szCs w:val="16"/>
        </w:rPr>
        <w:t>_______________________________</w:t>
      </w:r>
      <w:r w:rsidRPr="00286400">
        <w:rPr>
          <w:noProof/>
          <w:sz w:val="16"/>
          <w:szCs w:val="16"/>
        </w:rPr>
        <w:t>(полное наименование субъекта МСП)</w:t>
      </w:r>
    </w:p>
    <w:p w:rsidR="00117074" w:rsidRPr="00286400" w:rsidRDefault="00117074" w:rsidP="00117074">
      <w:pPr>
        <w:rPr>
          <w:sz w:val="16"/>
          <w:szCs w:val="16"/>
        </w:rPr>
      </w:pPr>
    </w:p>
    <w:tbl>
      <w:tblPr>
        <w:tblW w:w="0" w:type="auto"/>
        <w:tblLook w:val="04A0" w:firstRow="1" w:lastRow="0" w:firstColumn="1" w:lastColumn="0" w:noHBand="0" w:noVBand="1"/>
      </w:tblPr>
      <w:tblGrid>
        <w:gridCol w:w="1284"/>
        <w:gridCol w:w="425"/>
        <w:gridCol w:w="1277"/>
        <w:gridCol w:w="2192"/>
      </w:tblGrid>
      <w:tr w:rsidR="00FD71B0" w:rsidRPr="00286400" w:rsidTr="00117074">
        <w:tc>
          <w:tcPr>
            <w:tcW w:w="2802" w:type="dxa"/>
          </w:tcPr>
          <w:p w:rsidR="00117074" w:rsidRPr="00286400" w:rsidRDefault="00117074" w:rsidP="00EE058C">
            <w:pPr>
              <w:rPr>
                <w:sz w:val="16"/>
                <w:szCs w:val="16"/>
              </w:rPr>
            </w:pPr>
            <w:r w:rsidRPr="00286400">
              <w:rPr>
                <w:sz w:val="16"/>
                <w:szCs w:val="16"/>
              </w:rPr>
              <w:t>ИНН _______</w:t>
            </w:r>
          </w:p>
        </w:tc>
        <w:tc>
          <w:tcPr>
            <w:tcW w:w="2409" w:type="dxa"/>
            <w:gridSpan w:val="2"/>
          </w:tcPr>
          <w:p w:rsidR="00117074" w:rsidRPr="00286400" w:rsidRDefault="00117074" w:rsidP="00EE058C">
            <w:pPr>
              <w:rPr>
                <w:sz w:val="16"/>
                <w:szCs w:val="16"/>
              </w:rPr>
            </w:pPr>
            <w:r w:rsidRPr="00286400">
              <w:rPr>
                <w:sz w:val="16"/>
                <w:szCs w:val="16"/>
              </w:rPr>
              <w:t>КПП _____________</w:t>
            </w:r>
          </w:p>
        </w:tc>
        <w:tc>
          <w:tcPr>
            <w:tcW w:w="4076" w:type="dxa"/>
          </w:tcPr>
          <w:p w:rsidR="00117074" w:rsidRPr="00286400" w:rsidRDefault="00117074" w:rsidP="00EE058C">
            <w:pPr>
              <w:rPr>
                <w:sz w:val="16"/>
                <w:szCs w:val="16"/>
              </w:rPr>
            </w:pPr>
            <w:proofErr w:type="gramStart"/>
            <w:r w:rsidRPr="00286400">
              <w:rPr>
                <w:sz w:val="16"/>
                <w:szCs w:val="16"/>
              </w:rPr>
              <w:t>Р</w:t>
            </w:r>
            <w:proofErr w:type="gramEnd"/>
            <w:r w:rsidRPr="00286400">
              <w:rPr>
                <w:sz w:val="16"/>
                <w:szCs w:val="16"/>
              </w:rPr>
              <w:t>/счет _________________</w:t>
            </w:r>
            <w:r w:rsidR="00D859B1" w:rsidRPr="00286400">
              <w:rPr>
                <w:sz w:val="16"/>
                <w:szCs w:val="16"/>
              </w:rPr>
              <w:t>__</w:t>
            </w:r>
          </w:p>
        </w:tc>
      </w:tr>
      <w:tr w:rsidR="00FD71B0" w:rsidRPr="00286400" w:rsidTr="00117074">
        <w:tc>
          <w:tcPr>
            <w:tcW w:w="9287" w:type="dxa"/>
            <w:gridSpan w:val="4"/>
          </w:tcPr>
          <w:p w:rsidR="00117074" w:rsidRPr="00286400" w:rsidRDefault="00117074" w:rsidP="00D859B1">
            <w:pPr>
              <w:rPr>
                <w:sz w:val="16"/>
                <w:szCs w:val="16"/>
              </w:rPr>
            </w:pPr>
            <w:r w:rsidRPr="00286400">
              <w:rPr>
                <w:sz w:val="16"/>
                <w:szCs w:val="16"/>
              </w:rPr>
              <w:t>Наименование банка ______________________________________________________________</w:t>
            </w:r>
          </w:p>
        </w:tc>
      </w:tr>
      <w:tr w:rsidR="00FD71B0" w:rsidRPr="00286400" w:rsidTr="00117074">
        <w:tc>
          <w:tcPr>
            <w:tcW w:w="3227" w:type="dxa"/>
            <w:gridSpan w:val="2"/>
          </w:tcPr>
          <w:p w:rsidR="00117074" w:rsidRPr="00286400" w:rsidRDefault="00D859B1" w:rsidP="00D859B1">
            <w:pPr>
              <w:rPr>
                <w:sz w:val="16"/>
                <w:szCs w:val="16"/>
              </w:rPr>
            </w:pPr>
            <w:r w:rsidRPr="00286400">
              <w:rPr>
                <w:sz w:val="16"/>
                <w:szCs w:val="16"/>
              </w:rPr>
              <w:t>БИК ________________</w:t>
            </w:r>
          </w:p>
        </w:tc>
        <w:tc>
          <w:tcPr>
            <w:tcW w:w="6060" w:type="dxa"/>
            <w:gridSpan w:val="2"/>
          </w:tcPr>
          <w:p w:rsidR="00117074" w:rsidRPr="00286400" w:rsidRDefault="00117074" w:rsidP="00EE058C">
            <w:pPr>
              <w:rPr>
                <w:sz w:val="16"/>
                <w:szCs w:val="16"/>
              </w:rPr>
            </w:pPr>
            <w:proofErr w:type="gramStart"/>
            <w:r w:rsidRPr="00286400">
              <w:rPr>
                <w:sz w:val="16"/>
                <w:szCs w:val="16"/>
              </w:rPr>
              <w:t>Кор/счет</w:t>
            </w:r>
            <w:proofErr w:type="gramEnd"/>
            <w:r w:rsidRPr="00286400">
              <w:rPr>
                <w:sz w:val="16"/>
                <w:szCs w:val="16"/>
              </w:rPr>
              <w:t xml:space="preserve"> ________________________________________</w:t>
            </w:r>
          </w:p>
        </w:tc>
      </w:tr>
      <w:tr w:rsidR="00117074" w:rsidRPr="00286400" w:rsidTr="00117074">
        <w:trPr>
          <w:trHeight w:val="331"/>
        </w:trPr>
        <w:tc>
          <w:tcPr>
            <w:tcW w:w="9287" w:type="dxa"/>
            <w:gridSpan w:val="4"/>
          </w:tcPr>
          <w:p w:rsidR="00117074" w:rsidRPr="00286400" w:rsidRDefault="00117074" w:rsidP="00D859B1">
            <w:pPr>
              <w:rPr>
                <w:sz w:val="16"/>
                <w:szCs w:val="16"/>
              </w:rPr>
            </w:pPr>
            <w:r w:rsidRPr="00286400">
              <w:rPr>
                <w:sz w:val="16"/>
                <w:szCs w:val="16"/>
              </w:rPr>
              <w:t>Код деятельности по ОКВЭД ______________________________________________________________</w:t>
            </w:r>
          </w:p>
        </w:tc>
      </w:tr>
    </w:tbl>
    <w:p w:rsidR="00117074" w:rsidRPr="00286400" w:rsidRDefault="00117074" w:rsidP="00117074">
      <w:pP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1"/>
        <w:gridCol w:w="1574"/>
        <w:gridCol w:w="1613"/>
      </w:tblGrid>
      <w:tr w:rsidR="00117074" w:rsidRPr="00286400" w:rsidTr="00117074">
        <w:tc>
          <w:tcPr>
            <w:tcW w:w="3369" w:type="dxa"/>
          </w:tcPr>
          <w:p w:rsidR="00117074" w:rsidRPr="00286400" w:rsidRDefault="00117074" w:rsidP="00117074">
            <w:pPr>
              <w:jc w:val="center"/>
              <w:rPr>
                <w:sz w:val="16"/>
                <w:szCs w:val="16"/>
              </w:rPr>
            </w:pPr>
            <w:r w:rsidRPr="00286400">
              <w:rPr>
                <w:sz w:val="16"/>
                <w:szCs w:val="16"/>
              </w:rPr>
              <w:t>Наименование документа, подтверждающего расходы, подлежащие субсидированию</w:t>
            </w:r>
          </w:p>
        </w:tc>
        <w:tc>
          <w:tcPr>
            <w:tcW w:w="2126" w:type="dxa"/>
          </w:tcPr>
          <w:p w:rsidR="00117074" w:rsidRPr="00286400" w:rsidRDefault="00117074" w:rsidP="00117074">
            <w:pPr>
              <w:jc w:val="center"/>
              <w:rPr>
                <w:sz w:val="16"/>
                <w:szCs w:val="16"/>
              </w:rPr>
            </w:pPr>
            <w:r w:rsidRPr="00286400">
              <w:rPr>
                <w:sz w:val="16"/>
                <w:szCs w:val="16"/>
              </w:rPr>
              <w:t>Сумма расходов, подлежащих субсидированию</w:t>
            </w:r>
          </w:p>
        </w:tc>
        <w:tc>
          <w:tcPr>
            <w:tcW w:w="3544" w:type="dxa"/>
          </w:tcPr>
          <w:p w:rsidR="00117074" w:rsidRPr="00286400" w:rsidRDefault="00117074" w:rsidP="00117074">
            <w:pPr>
              <w:jc w:val="center"/>
              <w:rPr>
                <w:sz w:val="16"/>
                <w:szCs w:val="16"/>
              </w:rPr>
            </w:pPr>
            <w:r w:rsidRPr="00286400">
              <w:rPr>
                <w:sz w:val="16"/>
                <w:szCs w:val="16"/>
              </w:rPr>
              <w:t>Расчетная сумма субсидии</w:t>
            </w:r>
          </w:p>
          <w:p w:rsidR="00117074" w:rsidRPr="00286400" w:rsidRDefault="00117074" w:rsidP="00117074">
            <w:pPr>
              <w:jc w:val="center"/>
              <w:rPr>
                <w:sz w:val="16"/>
                <w:szCs w:val="16"/>
              </w:rPr>
            </w:pPr>
            <w:r w:rsidRPr="00286400">
              <w:rPr>
                <w:sz w:val="16"/>
                <w:szCs w:val="16"/>
              </w:rPr>
              <w:t>(графа 2 х 85%)</w:t>
            </w:r>
          </w:p>
        </w:tc>
      </w:tr>
      <w:tr w:rsidR="00117074" w:rsidRPr="00286400" w:rsidTr="00117074">
        <w:tc>
          <w:tcPr>
            <w:tcW w:w="3369" w:type="dxa"/>
          </w:tcPr>
          <w:p w:rsidR="00117074" w:rsidRPr="00286400" w:rsidRDefault="00117074" w:rsidP="00117074">
            <w:pPr>
              <w:jc w:val="center"/>
              <w:rPr>
                <w:sz w:val="16"/>
                <w:szCs w:val="16"/>
              </w:rPr>
            </w:pPr>
            <w:r w:rsidRPr="00286400">
              <w:rPr>
                <w:sz w:val="16"/>
                <w:szCs w:val="16"/>
              </w:rPr>
              <w:t>1</w:t>
            </w:r>
          </w:p>
        </w:tc>
        <w:tc>
          <w:tcPr>
            <w:tcW w:w="2126" w:type="dxa"/>
          </w:tcPr>
          <w:p w:rsidR="00117074" w:rsidRPr="00286400" w:rsidRDefault="00117074" w:rsidP="00117074">
            <w:pPr>
              <w:jc w:val="center"/>
              <w:rPr>
                <w:sz w:val="16"/>
                <w:szCs w:val="16"/>
              </w:rPr>
            </w:pPr>
            <w:r w:rsidRPr="00286400">
              <w:rPr>
                <w:sz w:val="16"/>
                <w:szCs w:val="16"/>
              </w:rPr>
              <w:t>2</w:t>
            </w:r>
          </w:p>
        </w:tc>
        <w:tc>
          <w:tcPr>
            <w:tcW w:w="3544" w:type="dxa"/>
          </w:tcPr>
          <w:p w:rsidR="00117074" w:rsidRPr="00286400" w:rsidRDefault="00117074" w:rsidP="00117074">
            <w:pPr>
              <w:jc w:val="center"/>
              <w:rPr>
                <w:sz w:val="16"/>
                <w:szCs w:val="16"/>
              </w:rPr>
            </w:pPr>
            <w:r w:rsidRPr="00286400">
              <w:rPr>
                <w:sz w:val="16"/>
                <w:szCs w:val="16"/>
              </w:rPr>
              <w:t>3</w:t>
            </w:r>
          </w:p>
        </w:tc>
      </w:tr>
      <w:tr w:rsidR="00117074" w:rsidRPr="00286400" w:rsidTr="00117074">
        <w:tc>
          <w:tcPr>
            <w:tcW w:w="3369" w:type="dxa"/>
          </w:tcPr>
          <w:p w:rsidR="00117074" w:rsidRPr="00286400" w:rsidRDefault="00117074" w:rsidP="00117074">
            <w:pPr>
              <w:rPr>
                <w:sz w:val="16"/>
                <w:szCs w:val="16"/>
              </w:rPr>
            </w:pPr>
          </w:p>
        </w:tc>
        <w:tc>
          <w:tcPr>
            <w:tcW w:w="2126" w:type="dxa"/>
          </w:tcPr>
          <w:p w:rsidR="00117074" w:rsidRPr="00286400" w:rsidRDefault="00117074" w:rsidP="00117074">
            <w:pPr>
              <w:rPr>
                <w:sz w:val="16"/>
                <w:szCs w:val="16"/>
              </w:rPr>
            </w:pPr>
          </w:p>
        </w:tc>
        <w:tc>
          <w:tcPr>
            <w:tcW w:w="3544" w:type="dxa"/>
          </w:tcPr>
          <w:p w:rsidR="00117074" w:rsidRPr="00286400" w:rsidRDefault="00117074" w:rsidP="00117074">
            <w:pPr>
              <w:rPr>
                <w:sz w:val="16"/>
                <w:szCs w:val="16"/>
              </w:rPr>
            </w:pPr>
          </w:p>
        </w:tc>
      </w:tr>
      <w:tr w:rsidR="00117074" w:rsidRPr="00286400" w:rsidTr="00117074">
        <w:tc>
          <w:tcPr>
            <w:tcW w:w="3369" w:type="dxa"/>
          </w:tcPr>
          <w:p w:rsidR="00117074" w:rsidRPr="00286400" w:rsidRDefault="00117074" w:rsidP="00117074">
            <w:pPr>
              <w:rPr>
                <w:sz w:val="16"/>
                <w:szCs w:val="16"/>
              </w:rPr>
            </w:pPr>
          </w:p>
        </w:tc>
        <w:tc>
          <w:tcPr>
            <w:tcW w:w="2126" w:type="dxa"/>
          </w:tcPr>
          <w:p w:rsidR="00117074" w:rsidRPr="00286400" w:rsidRDefault="00117074" w:rsidP="00117074">
            <w:pPr>
              <w:rPr>
                <w:sz w:val="16"/>
                <w:szCs w:val="16"/>
              </w:rPr>
            </w:pPr>
          </w:p>
        </w:tc>
        <w:tc>
          <w:tcPr>
            <w:tcW w:w="3544" w:type="dxa"/>
          </w:tcPr>
          <w:p w:rsidR="00117074" w:rsidRPr="00286400" w:rsidRDefault="00117074" w:rsidP="00117074">
            <w:pPr>
              <w:rPr>
                <w:sz w:val="16"/>
                <w:szCs w:val="16"/>
              </w:rPr>
            </w:pPr>
          </w:p>
        </w:tc>
      </w:tr>
      <w:tr w:rsidR="00117074" w:rsidRPr="00286400" w:rsidTr="00117074">
        <w:tc>
          <w:tcPr>
            <w:tcW w:w="3369" w:type="dxa"/>
          </w:tcPr>
          <w:p w:rsidR="00117074" w:rsidRPr="00286400" w:rsidRDefault="00117074" w:rsidP="00117074">
            <w:pPr>
              <w:jc w:val="right"/>
              <w:rPr>
                <w:sz w:val="16"/>
                <w:szCs w:val="16"/>
              </w:rPr>
            </w:pPr>
            <w:r w:rsidRPr="00286400">
              <w:rPr>
                <w:sz w:val="16"/>
                <w:szCs w:val="16"/>
              </w:rPr>
              <w:t>Итого</w:t>
            </w:r>
          </w:p>
        </w:tc>
        <w:tc>
          <w:tcPr>
            <w:tcW w:w="2126" w:type="dxa"/>
          </w:tcPr>
          <w:p w:rsidR="00117074" w:rsidRPr="00286400" w:rsidRDefault="00117074" w:rsidP="00117074">
            <w:pPr>
              <w:rPr>
                <w:sz w:val="16"/>
                <w:szCs w:val="16"/>
              </w:rPr>
            </w:pPr>
          </w:p>
        </w:tc>
        <w:tc>
          <w:tcPr>
            <w:tcW w:w="3544" w:type="dxa"/>
          </w:tcPr>
          <w:p w:rsidR="00117074" w:rsidRPr="00286400" w:rsidRDefault="00117074" w:rsidP="00117074">
            <w:pPr>
              <w:rPr>
                <w:sz w:val="16"/>
                <w:szCs w:val="16"/>
              </w:rPr>
            </w:pPr>
          </w:p>
        </w:tc>
      </w:tr>
    </w:tbl>
    <w:p w:rsidR="00117074" w:rsidRPr="00286400" w:rsidRDefault="00117074" w:rsidP="00117074">
      <w:pPr>
        <w:rPr>
          <w:sz w:val="16"/>
          <w:szCs w:val="16"/>
        </w:rPr>
      </w:pPr>
    </w:p>
    <w:tbl>
      <w:tblPr>
        <w:tblW w:w="9322" w:type="dxa"/>
        <w:tblLayout w:type="fixed"/>
        <w:tblLook w:val="01E0" w:firstRow="1" w:lastRow="1" w:firstColumn="1" w:lastColumn="1" w:noHBand="0" w:noVBand="0"/>
      </w:tblPr>
      <w:tblGrid>
        <w:gridCol w:w="4155"/>
        <w:gridCol w:w="236"/>
        <w:gridCol w:w="4931"/>
      </w:tblGrid>
      <w:tr w:rsidR="00FD71B0" w:rsidRPr="00286400" w:rsidTr="00117074">
        <w:trPr>
          <w:trHeight w:val="315"/>
        </w:trPr>
        <w:tc>
          <w:tcPr>
            <w:tcW w:w="4155" w:type="dxa"/>
          </w:tcPr>
          <w:p w:rsidR="00117074" w:rsidRPr="00286400" w:rsidRDefault="00117074" w:rsidP="00117074">
            <w:pPr>
              <w:rPr>
                <w:sz w:val="16"/>
                <w:szCs w:val="16"/>
              </w:rPr>
            </w:pPr>
          </w:p>
        </w:tc>
        <w:tc>
          <w:tcPr>
            <w:tcW w:w="236" w:type="dxa"/>
          </w:tcPr>
          <w:p w:rsidR="00117074" w:rsidRPr="00286400" w:rsidRDefault="00117074" w:rsidP="00117074">
            <w:pPr>
              <w:rPr>
                <w:sz w:val="16"/>
                <w:szCs w:val="16"/>
              </w:rPr>
            </w:pPr>
          </w:p>
        </w:tc>
        <w:tc>
          <w:tcPr>
            <w:tcW w:w="4931" w:type="dxa"/>
          </w:tcPr>
          <w:p w:rsidR="00117074" w:rsidRPr="00286400" w:rsidRDefault="00117074" w:rsidP="00117074">
            <w:pPr>
              <w:rPr>
                <w:sz w:val="16"/>
                <w:szCs w:val="16"/>
              </w:rPr>
            </w:pPr>
          </w:p>
        </w:tc>
      </w:tr>
      <w:tr w:rsidR="00FD71B0" w:rsidRPr="00286400" w:rsidTr="00117074">
        <w:tc>
          <w:tcPr>
            <w:tcW w:w="4155" w:type="dxa"/>
          </w:tcPr>
          <w:p w:rsidR="00117074" w:rsidRPr="00286400" w:rsidRDefault="00117074" w:rsidP="00117074">
            <w:pPr>
              <w:rPr>
                <w:sz w:val="16"/>
                <w:szCs w:val="16"/>
              </w:rPr>
            </w:pPr>
            <w:r w:rsidRPr="00286400">
              <w:rPr>
                <w:sz w:val="16"/>
                <w:szCs w:val="16"/>
              </w:rPr>
              <w:t>Руководитель субъекта МСП</w:t>
            </w:r>
          </w:p>
          <w:p w:rsidR="00117074" w:rsidRPr="00286400" w:rsidRDefault="00117074" w:rsidP="00117074">
            <w:pPr>
              <w:rPr>
                <w:sz w:val="16"/>
                <w:szCs w:val="16"/>
              </w:rPr>
            </w:pPr>
          </w:p>
          <w:p w:rsidR="00117074" w:rsidRPr="00286400" w:rsidRDefault="00117074" w:rsidP="00117074">
            <w:pPr>
              <w:rPr>
                <w:sz w:val="16"/>
                <w:szCs w:val="16"/>
              </w:rPr>
            </w:pPr>
            <w:r w:rsidRPr="00286400">
              <w:rPr>
                <w:sz w:val="16"/>
                <w:szCs w:val="16"/>
              </w:rPr>
              <w:t xml:space="preserve">________________  _____________________ </w:t>
            </w:r>
          </w:p>
          <w:p w:rsidR="00117074" w:rsidRPr="00286400" w:rsidRDefault="00117074" w:rsidP="00117074">
            <w:pPr>
              <w:rPr>
                <w:sz w:val="16"/>
                <w:szCs w:val="16"/>
              </w:rPr>
            </w:pPr>
            <w:r w:rsidRPr="00286400">
              <w:rPr>
                <w:sz w:val="16"/>
                <w:szCs w:val="16"/>
              </w:rPr>
              <w:t xml:space="preserve">       (подпись)                        (Ф.И.О.)</w:t>
            </w:r>
          </w:p>
          <w:p w:rsidR="00117074" w:rsidRPr="00286400" w:rsidRDefault="00117074" w:rsidP="00117074">
            <w:pPr>
              <w:rPr>
                <w:sz w:val="16"/>
                <w:szCs w:val="16"/>
              </w:rPr>
            </w:pPr>
          </w:p>
          <w:p w:rsidR="00117074" w:rsidRPr="00286400" w:rsidRDefault="00117074" w:rsidP="00117074">
            <w:pPr>
              <w:rPr>
                <w:sz w:val="16"/>
                <w:szCs w:val="16"/>
              </w:rPr>
            </w:pPr>
            <w:r w:rsidRPr="00286400">
              <w:rPr>
                <w:sz w:val="16"/>
                <w:szCs w:val="16"/>
              </w:rPr>
              <w:t xml:space="preserve">Главный бухгалтер_________  _____________________ </w:t>
            </w:r>
          </w:p>
          <w:p w:rsidR="00117074" w:rsidRPr="00286400" w:rsidRDefault="00117074" w:rsidP="00117074">
            <w:pPr>
              <w:rPr>
                <w:sz w:val="16"/>
                <w:szCs w:val="16"/>
              </w:rPr>
            </w:pPr>
            <w:r w:rsidRPr="00286400">
              <w:rPr>
                <w:sz w:val="16"/>
                <w:szCs w:val="16"/>
              </w:rPr>
              <w:t xml:space="preserve">    </w:t>
            </w:r>
            <w:r w:rsidR="00EE058C">
              <w:rPr>
                <w:sz w:val="16"/>
                <w:szCs w:val="16"/>
              </w:rPr>
              <w:t xml:space="preserve">                       </w:t>
            </w:r>
            <w:r w:rsidRPr="00286400">
              <w:rPr>
                <w:sz w:val="16"/>
                <w:szCs w:val="16"/>
              </w:rPr>
              <w:t xml:space="preserve">   (подпись)                        (Ф.И.О.)</w:t>
            </w:r>
          </w:p>
          <w:p w:rsidR="00117074" w:rsidRPr="00286400" w:rsidRDefault="00117074" w:rsidP="00117074">
            <w:pPr>
              <w:rPr>
                <w:sz w:val="16"/>
                <w:szCs w:val="16"/>
              </w:rPr>
            </w:pPr>
          </w:p>
          <w:p w:rsidR="00117074" w:rsidRPr="00286400" w:rsidRDefault="00117074" w:rsidP="00117074">
            <w:pPr>
              <w:rPr>
                <w:sz w:val="16"/>
                <w:szCs w:val="16"/>
              </w:rPr>
            </w:pPr>
            <w:r w:rsidRPr="00286400">
              <w:rPr>
                <w:sz w:val="16"/>
                <w:szCs w:val="16"/>
              </w:rPr>
              <w:t>Дата ______________________</w:t>
            </w:r>
          </w:p>
          <w:p w:rsidR="00117074" w:rsidRPr="00286400" w:rsidRDefault="00117074" w:rsidP="00117074">
            <w:pPr>
              <w:rPr>
                <w:sz w:val="16"/>
                <w:szCs w:val="16"/>
              </w:rPr>
            </w:pPr>
            <w:r w:rsidRPr="00286400">
              <w:rPr>
                <w:sz w:val="16"/>
                <w:szCs w:val="16"/>
              </w:rPr>
              <w:lastRenderedPageBreak/>
              <w:t>М.П.</w:t>
            </w:r>
          </w:p>
        </w:tc>
        <w:tc>
          <w:tcPr>
            <w:tcW w:w="236" w:type="dxa"/>
          </w:tcPr>
          <w:p w:rsidR="00117074" w:rsidRPr="00286400" w:rsidRDefault="00117074" w:rsidP="00117074">
            <w:pPr>
              <w:rPr>
                <w:sz w:val="16"/>
                <w:szCs w:val="16"/>
              </w:rPr>
            </w:pPr>
          </w:p>
        </w:tc>
        <w:tc>
          <w:tcPr>
            <w:tcW w:w="4931" w:type="dxa"/>
          </w:tcPr>
          <w:p w:rsidR="00117074" w:rsidRPr="00286400" w:rsidRDefault="00117074" w:rsidP="00117074">
            <w:pPr>
              <w:rPr>
                <w:sz w:val="16"/>
                <w:szCs w:val="16"/>
              </w:rPr>
            </w:pPr>
          </w:p>
        </w:tc>
      </w:tr>
    </w:tbl>
    <w:p w:rsidR="00EE058C" w:rsidRDefault="00EE058C" w:rsidP="00117074">
      <w:pPr>
        <w:jc w:val="right"/>
        <w:rPr>
          <w:sz w:val="14"/>
          <w:szCs w:val="16"/>
        </w:rPr>
      </w:pPr>
    </w:p>
    <w:p w:rsidR="00117074" w:rsidRPr="00286400" w:rsidRDefault="00117074" w:rsidP="00117074">
      <w:pPr>
        <w:jc w:val="right"/>
        <w:rPr>
          <w:sz w:val="14"/>
          <w:szCs w:val="16"/>
        </w:rPr>
      </w:pPr>
      <w:r w:rsidRPr="00286400">
        <w:rPr>
          <w:sz w:val="14"/>
          <w:szCs w:val="16"/>
        </w:rPr>
        <w:t>Приложение № 4</w:t>
      </w:r>
    </w:p>
    <w:p w:rsidR="00117074" w:rsidRPr="00286400" w:rsidRDefault="00117074" w:rsidP="00117074">
      <w:pPr>
        <w:jc w:val="right"/>
        <w:rPr>
          <w:sz w:val="14"/>
          <w:szCs w:val="16"/>
        </w:rPr>
      </w:pPr>
      <w:r w:rsidRPr="00286400">
        <w:rPr>
          <w:sz w:val="14"/>
          <w:szCs w:val="16"/>
        </w:rPr>
        <w:t xml:space="preserve">к Порядку предоставления субсидий  </w:t>
      </w:r>
    </w:p>
    <w:p w:rsidR="00117074" w:rsidRPr="00286400" w:rsidRDefault="00117074" w:rsidP="00117074">
      <w:pPr>
        <w:jc w:val="right"/>
        <w:rPr>
          <w:sz w:val="14"/>
          <w:szCs w:val="16"/>
        </w:rPr>
      </w:pPr>
      <w:r w:rsidRPr="00286400">
        <w:rPr>
          <w:sz w:val="14"/>
          <w:szCs w:val="16"/>
        </w:rPr>
        <w:t xml:space="preserve">  начинающим субъектам малого </w:t>
      </w:r>
    </w:p>
    <w:p w:rsidR="00117074" w:rsidRPr="00286400" w:rsidRDefault="00117074" w:rsidP="00117074">
      <w:pPr>
        <w:jc w:val="right"/>
        <w:rPr>
          <w:sz w:val="14"/>
          <w:szCs w:val="16"/>
        </w:rPr>
      </w:pPr>
      <w:r w:rsidRPr="00286400">
        <w:rPr>
          <w:sz w:val="14"/>
          <w:szCs w:val="16"/>
        </w:rPr>
        <w:t xml:space="preserve"> предпринимательства в виде грантов </w:t>
      </w:r>
      <w:proofErr w:type="gramStart"/>
      <w:r w:rsidRPr="00286400">
        <w:rPr>
          <w:sz w:val="14"/>
          <w:szCs w:val="16"/>
        </w:rPr>
        <w:t>в</w:t>
      </w:r>
      <w:proofErr w:type="gramEnd"/>
    </w:p>
    <w:p w:rsidR="00117074" w:rsidRPr="00286400" w:rsidRDefault="00117074" w:rsidP="00117074">
      <w:pPr>
        <w:jc w:val="right"/>
        <w:rPr>
          <w:sz w:val="14"/>
          <w:szCs w:val="16"/>
        </w:rPr>
      </w:pPr>
      <w:r w:rsidRPr="00286400">
        <w:rPr>
          <w:sz w:val="14"/>
          <w:szCs w:val="16"/>
        </w:rPr>
        <w:t xml:space="preserve"> </w:t>
      </w:r>
      <w:proofErr w:type="gramStart"/>
      <w:r w:rsidRPr="00286400">
        <w:rPr>
          <w:sz w:val="14"/>
          <w:szCs w:val="16"/>
        </w:rPr>
        <w:t>целях</w:t>
      </w:r>
      <w:proofErr w:type="gramEnd"/>
      <w:r w:rsidRPr="00286400">
        <w:rPr>
          <w:sz w:val="14"/>
          <w:szCs w:val="16"/>
        </w:rPr>
        <w:t xml:space="preserve"> возмещения затрат на регистрацию</w:t>
      </w:r>
    </w:p>
    <w:p w:rsidR="00117074" w:rsidRPr="00286400" w:rsidRDefault="00117074" w:rsidP="00117074">
      <w:pPr>
        <w:jc w:val="right"/>
        <w:rPr>
          <w:sz w:val="14"/>
          <w:szCs w:val="16"/>
        </w:rPr>
      </w:pPr>
      <w:r w:rsidRPr="00286400">
        <w:rPr>
          <w:sz w:val="14"/>
          <w:szCs w:val="16"/>
        </w:rPr>
        <w:t xml:space="preserve"> юридического лица или индивидуального</w:t>
      </w:r>
    </w:p>
    <w:p w:rsidR="00117074" w:rsidRPr="00286400" w:rsidRDefault="00117074" w:rsidP="00117074">
      <w:pPr>
        <w:jc w:val="right"/>
        <w:rPr>
          <w:sz w:val="14"/>
          <w:szCs w:val="16"/>
        </w:rPr>
      </w:pPr>
      <w:r w:rsidRPr="00286400">
        <w:rPr>
          <w:sz w:val="14"/>
          <w:szCs w:val="16"/>
        </w:rPr>
        <w:t xml:space="preserve"> предпринимателя, затрат, связанных </w:t>
      </w:r>
      <w:proofErr w:type="gramStart"/>
      <w:r w:rsidRPr="00286400">
        <w:rPr>
          <w:sz w:val="14"/>
          <w:szCs w:val="16"/>
        </w:rPr>
        <w:t>с</w:t>
      </w:r>
      <w:proofErr w:type="gramEnd"/>
      <w:r w:rsidRPr="00286400">
        <w:rPr>
          <w:sz w:val="14"/>
          <w:szCs w:val="16"/>
        </w:rPr>
        <w:t xml:space="preserve"> </w:t>
      </w:r>
    </w:p>
    <w:p w:rsidR="00117074" w:rsidRPr="00286400" w:rsidRDefault="00117074" w:rsidP="00117074">
      <w:pPr>
        <w:jc w:val="right"/>
        <w:rPr>
          <w:sz w:val="16"/>
          <w:szCs w:val="16"/>
        </w:rPr>
      </w:pPr>
      <w:r w:rsidRPr="00286400">
        <w:rPr>
          <w:sz w:val="14"/>
          <w:szCs w:val="16"/>
        </w:rPr>
        <w:t>началом предпринимательской деятельности</w:t>
      </w:r>
    </w:p>
    <w:p w:rsidR="00117074" w:rsidRPr="00286400" w:rsidRDefault="00117074" w:rsidP="00117074">
      <w:pPr>
        <w:rPr>
          <w:rFonts w:eastAsia="Arial Unicode MS"/>
          <w:sz w:val="16"/>
          <w:szCs w:val="16"/>
        </w:rPr>
      </w:pPr>
      <w:r w:rsidRPr="00286400">
        <w:rPr>
          <w:rFonts w:eastAsia="Arial Unicode MS"/>
          <w:sz w:val="16"/>
          <w:szCs w:val="16"/>
        </w:rPr>
        <w:t>В Конкурсную комиссию</w:t>
      </w:r>
    </w:p>
    <w:p w:rsidR="00117074" w:rsidRPr="00286400" w:rsidRDefault="00117074" w:rsidP="00117074">
      <w:pPr>
        <w:keepNext/>
        <w:keepLines/>
        <w:tabs>
          <w:tab w:val="left" w:leader="underscore" w:pos="6747"/>
        </w:tabs>
        <w:outlineLvl w:val="3"/>
        <w:rPr>
          <w:rFonts w:eastAsia="Arial Unicode MS"/>
          <w:b/>
          <w:bCs/>
          <w:sz w:val="16"/>
          <w:szCs w:val="16"/>
        </w:rPr>
      </w:pPr>
      <w:bookmarkStart w:id="0" w:name="bookmark12"/>
      <w:r w:rsidRPr="00286400">
        <w:rPr>
          <w:rFonts w:eastAsia="Arial Unicode MS"/>
          <w:b/>
          <w:bCs/>
          <w:sz w:val="16"/>
          <w:szCs w:val="16"/>
        </w:rPr>
        <w:t>ЗАКЛЮЧЕНИЕ №</w:t>
      </w:r>
      <w:r w:rsidRPr="00286400">
        <w:rPr>
          <w:rFonts w:eastAsia="Arial Unicode MS"/>
          <w:b/>
          <w:bCs/>
          <w:sz w:val="16"/>
          <w:szCs w:val="16"/>
        </w:rPr>
        <w:tab/>
      </w:r>
      <w:bookmarkEnd w:id="0"/>
    </w:p>
    <w:p w:rsidR="00117074" w:rsidRPr="00286400" w:rsidRDefault="00117074" w:rsidP="00117074">
      <w:pPr>
        <w:tabs>
          <w:tab w:val="left" w:leader="underscore" w:pos="3112"/>
          <w:tab w:val="left" w:leader="underscore" w:pos="4581"/>
          <w:tab w:val="left" w:leader="underscore" w:pos="5493"/>
        </w:tabs>
        <w:jc w:val="both"/>
        <w:rPr>
          <w:rFonts w:eastAsia="Arial Unicode MS"/>
          <w:sz w:val="16"/>
          <w:szCs w:val="16"/>
        </w:rPr>
      </w:pPr>
      <w:r w:rsidRPr="00286400">
        <w:rPr>
          <w:rFonts w:eastAsia="Arial Unicode MS"/>
          <w:sz w:val="16"/>
          <w:szCs w:val="16"/>
        </w:rPr>
        <w:t xml:space="preserve">    Дата составления «</w:t>
      </w:r>
      <w:r w:rsidRPr="00286400">
        <w:rPr>
          <w:rFonts w:eastAsia="Arial Unicode MS"/>
          <w:sz w:val="16"/>
          <w:szCs w:val="16"/>
        </w:rPr>
        <w:tab/>
        <w:t xml:space="preserve"> »</w:t>
      </w:r>
      <w:r w:rsidRPr="00286400">
        <w:rPr>
          <w:rFonts w:eastAsia="Arial Unicode MS"/>
          <w:sz w:val="16"/>
          <w:szCs w:val="16"/>
        </w:rPr>
        <w:tab/>
        <w:t>201</w:t>
      </w:r>
      <w:r w:rsidRPr="00286400">
        <w:rPr>
          <w:rFonts w:eastAsia="Arial Unicode MS"/>
          <w:sz w:val="16"/>
          <w:szCs w:val="16"/>
        </w:rPr>
        <w:tab/>
        <w:t>г.</w:t>
      </w:r>
    </w:p>
    <w:tbl>
      <w:tblPr>
        <w:tblW w:w="0" w:type="auto"/>
        <w:jc w:val="center"/>
        <w:tblCellMar>
          <w:left w:w="0" w:type="dxa"/>
          <w:right w:w="0" w:type="dxa"/>
        </w:tblCellMar>
        <w:tblLook w:val="0000" w:firstRow="0" w:lastRow="0" w:firstColumn="0" w:lastColumn="0" w:noHBand="0" w:noVBand="0"/>
      </w:tblPr>
      <w:tblGrid>
        <w:gridCol w:w="4956"/>
        <w:gridCol w:w="16"/>
      </w:tblGrid>
      <w:tr w:rsidR="00FD71B0" w:rsidRPr="00286400" w:rsidTr="00D859B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jc w:val="both"/>
              <w:rPr>
                <w:rFonts w:eastAsia="Arial Unicode MS"/>
                <w:sz w:val="12"/>
                <w:szCs w:val="16"/>
              </w:rPr>
            </w:pPr>
            <w:r w:rsidRPr="00286400">
              <w:rPr>
                <w:rFonts w:eastAsia="Arial Unicode MS"/>
                <w:sz w:val="12"/>
                <w:szCs w:val="16"/>
              </w:rPr>
              <w:t>Наименование мероприятия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r>
      <w:tr w:rsidR="00FD71B0" w:rsidRPr="00286400" w:rsidTr="00D859B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jc w:val="both"/>
              <w:rPr>
                <w:rFonts w:eastAsia="Arial Unicode MS"/>
                <w:sz w:val="12"/>
                <w:szCs w:val="16"/>
              </w:rPr>
            </w:pPr>
            <w:r w:rsidRPr="00286400">
              <w:rPr>
                <w:rFonts w:eastAsia="Arial Unicode MS"/>
                <w:sz w:val="12"/>
                <w:szCs w:val="16"/>
              </w:rPr>
              <w:t>Дата поступления и регистрационный номер Заявки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r>
      <w:tr w:rsidR="00FD71B0" w:rsidRPr="00286400" w:rsidTr="00D859B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jc w:val="both"/>
              <w:rPr>
                <w:rFonts w:eastAsia="Arial Unicode MS"/>
                <w:sz w:val="12"/>
                <w:szCs w:val="16"/>
              </w:rPr>
            </w:pPr>
            <w:r w:rsidRPr="00286400">
              <w:rPr>
                <w:rFonts w:eastAsia="Arial Unicode MS"/>
                <w:sz w:val="12"/>
                <w:szCs w:val="16"/>
              </w:rPr>
              <w:t>Наименование заявителя: юридического лица с указанием организационно-правовой формы / ФИО индивидуального предпринимателя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r>
      <w:tr w:rsidR="00FD71B0" w:rsidRPr="00286400" w:rsidTr="00D859B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r w:rsidRPr="00286400">
              <w:rPr>
                <w:rFonts w:eastAsia="Arial Unicode MS"/>
                <w:sz w:val="12"/>
                <w:szCs w:val="16"/>
              </w:rPr>
              <w:t>Сокращенное наименование</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r>
      <w:tr w:rsidR="00FD71B0" w:rsidRPr="00286400" w:rsidTr="00D859B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r w:rsidRPr="00286400">
              <w:rPr>
                <w:rFonts w:eastAsia="Arial Unicode MS"/>
                <w:sz w:val="12"/>
                <w:szCs w:val="16"/>
              </w:rPr>
              <w:t>Дата регистрации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r>
      <w:tr w:rsidR="00FD71B0" w:rsidRPr="00286400" w:rsidTr="00D859B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r w:rsidRPr="00286400">
              <w:rPr>
                <w:rFonts w:eastAsia="Arial Unicode MS"/>
                <w:sz w:val="12"/>
                <w:szCs w:val="16"/>
              </w:rPr>
              <w:t>ОГРН/ОГРНИП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r>
      <w:tr w:rsidR="00FD71B0" w:rsidRPr="00286400" w:rsidTr="00D859B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r w:rsidRPr="00286400">
              <w:rPr>
                <w:rFonts w:eastAsia="Arial Unicode MS"/>
                <w:sz w:val="12"/>
                <w:szCs w:val="16"/>
              </w:rPr>
              <w:t>ИНН</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r>
      <w:tr w:rsidR="00FD71B0" w:rsidRPr="00286400" w:rsidTr="00D859B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r w:rsidRPr="00286400">
              <w:rPr>
                <w:rFonts w:eastAsia="Arial Unicode MS"/>
                <w:sz w:val="12"/>
                <w:szCs w:val="16"/>
              </w:rPr>
              <w:t>КПП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r>
      <w:tr w:rsidR="00FD71B0" w:rsidRPr="00286400" w:rsidTr="00D859B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r w:rsidRPr="00286400">
              <w:rPr>
                <w:rFonts w:eastAsia="Arial Unicode MS"/>
                <w:sz w:val="12"/>
                <w:szCs w:val="16"/>
              </w:rPr>
              <w:t>Адрес места нахождения (места регистрации)/места жительства (для ИП)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r>
      <w:tr w:rsidR="00FD71B0" w:rsidRPr="00286400" w:rsidTr="00D859B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r w:rsidRPr="00286400">
              <w:rPr>
                <w:rFonts w:eastAsia="Arial Unicode MS"/>
                <w:sz w:val="12"/>
                <w:szCs w:val="16"/>
              </w:rPr>
              <w:t>Почтовой адрес для направления корреспонденции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r>
      <w:tr w:rsidR="00FD71B0" w:rsidRPr="00286400" w:rsidTr="00D859B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r w:rsidRPr="00286400">
              <w:rPr>
                <w:rFonts w:eastAsia="Arial Unicode MS"/>
                <w:sz w:val="12"/>
                <w:szCs w:val="16"/>
              </w:rPr>
              <w:t>Адрес места ведения бизнеса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r>
      <w:tr w:rsidR="00FD71B0" w:rsidRPr="00286400" w:rsidTr="00D859B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r w:rsidRPr="00286400">
              <w:rPr>
                <w:rFonts w:eastAsia="Arial Unicode MS"/>
                <w:sz w:val="12"/>
                <w:szCs w:val="16"/>
              </w:rPr>
              <w:t xml:space="preserve">Расчетный счет (с указанием банка) </w:t>
            </w:r>
            <w:proofErr w:type="gramStart"/>
            <w:r w:rsidRPr="00286400">
              <w:rPr>
                <w:rFonts w:eastAsia="Arial Unicode MS"/>
                <w:sz w:val="12"/>
                <w:szCs w:val="16"/>
              </w:rPr>
              <w:t>Кор / счет</w:t>
            </w:r>
            <w:proofErr w:type="gramEnd"/>
            <w:r w:rsidRPr="00286400">
              <w:rPr>
                <w:rFonts w:eastAsia="Arial Unicode MS"/>
                <w:sz w:val="12"/>
                <w:szCs w:val="16"/>
              </w:rPr>
              <w:t xml:space="preserve"> БИК, ИНН, КПП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r>
      <w:tr w:rsidR="00FD71B0" w:rsidRPr="00286400" w:rsidTr="00D859B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r w:rsidRPr="00286400">
              <w:rPr>
                <w:rFonts w:eastAsia="Arial Unicode MS"/>
                <w:sz w:val="12"/>
                <w:szCs w:val="16"/>
              </w:rPr>
              <w:t>ФИО Генерального директора Контактный телефон</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r>
      <w:tr w:rsidR="00FD71B0" w:rsidRPr="00286400" w:rsidTr="00D859B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r w:rsidRPr="00286400">
              <w:rPr>
                <w:rFonts w:eastAsia="Arial Unicode MS"/>
                <w:sz w:val="12"/>
                <w:szCs w:val="16"/>
              </w:rPr>
              <w:t>ФИО Главного бухгалтера Контактный телефон</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r>
      <w:tr w:rsidR="00FD71B0" w:rsidRPr="00286400" w:rsidTr="00D859B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r w:rsidRPr="00286400">
              <w:rPr>
                <w:rFonts w:eastAsia="Arial Unicode MS"/>
                <w:sz w:val="12"/>
                <w:szCs w:val="16"/>
              </w:rPr>
              <w:t>ФИО контактного лица Контактный телефон</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r>
      <w:tr w:rsidR="00FD71B0" w:rsidRPr="00286400" w:rsidTr="00D859B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r w:rsidRPr="00286400">
              <w:rPr>
                <w:rFonts w:eastAsia="Arial Unicode MS"/>
                <w:sz w:val="12"/>
                <w:szCs w:val="16"/>
                <w:lang w:val="en-US"/>
              </w:rPr>
              <w:t>E-mail</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r>
    </w:tbl>
    <w:p w:rsidR="00117074" w:rsidRPr="00286400" w:rsidRDefault="00117074" w:rsidP="00117074">
      <w:pPr>
        <w:rPr>
          <w:rFonts w:eastAsia="Arial Unicode MS"/>
          <w:sz w:val="16"/>
          <w:szCs w:val="16"/>
        </w:rPr>
      </w:pPr>
    </w:p>
    <w:p w:rsidR="00117074" w:rsidRPr="00286400" w:rsidRDefault="00117074" w:rsidP="00117074">
      <w:pPr>
        <w:keepNext/>
        <w:keepLines/>
        <w:jc w:val="both"/>
        <w:outlineLvl w:val="3"/>
        <w:rPr>
          <w:rFonts w:eastAsia="Arial Unicode MS"/>
          <w:b/>
          <w:bCs/>
          <w:i/>
          <w:iCs/>
          <w:sz w:val="16"/>
          <w:szCs w:val="16"/>
        </w:rPr>
      </w:pPr>
      <w:bookmarkStart w:id="1" w:name="bookmark13"/>
      <w:r w:rsidRPr="00286400">
        <w:rPr>
          <w:rFonts w:eastAsia="Arial Unicode MS"/>
          <w:b/>
          <w:bCs/>
          <w:i/>
          <w:iCs/>
          <w:sz w:val="16"/>
          <w:szCs w:val="16"/>
        </w:rPr>
        <w:t>Вариант 1: положительное заключение</w:t>
      </w:r>
      <w:bookmarkEnd w:id="1"/>
    </w:p>
    <w:p w:rsidR="00117074" w:rsidRPr="00286400" w:rsidRDefault="00117074" w:rsidP="00117074">
      <w:pPr>
        <w:jc w:val="both"/>
        <w:rPr>
          <w:rFonts w:eastAsia="Arial Unicode MS"/>
          <w:sz w:val="16"/>
          <w:szCs w:val="16"/>
        </w:rPr>
      </w:pPr>
      <w:r w:rsidRPr="00286400">
        <w:rPr>
          <w:rFonts w:eastAsia="Arial Unicode MS"/>
          <w:sz w:val="16"/>
          <w:szCs w:val="16"/>
        </w:rPr>
        <w:t xml:space="preserve">1. По результатам рассмотрения комитет пришел к заключению, что Заявка </w:t>
      </w:r>
      <w:proofErr w:type="gramStart"/>
      <w:r w:rsidRPr="00286400">
        <w:rPr>
          <w:rFonts w:eastAsia="Arial Unicode MS"/>
          <w:sz w:val="16"/>
          <w:szCs w:val="16"/>
        </w:rPr>
        <w:t>от</w:t>
      </w:r>
      <w:proofErr w:type="gramEnd"/>
      <w:r w:rsidRPr="00286400">
        <w:rPr>
          <w:rFonts w:eastAsia="Arial Unicode MS"/>
          <w:sz w:val="16"/>
          <w:szCs w:val="16"/>
        </w:rPr>
        <w:t xml:space="preserve"> «</w:t>
      </w:r>
      <w:r w:rsidRPr="00286400">
        <w:rPr>
          <w:rFonts w:eastAsia="Arial Unicode MS"/>
          <w:sz w:val="16"/>
          <w:szCs w:val="16"/>
        </w:rPr>
        <w:tab/>
        <w:t>»</w:t>
      </w:r>
    </w:p>
    <w:p w:rsidR="00117074" w:rsidRPr="00286400" w:rsidRDefault="00117074" w:rsidP="00117074">
      <w:pPr>
        <w:tabs>
          <w:tab w:val="left" w:leader="underscore" w:pos="1387"/>
          <w:tab w:val="left" w:leader="underscore" w:pos="2458"/>
          <w:tab w:val="left" w:leader="underscore" w:pos="4450"/>
        </w:tabs>
        <w:jc w:val="both"/>
        <w:rPr>
          <w:rFonts w:eastAsia="Arial Unicode MS"/>
          <w:sz w:val="16"/>
          <w:szCs w:val="16"/>
        </w:rPr>
      </w:pPr>
      <w:r w:rsidRPr="00286400">
        <w:rPr>
          <w:rFonts w:eastAsia="Arial Unicode MS"/>
          <w:sz w:val="16"/>
          <w:szCs w:val="16"/>
        </w:rPr>
        <w:tab/>
        <w:t xml:space="preserve"> 201</w:t>
      </w:r>
      <w:r w:rsidRPr="00286400">
        <w:rPr>
          <w:rFonts w:eastAsia="Arial Unicode MS"/>
          <w:sz w:val="16"/>
          <w:szCs w:val="16"/>
        </w:rPr>
        <w:tab/>
        <w:t xml:space="preserve"> г. № </w:t>
      </w:r>
      <w:r w:rsidRPr="00286400">
        <w:rPr>
          <w:rFonts w:eastAsia="Arial Unicode MS"/>
          <w:sz w:val="16"/>
          <w:szCs w:val="16"/>
        </w:rPr>
        <w:tab/>
      </w:r>
      <w:r w:rsidRPr="00286400">
        <w:rPr>
          <w:rFonts w:eastAsia="Arial Unicode MS"/>
          <w:b/>
          <w:bCs/>
          <w:sz w:val="16"/>
          <w:szCs w:val="16"/>
        </w:rPr>
        <w:t xml:space="preserve"> соответствует</w:t>
      </w:r>
      <w:r w:rsidRPr="00286400">
        <w:rPr>
          <w:rFonts w:eastAsia="Arial Unicode MS"/>
          <w:sz w:val="16"/>
          <w:szCs w:val="16"/>
        </w:rPr>
        <w:t xml:space="preserve"> установленным Порядком требованиям и условиям.</w:t>
      </w:r>
    </w:p>
    <w:p w:rsidR="00117074" w:rsidRPr="00286400" w:rsidRDefault="00117074" w:rsidP="00117074">
      <w:pPr>
        <w:jc w:val="both"/>
        <w:rPr>
          <w:rFonts w:eastAsia="Arial Unicode MS"/>
          <w:sz w:val="16"/>
          <w:szCs w:val="16"/>
        </w:rPr>
      </w:pPr>
      <w:r w:rsidRPr="00286400">
        <w:rPr>
          <w:rFonts w:eastAsia="Arial Unicode MS"/>
          <w:sz w:val="16"/>
          <w:szCs w:val="16"/>
        </w:rPr>
        <w:t>В соответствии с настоящим заключением заявитель -</w:t>
      </w:r>
    </w:p>
    <w:p w:rsidR="00117074" w:rsidRPr="00286400" w:rsidRDefault="00117074" w:rsidP="00117074">
      <w:pPr>
        <w:tabs>
          <w:tab w:val="left" w:leader="underscore" w:pos="3624"/>
        </w:tabs>
        <w:jc w:val="both"/>
        <w:rPr>
          <w:rFonts w:eastAsia="Arial Unicode MS"/>
          <w:i/>
          <w:iCs/>
          <w:sz w:val="16"/>
          <w:szCs w:val="16"/>
        </w:rPr>
      </w:pPr>
      <w:r w:rsidRPr="00286400">
        <w:rPr>
          <w:rFonts w:eastAsia="Arial Unicode MS"/>
          <w:i/>
          <w:iCs/>
          <w:sz w:val="16"/>
          <w:szCs w:val="16"/>
        </w:rPr>
        <w:tab/>
        <w:t>(наименование заявителя)</w:t>
      </w:r>
      <w:r w:rsidRPr="00286400">
        <w:rPr>
          <w:rFonts w:eastAsia="Arial Unicode MS"/>
          <w:b/>
          <w:bCs/>
          <w:sz w:val="16"/>
          <w:szCs w:val="16"/>
        </w:rPr>
        <w:t xml:space="preserve"> может быть </w:t>
      </w:r>
      <w:proofErr w:type="gramStart"/>
      <w:r w:rsidRPr="00286400">
        <w:rPr>
          <w:rFonts w:eastAsia="Arial Unicode MS"/>
          <w:b/>
          <w:bCs/>
          <w:sz w:val="16"/>
          <w:szCs w:val="16"/>
        </w:rPr>
        <w:t>допущен</w:t>
      </w:r>
      <w:proofErr w:type="gramEnd"/>
      <w:r w:rsidRPr="00286400">
        <w:rPr>
          <w:rFonts w:eastAsia="Arial Unicode MS"/>
          <w:sz w:val="16"/>
          <w:szCs w:val="16"/>
        </w:rPr>
        <w:t xml:space="preserve"> к</w:t>
      </w:r>
    </w:p>
    <w:p w:rsidR="00117074" w:rsidRPr="00286400" w:rsidRDefault="00117074" w:rsidP="00117074">
      <w:pPr>
        <w:tabs>
          <w:tab w:val="left" w:leader="underscore" w:pos="5722"/>
          <w:tab w:val="left" w:pos="7195"/>
          <w:tab w:val="left" w:pos="8410"/>
        </w:tabs>
        <w:jc w:val="both"/>
        <w:rPr>
          <w:rFonts w:eastAsia="Arial Unicode MS"/>
          <w:sz w:val="16"/>
          <w:szCs w:val="16"/>
        </w:rPr>
      </w:pPr>
      <w:r w:rsidRPr="00286400">
        <w:rPr>
          <w:rFonts w:eastAsia="Arial Unicode MS"/>
          <w:sz w:val="16"/>
          <w:szCs w:val="16"/>
        </w:rPr>
        <w:t>участию в конкурсном отборе</w:t>
      </w:r>
      <w:r w:rsidRPr="00286400">
        <w:rPr>
          <w:rFonts w:eastAsia="Arial Unicode MS"/>
          <w:sz w:val="16"/>
          <w:szCs w:val="16"/>
        </w:rPr>
        <w:tab/>
        <w:t>.</w:t>
      </w:r>
    </w:p>
    <w:p w:rsidR="00117074" w:rsidRPr="00286400" w:rsidRDefault="00117074" w:rsidP="00117074">
      <w:pPr>
        <w:jc w:val="both"/>
        <w:rPr>
          <w:rFonts w:eastAsia="Arial Unicode MS"/>
          <w:sz w:val="16"/>
          <w:szCs w:val="16"/>
        </w:rPr>
      </w:pPr>
      <w:r w:rsidRPr="00286400">
        <w:rPr>
          <w:rFonts w:eastAsia="Arial Unicode MS"/>
          <w:sz w:val="16"/>
          <w:szCs w:val="16"/>
        </w:rPr>
        <w:t>2.  Описание деятельности заявителя и содержание предпринимательского проекта.</w:t>
      </w:r>
    </w:p>
    <w:p w:rsidR="00117074" w:rsidRPr="00286400" w:rsidRDefault="00117074" w:rsidP="00117074">
      <w:pPr>
        <w:tabs>
          <w:tab w:val="left" w:pos="1225"/>
        </w:tabs>
        <w:overflowPunct w:val="0"/>
        <w:autoSpaceDE w:val="0"/>
        <w:autoSpaceDN w:val="0"/>
        <w:adjustRightInd w:val="0"/>
        <w:jc w:val="both"/>
        <w:textAlignment w:val="baseline"/>
        <w:rPr>
          <w:rFonts w:eastAsia="Arial Unicode MS"/>
          <w:sz w:val="16"/>
          <w:szCs w:val="16"/>
        </w:rPr>
      </w:pPr>
      <w:r w:rsidRPr="00286400">
        <w:rPr>
          <w:rFonts w:eastAsia="Arial Unicode MS"/>
          <w:sz w:val="16"/>
          <w:szCs w:val="16"/>
        </w:rPr>
        <w:t>2.1. Наименование и цель предпринимательского проекта.</w:t>
      </w:r>
    </w:p>
    <w:p w:rsidR="00117074" w:rsidRPr="00286400" w:rsidRDefault="00117074" w:rsidP="00117074">
      <w:pPr>
        <w:tabs>
          <w:tab w:val="left" w:pos="1225"/>
        </w:tabs>
        <w:overflowPunct w:val="0"/>
        <w:autoSpaceDE w:val="0"/>
        <w:autoSpaceDN w:val="0"/>
        <w:adjustRightInd w:val="0"/>
        <w:jc w:val="both"/>
        <w:textAlignment w:val="baseline"/>
        <w:rPr>
          <w:rFonts w:eastAsia="Arial Unicode MS"/>
          <w:sz w:val="16"/>
          <w:szCs w:val="16"/>
        </w:rPr>
      </w:pPr>
      <w:r w:rsidRPr="00286400">
        <w:rPr>
          <w:rFonts w:eastAsia="Arial Unicode MS"/>
          <w:sz w:val="16"/>
          <w:szCs w:val="16"/>
        </w:rPr>
        <w:t>2.2. Виды деятельности заявителя.</w:t>
      </w:r>
    </w:p>
    <w:p w:rsidR="00117074" w:rsidRPr="00286400" w:rsidRDefault="00117074" w:rsidP="00117074">
      <w:pPr>
        <w:jc w:val="both"/>
        <w:rPr>
          <w:rFonts w:eastAsia="Arial Unicode MS"/>
          <w:sz w:val="16"/>
          <w:szCs w:val="16"/>
        </w:rPr>
      </w:pPr>
      <w:r w:rsidRPr="00286400">
        <w:rPr>
          <w:rFonts w:eastAsia="Arial Unicode MS"/>
          <w:sz w:val="16"/>
          <w:szCs w:val="16"/>
        </w:rPr>
        <w:t>Заявитель осуществляет деятельность в следующих сферах:</w:t>
      </w:r>
    </w:p>
    <w:tbl>
      <w:tblPr>
        <w:tblW w:w="0" w:type="auto"/>
        <w:jc w:val="center"/>
        <w:tblCellMar>
          <w:left w:w="0" w:type="dxa"/>
          <w:right w:w="0" w:type="dxa"/>
        </w:tblCellMar>
        <w:tblLook w:val="0000" w:firstRow="0" w:lastRow="0" w:firstColumn="0" w:lastColumn="0" w:noHBand="0" w:noVBand="0"/>
      </w:tblPr>
      <w:tblGrid>
        <w:gridCol w:w="192"/>
        <w:gridCol w:w="726"/>
        <w:gridCol w:w="728"/>
        <w:gridCol w:w="798"/>
        <w:gridCol w:w="728"/>
        <w:gridCol w:w="798"/>
        <w:gridCol w:w="1002"/>
      </w:tblGrid>
      <w:tr w:rsidR="00FD71B0" w:rsidRPr="00286400" w:rsidTr="00D859B1">
        <w:trPr>
          <w:trHeight w:val="20"/>
          <w:jc w:val="center"/>
        </w:trPr>
        <w:tc>
          <w:tcPr>
            <w:tcW w:w="0" w:type="auto"/>
            <w:tcBorders>
              <w:top w:val="single" w:sz="4" w:space="0" w:color="auto"/>
              <w:left w:val="single" w:sz="4" w:space="0" w:color="auto"/>
              <w:bottom w:val="nil"/>
              <w:right w:val="single" w:sz="4" w:space="0" w:color="auto"/>
            </w:tcBorders>
            <w:shd w:val="clear" w:color="auto" w:fill="FFFFFF"/>
          </w:tcPr>
          <w:p w:rsidR="00117074" w:rsidRPr="00286400" w:rsidRDefault="00117074" w:rsidP="00117074">
            <w:pPr>
              <w:jc w:val="both"/>
              <w:rPr>
                <w:rFonts w:eastAsia="Arial Unicode MS"/>
                <w:sz w:val="12"/>
                <w:szCs w:val="16"/>
              </w:rPr>
            </w:pPr>
            <w:r w:rsidRPr="00286400">
              <w:rPr>
                <w:rFonts w:eastAsia="Arial Unicode MS"/>
                <w:sz w:val="12"/>
                <w:szCs w:val="16"/>
              </w:rPr>
              <w:t xml:space="preserve">№ </w:t>
            </w:r>
            <w:proofErr w:type="gramStart"/>
            <w:r w:rsidRPr="00286400">
              <w:rPr>
                <w:rFonts w:eastAsia="Arial Unicode MS"/>
                <w:sz w:val="12"/>
                <w:szCs w:val="16"/>
              </w:rPr>
              <w:t>п</w:t>
            </w:r>
            <w:proofErr w:type="gramEnd"/>
            <w:r w:rsidRPr="00286400">
              <w:rPr>
                <w:rFonts w:eastAsia="Arial Unicode MS"/>
                <w:sz w:val="12"/>
                <w:szCs w:val="16"/>
              </w:rPr>
              <w:t>/п</w:t>
            </w:r>
          </w:p>
        </w:tc>
        <w:tc>
          <w:tcPr>
            <w:tcW w:w="0" w:type="auto"/>
            <w:tcBorders>
              <w:top w:val="single" w:sz="4" w:space="0" w:color="auto"/>
              <w:left w:val="single" w:sz="4" w:space="0" w:color="auto"/>
              <w:bottom w:val="nil"/>
              <w:right w:val="single" w:sz="4" w:space="0" w:color="auto"/>
            </w:tcBorders>
            <w:shd w:val="clear" w:color="auto" w:fill="FFFFFF"/>
          </w:tcPr>
          <w:p w:rsidR="00117074" w:rsidRPr="00286400" w:rsidRDefault="00117074" w:rsidP="00117074">
            <w:pPr>
              <w:rPr>
                <w:rFonts w:eastAsia="Arial Unicode MS"/>
                <w:sz w:val="12"/>
                <w:szCs w:val="16"/>
              </w:rPr>
            </w:pPr>
            <w:r w:rsidRPr="00286400">
              <w:rPr>
                <w:rFonts w:eastAsia="Arial Unicode MS"/>
                <w:sz w:val="12"/>
                <w:szCs w:val="16"/>
              </w:rPr>
              <w:t>Вид деятельности</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r w:rsidRPr="00286400">
              <w:rPr>
                <w:rFonts w:eastAsia="Arial Unicode MS"/>
                <w:sz w:val="12"/>
                <w:szCs w:val="16"/>
              </w:rPr>
              <w:t>Выручка, руб.*</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r w:rsidRPr="00286400">
              <w:rPr>
                <w:rFonts w:eastAsia="Arial Unicode MS"/>
                <w:sz w:val="12"/>
                <w:szCs w:val="16"/>
              </w:rPr>
              <w:t>Доля в общей выручке</w:t>
            </w:r>
            <w:proofErr w:type="gramStart"/>
            <w:r w:rsidRPr="00286400">
              <w:rPr>
                <w:rFonts w:eastAsia="Arial Unicode MS"/>
                <w:sz w:val="12"/>
                <w:szCs w:val="16"/>
              </w:rPr>
              <w:t>, (%)</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jc w:val="center"/>
              <w:rPr>
                <w:rFonts w:eastAsia="Arial Unicode MS"/>
                <w:sz w:val="12"/>
                <w:szCs w:val="16"/>
              </w:rPr>
            </w:pPr>
            <w:r w:rsidRPr="00286400">
              <w:rPr>
                <w:rFonts w:eastAsia="Arial Unicode MS"/>
                <w:sz w:val="12"/>
                <w:szCs w:val="16"/>
              </w:rPr>
              <w:t xml:space="preserve">С какого момента осуществляется </w:t>
            </w:r>
            <w:proofErr w:type="gramStart"/>
            <w:r w:rsidRPr="00286400">
              <w:rPr>
                <w:rFonts w:eastAsia="Arial Unicode MS"/>
                <w:sz w:val="12"/>
                <w:szCs w:val="16"/>
              </w:rPr>
              <w:t>данный</w:t>
            </w:r>
            <w:proofErr w:type="gramEnd"/>
          </w:p>
          <w:p w:rsidR="00117074" w:rsidRPr="00286400" w:rsidRDefault="00117074" w:rsidP="00117074">
            <w:pPr>
              <w:jc w:val="center"/>
              <w:rPr>
                <w:rFonts w:eastAsia="Arial Unicode MS"/>
                <w:sz w:val="12"/>
                <w:szCs w:val="16"/>
              </w:rPr>
            </w:pPr>
            <w:r w:rsidRPr="00286400">
              <w:rPr>
                <w:rFonts w:eastAsia="Arial Unicode MS"/>
                <w:sz w:val="12"/>
                <w:szCs w:val="16"/>
              </w:rPr>
              <w:t>вид деятельности</w:t>
            </w:r>
          </w:p>
        </w:tc>
      </w:tr>
      <w:tr w:rsidR="00FD71B0" w:rsidRPr="00286400" w:rsidTr="00D859B1">
        <w:trPr>
          <w:trHeight w:val="20"/>
          <w:jc w:val="center"/>
        </w:trPr>
        <w:tc>
          <w:tcPr>
            <w:tcW w:w="0" w:type="auto"/>
            <w:tcBorders>
              <w:top w:val="nil"/>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nil"/>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roofErr w:type="spellStart"/>
            <w:r w:rsidRPr="00286400">
              <w:rPr>
                <w:rFonts w:eastAsia="Arial Unicode MS"/>
                <w:sz w:val="12"/>
                <w:szCs w:val="16"/>
              </w:rPr>
              <w:t>Предшеству</w:t>
            </w:r>
            <w:proofErr w:type="spellEnd"/>
          </w:p>
          <w:p w:rsidR="00117074" w:rsidRPr="00286400" w:rsidRDefault="00117074" w:rsidP="00117074">
            <w:pPr>
              <w:rPr>
                <w:rFonts w:eastAsia="Arial Unicode MS"/>
                <w:sz w:val="12"/>
                <w:szCs w:val="16"/>
              </w:rPr>
            </w:pPr>
            <w:proofErr w:type="spellStart"/>
            <w:r w:rsidRPr="00286400">
              <w:rPr>
                <w:rFonts w:eastAsia="Arial Unicode MS"/>
                <w:sz w:val="12"/>
                <w:szCs w:val="16"/>
              </w:rPr>
              <w:t>ющий</w:t>
            </w:r>
            <w:proofErr w:type="spellEnd"/>
            <w:r w:rsidRPr="00286400">
              <w:rPr>
                <w:rFonts w:eastAsia="Arial Unicode MS"/>
                <w:sz w:val="12"/>
                <w:szCs w:val="16"/>
              </w:rPr>
              <w:t xml:space="preserve"> календарный</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jc w:val="center"/>
              <w:rPr>
                <w:rFonts w:eastAsia="Arial Unicode MS"/>
                <w:sz w:val="12"/>
                <w:szCs w:val="16"/>
              </w:rPr>
            </w:pPr>
            <w:proofErr w:type="gramStart"/>
            <w:r w:rsidRPr="00286400">
              <w:rPr>
                <w:rFonts w:eastAsia="Arial Unicode MS"/>
                <w:sz w:val="12"/>
                <w:szCs w:val="16"/>
              </w:rPr>
              <w:t>текущий календарный год (по</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roofErr w:type="spellStart"/>
            <w:r w:rsidRPr="00286400">
              <w:rPr>
                <w:rFonts w:eastAsia="Arial Unicode MS"/>
                <w:sz w:val="12"/>
                <w:szCs w:val="16"/>
              </w:rPr>
              <w:t>предшеству</w:t>
            </w:r>
            <w:proofErr w:type="spellEnd"/>
          </w:p>
          <w:p w:rsidR="00117074" w:rsidRPr="00286400" w:rsidRDefault="00117074" w:rsidP="00117074">
            <w:pPr>
              <w:rPr>
                <w:rFonts w:eastAsia="Arial Unicode MS"/>
                <w:sz w:val="12"/>
                <w:szCs w:val="16"/>
              </w:rPr>
            </w:pPr>
            <w:proofErr w:type="spellStart"/>
            <w:r w:rsidRPr="00286400">
              <w:rPr>
                <w:rFonts w:eastAsia="Arial Unicode MS"/>
                <w:sz w:val="12"/>
                <w:szCs w:val="16"/>
              </w:rPr>
              <w:t>ющий</w:t>
            </w:r>
            <w:proofErr w:type="spellEnd"/>
            <w:r w:rsidRPr="00286400">
              <w:rPr>
                <w:rFonts w:eastAsia="Arial Unicode MS"/>
                <w:sz w:val="12"/>
                <w:szCs w:val="16"/>
              </w:rPr>
              <w:t xml:space="preserve"> календарный</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jc w:val="center"/>
              <w:rPr>
                <w:rFonts w:eastAsia="Arial Unicode MS"/>
                <w:sz w:val="12"/>
                <w:szCs w:val="16"/>
              </w:rPr>
            </w:pPr>
            <w:proofErr w:type="gramStart"/>
            <w:r w:rsidRPr="00286400">
              <w:rPr>
                <w:rFonts w:eastAsia="Arial Unicode MS"/>
                <w:sz w:val="12"/>
                <w:szCs w:val="16"/>
              </w:rPr>
              <w:t>текущий календарный год (по</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r>
      <w:tr w:rsidR="00FD71B0" w:rsidRPr="00286400" w:rsidTr="00D859B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r w:rsidRPr="00286400">
              <w:rPr>
                <w:rFonts w:eastAsia="Arial Unicode MS"/>
                <w:sz w:val="12"/>
                <w:szCs w:val="16"/>
              </w:rPr>
              <w:t>год</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jc w:val="both"/>
              <w:rPr>
                <w:rFonts w:eastAsia="Arial Unicode MS"/>
                <w:sz w:val="12"/>
                <w:szCs w:val="16"/>
              </w:rPr>
            </w:pPr>
            <w:r w:rsidRPr="00286400">
              <w:rPr>
                <w:rFonts w:eastAsia="Arial Unicode MS"/>
                <w:sz w:val="12"/>
                <w:szCs w:val="16"/>
              </w:rPr>
              <w:t>состоянию на</w:t>
            </w:r>
            <w:proofErr w:type="gramStart"/>
            <w:r w:rsidRPr="00286400">
              <w:rPr>
                <w:rFonts w:eastAsia="Arial Unicode MS"/>
                <w:sz w:val="12"/>
                <w:szCs w:val="16"/>
              </w:rPr>
              <w:t xml:space="preserve"> )</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r w:rsidRPr="00286400">
              <w:rPr>
                <w:rFonts w:eastAsia="Arial Unicode MS"/>
                <w:sz w:val="12"/>
                <w:szCs w:val="16"/>
              </w:rPr>
              <w:t>год</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jc w:val="center"/>
              <w:rPr>
                <w:rFonts w:eastAsia="Arial Unicode MS"/>
                <w:sz w:val="12"/>
                <w:szCs w:val="16"/>
              </w:rPr>
            </w:pPr>
            <w:r w:rsidRPr="00286400">
              <w:rPr>
                <w:rFonts w:eastAsia="Arial Unicode MS"/>
                <w:sz w:val="12"/>
                <w:szCs w:val="16"/>
              </w:rPr>
              <w:t xml:space="preserve">состоянию </w:t>
            </w:r>
            <w:proofErr w:type="gramStart"/>
            <w:r w:rsidRPr="00286400">
              <w:rPr>
                <w:rFonts w:eastAsia="Arial Unicode MS"/>
                <w:sz w:val="12"/>
                <w:szCs w:val="16"/>
              </w:rPr>
              <w:t>на</w:t>
            </w:r>
            <w:proofErr w:type="gramEnd"/>
            <w:r w:rsidRPr="00286400">
              <w:rPr>
                <w:rFonts w:eastAsia="Arial Unicode MS"/>
                <w:sz w:val="12"/>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r>
      <w:tr w:rsidR="00FD71B0" w:rsidRPr="00286400" w:rsidTr="00D859B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r w:rsidRPr="00286400">
              <w:rPr>
                <w:rFonts w:eastAsia="Arial Unicode MS"/>
                <w:sz w:val="12"/>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r>
      <w:tr w:rsidR="00FD71B0" w:rsidRPr="00286400" w:rsidTr="00D859B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r w:rsidRPr="00286400">
              <w:rPr>
                <w:rFonts w:eastAsia="Arial Unicode MS"/>
                <w:sz w:val="12"/>
                <w:szCs w:val="16"/>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r>
      <w:tr w:rsidR="00FD71B0" w:rsidRPr="00286400" w:rsidTr="00D859B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r w:rsidRPr="00286400">
              <w:rPr>
                <w:rFonts w:eastAsia="Arial Unicode MS"/>
                <w:sz w:val="12"/>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r>
    </w:tbl>
    <w:p w:rsidR="00117074" w:rsidRPr="00286400" w:rsidRDefault="00117074" w:rsidP="00117074">
      <w:pPr>
        <w:rPr>
          <w:rFonts w:eastAsia="Arial Unicode MS"/>
          <w:sz w:val="16"/>
          <w:szCs w:val="16"/>
        </w:rPr>
      </w:pPr>
    </w:p>
    <w:p w:rsidR="00117074" w:rsidRPr="00286400" w:rsidRDefault="00117074" w:rsidP="00117074">
      <w:pPr>
        <w:rPr>
          <w:rFonts w:eastAsia="Arial Unicode MS"/>
          <w:sz w:val="16"/>
          <w:szCs w:val="16"/>
        </w:rPr>
      </w:pPr>
      <w:r w:rsidRPr="00286400">
        <w:rPr>
          <w:rFonts w:eastAsia="Arial Unicode MS"/>
          <w:sz w:val="16"/>
          <w:szCs w:val="16"/>
        </w:rPr>
        <w:t>Основной вид деятельности заявителя</w:t>
      </w:r>
      <w:r w:rsidRPr="00286400">
        <w:rPr>
          <w:rFonts w:eastAsia="Arial Unicode MS"/>
          <w:i/>
          <w:iCs/>
          <w:sz w:val="16"/>
          <w:szCs w:val="16"/>
        </w:rPr>
        <w:t xml:space="preserve"> </w:t>
      </w:r>
      <w:proofErr w:type="gramStart"/>
      <w:r w:rsidRPr="00286400">
        <w:rPr>
          <w:rFonts w:eastAsia="Arial Unicode MS"/>
          <w:i/>
          <w:iCs/>
          <w:sz w:val="16"/>
          <w:szCs w:val="16"/>
        </w:rPr>
        <w:t>соответствует</w:t>
      </w:r>
      <w:proofErr w:type="gramEnd"/>
      <w:r w:rsidRPr="00286400">
        <w:rPr>
          <w:rFonts w:eastAsia="Arial Unicode MS"/>
          <w:i/>
          <w:iCs/>
          <w:sz w:val="16"/>
          <w:szCs w:val="16"/>
        </w:rPr>
        <w:t xml:space="preserve">/ не соответствует </w:t>
      </w:r>
      <w:r w:rsidRPr="00286400">
        <w:rPr>
          <w:rFonts w:eastAsia="Arial Unicode MS"/>
          <w:sz w:val="16"/>
          <w:szCs w:val="16"/>
        </w:rPr>
        <w:t>приоритетным видами деятельности, установленным для получения субсидии.</w:t>
      </w:r>
    </w:p>
    <w:p w:rsidR="00117074" w:rsidRPr="00286400" w:rsidRDefault="00117074" w:rsidP="00117074">
      <w:pPr>
        <w:jc w:val="center"/>
        <w:rPr>
          <w:rFonts w:eastAsia="Arial Unicode MS"/>
          <w:sz w:val="16"/>
          <w:szCs w:val="16"/>
        </w:rPr>
      </w:pPr>
      <w:r w:rsidRPr="00286400">
        <w:rPr>
          <w:rFonts w:eastAsia="Arial Unicode MS"/>
          <w:sz w:val="16"/>
          <w:szCs w:val="16"/>
        </w:rPr>
        <w:t>2.3. Планируемые показатели деятельности заявителя.</w:t>
      </w:r>
    </w:p>
    <w:tbl>
      <w:tblPr>
        <w:tblW w:w="0" w:type="auto"/>
        <w:jc w:val="center"/>
        <w:tblCellMar>
          <w:left w:w="0" w:type="dxa"/>
          <w:right w:w="0" w:type="dxa"/>
        </w:tblCellMar>
        <w:tblLook w:val="0000" w:firstRow="0" w:lastRow="0" w:firstColumn="0" w:lastColumn="0" w:noHBand="0" w:noVBand="0"/>
      </w:tblPr>
      <w:tblGrid>
        <w:gridCol w:w="2249"/>
        <w:gridCol w:w="1486"/>
        <w:gridCol w:w="1237"/>
      </w:tblGrid>
      <w:tr w:rsidR="00FD71B0" w:rsidRPr="00286400" w:rsidTr="00D859B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r w:rsidRPr="00286400">
              <w:rPr>
                <w:rFonts w:eastAsia="Arial Unicode MS"/>
                <w:sz w:val="12"/>
                <w:szCs w:val="16"/>
              </w:rPr>
              <w:t>Наименование показателя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jc w:val="center"/>
              <w:rPr>
                <w:rFonts w:eastAsia="Arial Unicode MS"/>
                <w:sz w:val="12"/>
                <w:szCs w:val="16"/>
              </w:rPr>
            </w:pPr>
            <w:r w:rsidRPr="00286400">
              <w:rPr>
                <w:rFonts w:eastAsia="Arial Unicode MS"/>
                <w:sz w:val="12"/>
                <w:szCs w:val="16"/>
              </w:rPr>
              <w:t>Значение показателя за предшествующий год</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jc w:val="center"/>
              <w:rPr>
                <w:rFonts w:eastAsia="Arial Unicode MS"/>
                <w:sz w:val="12"/>
                <w:szCs w:val="16"/>
              </w:rPr>
            </w:pPr>
            <w:r w:rsidRPr="00286400">
              <w:rPr>
                <w:rFonts w:eastAsia="Arial Unicode MS"/>
                <w:sz w:val="12"/>
                <w:szCs w:val="16"/>
              </w:rPr>
              <w:t>Обязательства на конец текущего года</w:t>
            </w:r>
          </w:p>
        </w:tc>
      </w:tr>
      <w:tr w:rsidR="00FD71B0" w:rsidRPr="00286400" w:rsidTr="00D859B1">
        <w:trPr>
          <w:trHeight w:val="20"/>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r w:rsidRPr="00286400">
              <w:rPr>
                <w:rFonts w:eastAsia="Arial Unicode MS"/>
                <w:sz w:val="12"/>
                <w:szCs w:val="16"/>
              </w:rPr>
              <w:t>1. Создание новых рабочих мест</w:t>
            </w:r>
          </w:p>
        </w:tc>
      </w:tr>
      <w:tr w:rsidR="00FD71B0" w:rsidRPr="00286400" w:rsidTr="00D859B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jc w:val="both"/>
              <w:rPr>
                <w:rFonts w:eastAsia="Arial Unicode MS"/>
                <w:sz w:val="12"/>
                <w:szCs w:val="16"/>
              </w:rPr>
            </w:pPr>
            <w:r w:rsidRPr="00286400">
              <w:rPr>
                <w:rFonts w:eastAsia="Arial Unicode MS"/>
                <w:sz w:val="12"/>
                <w:szCs w:val="16"/>
              </w:rPr>
              <w:t>Среднесписочная численность работающих, человек</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r>
      <w:tr w:rsidR="00FD71B0" w:rsidRPr="00286400" w:rsidTr="00D859B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jc w:val="both"/>
              <w:rPr>
                <w:rFonts w:eastAsia="Arial Unicode MS"/>
                <w:sz w:val="12"/>
                <w:szCs w:val="16"/>
              </w:rPr>
            </w:pPr>
            <w:r w:rsidRPr="00286400">
              <w:rPr>
                <w:rFonts w:eastAsia="Arial Unicode MS"/>
                <w:sz w:val="12"/>
                <w:szCs w:val="16"/>
              </w:rPr>
              <w:t>Количество сохраненных рабочих мест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r>
      <w:tr w:rsidR="00FD71B0" w:rsidRPr="00286400" w:rsidTr="00D859B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jc w:val="both"/>
              <w:rPr>
                <w:rFonts w:eastAsia="Arial Unicode MS"/>
                <w:sz w:val="12"/>
                <w:szCs w:val="16"/>
              </w:rPr>
            </w:pPr>
            <w:r w:rsidRPr="00286400">
              <w:rPr>
                <w:rFonts w:eastAsia="Arial Unicode MS"/>
                <w:sz w:val="12"/>
                <w:szCs w:val="16"/>
              </w:rPr>
              <w:t>Количество вновь созданных рабочих мест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r>
      <w:tr w:rsidR="00FD71B0" w:rsidRPr="00286400" w:rsidTr="00D859B1">
        <w:trPr>
          <w:trHeight w:val="20"/>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r w:rsidRPr="00286400">
              <w:rPr>
                <w:rFonts w:eastAsia="Arial Unicode MS"/>
                <w:sz w:val="12"/>
                <w:szCs w:val="16"/>
              </w:rPr>
              <w:t>2. Увеличение средней заработной платы работников</w:t>
            </w:r>
          </w:p>
        </w:tc>
      </w:tr>
      <w:tr w:rsidR="00FD71B0" w:rsidRPr="00286400" w:rsidTr="00D859B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jc w:val="both"/>
              <w:rPr>
                <w:rFonts w:eastAsia="Arial Unicode MS"/>
                <w:sz w:val="12"/>
                <w:szCs w:val="16"/>
              </w:rPr>
            </w:pPr>
            <w:r w:rsidRPr="00286400">
              <w:rPr>
                <w:rFonts w:eastAsia="Arial Unicode MS"/>
                <w:sz w:val="12"/>
                <w:szCs w:val="16"/>
              </w:rPr>
              <w:t>Средняя заработная плата, руб.</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r>
      <w:tr w:rsidR="00FD71B0" w:rsidRPr="00286400" w:rsidTr="00D859B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jc w:val="both"/>
              <w:rPr>
                <w:rFonts w:eastAsia="Arial Unicode MS"/>
                <w:sz w:val="12"/>
                <w:szCs w:val="16"/>
              </w:rPr>
            </w:pPr>
            <w:r w:rsidRPr="00286400">
              <w:rPr>
                <w:rFonts w:eastAsia="Arial Unicode MS"/>
                <w:sz w:val="12"/>
                <w:szCs w:val="16"/>
              </w:rPr>
              <w:t>Увеличение средней заработной платы работников, руб.</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r>
      <w:tr w:rsidR="00FD71B0" w:rsidRPr="00286400" w:rsidTr="00D859B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jc w:val="both"/>
              <w:rPr>
                <w:rFonts w:eastAsia="Arial Unicode MS"/>
                <w:sz w:val="12"/>
                <w:szCs w:val="16"/>
              </w:rPr>
            </w:pPr>
            <w:r w:rsidRPr="00286400">
              <w:rPr>
                <w:rFonts w:eastAsia="Arial Unicode MS"/>
                <w:sz w:val="12"/>
                <w:szCs w:val="16"/>
              </w:rPr>
              <w:t>Увеличение средней заработной платы работников, процент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r>
      <w:tr w:rsidR="00FD71B0" w:rsidRPr="00286400" w:rsidTr="00D859B1">
        <w:trPr>
          <w:trHeight w:val="20"/>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r w:rsidRPr="00286400">
              <w:rPr>
                <w:rFonts w:eastAsia="Arial Unicode MS"/>
                <w:sz w:val="12"/>
                <w:szCs w:val="16"/>
              </w:rPr>
              <w:t>3. Увеличение выручки от реализации товаров, работ, услуг</w:t>
            </w:r>
          </w:p>
        </w:tc>
      </w:tr>
      <w:tr w:rsidR="00FD71B0" w:rsidRPr="00286400" w:rsidTr="00D859B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jc w:val="both"/>
              <w:rPr>
                <w:rFonts w:eastAsia="Arial Unicode MS"/>
                <w:sz w:val="12"/>
                <w:szCs w:val="16"/>
              </w:rPr>
            </w:pPr>
            <w:r w:rsidRPr="00286400">
              <w:rPr>
                <w:rFonts w:eastAsia="Arial Unicode MS"/>
                <w:sz w:val="12"/>
                <w:szCs w:val="16"/>
              </w:rPr>
              <w:t>Выручка от реализации товаров (работ, услуг) без учета НДС, тыс. руб.</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r>
      <w:tr w:rsidR="00FD71B0" w:rsidRPr="00286400" w:rsidTr="00D859B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jc w:val="both"/>
              <w:rPr>
                <w:rFonts w:eastAsia="Arial Unicode MS"/>
                <w:sz w:val="12"/>
                <w:szCs w:val="16"/>
              </w:rPr>
            </w:pPr>
            <w:r w:rsidRPr="00286400">
              <w:rPr>
                <w:rFonts w:eastAsia="Arial Unicode MS"/>
                <w:sz w:val="12"/>
                <w:szCs w:val="16"/>
              </w:rPr>
              <w:t>Увеличение выручки от реализации товаров (работ, услуг) без учета НДС, тыс. руб.</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r>
      <w:tr w:rsidR="00FD71B0" w:rsidRPr="00286400" w:rsidTr="00D859B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jc w:val="both"/>
              <w:rPr>
                <w:rFonts w:eastAsia="Arial Unicode MS"/>
                <w:sz w:val="12"/>
                <w:szCs w:val="16"/>
              </w:rPr>
            </w:pPr>
            <w:r w:rsidRPr="00286400">
              <w:rPr>
                <w:rFonts w:eastAsia="Arial Unicode MS"/>
                <w:sz w:val="12"/>
                <w:szCs w:val="16"/>
              </w:rPr>
              <w:lastRenderedPageBreak/>
              <w:t>Увеличение выручки от реализации товаров (работ, услуг) без учета НДС, процент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r>
      <w:tr w:rsidR="00FD71B0" w:rsidRPr="00286400" w:rsidTr="00D859B1">
        <w:trPr>
          <w:trHeight w:val="20"/>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r w:rsidRPr="00286400">
              <w:rPr>
                <w:rFonts w:eastAsia="Arial Unicode MS"/>
                <w:sz w:val="12"/>
                <w:szCs w:val="16"/>
              </w:rPr>
              <w:t>4. Увеличение производительности труда *</w:t>
            </w:r>
          </w:p>
        </w:tc>
      </w:tr>
      <w:tr w:rsidR="00FD71B0" w:rsidRPr="00286400" w:rsidTr="00D859B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jc w:val="both"/>
              <w:rPr>
                <w:rFonts w:eastAsia="Arial Unicode MS"/>
                <w:sz w:val="12"/>
                <w:szCs w:val="16"/>
              </w:rPr>
            </w:pPr>
            <w:r w:rsidRPr="00286400">
              <w:rPr>
                <w:rFonts w:eastAsia="Arial Unicode MS"/>
                <w:sz w:val="12"/>
                <w:szCs w:val="16"/>
              </w:rPr>
              <w:t>Выработка на одного работающего, тыс. руб.</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r>
    </w:tbl>
    <w:p w:rsidR="00117074" w:rsidRPr="00286400" w:rsidRDefault="00117074" w:rsidP="00117074">
      <w:pPr>
        <w:rPr>
          <w:rFonts w:eastAsia="Arial Unicode MS"/>
          <w:sz w:val="16"/>
          <w:szCs w:val="16"/>
        </w:rPr>
      </w:pPr>
      <w:r w:rsidRPr="00286400">
        <w:rPr>
          <w:rFonts w:eastAsia="Arial Unicode MS"/>
          <w:sz w:val="16"/>
          <w:szCs w:val="16"/>
        </w:rPr>
        <w:t>Общий размер субсидии, на которую может претендовать заявитель, составляет</w:t>
      </w:r>
      <w:r w:rsidRPr="00286400">
        <w:rPr>
          <w:rFonts w:eastAsia="Arial Unicode MS"/>
          <w:sz w:val="16"/>
          <w:szCs w:val="16"/>
        </w:rPr>
        <w:tab/>
        <w:t>рублей.</w:t>
      </w:r>
    </w:p>
    <w:p w:rsidR="00117074" w:rsidRPr="00286400" w:rsidRDefault="00117074" w:rsidP="00117074">
      <w:pPr>
        <w:jc w:val="both"/>
        <w:rPr>
          <w:rFonts w:eastAsia="Arial Unicode MS"/>
          <w:sz w:val="16"/>
          <w:szCs w:val="16"/>
        </w:rPr>
      </w:pPr>
      <w:r w:rsidRPr="00286400">
        <w:rPr>
          <w:rFonts w:eastAsia="Arial Unicode MS"/>
          <w:sz w:val="16"/>
          <w:szCs w:val="16"/>
        </w:rPr>
        <w:t>Размер субсидии определен в соответствии с установленными ограничениями, а</w:t>
      </w:r>
    </w:p>
    <w:p w:rsidR="00117074" w:rsidRPr="00286400" w:rsidRDefault="00117074" w:rsidP="00D859B1">
      <w:pPr>
        <w:tabs>
          <w:tab w:val="left" w:leader="underscore" w:pos="5714"/>
        </w:tabs>
        <w:jc w:val="center"/>
        <w:rPr>
          <w:rFonts w:eastAsia="Arial Unicode MS"/>
          <w:i/>
          <w:iCs/>
          <w:sz w:val="16"/>
          <w:szCs w:val="16"/>
        </w:rPr>
      </w:pPr>
      <w:proofErr w:type="gramStart"/>
      <w:r w:rsidRPr="00286400">
        <w:rPr>
          <w:rFonts w:eastAsia="Arial Unicode MS"/>
          <w:sz w:val="16"/>
          <w:szCs w:val="16"/>
        </w:rPr>
        <w:t xml:space="preserve">именно: </w:t>
      </w:r>
      <w:r w:rsidR="00D859B1" w:rsidRPr="00286400">
        <w:rPr>
          <w:rFonts w:eastAsia="Arial Unicode MS"/>
          <w:sz w:val="16"/>
          <w:szCs w:val="16"/>
        </w:rPr>
        <w:t xml:space="preserve">____________________________________________________ </w:t>
      </w:r>
      <w:r w:rsidRPr="00286400">
        <w:rPr>
          <w:rFonts w:eastAsia="Arial Unicode MS"/>
          <w:i/>
          <w:iCs/>
          <w:sz w:val="16"/>
          <w:szCs w:val="16"/>
        </w:rPr>
        <w:t>(указывается каким ограничения</w:t>
      </w:r>
      <w:proofErr w:type="gramEnd"/>
    </w:p>
    <w:p w:rsidR="00117074" w:rsidRPr="00286400" w:rsidRDefault="00117074" w:rsidP="00D859B1">
      <w:pPr>
        <w:jc w:val="center"/>
        <w:rPr>
          <w:rFonts w:eastAsia="Arial Unicode MS"/>
          <w:i/>
          <w:iCs/>
          <w:sz w:val="16"/>
          <w:szCs w:val="16"/>
        </w:rPr>
      </w:pPr>
      <w:r w:rsidRPr="00286400">
        <w:rPr>
          <w:rFonts w:eastAsia="Arial Unicode MS"/>
          <w:i/>
          <w:iCs/>
          <w:sz w:val="16"/>
          <w:szCs w:val="16"/>
        </w:rPr>
        <w:t>соответствует установленный размер субсидии).</w:t>
      </w:r>
    </w:p>
    <w:p w:rsidR="00117074" w:rsidRPr="00286400" w:rsidRDefault="00117074" w:rsidP="00117074">
      <w:pPr>
        <w:tabs>
          <w:tab w:val="left" w:pos="1361"/>
        </w:tabs>
        <w:overflowPunct w:val="0"/>
        <w:autoSpaceDE w:val="0"/>
        <w:autoSpaceDN w:val="0"/>
        <w:adjustRightInd w:val="0"/>
        <w:jc w:val="both"/>
        <w:textAlignment w:val="baseline"/>
        <w:rPr>
          <w:rFonts w:eastAsia="Arial Unicode MS"/>
          <w:sz w:val="16"/>
          <w:szCs w:val="16"/>
        </w:rPr>
      </w:pPr>
      <w:r w:rsidRPr="00286400">
        <w:rPr>
          <w:rFonts w:eastAsia="Arial Unicode MS"/>
          <w:sz w:val="16"/>
          <w:szCs w:val="16"/>
        </w:rPr>
        <w:t>3.2. По всем вышеперечисленным затратам представлены необходимые документы, подтверждающие их фактическое осуществление Заявителем.</w:t>
      </w:r>
    </w:p>
    <w:p w:rsidR="00117074" w:rsidRPr="00286400" w:rsidRDefault="00117074" w:rsidP="00117074">
      <w:pPr>
        <w:tabs>
          <w:tab w:val="left" w:pos="1092"/>
        </w:tabs>
        <w:overflowPunct w:val="0"/>
        <w:autoSpaceDE w:val="0"/>
        <w:autoSpaceDN w:val="0"/>
        <w:adjustRightInd w:val="0"/>
        <w:jc w:val="both"/>
        <w:textAlignment w:val="baseline"/>
        <w:rPr>
          <w:rFonts w:eastAsia="Arial Unicode MS"/>
          <w:sz w:val="16"/>
          <w:szCs w:val="16"/>
        </w:rPr>
      </w:pPr>
      <w:r w:rsidRPr="00286400">
        <w:rPr>
          <w:rFonts w:eastAsia="Arial Unicode MS"/>
          <w:sz w:val="16"/>
          <w:szCs w:val="16"/>
        </w:rPr>
        <w:t>4. В отношении Заявителя ранее не было принято решение об оказании аналогичной финансовой поддержки, т.е. за счет которой субсидируются одни и те же затраты, и сроки ее оказания не истекли.</w:t>
      </w:r>
    </w:p>
    <w:p w:rsidR="00117074" w:rsidRPr="00286400" w:rsidRDefault="00117074" w:rsidP="00117074">
      <w:pPr>
        <w:jc w:val="both"/>
        <w:rPr>
          <w:rFonts w:eastAsia="Arial Unicode MS"/>
          <w:sz w:val="16"/>
          <w:szCs w:val="16"/>
        </w:rPr>
      </w:pPr>
      <w:r w:rsidRPr="00286400">
        <w:rPr>
          <w:rFonts w:eastAsia="Arial Unicode MS"/>
          <w:sz w:val="16"/>
          <w:szCs w:val="16"/>
        </w:rPr>
        <w:t>Заявителем не были допущены нарушения порядка и условий оказанной ранее государственной поддержки, в том числе в части обеспечения целевого использования средств такой поддержки, в течение трех лет, предшествующих дате подачи Заявки.</w:t>
      </w:r>
    </w:p>
    <w:p w:rsidR="00117074" w:rsidRPr="00286400" w:rsidRDefault="00117074" w:rsidP="00117074">
      <w:pPr>
        <w:tabs>
          <w:tab w:val="left" w:pos="1063"/>
          <w:tab w:val="left" w:leader="underscore" w:pos="4903"/>
        </w:tabs>
        <w:overflowPunct w:val="0"/>
        <w:autoSpaceDE w:val="0"/>
        <w:autoSpaceDN w:val="0"/>
        <w:adjustRightInd w:val="0"/>
        <w:jc w:val="both"/>
        <w:textAlignment w:val="baseline"/>
        <w:rPr>
          <w:rFonts w:eastAsia="Arial Unicode MS"/>
          <w:sz w:val="16"/>
          <w:szCs w:val="16"/>
        </w:rPr>
      </w:pPr>
      <w:r w:rsidRPr="00286400">
        <w:rPr>
          <w:rFonts w:eastAsia="Arial Unicode MS"/>
          <w:sz w:val="16"/>
          <w:szCs w:val="16"/>
        </w:rPr>
        <w:t>5. Заявителем представлен полный пакет документов, предусмотренный для предоставления  субсидии.</w:t>
      </w:r>
    </w:p>
    <w:p w:rsidR="00117074" w:rsidRPr="00286400" w:rsidRDefault="00117074" w:rsidP="00117074">
      <w:pPr>
        <w:tabs>
          <w:tab w:val="left" w:pos="1063"/>
          <w:tab w:val="left" w:leader="underscore" w:pos="4903"/>
        </w:tabs>
        <w:overflowPunct w:val="0"/>
        <w:autoSpaceDE w:val="0"/>
        <w:autoSpaceDN w:val="0"/>
        <w:adjustRightInd w:val="0"/>
        <w:jc w:val="both"/>
        <w:textAlignment w:val="baseline"/>
        <w:rPr>
          <w:rFonts w:eastAsia="Arial Unicode MS"/>
          <w:sz w:val="16"/>
          <w:szCs w:val="16"/>
        </w:rPr>
      </w:pPr>
      <w:r w:rsidRPr="00286400">
        <w:rPr>
          <w:rFonts w:eastAsia="Arial Unicode MS"/>
          <w:sz w:val="16"/>
          <w:szCs w:val="16"/>
        </w:rPr>
        <w:t>6. Сведения и документы, представленные Заявителем в составе Заявки, являются по нашему мнению достоверными.</w:t>
      </w:r>
    </w:p>
    <w:p w:rsidR="00117074" w:rsidRPr="00286400" w:rsidRDefault="00117074" w:rsidP="00117074">
      <w:pPr>
        <w:keepNext/>
        <w:keepLines/>
        <w:jc w:val="both"/>
        <w:outlineLvl w:val="3"/>
        <w:rPr>
          <w:rFonts w:eastAsia="Arial Unicode MS"/>
          <w:b/>
          <w:bCs/>
          <w:i/>
          <w:iCs/>
          <w:sz w:val="16"/>
          <w:szCs w:val="16"/>
        </w:rPr>
      </w:pPr>
      <w:bookmarkStart w:id="2" w:name="bookmark14"/>
      <w:r w:rsidRPr="00286400">
        <w:rPr>
          <w:rFonts w:eastAsia="Arial Unicode MS"/>
          <w:b/>
          <w:bCs/>
          <w:i/>
          <w:iCs/>
          <w:sz w:val="16"/>
          <w:szCs w:val="16"/>
        </w:rPr>
        <w:t>Вариант 2: отрицательное заключение</w:t>
      </w:r>
      <w:bookmarkEnd w:id="2"/>
    </w:p>
    <w:p w:rsidR="00117074" w:rsidRPr="00286400" w:rsidRDefault="00117074" w:rsidP="00117074">
      <w:pPr>
        <w:jc w:val="both"/>
        <w:rPr>
          <w:rFonts w:eastAsia="Arial Unicode MS"/>
          <w:sz w:val="16"/>
          <w:szCs w:val="16"/>
        </w:rPr>
      </w:pPr>
      <w:r w:rsidRPr="00286400">
        <w:rPr>
          <w:rFonts w:eastAsia="Arial Unicode MS"/>
          <w:sz w:val="16"/>
          <w:szCs w:val="16"/>
        </w:rPr>
        <w:t xml:space="preserve">По результатам рассмотрения Заявки комитет пришел  к заключению, что Заявка </w:t>
      </w:r>
      <w:proofErr w:type="gramStart"/>
      <w:r w:rsidRPr="00286400">
        <w:rPr>
          <w:rFonts w:eastAsia="Arial Unicode MS"/>
          <w:sz w:val="16"/>
          <w:szCs w:val="16"/>
        </w:rPr>
        <w:t>от</w:t>
      </w:r>
      <w:proofErr w:type="gramEnd"/>
      <w:r w:rsidRPr="00286400">
        <w:rPr>
          <w:rFonts w:eastAsia="Arial Unicode MS"/>
          <w:sz w:val="16"/>
          <w:szCs w:val="16"/>
        </w:rPr>
        <w:t xml:space="preserve"> «</w:t>
      </w:r>
      <w:r w:rsidRPr="00286400">
        <w:rPr>
          <w:rFonts w:eastAsia="Arial Unicode MS"/>
          <w:sz w:val="16"/>
          <w:szCs w:val="16"/>
        </w:rPr>
        <w:tab/>
        <w:t>»</w:t>
      </w:r>
    </w:p>
    <w:p w:rsidR="00117074" w:rsidRPr="00286400" w:rsidRDefault="00117074" w:rsidP="00117074">
      <w:pPr>
        <w:tabs>
          <w:tab w:val="left" w:leader="underscore" w:pos="1682"/>
          <w:tab w:val="left" w:leader="underscore" w:pos="2700"/>
          <w:tab w:val="left" w:leader="underscore" w:pos="4519"/>
        </w:tabs>
        <w:rPr>
          <w:rFonts w:eastAsia="Arial Unicode MS"/>
          <w:sz w:val="16"/>
          <w:szCs w:val="16"/>
        </w:rPr>
      </w:pPr>
      <w:r w:rsidRPr="00286400">
        <w:rPr>
          <w:rFonts w:eastAsia="Arial Unicode MS"/>
          <w:sz w:val="16"/>
          <w:szCs w:val="16"/>
        </w:rPr>
        <w:tab/>
        <w:t xml:space="preserve"> 201</w:t>
      </w:r>
      <w:r w:rsidRPr="00286400">
        <w:rPr>
          <w:rFonts w:eastAsia="Arial Unicode MS"/>
          <w:sz w:val="16"/>
          <w:szCs w:val="16"/>
        </w:rPr>
        <w:tab/>
        <w:t xml:space="preserve"> г. № </w:t>
      </w:r>
      <w:r w:rsidRPr="00286400">
        <w:rPr>
          <w:rFonts w:eastAsia="Arial Unicode MS"/>
          <w:sz w:val="16"/>
          <w:szCs w:val="16"/>
        </w:rPr>
        <w:tab/>
      </w:r>
      <w:r w:rsidRPr="00286400">
        <w:rPr>
          <w:rFonts w:eastAsia="Arial Unicode MS"/>
          <w:b/>
          <w:bCs/>
          <w:sz w:val="16"/>
          <w:szCs w:val="16"/>
        </w:rPr>
        <w:t xml:space="preserve"> не соответствует</w:t>
      </w:r>
      <w:r w:rsidRPr="00286400">
        <w:rPr>
          <w:rFonts w:eastAsia="Arial Unicode MS"/>
          <w:sz w:val="16"/>
          <w:szCs w:val="16"/>
        </w:rPr>
        <w:t xml:space="preserve">  установленным Порядком требованиям и условиям.</w:t>
      </w:r>
    </w:p>
    <w:p w:rsidR="00117074" w:rsidRPr="00286400" w:rsidRDefault="00117074" w:rsidP="00117074">
      <w:pPr>
        <w:framePr w:h="270" w:hSpace="142" w:vSpace="397" w:wrap="around" w:hAnchor="margin" w:x="10252" w:y="1078"/>
        <w:rPr>
          <w:rFonts w:eastAsia="Arial Unicode MS"/>
          <w:i/>
          <w:iCs/>
          <w:sz w:val="16"/>
          <w:szCs w:val="16"/>
        </w:rPr>
      </w:pPr>
      <w:r w:rsidRPr="00286400">
        <w:rPr>
          <w:rFonts w:eastAsia="Arial Unicode MS"/>
          <w:i/>
          <w:iCs/>
          <w:sz w:val="16"/>
          <w:szCs w:val="16"/>
        </w:rPr>
        <w:t>с</w:t>
      </w:r>
    </w:p>
    <w:p w:rsidR="00117074" w:rsidRPr="00286400" w:rsidRDefault="00117074" w:rsidP="00117074">
      <w:pPr>
        <w:tabs>
          <w:tab w:val="left" w:pos="567"/>
        </w:tabs>
        <w:overflowPunct w:val="0"/>
        <w:autoSpaceDE w:val="0"/>
        <w:autoSpaceDN w:val="0"/>
        <w:adjustRightInd w:val="0"/>
        <w:jc w:val="both"/>
        <w:textAlignment w:val="baseline"/>
        <w:rPr>
          <w:rFonts w:eastAsia="Arial Unicode MS"/>
          <w:i/>
          <w:iCs/>
          <w:sz w:val="16"/>
          <w:szCs w:val="16"/>
        </w:rPr>
      </w:pPr>
      <w:r w:rsidRPr="00286400">
        <w:rPr>
          <w:rFonts w:eastAsia="Arial Unicode MS"/>
          <w:i/>
          <w:iCs/>
          <w:sz w:val="16"/>
          <w:szCs w:val="16"/>
        </w:rPr>
        <w:t>- указывается нормативный правовой акт, которому не соответствует Заявка, со ссылкой на конкретную его часть (статью, пункт).</w:t>
      </w:r>
    </w:p>
    <w:p w:rsidR="00117074" w:rsidRPr="00286400" w:rsidRDefault="00117074" w:rsidP="00117074">
      <w:pPr>
        <w:jc w:val="both"/>
        <w:rPr>
          <w:rFonts w:eastAsia="Arial Unicode MS"/>
          <w:sz w:val="16"/>
          <w:szCs w:val="16"/>
        </w:rPr>
      </w:pPr>
      <w:r w:rsidRPr="00286400">
        <w:rPr>
          <w:rFonts w:eastAsia="Arial Unicode MS"/>
          <w:sz w:val="16"/>
          <w:szCs w:val="16"/>
        </w:rPr>
        <w:t>В соответствии с настоящим заключением заявитель -</w:t>
      </w:r>
    </w:p>
    <w:p w:rsidR="00117074" w:rsidRPr="00286400" w:rsidRDefault="00117074" w:rsidP="00117074">
      <w:pPr>
        <w:tabs>
          <w:tab w:val="left" w:leader="underscore" w:pos="3524"/>
        </w:tabs>
        <w:jc w:val="both"/>
        <w:rPr>
          <w:rFonts w:eastAsia="Arial Unicode MS"/>
          <w:i/>
          <w:iCs/>
          <w:sz w:val="16"/>
          <w:szCs w:val="16"/>
        </w:rPr>
      </w:pPr>
      <w:r w:rsidRPr="00286400">
        <w:rPr>
          <w:rFonts w:eastAsia="Arial Unicode MS"/>
          <w:i/>
          <w:iCs/>
          <w:sz w:val="16"/>
          <w:szCs w:val="16"/>
        </w:rPr>
        <w:tab/>
        <w:t>(наименование заявителя)</w:t>
      </w:r>
      <w:r w:rsidRPr="00286400">
        <w:rPr>
          <w:rFonts w:eastAsia="Arial Unicode MS"/>
          <w:b/>
          <w:bCs/>
          <w:sz w:val="16"/>
          <w:szCs w:val="16"/>
        </w:rPr>
        <w:t xml:space="preserve"> не может быть </w:t>
      </w:r>
      <w:proofErr w:type="gramStart"/>
      <w:r w:rsidRPr="00286400">
        <w:rPr>
          <w:rFonts w:eastAsia="Arial Unicode MS"/>
          <w:b/>
          <w:bCs/>
          <w:sz w:val="16"/>
          <w:szCs w:val="16"/>
        </w:rPr>
        <w:t>допущен</w:t>
      </w:r>
      <w:proofErr w:type="gramEnd"/>
    </w:p>
    <w:p w:rsidR="00117074" w:rsidRPr="00286400" w:rsidRDefault="00117074" w:rsidP="00117074">
      <w:pPr>
        <w:jc w:val="both"/>
        <w:rPr>
          <w:rFonts w:eastAsia="Arial Unicode MS"/>
          <w:sz w:val="16"/>
          <w:szCs w:val="16"/>
        </w:rPr>
      </w:pPr>
      <w:r w:rsidRPr="00286400">
        <w:rPr>
          <w:rFonts w:eastAsia="Arial Unicode MS"/>
          <w:sz w:val="16"/>
          <w:szCs w:val="16"/>
        </w:rPr>
        <w:t>к участию в конкурсном отборе   по следующему</w:t>
      </w:r>
      <w:r w:rsidRPr="00286400">
        <w:rPr>
          <w:rFonts w:eastAsia="Arial Unicode MS"/>
          <w:i/>
          <w:iCs/>
          <w:sz w:val="16"/>
          <w:szCs w:val="16"/>
        </w:rPr>
        <w:t xml:space="preserve"> </w:t>
      </w:r>
      <w:r w:rsidRPr="00286400">
        <w:rPr>
          <w:rFonts w:eastAsia="Arial Unicode MS"/>
          <w:sz w:val="16"/>
          <w:szCs w:val="16"/>
        </w:rPr>
        <w:t>основанию:</w:t>
      </w:r>
    </w:p>
    <w:p w:rsidR="00117074" w:rsidRPr="00286400" w:rsidRDefault="00117074" w:rsidP="00117074">
      <w:pPr>
        <w:tabs>
          <w:tab w:val="left" w:pos="682"/>
        </w:tabs>
        <w:overflowPunct w:val="0"/>
        <w:autoSpaceDE w:val="0"/>
        <w:autoSpaceDN w:val="0"/>
        <w:adjustRightInd w:val="0"/>
        <w:jc w:val="both"/>
        <w:textAlignment w:val="baseline"/>
        <w:rPr>
          <w:rFonts w:eastAsia="Arial Unicode MS"/>
          <w:i/>
          <w:iCs/>
          <w:sz w:val="16"/>
          <w:szCs w:val="16"/>
        </w:rPr>
      </w:pPr>
      <w:r w:rsidRPr="00286400">
        <w:rPr>
          <w:rFonts w:eastAsia="Arial Unicode MS"/>
          <w:i/>
          <w:iCs/>
          <w:sz w:val="16"/>
          <w:szCs w:val="16"/>
        </w:rPr>
        <w:t xml:space="preserve">- указывается несоответствие заявителя и/или представленных им </w:t>
      </w:r>
      <w:proofErr w:type="gramStart"/>
      <w:r w:rsidRPr="00286400">
        <w:rPr>
          <w:rFonts w:eastAsia="Arial Unicode MS"/>
          <w:i/>
          <w:iCs/>
          <w:sz w:val="16"/>
          <w:szCs w:val="16"/>
        </w:rPr>
        <w:t>документов</w:t>
      </w:r>
      <w:proofErr w:type="gramEnd"/>
      <w:r w:rsidRPr="00286400">
        <w:rPr>
          <w:rFonts w:eastAsia="Arial Unicode MS"/>
          <w:i/>
          <w:iCs/>
          <w:sz w:val="16"/>
          <w:szCs w:val="16"/>
        </w:rPr>
        <w:t xml:space="preserve"> установленным требованиям и условиям.</w:t>
      </w:r>
    </w:p>
    <w:p w:rsidR="00117074" w:rsidRPr="00286400" w:rsidRDefault="00117074" w:rsidP="00D859B1">
      <w:pPr>
        <w:tabs>
          <w:tab w:val="left" w:pos="4966"/>
          <w:tab w:val="left" w:leader="underscore" w:pos="7073"/>
          <w:tab w:val="left" w:leader="underscore" w:pos="9175"/>
        </w:tabs>
        <w:rPr>
          <w:rFonts w:eastAsia="Arial Unicode MS"/>
          <w:sz w:val="16"/>
          <w:szCs w:val="16"/>
        </w:rPr>
      </w:pPr>
      <w:r w:rsidRPr="00286400">
        <w:rPr>
          <w:rFonts w:eastAsia="Arial Unicode MS"/>
          <w:sz w:val="16"/>
          <w:szCs w:val="16"/>
        </w:rPr>
        <w:t>Председатель комитета</w:t>
      </w:r>
      <w:r w:rsidR="00D859B1" w:rsidRPr="00286400">
        <w:rPr>
          <w:rFonts w:eastAsia="Arial Unicode MS"/>
          <w:sz w:val="16"/>
          <w:szCs w:val="16"/>
        </w:rPr>
        <w:t xml:space="preserve">  ________________ _______________________</w:t>
      </w:r>
      <w:r w:rsidRPr="00286400">
        <w:rPr>
          <w:rFonts w:eastAsia="Arial Unicode MS"/>
          <w:sz w:val="16"/>
          <w:szCs w:val="16"/>
        </w:rPr>
        <w:tab/>
        <w:t>/</w:t>
      </w:r>
    </w:p>
    <w:p w:rsidR="00117074" w:rsidRPr="00286400" w:rsidRDefault="00117074" w:rsidP="00117074">
      <w:pPr>
        <w:tabs>
          <w:tab w:val="left" w:pos="2839"/>
        </w:tabs>
        <w:jc w:val="both"/>
        <w:rPr>
          <w:rFonts w:eastAsia="Arial Unicode MS"/>
          <w:i/>
          <w:iCs/>
          <w:sz w:val="16"/>
          <w:szCs w:val="16"/>
        </w:rPr>
      </w:pPr>
      <w:r w:rsidRPr="00286400">
        <w:rPr>
          <w:rFonts w:eastAsia="Arial Unicode MS"/>
          <w:i/>
          <w:iCs/>
          <w:sz w:val="16"/>
          <w:szCs w:val="16"/>
        </w:rPr>
        <w:t xml:space="preserve">                                </w:t>
      </w:r>
      <w:r w:rsidR="00D859B1" w:rsidRPr="00286400">
        <w:rPr>
          <w:rFonts w:eastAsia="Arial Unicode MS"/>
          <w:i/>
          <w:iCs/>
          <w:sz w:val="16"/>
          <w:szCs w:val="16"/>
        </w:rPr>
        <w:t xml:space="preserve">                </w:t>
      </w:r>
      <w:r w:rsidRPr="00286400">
        <w:rPr>
          <w:rFonts w:eastAsia="Arial Unicode MS"/>
          <w:i/>
          <w:iCs/>
          <w:sz w:val="16"/>
          <w:szCs w:val="16"/>
        </w:rPr>
        <w:t xml:space="preserve">   (подпись)</w:t>
      </w:r>
      <w:r w:rsidRPr="00286400">
        <w:rPr>
          <w:rFonts w:eastAsia="Arial Unicode MS"/>
          <w:i/>
          <w:iCs/>
          <w:sz w:val="16"/>
          <w:szCs w:val="16"/>
        </w:rPr>
        <w:tab/>
        <w:t xml:space="preserve">     (ФИО)</w:t>
      </w:r>
    </w:p>
    <w:p w:rsidR="00117074" w:rsidRPr="00286400" w:rsidRDefault="00117074" w:rsidP="00117074">
      <w:pPr>
        <w:jc w:val="both"/>
        <w:rPr>
          <w:rFonts w:eastAsia="Arial Unicode MS"/>
          <w:sz w:val="16"/>
          <w:szCs w:val="16"/>
        </w:rPr>
      </w:pPr>
      <w:r w:rsidRPr="00286400">
        <w:rPr>
          <w:rFonts w:eastAsia="Arial Unicode MS"/>
          <w:sz w:val="16"/>
          <w:szCs w:val="16"/>
        </w:rPr>
        <w:t>М.П.</w:t>
      </w:r>
    </w:p>
    <w:p w:rsidR="00117074" w:rsidRPr="00286400" w:rsidRDefault="00117074" w:rsidP="00117074">
      <w:pPr>
        <w:jc w:val="center"/>
        <w:rPr>
          <w:rFonts w:eastAsia="Arial Unicode MS"/>
          <w:sz w:val="16"/>
          <w:szCs w:val="16"/>
        </w:rPr>
      </w:pPr>
    </w:p>
    <w:p w:rsidR="00117074" w:rsidRPr="00286400" w:rsidRDefault="00117074" w:rsidP="00117074">
      <w:pPr>
        <w:jc w:val="center"/>
        <w:rPr>
          <w:rFonts w:eastAsia="Arial Unicode MS"/>
          <w:sz w:val="16"/>
          <w:szCs w:val="16"/>
        </w:rPr>
      </w:pPr>
    </w:p>
    <w:p w:rsidR="00117074" w:rsidRPr="00286400" w:rsidRDefault="00117074" w:rsidP="00117074">
      <w:pPr>
        <w:jc w:val="right"/>
        <w:rPr>
          <w:sz w:val="14"/>
          <w:szCs w:val="16"/>
        </w:rPr>
      </w:pPr>
      <w:r w:rsidRPr="00286400">
        <w:rPr>
          <w:sz w:val="14"/>
          <w:szCs w:val="16"/>
        </w:rPr>
        <w:t>Приложение № 5</w:t>
      </w:r>
    </w:p>
    <w:p w:rsidR="00117074" w:rsidRPr="00286400" w:rsidRDefault="00117074" w:rsidP="00117074">
      <w:pPr>
        <w:jc w:val="right"/>
        <w:rPr>
          <w:sz w:val="14"/>
          <w:szCs w:val="16"/>
        </w:rPr>
      </w:pPr>
      <w:r w:rsidRPr="00286400">
        <w:rPr>
          <w:sz w:val="14"/>
          <w:szCs w:val="16"/>
        </w:rPr>
        <w:t xml:space="preserve">к Порядку предоставления субсидий  </w:t>
      </w:r>
    </w:p>
    <w:p w:rsidR="00117074" w:rsidRPr="00286400" w:rsidRDefault="00117074" w:rsidP="00117074">
      <w:pPr>
        <w:jc w:val="right"/>
        <w:rPr>
          <w:sz w:val="14"/>
          <w:szCs w:val="16"/>
        </w:rPr>
      </w:pPr>
      <w:r w:rsidRPr="00286400">
        <w:rPr>
          <w:sz w:val="14"/>
          <w:szCs w:val="16"/>
        </w:rPr>
        <w:t xml:space="preserve">  начинающим субъектам малого </w:t>
      </w:r>
    </w:p>
    <w:p w:rsidR="00117074" w:rsidRPr="00286400" w:rsidRDefault="00117074" w:rsidP="00117074">
      <w:pPr>
        <w:jc w:val="right"/>
        <w:rPr>
          <w:sz w:val="14"/>
          <w:szCs w:val="16"/>
        </w:rPr>
      </w:pPr>
      <w:r w:rsidRPr="00286400">
        <w:rPr>
          <w:sz w:val="14"/>
          <w:szCs w:val="16"/>
        </w:rPr>
        <w:t xml:space="preserve"> предпринимательства в виде грантов </w:t>
      </w:r>
      <w:proofErr w:type="gramStart"/>
      <w:r w:rsidRPr="00286400">
        <w:rPr>
          <w:sz w:val="14"/>
          <w:szCs w:val="16"/>
        </w:rPr>
        <w:t>в</w:t>
      </w:r>
      <w:proofErr w:type="gramEnd"/>
    </w:p>
    <w:p w:rsidR="00117074" w:rsidRPr="00286400" w:rsidRDefault="00117074" w:rsidP="00117074">
      <w:pPr>
        <w:jc w:val="right"/>
        <w:rPr>
          <w:sz w:val="14"/>
          <w:szCs w:val="16"/>
        </w:rPr>
      </w:pPr>
      <w:r w:rsidRPr="00286400">
        <w:rPr>
          <w:sz w:val="14"/>
          <w:szCs w:val="16"/>
        </w:rPr>
        <w:t xml:space="preserve"> </w:t>
      </w:r>
      <w:proofErr w:type="gramStart"/>
      <w:r w:rsidRPr="00286400">
        <w:rPr>
          <w:sz w:val="14"/>
          <w:szCs w:val="16"/>
        </w:rPr>
        <w:t>целях</w:t>
      </w:r>
      <w:proofErr w:type="gramEnd"/>
      <w:r w:rsidRPr="00286400">
        <w:rPr>
          <w:sz w:val="14"/>
          <w:szCs w:val="16"/>
        </w:rPr>
        <w:t xml:space="preserve"> возмещения затрат на регистрацию</w:t>
      </w:r>
    </w:p>
    <w:p w:rsidR="00117074" w:rsidRPr="00286400" w:rsidRDefault="00117074" w:rsidP="00117074">
      <w:pPr>
        <w:jc w:val="right"/>
        <w:rPr>
          <w:sz w:val="14"/>
          <w:szCs w:val="16"/>
        </w:rPr>
      </w:pPr>
      <w:r w:rsidRPr="00286400">
        <w:rPr>
          <w:sz w:val="14"/>
          <w:szCs w:val="16"/>
        </w:rPr>
        <w:t xml:space="preserve"> юридического лица или индивидуального</w:t>
      </w:r>
    </w:p>
    <w:p w:rsidR="00117074" w:rsidRPr="00286400" w:rsidRDefault="00117074" w:rsidP="00117074">
      <w:pPr>
        <w:jc w:val="right"/>
        <w:rPr>
          <w:sz w:val="14"/>
          <w:szCs w:val="16"/>
        </w:rPr>
      </w:pPr>
      <w:r w:rsidRPr="00286400">
        <w:rPr>
          <w:sz w:val="14"/>
          <w:szCs w:val="16"/>
        </w:rPr>
        <w:t xml:space="preserve"> предпринимателя, затрат, связанных </w:t>
      </w:r>
      <w:proofErr w:type="gramStart"/>
      <w:r w:rsidRPr="00286400">
        <w:rPr>
          <w:sz w:val="14"/>
          <w:szCs w:val="16"/>
        </w:rPr>
        <w:t>с</w:t>
      </w:r>
      <w:proofErr w:type="gramEnd"/>
      <w:r w:rsidRPr="00286400">
        <w:rPr>
          <w:sz w:val="14"/>
          <w:szCs w:val="16"/>
        </w:rPr>
        <w:t xml:space="preserve"> </w:t>
      </w:r>
    </w:p>
    <w:p w:rsidR="00117074" w:rsidRPr="00286400" w:rsidRDefault="00117074" w:rsidP="00117074">
      <w:pPr>
        <w:jc w:val="right"/>
        <w:rPr>
          <w:sz w:val="14"/>
          <w:szCs w:val="16"/>
        </w:rPr>
      </w:pPr>
      <w:r w:rsidRPr="00286400">
        <w:rPr>
          <w:sz w:val="14"/>
          <w:szCs w:val="16"/>
        </w:rPr>
        <w:t>началом предпринимательской деятельности</w:t>
      </w:r>
    </w:p>
    <w:p w:rsidR="00117074" w:rsidRPr="00286400" w:rsidRDefault="00117074" w:rsidP="00117074">
      <w:pPr>
        <w:jc w:val="center"/>
        <w:rPr>
          <w:rFonts w:eastAsia="Arial Unicode MS"/>
          <w:sz w:val="16"/>
          <w:szCs w:val="16"/>
        </w:rPr>
      </w:pPr>
    </w:p>
    <w:p w:rsidR="00117074" w:rsidRPr="00286400" w:rsidRDefault="00117074" w:rsidP="00117074">
      <w:pPr>
        <w:jc w:val="center"/>
        <w:rPr>
          <w:rFonts w:eastAsia="Arial Unicode MS"/>
          <w:sz w:val="16"/>
          <w:szCs w:val="16"/>
        </w:rPr>
      </w:pPr>
    </w:p>
    <w:p w:rsidR="00117074" w:rsidRPr="00286400" w:rsidRDefault="00117074" w:rsidP="00117074">
      <w:pPr>
        <w:jc w:val="center"/>
        <w:rPr>
          <w:rFonts w:eastAsia="Arial Unicode MS"/>
          <w:sz w:val="16"/>
          <w:szCs w:val="16"/>
        </w:rPr>
      </w:pPr>
      <w:r w:rsidRPr="00286400">
        <w:rPr>
          <w:rFonts w:eastAsia="Arial Unicode MS"/>
          <w:sz w:val="16"/>
          <w:szCs w:val="16"/>
        </w:rPr>
        <w:t xml:space="preserve"> (наименование субъекта малого или среднего предпринимательства)</w:t>
      </w:r>
    </w:p>
    <w:p w:rsidR="00117074" w:rsidRPr="00286400" w:rsidRDefault="00117074" w:rsidP="00117074">
      <w:pPr>
        <w:jc w:val="center"/>
        <w:rPr>
          <w:rFonts w:eastAsia="Arial Unicode MS"/>
          <w:b/>
          <w:bCs/>
          <w:sz w:val="16"/>
          <w:szCs w:val="16"/>
        </w:rPr>
      </w:pPr>
      <w:r w:rsidRPr="00286400">
        <w:rPr>
          <w:rFonts w:eastAsia="Arial Unicode MS"/>
          <w:b/>
          <w:bCs/>
          <w:sz w:val="16"/>
          <w:szCs w:val="16"/>
        </w:rPr>
        <w:t>УВЕДОМЛЕНИЕ</w:t>
      </w:r>
    </w:p>
    <w:p w:rsidR="00117074" w:rsidRPr="00286400" w:rsidRDefault="00117074" w:rsidP="00117074">
      <w:pPr>
        <w:jc w:val="center"/>
        <w:rPr>
          <w:rFonts w:eastAsia="Arial Unicode MS"/>
          <w:sz w:val="16"/>
          <w:szCs w:val="16"/>
        </w:rPr>
      </w:pPr>
      <w:r w:rsidRPr="00286400">
        <w:rPr>
          <w:rFonts w:eastAsia="Arial Unicode MS"/>
          <w:sz w:val="16"/>
          <w:szCs w:val="16"/>
        </w:rPr>
        <w:t xml:space="preserve">(о принятом </w:t>
      </w:r>
      <w:proofErr w:type="gramStart"/>
      <w:r w:rsidRPr="00286400">
        <w:rPr>
          <w:rFonts w:eastAsia="Arial Unicode MS"/>
          <w:sz w:val="16"/>
          <w:szCs w:val="16"/>
        </w:rPr>
        <w:t>решении</w:t>
      </w:r>
      <w:proofErr w:type="gramEnd"/>
      <w:r w:rsidRPr="00286400">
        <w:rPr>
          <w:rFonts w:eastAsia="Arial Unicode MS"/>
          <w:sz w:val="16"/>
          <w:szCs w:val="16"/>
        </w:rPr>
        <w:t xml:space="preserve"> о предоставлении субсидии) (об отказе в предоставлении субсидии)</w:t>
      </w:r>
    </w:p>
    <w:p w:rsidR="00117074" w:rsidRPr="00286400" w:rsidRDefault="00117074" w:rsidP="00117074">
      <w:pPr>
        <w:jc w:val="both"/>
        <w:rPr>
          <w:rFonts w:eastAsia="Arial Unicode MS"/>
          <w:sz w:val="16"/>
          <w:szCs w:val="16"/>
        </w:rPr>
      </w:pPr>
      <w:r w:rsidRPr="00286400">
        <w:rPr>
          <w:rFonts w:eastAsia="Arial Unicode MS"/>
          <w:sz w:val="16"/>
          <w:szCs w:val="16"/>
        </w:rPr>
        <w:t xml:space="preserve">Настоящим уведомляем Вас о том, что в соответствии </w:t>
      </w:r>
      <w:proofErr w:type="gramStart"/>
      <w:r w:rsidRPr="00286400">
        <w:rPr>
          <w:rFonts w:eastAsia="Arial Unicode MS"/>
          <w:sz w:val="16"/>
          <w:szCs w:val="16"/>
        </w:rPr>
        <w:t>с</w:t>
      </w:r>
      <w:proofErr w:type="gramEnd"/>
      <w:r w:rsidRPr="00286400">
        <w:rPr>
          <w:rFonts w:eastAsia="Arial Unicode MS"/>
          <w:sz w:val="16"/>
          <w:szCs w:val="16"/>
        </w:rPr>
        <w:t xml:space="preserve">____________________________________________________, </w:t>
      </w:r>
      <w:proofErr w:type="gramStart"/>
      <w:r w:rsidRPr="00286400">
        <w:rPr>
          <w:rFonts w:eastAsia="Arial Unicode MS"/>
          <w:sz w:val="16"/>
          <w:szCs w:val="16"/>
        </w:rPr>
        <w:t>по</w:t>
      </w:r>
      <w:proofErr w:type="gramEnd"/>
      <w:r w:rsidRPr="00286400">
        <w:rPr>
          <w:rFonts w:eastAsia="Arial Unicode MS"/>
          <w:sz w:val="16"/>
          <w:szCs w:val="16"/>
        </w:rPr>
        <w:t xml:space="preserve"> результатам рассмотрения представленных Вами документов конкурсной комиссией по предоставлению  субсидии субъектам малого и среднего предпринимательства в Солецком муниципальном районе принято решение:</w:t>
      </w:r>
    </w:p>
    <w:p w:rsidR="00117074" w:rsidRPr="00286400" w:rsidRDefault="00117074" w:rsidP="00117074">
      <w:pPr>
        <w:tabs>
          <w:tab w:val="left" w:leader="underscore" w:pos="9280"/>
        </w:tabs>
        <w:jc w:val="both"/>
        <w:rPr>
          <w:rFonts w:eastAsia="Arial Unicode MS"/>
          <w:sz w:val="16"/>
          <w:szCs w:val="16"/>
        </w:rPr>
      </w:pPr>
      <w:r w:rsidRPr="00286400">
        <w:rPr>
          <w:rFonts w:eastAsia="Arial Unicode MS"/>
          <w:sz w:val="16"/>
          <w:szCs w:val="16"/>
        </w:rPr>
        <w:t xml:space="preserve">предоставить субсидию </w:t>
      </w:r>
      <w:proofErr w:type="gramStart"/>
      <w:r w:rsidRPr="00286400">
        <w:rPr>
          <w:rFonts w:eastAsia="Arial Unicode MS"/>
          <w:sz w:val="16"/>
          <w:szCs w:val="16"/>
        </w:rPr>
        <w:t>на</w:t>
      </w:r>
      <w:proofErr w:type="gramEnd"/>
      <w:r w:rsidR="00D859B1" w:rsidRPr="00286400">
        <w:rPr>
          <w:rFonts w:eastAsia="Arial Unicode MS"/>
          <w:sz w:val="16"/>
          <w:szCs w:val="16"/>
        </w:rPr>
        <w:t xml:space="preserve"> ______________________________________</w:t>
      </w:r>
    </w:p>
    <w:p w:rsidR="00117074" w:rsidRPr="00286400" w:rsidRDefault="00117074" w:rsidP="00117074">
      <w:pPr>
        <w:jc w:val="both"/>
        <w:rPr>
          <w:rFonts w:eastAsia="Arial Unicode MS"/>
          <w:sz w:val="16"/>
          <w:szCs w:val="16"/>
        </w:rPr>
      </w:pPr>
    </w:p>
    <w:p w:rsidR="00117074" w:rsidRPr="00286400" w:rsidRDefault="00117074" w:rsidP="00117074">
      <w:pPr>
        <w:tabs>
          <w:tab w:val="left" w:leader="underscore" w:pos="9266"/>
        </w:tabs>
        <w:jc w:val="both"/>
        <w:rPr>
          <w:rFonts w:eastAsia="Arial Unicode MS"/>
          <w:sz w:val="16"/>
          <w:szCs w:val="16"/>
        </w:rPr>
      </w:pPr>
      <w:r w:rsidRPr="00286400">
        <w:rPr>
          <w:rFonts w:eastAsia="Arial Unicode MS"/>
          <w:sz w:val="16"/>
          <w:szCs w:val="16"/>
        </w:rPr>
        <w:t xml:space="preserve">отказать в предоставлении субсидии </w:t>
      </w:r>
      <w:proofErr w:type="gramStart"/>
      <w:r w:rsidRPr="00286400">
        <w:rPr>
          <w:rFonts w:eastAsia="Arial Unicode MS"/>
          <w:sz w:val="16"/>
          <w:szCs w:val="16"/>
        </w:rPr>
        <w:t>на</w:t>
      </w:r>
      <w:proofErr w:type="gramEnd"/>
      <w:r w:rsidR="00D859B1" w:rsidRPr="00286400">
        <w:rPr>
          <w:rFonts w:eastAsia="Arial Unicode MS"/>
          <w:sz w:val="16"/>
          <w:szCs w:val="16"/>
        </w:rPr>
        <w:t xml:space="preserve"> ___________________________</w:t>
      </w:r>
    </w:p>
    <w:p w:rsidR="00117074" w:rsidRPr="00286400" w:rsidRDefault="00117074" w:rsidP="00117074">
      <w:pPr>
        <w:framePr w:h="270" w:vSpace="696" w:wrap="around" w:vAnchor="text" w:hAnchor="margin" w:x="3488" w:y="2521"/>
        <w:rPr>
          <w:rFonts w:eastAsia="Arial Unicode MS"/>
          <w:sz w:val="16"/>
          <w:szCs w:val="16"/>
        </w:rPr>
      </w:pPr>
    </w:p>
    <w:p w:rsidR="00117074" w:rsidRPr="00286400" w:rsidRDefault="00117074" w:rsidP="00117074">
      <w:pPr>
        <w:jc w:val="both"/>
        <w:rPr>
          <w:rFonts w:eastAsia="Arial Unicode MS"/>
          <w:sz w:val="16"/>
          <w:szCs w:val="16"/>
        </w:rPr>
      </w:pPr>
    </w:p>
    <w:p w:rsidR="00117074" w:rsidRPr="00286400" w:rsidRDefault="00117074" w:rsidP="00117074">
      <w:pPr>
        <w:jc w:val="both"/>
        <w:rPr>
          <w:rFonts w:eastAsia="Arial Unicode MS"/>
          <w:sz w:val="16"/>
          <w:szCs w:val="16"/>
        </w:rPr>
      </w:pPr>
      <w:r w:rsidRPr="00286400">
        <w:rPr>
          <w:rFonts w:eastAsia="Arial Unicode MS"/>
          <w:sz w:val="16"/>
          <w:szCs w:val="16"/>
        </w:rPr>
        <w:t xml:space="preserve">Председатель           </w:t>
      </w:r>
      <w:r w:rsidR="00D859B1" w:rsidRPr="00286400">
        <w:rPr>
          <w:rFonts w:eastAsia="Arial Unicode MS"/>
          <w:sz w:val="16"/>
          <w:szCs w:val="16"/>
        </w:rPr>
        <w:t xml:space="preserve">                  </w:t>
      </w:r>
    </w:p>
    <w:p w:rsidR="00117074" w:rsidRPr="00286400" w:rsidRDefault="00117074" w:rsidP="00117074">
      <w:pPr>
        <w:jc w:val="both"/>
        <w:rPr>
          <w:rFonts w:eastAsia="Arial Unicode MS"/>
          <w:sz w:val="16"/>
          <w:szCs w:val="16"/>
        </w:rPr>
      </w:pPr>
      <w:r w:rsidRPr="00286400">
        <w:rPr>
          <w:rFonts w:eastAsia="Arial Unicode MS"/>
          <w:sz w:val="16"/>
          <w:szCs w:val="16"/>
        </w:rPr>
        <w:t>конкурсной комиссии__________________________________</w:t>
      </w:r>
    </w:p>
    <w:p w:rsidR="00117074" w:rsidRPr="00286400" w:rsidRDefault="00117074" w:rsidP="00117074">
      <w:pPr>
        <w:rPr>
          <w:rFonts w:eastAsia="Arial Unicode MS"/>
          <w:sz w:val="16"/>
          <w:szCs w:val="16"/>
        </w:rPr>
      </w:pPr>
      <w:r w:rsidRPr="00286400">
        <w:rPr>
          <w:rFonts w:eastAsia="Arial Unicode MS"/>
          <w:sz w:val="16"/>
          <w:szCs w:val="16"/>
        </w:rPr>
        <w:br w:type="page"/>
      </w:r>
    </w:p>
    <w:p w:rsidR="00117074" w:rsidRPr="00286400" w:rsidRDefault="00117074" w:rsidP="00D859B1">
      <w:pPr>
        <w:jc w:val="right"/>
        <w:rPr>
          <w:sz w:val="14"/>
          <w:szCs w:val="16"/>
        </w:rPr>
      </w:pPr>
      <w:r w:rsidRPr="00286400">
        <w:rPr>
          <w:sz w:val="14"/>
          <w:szCs w:val="16"/>
        </w:rPr>
        <w:lastRenderedPageBreak/>
        <w:t>Приложение №  6</w:t>
      </w:r>
    </w:p>
    <w:p w:rsidR="00117074" w:rsidRPr="00286400" w:rsidRDefault="00117074" w:rsidP="00D859B1">
      <w:pPr>
        <w:jc w:val="right"/>
        <w:rPr>
          <w:sz w:val="14"/>
          <w:szCs w:val="16"/>
        </w:rPr>
      </w:pPr>
      <w:r w:rsidRPr="00286400">
        <w:rPr>
          <w:sz w:val="14"/>
          <w:szCs w:val="16"/>
        </w:rPr>
        <w:t xml:space="preserve">к Порядку предоставления субсидий  </w:t>
      </w:r>
    </w:p>
    <w:p w:rsidR="00117074" w:rsidRPr="00286400" w:rsidRDefault="00117074" w:rsidP="00D859B1">
      <w:pPr>
        <w:jc w:val="right"/>
        <w:rPr>
          <w:sz w:val="14"/>
          <w:szCs w:val="16"/>
        </w:rPr>
      </w:pPr>
      <w:r w:rsidRPr="00286400">
        <w:rPr>
          <w:sz w:val="14"/>
          <w:szCs w:val="16"/>
        </w:rPr>
        <w:t xml:space="preserve">  начинающим субъектам малого </w:t>
      </w:r>
    </w:p>
    <w:p w:rsidR="00117074" w:rsidRPr="00286400" w:rsidRDefault="00117074" w:rsidP="00D859B1">
      <w:pPr>
        <w:jc w:val="right"/>
        <w:rPr>
          <w:sz w:val="14"/>
          <w:szCs w:val="16"/>
        </w:rPr>
      </w:pPr>
      <w:r w:rsidRPr="00286400">
        <w:rPr>
          <w:sz w:val="14"/>
          <w:szCs w:val="16"/>
        </w:rPr>
        <w:t xml:space="preserve"> предпринимательства в виде грантов </w:t>
      </w:r>
      <w:proofErr w:type="gramStart"/>
      <w:r w:rsidRPr="00286400">
        <w:rPr>
          <w:sz w:val="14"/>
          <w:szCs w:val="16"/>
        </w:rPr>
        <w:t>в</w:t>
      </w:r>
      <w:proofErr w:type="gramEnd"/>
    </w:p>
    <w:p w:rsidR="00117074" w:rsidRPr="00286400" w:rsidRDefault="00117074" w:rsidP="00D859B1">
      <w:pPr>
        <w:jc w:val="right"/>
        <w:rPr>
          <w:sz w:val="14"/>
          <w:szCs w:val="16"/>
        </w:rPr>
      </w:pPr>
      <w:r w:rsidRPr="00286400">
        <w:rPr>
          <w:sz w:val="14"/>
          <w:szCs w:val="16"/>
        </w:rPr>
        <w:t xml:space="preserve"> </w:t>
      </w:r>
      <w:proofErr w:type="gramStart"/>
      <w:r w:rsidRPr="00286400">
        <w:rPr>
          <w:sz w:val="14"/>
          <w:szCs w:val="16"/>
        </w:rPr>
        <w:t>целях</w:t>
      </w:r>
      <w:proofErr w:type="gramEnd"/>
      <w:r w:rsidRPr="00286400">
        <w:rPr>
          <w:sz w:val="14"/>
          <w:szCs w:val="16"/>
        </w:rPr>
        <w:t xml:space="preserve"> возмещения затрат на регистрацию</w:t>
      </w:r>
    </w:p>
    <w:p w:rsidR="00117074" w:rsidRPr="00286400" w:rsidRDefault="00117074" w:rsidP="00D859B1">
      <w:pPr>
        <w:jc w:val="right"/>
        <w:rPr>
          <w:sz w:val="14"/>
          <w:szCs w:val="16"/>
        </w:rPr>
      </w:pPr>
      <w:r w:rsidRPr="00286400">
        <w:rPr>
          <w:sz w:val="14"/>
          <w:szCs w:val="16"/>
        </w:rPr>
        <w:t xml:space="preserve"> юридического лица или индивидуального</w:t>
      </w:r>
    </w:p>
    <w:p w:rsidR="00117074" w:rsidRPr="00286400" w:rsidRDefault="00117074" w:rsidP="00D859B1">
      <w:pPr>
        <w:jc w:val="right"/>
        <w:rPr>
          <w:sz w:val="14"/>
          <w:szCs w:val="16"/>
        </w:rPr>
      </w:pPr>
      <w:r w:rsidRPr="00286400">
        <w:rPr>
          <w:sz w:val="14"/>
          <w:szCs w:val="16"/>
        </w:rPr>
        <w:t xml:space="preserve"> предпринимателя, затрат, связанных </w:t>
      </w:r>
      <w:proofErr w:type="gramStart"/>
      <w:r w:rsidRPr="00286400">
        <w:rPr>
          <w:sz w:val="14"/>
          <w:szCs w:val="16"/>
        </w:rPr>
        <w:t>с</w:t>
      </w:r>
      <w:proofErr w:type="gramEnd"/>
      <w:r w:rsidRPr="00286400">
        <w:rPr>
          <w:sz w:val="14"/>
          <w:szCs w:val="16"/>
        </w:rPr>
        <w:t xml:space="preserve"> </w:t>
      </w:r>
    </w:p>
    <w:p w:rsidR="00117074" w:rsidRPr="00286400" w:rsidRDefault="00117074" w:rsidP="00D859B1">
      <w:pPr>
        <w:jc w:val="right"/>
        <w:rPr>
          <w:sz w:val="16"/>
          <w:szCs w:val="16"/>
        </w:rPr>
      </w:pPr>
      <w:r w:rsidRPr="00286400">
        <w:rPr>
          <w:sz w:val="14"/>
          <w:szCs w:val="16"/>
        </w:rPr>
        <w:t>началом предпринимательской деятельности</w:t>
      </w:r>
    </w:p>
    <w:p w:rsidR="00117074" w:rsidRPr="00286400" w:rsidRDefault="00117074" w:rsidP="00117074">
      <w:pPr>
        <w:tabs>
          <w:tab w:val="right" w:pos="1134"/>
        </w:tabs>
        <w:suppressAutoHyphens/>
        <w:overflowPunct w:val="0"/>
        <w:autoSpaceDE w:val="0"/>
        <w:autoSpaceDN w:val="0"/>
        <w:adjustRightInd w:val="0"/>
        <w:jc w:val="center"/>
        <w:textAlignment w:val="baseline"/>
        <w:rPr>
          <w:sz w:val="16"/>
          <w:szCs w:val="16"/>
        </w:rPr>
      </w:pPr>
    </w:p>
    <w:p w:rsidR="00117074" w:rsidRPr="00286400" w:rsidRDefault="00117074" w:rsidP="00117074">
      <w:pPr>
        <w:tabs>
          <w:tab w:val="right" w:pos="1134"/>
        </w:tabs>
        <w:suppressAutoHyphens/>
        <w:overflowPunct w:val="0"/>
        <w:autoSpaceDE w:val="0"/>
        <w:autoSpaceDN w:val="0"/>
        <w:adjustRightInd w:val="0"/>
        <w:jc w:val="center"/>
        <w:textAlignment w:val="baseline"/>
        <w:rPr>
          <w:sz w:val="16"/>
          <w:szCs w:val="16"/>
        </w:rPr>
      </w:pPr>
    </w:p>
    <w:p w:rsidR="00117074" w:rsidRPr="00286400" w:rsidRDefault="00117074" w:rsidP="00117074">
      <w:pPr>
        <w:suppressAutoHyphens/>
        <w:autoSpaceDE w:val="0"/>
        <w:autoSpaceDN w:val="0"/>
        <w:adjustRightInd w:val="0"/>
        <w:jc w:val="center"/>
        <w:rPr>
          <w:b/>
          <w:bCs/>
          <w:sz w:val="16"/>
          <w:szCs w:val="16"/>
        </w:rPr>
      </w:pPr>
      <w:r w:rsidRPr="00286400">
        <w:rPr>
          <w:b/>
          <w:bCs/>
          <w:sz w:val="16"/>
          <w:szCs w:val="16"/>
        </w:rPr>
        <w:t>ДОГОВОР</w:t>
      </w:r>
    </w:p>
    <w:p w:rsidR="00117074" w:rsidRPr="00286400" w:rsidRDefault="00117074" w:rsidP="00117074">
      <w:pPr>
        <w:suppressAutoHyphens/>
        <w:autoSpaceDE w:val="0"/>
        <w:autoSpaceDN w:val="0"/>
        <w:adjustRightInd w:val="0"/>
        <w:jc w:val="center"/>
        <w:rPr>
          <w:b/>
          <w:bCs/>
          <w:sz w:val="16"/>
          <w:szCs w:val="16"/>
        </w:rPr>
      </w:pPr>
      <w:r w:rsidRPr="00286400">
        <w:rPr>
          <w:b/>
          <w:bCs/>
          <w:sz w:val="16"/>
          <w:szCs w:val="16"/>
        </w:rPr>
        <w:t>О ПРЕДОСТАВЛЕНИИ СУБСИДИИ</w:t>
      </w:r>
    </w:p>
    <w:p w:rsidR="00117074" w:rsidRPr="00286400" w:rsidRDefault="00117074" w:rsidP="00117074">
      <w:pPr>
        <w:tabs>
          <w:tab w:val="right" w:pos="1134"/>
        </w:tabs>
        <w:suppressAutoHyphens/>
        <w:autoSpaceDE w:val="0"/>
        <w:autoSpaceDN w:val="0"/>
        <w:adjustRightInd w:val="0"/>
        <w:rPr>
          <w:sz w:val="16"/>
          <w:szCs w:val="16"/>
        </w:rPr>
      </w:pPr>
    </w:p>
    <w:p w:rsidR="00117074" w:rsidRPr="00286400" w:rsidRDefault="00117074" w:rsidP="00117074">
      <w:pPr>
        <w:tabs>
          <w:tab w:val="right" w:pos="10206"/>
        </w:tabs>
        <w:suppressAutoHyphens/>
        <w:autoSpaceDE w:val="0"/>
        <w:autoSpaceDN w:val="0"/>
        <w:adjustRightInd w:val="0"/>
        <w:rPr>
          <w:sz w:val="16"/>
          <w:szCs w:val="16"/>
        </w:rPr>
      </w:pPr>
      <w:r w:rsidRPr="00286400">
        <w:rPr>
          <w:sz w:val="16"/>
          <w:szCs w:val="16"/>
        </w:rPr>
        <w:t>__________                                                           "__" _________ 20__ года</w:t>
      </w:r>
    </w:p>
    <w:p w:rsidR="00117074" w:rsidRPr="00286400" w:rsidRDefault="00117074" w:rsidP="00117074">
      <w:pPr>
        <w:tabs>
          <w:tab w:val="right" w:pos="10206"/>
        </w:tabs>
        <w:suppressAutoHyphens/>
        <w:autoSpaceDE w:val="0"/>
        <w:autoSpaceDN w:val="0"/>
        <w:adjustRightInd w:val="0"/>
        <w:rPr>
          <w:sz w:val="16"/>
          <w:szCs w:val="16"/>
        </w:rPr>
      </w:pPr>
    </w:p>
    <w:p w:rsidR="00117074" w:rsidRPr="00286400" w:rsidRDefault="00117074" w:rsidP="00117074">
      <w:pPr>
        <w:suppressAutoHyphens/>
        <w:autoSpaceDE w:val="0"/>
        <w:autoSpaceDN w:val="0"/>
        <w:adjustRightInd w:val="0"/>
        <w:jc w:val="both"/>
        <w:rPr>
          <w:sz w:val="16"/>
          <w:szCs w:val="16"/>
        </w:rPr>
      </w:pPr>
      <w:r w:rsidRPr="00286400">
        <w:rPr>
          <w:sz w:val="16"/>
          <w:szCs w:val="16"/>
        </w:rPr>
        <w:t xml:space="preserve">Администрация Солецкого муниципального района, именуемая в дальнейшем Администрация, в лице  Главы Солецкого муниципального района ______________________________________действующего на основании  </w:t>
      </w:r>
      <w:r w:rsidRPr="00286400">
        <w:rPr>
          <w:noProof/>
          <w:sz w:val="16"/>
          <w:szCs w:val="16"/>
        </w:rPr>
        <w:t>Устава Солецкого муниципального района Новгородской области</w:t>
      </w:r>
      <w:r w:rsidRPr="00286400">
        <w:rPr>
          <w:sz w:val="16"/>
          <w:szCs w:val="16"/>
        </w:rPr>
        <w:t>, с одной стороны, и _____________________________________________, именуемый в дальнейшем Получатель субсидии, в лице __________________, действующего на основании _________________, именуемые в дальнейшем Стороны, заключили настоящий договор о нижеследующем:</w:t>
      </w:r>
    </w:p>
    <w:p w:rsidR="00117074" w:rsidRPr="00286400" w:rsidRDefault="00117074" w:rsidP="00117074">
      <w:pPr>
        <w:suppressAutoHyphens/>
        <w:autoSpaceDE w:val="0"/>
        <w:autoSpaceDN w:val="0"/>
        <w:adjustRightInd w:val="0"/>
        <w:jc w:val="center"/>
        <w:outlineLvl w:val="1"/>
        <w:rPr>
          <w:b/>
          <w:sz w:val="16"/>
          <w:szCs w:val="16"/>
        </w:rPr>
      </w:pPr>
      <w:r w:rsidRPr="00286400">
        <w:rPr>
          <w:b/>
          <w:sz w:val="16"/>
          <w:szCs w:val="16"/>
        </w:rPr>
        <w:t>1. Предмет договора</w:t>
      </w:r>
    </w:p>
    <w:p w:rsidR="00117074" w:rsidRPr="00286400" w:rsidRDefault="00117074" w:rsidP="00117074">
      <w:pPr>
        <w:jc w:val="both"/>
        <w:rPr>
          <w:sz w:val="16"/>
          <w:szCs w:val="16"/>
        </w:rPr>
      </w:pPr>
      <w:r w:rsidRPr="00286400">
        <w:rPr>
          <w:sz w:val="16"/>
          <w:szCs w:val="16"/>
        </w:rPr>
        <w:t xml:space="preserve">1.1. </w:t>
      </w:r>
      <w:proofErr w:type="gramStart"/>
      <w:r w:rsidRPr="00286400">
        <w:rPr>
          <w:sz w:val="16"/>
          <w:szCs w:val="16"/>
        </w:rPr>
        <w:t>По настоящему Договору Администрация обеспечивает безвозмездное и безвозвратное перечисление средств бюджета Солецкого муниципального района в целях возмещения затрат по регистрации юридического лица или индивидуального предпринимателя и (или) затрат, связанных с началом предпринимательской деятельности   в соответствии с Порядком предоставления субсидий    начинающим субъектам малого  предпринимательства в виде грантов в целях возмещения затрат на регистрацию юридического лица или индивидуального предпринимателя, затрат, связанных с</w:t>
      </w:r>
      <w:proofErr w:type="gramEnd"/>
      <w:r w:rsidRPr="00286400">
        <w:rPr>
          <w:sz w:val="16"/>
          <w:szCs w:val="16"/>
        </w:rPr>
        <w:t xml:space="preserve"> началом предпринимательской деятельности   (далее Порядок), утвержденным постановлением Администрации муниципального района  от _________ № ____ (далее - субсидии), а Получатель субсидии обязуется выполнить все условия, предусмотренные настоящим Договором.</w:t>
      </w:r>
    </w:p>
    <w:p w:rsidR="00117074" w:rsidRPr="00286400" w:rsidRDefault="00117074" w:rsidP="00117074">
      <w:pPr>
        <w:suppressAutoHyphens/>
        <w:autoSpaceDE w:val="0"/>
        <w:autoSpaceDN w:val="0"/>
        <w:adjustRightInd w:val="0"/>
        <w:jc w:val="both"/>
        <w:rPr>
          <w:sz w:val="16"/>
          <w:szCs w:val="16"/>
        </w:rPr>
      </w:pPr>
      <w:r w:rsidRPr="00286400">
        <w:rPr>
          <w:sz w:val="16"/>
          <w:szCs w:val="16"/>
        </w:rPr>
        <w:t>1.2. Условиями предоставления субсидии являются:</w:t>
      </w:r>
    </w:p>
    <w:p w:rsidR="00117074" w:rsidRPr="00286400" w:rsidRDefault="00117074" w:rsidP="00117074">
      <w:pPr>
        <w:tabs>
          <w:tab w:val="right" w:pos="1134"/>
        </w:tabs>
        <w:suppressAutoHyphens/>
        <w:autoSpaceDE w:val="0"/>
        <w:autoSpaceDN w:val="0"/>
        <w:adjustRightInd w:val="0"/>
        <w:jc w:val="both"/>
        <w:rPr>
          <w:sz w:val="16"/>
          <w:szCs w:val="16"/>
        </w:rPr>
      </w:pPr>
      <w:r w:rsidRPr="00286400">
        <w:rPr>
          <w:sz w:val="16"/>
          <w:szCs w:val="16"/>
        </w:rPr>
        <w:t>1.2.1. Наличие государственной регистрации и осуществление деятельности на территории Солецкого муниципального района.</w:t>
      </w:r>
    </w:p>
    <w:p w:rsidR="00117074" w:rsidRPr="00286400" w:rsidRDefault="00117074" w:rsidP="00117074">
      <w:pPr>
        <w:tabs>
          <w:tab w:val="right" w:pos="1134"/>
        </w:tabs>
        <w:suppressAutoHyphens/>
        <w:autoSpaceDE w:val="0"/>
        <w:autoSpaceDN w:val="0"/>
        <w:adjustRightInd w:val="0"/>
        <w:jc w:val="both"/>
        <w:rPr>
          <w:sz w:val="16"/>
          <w:szCs w:val="16"/>
        </w:rPr>
      </w:pPr>
      <w:r w:rsidRPr="00286400">
        <w:rPr>
          <w:sz w:val="16"/>
          <w:szCs w:val="16"/>
        </w:rPr>
        <w:t>1.2.2. Отсутствие просроченной задолженности по налогам, сборам и иным обязательным платежам.</w:t>
      </w:r>
    </w:p>
    <w:p w:rsidR="00117074" w:rsidRPr="00286400" w:rsidRDefault="00117074" w:rsidP="00117074">
      <w:pPr>
        <w:tabs>
          <w:tab w:val="right" w:pos="1134"/>
        </w:tabs>
        <w:suppressAutoHyphens/>
        <w:autoSpaceDE w:val="0"/>
        <w:autoSpaceDN w:val="0"/>
        <w:adjustRightInd w:val="0"/>
        <w:jc w:val="both"/>
        <w:rPr>
          <w:sz w:val="16"/>
          <w:szCs w:val="16"/>
        </w:rPr>
      </w:pPr>
      <w:r w:rsidRPr="00286400">
        <w:rPr>
          <w:sz w:val="16"/>
          <w:szCs w:val="16"/>
        </w:rPr>
        <w:t>1.2.3. Наличие бизнес- плана по созданию и развитию собственного бизнеса (далее бизнес-проект).</w:t>
      </w:r>
    </w:p>
    <w:p w:rsidR="00117074" w:rsidRPr="00286400" w:rsidRDefault="00117074" w:rsidP="00117074">
      <w:pPr>
        <w:tabs>
          <w:tab w:val="right" w:pos="1134"/>
        </w:tabs>
        <w:suppressAutoHyphens/>
        <w:jc w:val="both"/>
        <w:rPr>
          <w:sz w:val="16"/>
          <w:szCs w:val="16"/>
        </w:rPr>
      </w:pPr>
      <w:r w:rsidRPr="00286400">
        <w:rPr>
          <w:sz w:val="16"/>
          <w:szCs w:val="16"/>
        </w:rPr>
        <w:t>1.2.4. Соответствие требованиям,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117074" w:rsidRPr="00286400" w:rsidRDefault="00117074" w:rsidP="00117074">
      <w:pPr>
        <w:tabs>
          <w:tab w:val="right" w:pos="1134"/>
        </w:tabs>
        <w:suppressAutoHyphens/>
        <w:jc w:val="both"/>
        <w:rPr>
          <w:sz w:val="16"/>
          <w:szCs w:val="16"/>
        </w:rPr>
      </w:pPr>
      <w:r w:rsidRPr="00286400">
        <w:rPr>
          <w:sz w:val="16"/>
          <w:szCs w:val="16"/>
        </w:rPr>
        <w:t>1.2.5. Отсутствие по данному бизнес- плану аналогичной поддержки из областного и федерального бюджетов.</w:t>
      </w:r>
    </w:p>
    <w:p w:rsidR="00117074" w:rsidRPr="00286400" w:rsidRDefault="00117074" w:rsidP="00117074">
      <w:pPr>
        <w:tabs>
          <w:tab w:val="right" w:pos="1134"/>
        </w:tabs>
        <w:suppressAutoHyphens/>
        <w:jc w:val="both"/>
        <w:rPr>
          <w:sz w:val="16"/>
          <w:szCs w:val="16"/>
        </w:rPr>
      </w:pPr>
      <w:r w:rsidRPr="00286400">
        <w:rPr>
          <w:sz w:val="16"/>
          <w:szCs w:val="16"/>
        </w:rPr>
        <w:t>1.2.6. Представление в  комитет по экономике, инвестициям и сельскому хозяйству   Администрации муниципального района надлежаще оформленных документов в  соответствии      с Порядком.</w:t>
      </w:r>
    </w:p>
    <w:p w:rsidR="00117074" w:rsidRPr="00286400" w:rsidRDefault="00117074" w:rsidP="00117074">
      <w:pPr>
        <w:suppressAutoHyphens/>
        <w:autoSpaceDE w:val="0"/>
        <w:autoSpaceDN w:val="0"/>
        <w:adjustRightInd w:val="0"/>
        <w:jc w:val="both"/>
        <w:rPr>
          <w:sz w:val="16"/>
          <w:szCs w:val="16"/>
        </w:rPr>
      </w:pPr>
      <w:r w:rsidRPr="00286400">
        <w:rPr>
          <w:noProof/>
          <w:sz w:val="16"/>
          <w:szCs w:val="16"/>
          <w:lang w:eastAsia="ru-RU"/>
        </w:rPr>
        <mc:AlternateContent>
          <mc:Choice Requires="wps">
            <w:drawing>
              <wp:anchor distT="0" distB="0" distL="114300" distR="114300" simplePos="0" relativeHeight="251660288" behindDoc="0" locked="0" layoutInCell="1" allowOverlap="1" wp14:anchorId="53E1F291" wp14:editId="1E2380FD">
                <wp:simplePos x="0" y="0"/>
                <wp:positionH relativeFrom="column">
                  <wp:posOffset>3331845</wp:posOffset>
                </wp:positionH>
                <wp:positionV relativeFrom="paragraph">
                  <wp:posOffset>-260350</wp:posOffset>
                </wp:positionV>
                <wp:extent cx="211455" cy="206375"/>
                <wp:effectExtent l="0" t="0" r="0" b="31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20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262.35pt;margin-top:-20.5pt;width:16.65pt;height: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vKUoQIAAAsFAAAOAAAAZHJzL2Uyb0RvYy54bWysVM2O0zAQviPxDpbv3fyQtE3UdLU/FCEt&#10;sNLCA7iO01gkdrDdpssKCYkrEo/AQ3BB/OwzpG/E2GlLFzggRA6OxzOe+WbmG0+O13WFVkxpLkWG&#10;gyMfIyaozLlYZPjF89lgjJE2ROSkkoJl+JppfDy9f2/SNikLZSmrnCkEToRO2ybDpTFN6nmalqwm&#10;+kg2TICykKomBkS18HJFWvBeV17o+0OvlSpvlKRMazg975V46vwXBaPmWVFoZlCVYcBm3KrcOrer&#10;N52QdKFIU3K6hUH+AUVNuICge1fnxBC0VPw3VzWnSmpZmCMqa08WBafM5QDZBP4v2VyVpGEuFyiO&#10;bvZl0v/PLX26ulSI5xkeYiRIDS3qPm7ebj5037rbzbvuU3fbfd287753n7svaGjr1TY6hWtXzaWy&#10;GevmQtKXGgl5VhKxYCdKybZkJAeUgbX37lywgoaraN4+kTmEI0sjXenWhaqtQygKWrsOXe87xNYG&#10;UTgMgyCKY4woqEJ/+GAUuwgk3V1ulDaPmKyR3WRYAQGcc7K60MaCIenOxIGXFc9nvKqcoBbzs0qh&#10;FQGyzNy39a4PzSphjYW013qP/QlghBhWZ9G65t8kQRj5p2EymA3Ho0E0i+JBMvLHAz9ITpOhHyXR&#10;+eyNBRhEacnznIkLLtiOiEH0d43ejkRPIUdF1GY4icPY5X4HvT5M0nffn5KsuYG5rHid4fHeiKS2&#10;rw9FDmmT1BBe9XvvLnxXZajB7u+q4lhgG98TaC7zayCBktAkmEt4QWBTSvUaoxamMcP61ZIohlH1&#10;WACRkiCK7Pg6IYpHIQjqUDM/1BBBwVWGDUb99sz0I79sFF+UEClwhRHyBMhXcEcMS8we1ZayMHEu&#10;g+3rYEf6UHZWP9+w6Q8AAAD//wMAUEsDBBQABgAIAAAAIQC68fcZ3wAAAAoBAAAPAAAAZHJzL2Rv&#10;d25yZXYueG1sTI9BT8MwDIXvSPyHyEjctnSjKaU0nRDSTsCBDYmr13htRZOUJt3Kv8ec2M32e3r+&#10;XrmZbS9ONIbOOw2rZQKCXO1N5xoNH/vtIgcRIjqDvXek4YcCbKrrqxIL48/unU672AgOcaFADW2M&#10;QyFlqFuyGJZ+IMfa0Y8WI69jI82IZw63vVwnSSYtdo4/tDjQc0v1126yGjBLzffb8e51/zJl+NDM&#10;yVZ9Jlrf3sxPjyAizfHfDH/4jA4VMx385EwQvQa1Tu/ZqmGRrrgUO5TKeTjwJVcgq1JeVqh+AQAA&#10;//8DAFBLAQItABQABgAIAAAAIQC2gziS/gAAAOEBAAATAAAAAAAAAAAAAAAAAAAAAABbQ29udGVu&#10;dF9UeXBlc10ueG1sUEsBAi0AFAAGAAgAAAAhADj9If/WAAAAlAEAAAsAAAAAAAAAAAAAAAAALwEA&#10;AF9yZWxzLy5yZWxzUEsBAi0AFAAGAAgAAAAhABoO8pShAgAACwUAAA4AAAAAAAAAAAAAAAAALgIA&#10;AGRycy9lMm9Eb2MueG1sUEsBAi0AFAAGAAgAAAAhALrx9xnfAAAACgEAAA8AAAAAAAAAAAAAAAAA&#10;+wQAAGRycy9kb3ducmV2LnhtbFBLBQYAAAAABAAEAPMAAAAHBgAAAAA=&#10;" stroked="f"/>
            </w:pict>
          </mc:Fallback>
        </mc:AlternateContent>
      </w:r>
      <w:r w:rsidRPr="00286400">
        <w:rPr>
          <w:sz w:val="16"/>
          <w:szCs w:val="16"/>
        </w:rPr>
        <w:t>1.3. Размер предоставляемой субсидии определяется сметой, являющейся приложением 1 к настоящему договору (далее - Смета), и составляет</w:t>
      </w:r>
    </w:p>
    <w:p w:rsidR="00117074" w:rsidRPr="00286400" w:rsidRDefault="00117074" w:rsidP="00117074">
      <w:pPr>
        <w:suppressAutoHyphens/>
        <w:autoSpaceDE w:val="0"/>
        <w:autoSpaceDN w:val="0"/>
        <w:adjustRightInd w:val="0"/>
        <w:jc w:val="both"/>
        <w:rPr>
          <w:sz w:val="16"/>
          <w:szCs w:val="16"/>
        </w:rPr>
      </w:pPr>
      <w:r w:rsidRPr="00286400">
        <w:rPr>
          <w:sz w:val="16"/>
          <w:szCs w:val="16"/>
        </w:rPr>
        <w:t>___________________________ (_______________________________________) руб.</w:t>
      </w:r>
    </w:p>
    <w:p w:rsidR="00117074" w:rsidRPr="00286400" w:rsidRDefault="00117074" w:rsidP="00117074">
      <w:pPr>
        <w:suppressAutoHyphens/>
        <w:autoSpaceDE w:val="0"/>
        <w:autoSpaceDN w:val="0"/>
        <w:adjustRightInd w:val="0"/>
        <w:jc w:val="both"/>
        <w:rPr>
          <w:sz w:val="16"/>
          <w:szCs w:val="16"/>
        </w:rPr>
      </w:pPr>
      <w:r w:rsidRPr="00286400">
        <w:rPr>
          <w:sz w:val="16"/>
          <w:szCs w:val="16"/>
        </w:rPr>
        <w:t xml:space="preserve">      (цифрами)                                                              (прописью)</w:t>
      </w:r>
    </w:p>
    <w:p w:rsidR="00117074" w:rsidRPr="00286400" w:rsidRDefault="00117074" w:rsidP="00117074">
      <w:pPr>
        <w:suppressAutoHyphens/>
        <w:autoSpaceDE w:val="0"/>
        <w:autoSpaceDN w:val="0"/>
        <w:adjustRightInd w:val="0"/>
        <w:jc w:val="both"/>
        <w:rPr>
          <w:sz w:val="16"/>
          <w:szCs w:val="16"/>
        </w:rPr>
      </w:pPr>
      <w:r w:rsidRPr="00286400">
        <w:rPr>
          <w:sz w:val="16"/>
          <w:szCs w:val="16"/>
        </w:rPr>
        <w:t>1.4. Субсидия предоставляется в результате принятия решения о выплате субсидии комиссией по предоставлению субсидий субъектам малого и среднего предпринимательства.</w:t>
      </w:r>
    </w:p>
    <w:p w:rsidR="00117074" w:rsidRPr="00286400" w:rsidRDefault="00117074" w:rsidP="00117074">
      <w:pPr>
        <w:suppressAutoHyphens/>
        <w:autoSpaceDE w:val="0"/>
        <w:autoSpaceDN w:val="0"/>
        <w:adjustRightInd w:val="0"/>
        <w:jc w:val="both"/>
        <w:rPr>
          <w:sz w:val="16"/>
          <w:szCs w:val="16"/>
        </w:rPr>
      </w:pPr>
      <w:r w:rsidRPr="00286400">
        <w:rPr>
          <w:sz w:val="16"/>
          <w:szCs w:val="16"/>
        </w:rPr>
        <w:t>1.5. Субсидия предоставляется Получателю субсидии один раз по одному бизнес- плану в течение текущего финансового года. Сумма субсидии, указанная в Смете и пункте 1.3 настоящего договора, является окончательной и не подлежит увеличению.</w:t>
      </w:r>
    </w:p>
    <w:p w:rsidR="00117074" w:rsidRPr="00286400" w:rsidRDefault="00117074" w:rsidP="00117074">
      <w:pPr>
        <w:suppressAutoHyphens/>
        <w:autoSpaceDE w:val="0"/>
        <w:autoSpaceDN w:val="0"/>
        <w:adjustRightInd w:val="0"/>
        <w:jc w:val="both"/>
        <w:outlineLvl w:val="1"/>
        <w:rPr>
          <w:b/>
          <w:sz w:val="16"/>
          <w:szCs w:val="16"/>
        </w:rPr>
      </w:pPr>
      <w:r w:rsidRPr="00286400">
        <w:rPr>
          <w:b/>
          <w:sz w:val="16"/>
          <w:szCs w:val="16"/>
        </w:rPr>
        <w:t>2. Права и обязанности Сторон</w:t>
      </w:r>
    </w:p>
    <w:p w:rsidR="00117074" w:rsidRPr="00286400" w:rsidRDefault="00117074" w:rsidP="00117074">
      <w:pPr>
        <w:suppressAutoHyphens/>
        <w:autoSpaceDE w:val="0"/>
        <w:autoSpaceDN w:val="0"/>
        <w:adjustRightInd w:val="0"/>
        <w:jc w:val="both"/>
        <w:rPr>
          <w:sz w:val="16"/>
          <w:szCs w:val="16"/>
        </w:rPr>
      </w:pPr>
      <w:r w:rsidRPr="00286400">
        <w:rPr>
          <w:sz w:val="16"/>
          <w:szCs w:val="16"/>
        </w:rPr>
        <w:t>2.1. Получатель субсидии обязан:</w:t>
      </w:r>
    </w:p>
    <w:p w:rsidR="00117074" w:rsidRPr="00286400" w:rsidRDefault="00117074" w:rsidP="00117074">
      <w:pPr>
        <w:suppressAutoHyphens/>
        <w:autoSpaceDE w:val="0"/>
        <w:autoSpaceDN w:val="0"/>
        <w:adjustRightInd w:val="0"/>
        <w:jc w:val="both"/>
        <w:rPr>
          <w:sz w:val="16"/>
          <w:szCs w:val="16"/>
        </w:rPr>
      </w:pPr>
      <w:r w:rsidRPr="00286400">
        <w:rPr>
          <w:sz w:val="16"/>
          <w:szCs w:val="16"/>
        </w:rPr>
        <w:t>2.1.1. Осуществлять реализацию бизнес – проекта.</w:t>
      </w:r>
    </w:p>
    <w:p w:rsidR="00117074" w:rsidRPr="00286400" w:rsidRDefault="00117074" w:rsidP="00117074">
      <w:pPr>
        <w:suppressAutoHyphens/>
        <w:autoSpaceDE w:val="0"/>
        <w:autoSpaceDN w:val="0"/>
        <w:adjustRightInd w:val="0"/>
        <w:jc w:val="both"/>
        <w:rPr>
          <w:sz w:val="16"/>
          <w:szCs w:val="16"/>
        </w:rPr>
      </w:pPr>
      <w:r w:rsidRPr="00286400">
        <w:rPr>
          <w:sz w:val="16"/>
          <w:szCs w:val="16"/>
        </w:rPr>
        <w:t>2.1.2. Осуществлять свою деятельность не менее 2-х лет, после получения субсидии.</w:t>
      </w:r>
    </w:p>
    <w:p w:rsidR="00117074" w:rsidRPr="00286400" w:rsidRDefault="00117074" w:rsidP="00117074">
      <w:pPr>
        <w:suppressAutoHyphens/>
        <w:autoSpaceDE w:val="0"/>
        <w:autoSpaceDN w:val="0"/>
        <w:adjustRightInd w:val="0"/>
        <w:jc w:val="both"/>
        <w:rPr>
          <w:sz w:val="16"/>
          <w:szCs w:val="16"/>
        </w:rPr>
      </w:pPr>
      <w:r w:rsidRPr="00286400">
        <w:rPr>
          <w:sz w:val="16"/>
          <w:szCs w:val="16"/>
        </w:rPr>
        <w:lastRenderedPageBreak/>
        <w:t xml:space="preserve">2.1.3. В течение 2-х лет после получения субсидии представлять </w:t>
      </w:r>
      <w:proofErr w:type="gramStart"/>
      <w:r w:rsidRPr="00286400">
        <w:rPr>
          <w:sz w:val="16"/>
          <w:szCs w:val="16"/>
        </w:rPr>
        <w:t>в</w:t>
      </w:r>
      <w:proofErr w:type="gramEnd"/>
      <w:r w:rsidRPr="00286400">
        <w:rPr>
          <w:sz w:val="16"/>
          <w:szCs w:val="16"/>
        </w:rPr>
        <w:t xml:space="preserve"> </w:t>
      </w:r>
      <w:proofErr w:type="gramStart"/>
      <w:r w:rsidRPr="00286400">
        <w:rPr>
          <w:sz w:val="16"/>
          <w:szCs w:val="16"/>
        </w:rPr>
        <w:t>комитета</w:t>
      </w:r>
      <w:proofErr w:type="gramEnd"/>
      <w:r w:rsidRPr="00286400">
        <w:rPr>
          <w:sz w:val="16"/>
          <w:szCs w:val="16"/>
        </w:rPr>
        <w:t xml:space="preserve"> по экономике, инвестициям и сельскому хозяйству  Администрации муниципального района:</w:t>
      </w:r>
    </w:p>
    <w:p w:rsidR="00117074" w:rsidRPr="00286400" w:rsidRDefault="00117074" w:rsidP="00117074">
      <w:pPr>
        <w:suppressAutoHyphens/>
        <w:autoSpaceDE w:val="0"/>
        <w:autoSpaceDN w:val="0"/>
        <w:adjustRightInd w:val="0"/>
        <w:jc w:val="both"/>
        <w:rPr>
          <w:sz w:val="16"/>
          <w:szCs w:val="16"/>
        </w:rPr>
      </w:pPr>
      <w:proofErr w:type="gramStart"/>
      <w:r w:rsidRPr="00286400">
        <w:rPr>
          <w:sz w:val="16"/>
          <w:szCs w:val="16"/>
        </w:rPr>
        <w:t>- до 20 января года, следующего за отчетным, сведения о результативности показателей субъекта малого предпринимательства – получателя субсидии в соответствии с приложением № 2 к договору о предоставлении субсидии.</w:t>
      </w:r>
      <w:proofErr w:type="gramEnd"/>
    </w:p>
    <w:p w:rsidR="00117074" w:rsidRPr="00286400" w:rsidRDefault="00117074" w:rsidP="00117074">
      <w:pPr>
        <w:jc w:val="both"/>
        <w:rPr>
          <w:sz w:val="16"/>
          <w:szCs w:val="16"/>
        </w:rPr>
      </w:pPr>
      <w:r w:rsidRPr="00286400">
        <w:rPr>
          <w:sz w:val="16"/>
          <w:szCs w:val="16"/>
        </w:rPr>
        <w:t xml:space="preserve">- ежегодно до 1 апреля года, следующего за </w:t>
      </w:r>
      <w:proofErr w:type="gramStart"/>
      <w:r w:rsidRPr="00286400">
        <w:rPr>
          <w:sz w:val="16"/>
          <w:szCs w:val="16"/>
        </w:rPr>
        <w:t>отчётным</w:t>
      </w:r>
      <w:proofErr w:type="gramEnd"/>
      <w:r w:rsidRPr="00286400">
        <w:rPr>
          <w:sz w:val="16"/>
          <w:szCs w:val="16"/>
        </w:rPr>
        <w:t>,  копии бухгалтерского баланса, отчета о финансовых результатах хозяйственной деятельности (при применении специальных налоговых режимов -  налоговой декларации) за отчетный год.</w:t>
      </w:r>
    </w:p>
    <w:p w:rsidR="00117074" w:rsidRPr="00286400" w:rsidRDefault="00117074" w:rsidP="00117074">
      <w:pPr>
        <w:suppressAutoHyphens/>
        <w:autoSpaceDE w:val="0"/>
        <w:autoSpaceDN w:val="0"/>
        <w:adjustRightInd w:val="0"/>
        <w:jc w:val="both"/>
        <w:rPr>
          <w:sz w:val="16"/>
          <w:szCs w:val="16"/>
        </w:rPr>
      </w:pPr>
      <w:r w:rsidRPr="00286400">
        <w:rPr>
          <w:sz w:val="16"/>
          <w:szCs w:val="16"/>
        </w:rPr>
        <w:t>2.2. Получатель субсидии имеет право:</w:t>
      </w:r>
    </w:p>
    <w:p w:rsidR="00117074" w:rsidRPr="00286400" w:rsidRDefault="00117074" w:rsidP="00117074">
      <w:pPr>
        <w:suppressAutoHyphens/>
        <w:autoSpaceDE w:val="0"/>
        <w:autoSpaceDN w:val="0"/>
        <w:adjustRightInd w:val="0"/>
        <w:jc w:val="both"/>
        <w:rPr>
          <w:sz w:val="16"/>
          <w:szCs w:val="16"/>
        </w:rPr>
      </w:pPr>
      <w:r w:rsidRPr="00286400">
        <w:rPr>
          <w:sz w:val="16"/>
          <w:szCs w:val="16"/>
        </w:rPr>
        <w:t>2.2.1. Требовать от Администрации исполнения обязательств по настоящему Договору.</w:t>
      </w:r>
    </w:p>
    <w:p w:rsidR="00117074" w:rsidRPr="00286400" w:rsidRDefault="00117074" w:rsidP="00117074">
      <w:pPr>
        <w:suppressAutoHyphens/>
        <w:autoSpaceDE w:val="0"/>
        <w:autoSpaceDN w:val="0"/>
        <w:adjustRightInd w:val="0"/>
        <w:jc w:val="both"/>
        <w:rPr>
          <w:sz w:val="16"/>
          <w:szCs w:val="16"/>
        </w:rPr>
      </w:pPr>
      <w:r w:rsidRPr="00286400">
        <w:rPr>
          <w:sz w:val="16"/>
          <w:szCs w:val="16"/>
        </w:rPr>
        <w:t>2.3. Администрация обязуется:</w:t>
      </w:r>
    </w:p>
    <w:p w:rsidR="00117074" w:rsidRPr="00286400" w:rsidRDefault="00117074" w:rsidP="00117074">
      <w:pPr>
        <w:suppressAutoHyphens/>
        <w:autoSpaceDE w:val="0"/>
        <w:autoSpaceDN w:val="0"/>
        <w:adjustRightInd w:val="0"/>
        <w:jc w:val="both"/>
        <w:rPr>
          <w:sz w:val="16"/>
          <w:szCs w:val="16"/>
        </w:rPr>
      </w:pPr>
      <w:r w:rsidRPr="00286400">
        <w:rPr>
          <w:sz w:val="16"/>
          <w:szCs w:val="16"/>
        </w:rPr>
        <w:t>2.3.1.  Осуществить перечисление субсидии на расчетный счет Получателя субсидии в течени</w:t>
      </w:r>
      <w:proofErr w:type="gramStart"/>
      <w:r w:rsidRPr="00286400">
        <w:rPr>
          <w:sz w:val="16"/>
          <w:szCs w:val="16"/>
        </w:rPr>
        <w:t>и</w:t>
      </w:r>
      <w:proofErr w:type="gramEnd"/>
      <w:r w:rsidRPr="00286400">
        <w:rPr>
          <w:sz w:val="16"/>
          <w:szCs w:val="16"/>
        </w:rPr>
        <w:t xml:space="preserve"> пяти рабочих дней после заключения настоящего Договора.</w:t>
      </w:r>
    </w:p>
    <w:p w:rsidR="00117074" w:rsidRPr="00286400" w:rsidRDefault="00117074" w:rsidP="00117074">
      <w:pPr>
        <w:suppressAutoHyphens/>
        <w:autoSpaceDE w:val="0"/>
        <w:autoSpaceDN w:val="0"/>
        <w:adjustRightInd w:val="0"/>
        <w:jc w:val="both"/>
        <w:rPr>
          <w:sz w:val="16"/>
          <w:szCs w:val="16"/>
        </w:rPr>
      </w:pPr>
      <w:r w:rsidRPr="00286400">
        <w:rPr>
          <w:sz w:val="16"/>
          <w:szCs w:val="16"/>
        </w:rPr>
        <w:t>2.3.2. Оказывать Получателю субсидии консультационную помощь по вопросам, связанным с реализацией настоящего Договора.</w:t>
      </w:r>
    </w:p>
    <w:p w:rsidR="00117074" w:rsidRPr="00286400" w:rsidRDefault="00117074" w:rsidP="00117074">
      <w:pPr>
        <w:suppressAutoHyphens/>
        <w:autoSpaceDE w:val="0"/>
        <w:autoSpaceDN w:val="0"/>
        <w:adjustRightInd w:val="0"/>
        <w:jc w:val="both"/>
        <w:rPr>
          <w:sz w:val="16"/>
          <w:szCs w:val="16"/>
        </w:rPr>
      </w:pPr>
      <w:r w:rsidRPr="00286400">
        <w:rPr>
          <w:sz w:val="16"/>
          <w:szCs w:val="16"/>
        </w:rPr>
        <w:t>2.4. Администрация имеет право:</w:t>
      </w:r>
    </w:p>
    <w:p w:rsidR="00117074" w:rsidRPr="00286400" w:rsidRDefault="00117074" w:rsidP="00117074">
      <w:pPr>
        <w:rPr>
          <w:sz w:val="16"/>
          <w:szCs w:val="16"/>
        </w:rPr>
      </w:pPr>
      <w:r w:rsidRPr="00286400">
        <w:rPr>
          <w:sz w:val="16"/>
          <w:szCs w:val="16"/>
        </w:rPr>
        <w:t xml:space="preserve">2.4.1. Запрашивать у Получателя субсидии информацию о ходе реализации бизнес - проекта и сведения об экономических показателях. </w:t>
      </w:r>
    </w:p>
    <w:p w:rsidR="00117074" w:rsidRPr="00286400" w:rsidRDefault="00117074" w:rsidP="00117074">
      <w:pPr>
        <w:suppressAutoHyphens/>
        <w:autoSpaceDE w:val="0"/>
        <w:autoSpaceDN w:val="0"/>
        <w:adjustRightInd w:val="0"/>
        <w:jc w:val="both"/>
        <w:rPr>
          <w:sz w:val="16"/>
          <w:szCs w:val="16"/>
        </w:rPr>
      </w:pPr>
      <w:r w:rsidRPr="00286400">
        <w:rPr>
          <w:sz w:val="16"/>
          <w:szCs w:val="16"/>
        </w:rPr>
        <w:t>2.4.2. В одностороннем порядке отказаться от исполнения настоящего Договора в случае неисполнения условий настоящего Договора Получателем субсидии.</w:t>
      </w:r>
    </w:p>
    <w:p w:rsidR="00117074" w:rsidRPr="00286400" w:rsidRDefault="00117074" w:rsidP="00117074">
      <w:pPr>
        <w:suppressAutoHyphens/>
        <w:autoSpaceDE w:val="0"/>
        <w:autoSpaceDN w:val="0"/>
        <w:adjustRightInd w:val="0"/>
        <w:jc w:val="center"/>
        <w:outlineLvl w:val="1"/>
        <w:rPr>
          <w:b/>
          <w:sz w:val="16"/>
          <w:szCs w:val="16"/>
        </w:rPr>
      </w:pPr>
      <w:r w:rsidRPr="00286400">
        <w:rPr>
          <w:b/>
          <w:sz w:val="16"/>
          <w:szCs w:val="16"/>
        </w:rPr>
        <w:t>3. Порядок перечисления субсидии</w:t>
      </w:r>
    </w:p>
    <w:p w:rsidR="00117074" w:rsidRPr="00286400" w:rsidRDefault="00117074" w:rsidP="00117074">
      <w:pPr>
        <w:suppressAutoHyphens/>
        <w:autoSpaceDE w:val="0"/>
        <w:autoSpaceDN w:val="0"/>
        <w:adjustRightInd w:val="0"/>
        <w:jc w:val="both"/>
        <w:rPr>
          <w:sz w:val="16"/>
          <w:szCs w:val="16"/>
        </w:rPr>
      </w:pPr>
      <w:r w:rsidRPr="00286400">
        <w:rPr>
          <w:sz w:val="16"/>
          <w:szCs w:val="16"/>
        </w:rPr>
        <w:t>3.1. Перечисление субсидии осуществляется по безналичному расчету в пределах средств, предусмотренных в бюджете муниципального района на реализацию пункта 1.6. перечня мероприятий Программы на соответствующий финансовый год.</w:t>
      </w:r>
    </w:p>
    <w:p w:rsidR="00117074" w:rsidRPr="00286400" w:rsidRDefault="00117074" w:rsidP="00117074">
      <w:pPr>
        <w:suppressAutoHyphens/>
        <w:autoSpaceDE w:val="0"/>
        <w:autoSpaceDN w:val="0"/>
        <w:adjustRightInd w:val="0"/>
        <w:jc w:val="both"/>
        <w:rPr>
          <w:sz w:val="16"/>
          <w:szCs w:val="16"/>
        </w:rPr>
      </w:pPr>
      <w:r w:rsidRPr="00286400">
        <w:rPr>
          <w:sz w:val="16"/>
          <w:szCs w:val="16"/>
        </w:rPr>
        <w:t>3.2. Субсидия не перечисляется в случае предоставления Получателем субсидии номера счета после 20 декабря текущего года.</w:t>
      </w:r>
    </w:p>
    <w:p w:rsidR="00117074" w:rsidRPr="00286400" w:rsidRDefault="00117074" w:rsidP="00117074">
      <w:pPr>
        <w:suppressAutoHyphens/>
        <w:autoSpaceDE w:val="0"/>
        <w:autoSpaceDN w:val="0"/>
        <w:adjustRightInd w:val="0"/>
        <w:jc w:val="center"/>
        <w:outlineLvl w:val="1"/>
        <w:rPr>
          <w:b/>
          <w:sz w:val="16"/>
          <w:szCs w:val="16"/>
        </w:rPr>
      </w:pPr>
      <w:r w:rsidRPr="00286400">
        <w:rPr>
          <w:b/>
          <w:sz w:val="16"/>
          <w:szCs w:val="16"/>
        </w:rPr>
        <w:t>4. Срок действия договора</w:t>
      </w:r>
    </w:p>
    <w:p w:rsidR="00117074" w:rsidRPr="00286400" w:rsidRDefault="00117074" w:rsidP="00117074">
      <w:pPr>
        <w:suppressAutoHyphens/>
        <w:autoSpaceDE w:val="0"/>
        <w:autoSpaceDN w:val="0"/>
        <w:adjustRightInd w:val="0"/>
        <w:jc w:val="both"/>
        <w:rPr>
          <w:sz w:val="16"/>
          <w:szCs w:val="16"/>
        </w:rPr>
      </w:pPr>
      <w:r w:rsidRPr="00286400">
        <w:rPr>
          <w:sz w:val="16"/>
          <w:szCs w:val="16"/>
        </w:rPr>
        <w:t>Настоящий договор вступает в силу с момента его подписания Сторонами и действует до полного исполнения Сторонами обязательств, предусмотренных условиями настоящего Договора.</w:t>
      </w:r>
    </w:p>
    <w:p w:rsidR="00117074" w:rsidRPr="00286400" w:rsidRDefault="00117074" w:rsidP="00117074">
      <w:pPr>
        <w:suppressAutoHyphens/>
        <w:autoSpaceDE w:val="0"/>
        <w:autoSpaceDN w:val="0"/>
        <w:adjustRightInd w:val="0"/>
        <w:jc w:val="center"/>
        <w:outlineLvl w:val="1"/>
        <w:rPr>
          <w:b/>
          <w:sz w:val="16"/>
          <w:szCs w:val="16"/>
        </w:rPr>
      </w:pPr>
      <w:r w:rsidRPr="00286400">
        <w:rPr>
          <w:b/>
          <w:sz w:val="16"/>
          <w:szCs w:val="16"/>
        </w:rPr>
        <w:t>5. Ответственность Сторон</w:t>
      </w:r>
    </w:p>
    <w:p w:rsidR="00117074" w:rsidRPr="00286400" w:rsidRDefault="00117074" w:rsidP="00117074">
      <w:pPr>
        <w:widowControl w:val="0"/>
        <w:jc w:val="both"/>
        <w:rPr>
          <w:sz w:val="16"/>
          <w:szCs w:val="16"/>
        </w:rPr>
      </w:pPr>
      <w:r w:rsidRPr="00286400">
        <w:rPr>
          <w:sz w:val="16"/>
          <w:szCs w:val="16"/>
        </w:rPr>
        <w:t>5.1. Средства субсидии подлежат возврату в бюджет Солецкого муниципального района в следующих случаях:</w:t>
      </w:r>
    </w:p>
    <w:p w:rsidR="00117074" w:rsidRPr="00286400" w:rsidRDefault="00117074" w:rsidP="00117074">
      <w:pPr>
        <w:widowControl w:val="0"/>
        <w:tabs>
          <w:tab w:val="left" w:pos="0"/>
        </w:tabs>
        <w:overflowPunct w:val="0"/>
        <w:autoSpaceDE w:val="0"/>
        <w:autoSpaceDN w:val="0"/>
        <w:adjustRightInd w:val="0"/>
        <w:jc w:val="both"/>
        <w:textAlignment w:val="baseline"/>
        <w:outlineLvl w:val="1"/>
        <w:rPr>
          <w:sz w:val="16"/>
          <w:szCs w:val="16"/>
        </w:rPr>
      </w:pPr>
      <w:r w:rsidRPr="00286400">
        <w:rPr>
          <w:sz w:val="16"/>
          <w:szCs w:val="16"/>
        </w:rPr>
        <w:t>предоставление недостоверных сведений и документов;</w:t>
      </w:r>
    </w:p>
    <w:p w:rsidR="00117074" w:rsidRPr="00286400" w:rsidRDefault="00117074" w:rsidP="00117074">
      <w:pPr>
        <w:widowControl w:val="0"/>
        <w:tabs>
          <w:tab w:val="left" w:pos="0"/>
        </w:tabs>
        <w:overflowPunct w:val="0"/>
        <w:autoSpaceDE w:val="0"/>
        <w:autoSpaceDN w:val="0"/>
        <w:adjustRightInd w:val="0"/>
        <w:jc w:val="both"/>
        <w:textAlignment w:val="baseline"/>
        <w:outlineLvl w:val="1"/>
        <w:rPr>
          <w:sz w:val="16"/>
          <w:szCs w:val="16"/>
        </w:rPr>
      </w:pPr>
      <w:r w:rsidRPr="00286400">
        <w:rPr>
          <w:sz w:val="16"/>
          <w:szCs w:val="16"/>
        </w:rPr>
        <w:t>несвоевременное или неполное (недостоверное) предоставление отчетности в соответствии с пунктом 6.2.  Порядка;</w:t>
      </w:r>
    </w:p>
    <w:p w:rsidR="00117074" w:rsidRPr="00286400" w:rsidRDefault="00117074" w:rsidP="00117074">
      <w:pPr>
        <w:widowControl w:val="0"/>
        <w:tabs>
          <w:tab w:val="left" w:pos="0"/>
        </w:tabs>
        <w:overflowPunct w:val="0"/>
        <w:autoSpaceDE w:val="0"/>
        <w:autoSpaceDN w:val="0"/>
        <w:adjustRightInd w:val="0"/>
        <w:jc w:val="both"/>
        <w:textAlignment w:val="baseline"/>
        <w:outlineLvl w:val="1"/>
        <w:rPr>
          <w:sz w:val="16"/>
          <w:szCs w:val="16"/>
        </w:rPr>
      </w:pPr>
      <w:r w:rsidRPr="00286400">
        <w:rPr>
          <w:sz w:val="16"/>
          <w:szCs w:val="16"/>
        </w:rPr>
        <w:t>ликвидация, реорганизация или банкротство получателя субсидии в течение двух лет после получения субсидии;</w:t>
      </w:r>
    </w:p>
    <w:p w:rsidR="00117074" w:rsidRPr="00286400" w:rsidRDefault="00117074" w:rsidP="00117074">
      <w:pPr>
        <w:autoSpaceDE w:val="0"/>
        <w:autoSpaceDN w:val="0"/>
        <w:adjustRightInd w:val="0"/>
        <w:jc w:val="both"/>
        <w:rPr>
          <w:sz w:val="16"/>
          <w:szCs w:val="16"/>
        </w:rPr>
      </w:pPr>
      <w:r w:rsidRPr="00286400">
        <w:rPr>
          <w:sz w:val="16"/>
          <w:szCs w:val="16"/>
        </w:rPr>
        <w:t>в случае нарушения получателем субсидии условий, установленных при их предоставлении, выявленного по фактам проверок, проведенных главным распорядителем как получателем бюджетных средств и уполномоченным органом муниципального финансового контроля;</w:t>
      </w:r>
    </w:p>
    <w:p w:rsidR="00117074" w:rsidRPr="00286400" w:rsidRDefault="00117074" w:rsidP="00117074">
      <w:pPr>
        <w:autoSpaceDE w:val="0"/>
        <w:autoSpaceDN w:val="0"/>
        <w:adjustRightInd w:val="0"/>
        <w:jc w:val="both"/>
        <w:rPr>
          <w:sz w:val="16"/>
          <w:szCs w:val="16"/>
        </w:rPr>
      </w:pPr>
      <w:r w:rsidRPr="00286400">
        <w:rPr>
          <w:sz w:val="16"/>
          <w:szCs w:val="16"/>
        </w:rPr>
        <w:t xml:space="preserve">в случае </w:t>
      </w:r>
      <w:proofErr w:type="spellStart"/>
      <w:r w:rsidRPr="00286400">
        <w:rPr>
          <w:sz w:val="16"/>
          <w:szCs w:val="16"/>
        </w:rPr>
        <w:t>недостижения</w:t>
      </w:r>
      <w:proofErr w:type="spellEnd"/>
      <w:r w:rsidRPr="00286400">
        <w:rPr>
          <w:sz w:val="16"/>
          <w:szCs w:val="16"/>
        </w:rPr>
        <w:t xml:space="preserve"> установленных показателей результативности.</w:t>
      </w:r>
    </w:p>
    <w:p w:rsidR="00117074" w:rsidRPr="00286400" w:rsidRDefault="00117074" w:rsidP="00117074">
      <w:pPr>
        <w:widowControl w:val="0"/>
        <w:jc w:val="both"/>
        <w:rPr>
          <w:sz w:val="16"/>
          <w:szCs w:val="16"/>
        </w:rPr>
      </w:pPr>
      <w:r w:rsidRPr="00286400">
        <w:rPr>
          <w:sz w:val="16"/>
          <w:szCs w:val="16"/>
        </w:rPr>
        <w:t xml:space="preserve">5.2 В случае выявления нарушений условий предоставления субсидии, Получатель обязуется осуществить возврат субсидии в добровольном порядке  в десятидневный срок со дня получения решения  комиссии по предоставлению субсидий о возврате бюджетных средств.                         .                                                                                                                                                                                                    </w:t>
      </w:r>
      <w:r w:rsidRPr="00286400">
        <w:rPr>
          <w:sz w:val="16"/>
          <w:szCs w:val="16"/>
        </w:rPr>
        <w:br/>
        <w:t xml:space="preserve"> 5.2. В случае если Получатель субсидии не перечислит сумму субсидии в бюджет муниципального района в срок, указанный в пункте 5.1 настоящего Договора, взыскание суммы субсидии осуществляется в судебном порядке.</w:t>
      </w:r>
    </w:p>
    <w:p w:rsidR="00117074" w:rsidRPr="00286400" w:rsidRDefault="00117074" w:rsidP="00117074">
      <w:pPr>
        <w:suppressAutoHyphens/>
        <w:autoSpaceDE w:val="0"/>
        <w:autoSpaceDN w:val="0"/>
        <w:adjustRightInd w:val="0"/>
        <w:jc w:val="both"/>
        <w:rPr>
          <w:sz w:val="16"/>
          <w:szCs w:val="16"/>
        </w:rPr>
      </w:pPr>
      <w:r w:rsidRPr="00286400">
        <w:rPr>
          <w:sz w:val="16"/>
          <w:szCs w:val="16"/>
        </w:rPr>
        <w:t xml:space="preserve">5.3. Администрация осуществляет </w:t>
      </w:r>
      <w:proofErr w:type="gramStart"/>
      <w:r w:rsidRPr="00286400">
        <w:rPr>
          <w:sz w:val="16"/>
          <w:szCs w:val="16"/>
        </w:rPr>
        <w:t>контроль за</w:t>
      </w:r>
      <w:proofErr w:type="gramEnd"/>
      <w:r w:rsidRPr="00286400">
        <w:rPr>
          <w:sz w:val="16"/>
          <w:szCs w:val="16"/>
        </w:rPr>
        <w:t xml:space="preserve"> возвратом Получателем субсидии  в бюджет муниципального района.</w:t>
      </w:r>
    </w:p>
    <w:p w:rsidR="00117074" w:rsidRPr="00286400" w:rsidRDefault="00117074" w:rsidP="00117074">
      <w:pPr>
        <w:suppressAutoHyphens/>
        <w:autoSpaceDE w:val="0"/>
        <w:autoSpaceDN w:val="0"/>
        <w:adjustRightInd w:val="0"/>
        <w:jc w:val="both"/>
        <w:rPr>
          <w:sz w:val="16"/>
          <w:szCs w:val="16"/>
        </w:rPr>
      </w:pPr>
      <w:r w:rsidRPr="00286400">
        <w:rPr>
          <w:sz w:val="16"/>
          <w:szCs w:val="16"/>
        </w:rPr>
        <w:t>5.4.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rsidR="00117074" w:rsidRPr="00286400" w:rsidRDefault="00117074" w:rsidP="00FF6A24">
      <w:pPr>
        <w:numPr>
          <w:ilvl w:val="0"/>
          <w:numId w:val="18"/>
        </w:numPr>
        <w:suppressAutoHyphens/>
        <w:overflowPunct w:val="0"/>
        <w:autoSpaceDE w:val="0"/>
        <w:autoSpaceDN w:val="0"/>
        <w:adjustRightInd w:val="0"/>
        <w:ind w:left="0" w:firstLine="0"/>
        <w:jc w:val="center"/>
        <w:textAlignment w:val="baseline"/>
        <w:outlineLvl w:val="1"/>
        <w:rPr>
          <w:b/>
          <w:sz w:val="16"/>
          <w:szCs w:val="16"/>
        </w:rPr>
      </w:pPr>
      <w:r w:rsidRPr="00286400">
        <w:rPr>
          <w:b/>
          <w:sz w:val="16"/>
          <w:szCs w:val="16"/>
        </w:rPr>
        <w:t>Финансовый контроль</w:t>
      </w:r>
    </w:p>
    <w:p w:rsidR="00117074" w:rsidRPr="00286400" w:rsidRDefault="00117074" w:rsidP="00117074">
      <w:pPr>
        <w:rPr>
          <w:sz w:val="16"/>
          <w:szCs w:val="16"/>
        </w:rPr>
      </w:pPr>
      <w:r w:rsidRPr="00286400">
        <w:rPr>
          <w:sz w:val="16"/>
          <w:szCs w:val="16"/>
        </w:rPr>
        <w:t>6.1. Получатель субсидии согласен на осуществление главным распорядителем (распорядителем) бюджетных средств, предоставляющим субсидию, и органом государственного (муниципального) финансового контроля проверок  соблюдения условий, целей и порядка  предоставления субсидий.</w:t>
      </w:r>
    </w:p>
    <w:p w:rsidR="00117074" w:rsidRPr="00286400" w:rsidRDefault="00117074" w:rsidP="00117074">
      <w:pPr>
        <w:rPr>
          <w:sz w:val="16"/>
          <w:szCs w:val="16"/>
        </w:rPr>
      </w:pPr>
      <w:r w:rsidRPr="00286400">
        <w:rPr>
          <w:sz w:val="16"/>
          <w:szCs w:val="16"/>
        </w:rPr>
        <w:lastRenderedPageBreak/>
        <w:t xml:space="preserve">6.2. </w:t>
      </w:r>
      <w:proofErr w:type="gramStart"/>
      <w:r w:rsidRPr="00286400">
        <w:rPr>
          <w:sz w:val="16"/>
          <w:szCs w:val="16"/>
        </w:rPr>
        <w:t>Контроль за</w:t>
      </w:r>
      <w:proofErr w:type="gramEnd"/>
      <w:r w:rsidRPr="00286400">
        <w:rPr>
          <w:sz w:val="16"/>
          <w:szCs w:val="16"/>
        </w:rPr>
        <w:t xml:space="preserve"> целевым использованием субсидий осуществляется в соответствии с Бюджетным кодексом Российской Федерации и иными правовыми актами в установленном порядке.</w:t>
      </w:r>
    </w:p>
    <w:p w:rsidR="00117074" w:rsidRPr="00286400" w:rsidRDefault="00117074" w:rsidP="00117074">
      <w:pPr>
        <w:suppressAutoHyphens/>
        <w:autoSpaceDE w:val="0"/>
        <w:autoSpaceDN w:val="0"/>
        <w:adjustRightInd w:val="0"/>
        <w:jc w:val="center"/>
        <w:outlineLvl w:val="1"/>
        <w:rPr>
          <w:b/>
          <w:sz w:val="16"/>
          <w:szCs w:val="16"/>
        </w:rPr>
      </w:pPr>
      <w:r w:rsidRPr="00286400">
        <w:rPr>
          <w:b/>
          <w:sz w:val="16"/>
          <w:szCs w:val="16"/>
        </w:rPr>
        <w:t>7. Прочие условия</w:t>
      </w:r>
    </w:p>
    <w:p w:rsidR="00117074" w:rsidRPr="00286400" w:rsidRDefault="00117074" w:rsidP="00117074">
      <w:pPr>
        <w:suppressAutoHyphens/>
        <w:autoSpaceDE w:val="0"/>
        <w:autoSpaceDN w:val="0"/>
        <w:adjustRightInd w:val="0"/>
        <w:jc w:val="both"/>
        <w:rPr>
          <w:sz w:val="16"/>
          <w:szCs w:val="16"/>
        </w:rPr>
      </w:pPr>
      <w:r w:rsidRPr="00286400">
        <w:rPr>
          <w:sz w:val="16"/>
          <w:szCs w:val="16"/>
        </w:rPr>
        <w:t>7.1. По всем вопросам, не урегулированным в настоящем договоре, Стороны руководствуются действующим законодательством Российской Федерации.</w:t>
      </w:r>
    </w:p>
    <w:p w:rsidR="00117074" w:rsidRPr="00286400" w:rsidRDefault="00117074" w:rsidP="00117074">
      <w:pPr>
        <w:suppressAutoHyphens/>
        <w:autoSpaceDE w:val="0"/>
        <w:autoSpaceDN w:val="0"/>
        <w:adjustRightInd w:val="0"/>
        <w:jc w:val="both"/>
        <w:rPr>
          <w:sz w:val="16"/>
          <w:szCs w:val="16"/>
        </w:rPr>
      </w:pPr>
      <w:r w:rsidRPr="00286400">
        <w:rPr>
          <w:sz w:val="16"/>
          <w:szCs w:val="16"/>
        </w:rPr>
        <w:t>7.2. Стороны разрешают все споры путем переговоров.</w:t>
      </w:r>
    </w:p>
    <w:p w:rsidR="00117074" w:rsidRPr="00286400" w:rsidRDefault="00117074" w:rsidP="00117074">
      <w:pPr>
        <w:suppressAutoHyphens/>
        <w:autoSpaceDE w:val="0"/>
        <w:autoSpaceDN w:val="0"/>
        <w:adjustRightInd w:val="0"/>
        <w:jc w:val="both"/>
        <w:rPr>
          <w:sz w:val="16"/>
          <w:szCs w:val="16"/>
        </w:rPr>
      </w:pPr>
      <w:r w:rsidRPr="00286400">
        <w:rPr>
          <w:sz w:val="16"/>
          <w:szCs w:val="16"/>
        </w:rPr>
        <w:t>7.3. Если урегулирование споров путем переговоров Сторон невозможно, Стороны передают его на рассмотрение в  суд .</w:t>
      </w:r>
    </w:p>
    <w:p w:rsidR="00117074" w:rsidRPr="00286400" w:rsidRDefault="00117074" w:rsidP="00117074">
      <w:pPr>
        <w:suppressAutoHyphens/>
        <w:autoSpaceDE w:val="0"/>
        <w:autoSpaceDN w:val="0"/>
        <w:adjustRightInd w:val="0"/>
        <w:jc w:val="both"/>
        <w:rPr>
          <w:sz w:val="16"/>
          <w:szCs w:val="16"/>
        </w:rPr>
      </w:pPr>
      <w:r w:rsidRPr="00286400">
        <w:rPr>
          <w:sz w:val="16"/>
          <w:szCs w:val="16"/>
        </w:rPr>
        <w:t>7.4. Настоящий Договор составлен в двух экземплярах, имеющих одинаковую юридическую силу, по одному для каждой из сторон.</w:t>
      </w:r>
    </w:p>
    <w:p w:rsidR="00117074" w:rsidRPr="00286400" w:rsidRDefault="00117074" w:rsidP="00117074">
      <w:pPr>
        <w:suppressAutoHyphens/>
        <w:autoSpaceDE w:val="0"/>
        <w:autoSpaceDN w:val="0"/>
        <w:adjustRightInd w:val="0"/>
        <w:jc w:val="both"/>
        <w:rPr>
          <w:sz w:val="16"/>
          <w:szCs w:val="16"/>
        </w:rPr>
      </w:pPr>
      <w:r w:rsidRPr="00286400">
        <w:rPr>
          <w:sz w:val="16"/>
          <w:szCs w:val="16"/>
        </w:rPr>
        <w:t>7.5. Любые изменения и дополнения настоящего договора должны быть совершены в письменной форме и подписаны уполномоченными представителями каждой из Сторон.</w:t>
      </w:r>
    </w:p>
    <w:p w:rsidR="00117074" w:rsidRPr="00286400" w:rsidRDefault="00117074" w:rsidP="00117074">
      <w:pPr>
        <w:suppressAutoHyphens/>
        <w:autoSpaceDE w:val="0"/>
        <w:autoSpaceDN w:val="0"/>
        <w:adjustRightInd w:val="0"/>
        <w:jc w:val="both"/>
        <w:rPr>
          <w:sz w:val="16"/>
          <w:szCs w:val="16"/>
        </w:rPr>
      </w:pPr>
    </w:p>
    <w:p w:rsidR="00117074" w:rsidRPr="00286400" w:rsidRDefault="00117074" w:rsidP="00117074">
      <w:pPr>
        <w:suppressAutoHyphens/>
        <w:autoSpaceDE w:val="0"/>
        <w:autoSpaceDN w:val="0"/>
        <w:adjustRightInd w:val="0"/>
        <w:outlineLvl w:val="1"/>
        <w:rPr>
          <w:b/>
          <w:sz w:val="16"/>
          <w:szCs w:val="16"/>
        </w:rPr>
      </w:pPr>
      <w:r w:rsidRPr="00286400">
        <w:rPr>
          <w:b/>
          <w:sz w:val="16"/>
          <w:szCs w:val="16"/>
        </w:rPr>
        <w:t>8. Адреса, банковские реквизиты и подписи Сторон:</w:t>
      </w:r>
    </w:p>
    <w:p w:rsidR="00117074" w:rsidRPr="00286400" w:rsidRDefault="00117074" w:rsidP="00117074">
      <w:pPr>
        <w:suppressAutoHyphens/>
        <w:autoSpaceDE w:val="0"/>
        <w:autoSpaceDN w:val="0"/>
        <w:adjustRightInd w:val="0"/>
        <w:rPr>
          <w:b/>
          <w:sz w:val="16"/>
          <w:szCs w:val="16"/>
        </w:rPr>
      </w:pPr>
    </w:p>
    <w:tbl>
      <w:tblPr>
        <w:tblW w:w="0" w:type="auto"/>
        <w:tblLook w:val="01E0" w:firstRow="1" w:lastRow="1" w:firstColumn="1" w:lastColumn="1" w:noHBand="0" w:noVBand="0"/>
      </w:tblPr>
      <w:tblGrid>
        <w:gridCol w:w="2884"/>
        <w:gridCol w:w="2294"/>
      </w:tblGrid>
      <w:tr w:rsidR="00117074" w:rsidRPr="00286400" w:rsidTr="00117074">
        <w:tc>
          <w:tcPr>
            <w:tcW w:w="5211" w:type="dxa"/>
            <w:shd w:val="clear" w:color="auto" w:fill="auto"/>
          </w:tcPr>
          <w:p w:rsidR="00117074" w:rsidRPr="00286400" w:rsidRDefault="00117074" w:rsidP="00117074">
            <w:pPr>
              <w:suppressAutoHyphens/>
              <w:autoSpaceDE w:val="0"/>
              <w:autoSpaceDN w:val="0"/>
              <w:adjustRightInd w:val="0"/>
              <w:jc w:val="center"/>
              <w:rPr>
                <w:b/>
                <w:sz w:val="16"/>
                <w:szCs w:val="16"/>
              </w:rPr>
            </w:pPr>
            <w:r w:rsidRPr="00286400">
              <w:rPr>
                <w:b/>
                <w:sz w:val="16"/>
                <w:szCs w:val="16"/>
              </w:rPr>
              <w:t>Администрация:</w:t>
            </w:r>
          </w:p>
        </w:tc>
        <w:tc>
          <w:tcPr>
            <w:tcW w:w="5211" w:type="dxa"/>
            <w:shd w:val="clear" w:color="auto" w:fill="auto"/>
          </w:tcPr>
          <w:p w:rsidR="00117074" w:rsidRPr="00286400" w:rsidRDefault="00117074" w:rsidP="00117074">
            <w:pPr>
              <w:suppressAutoHyphens/>
              <w:autoSpaceDE w:val="0"/>
              <w:autoSpaceDN w:val="0"/>
              <w:adjustRightInd w:val="0"/>
              <w:jc w:val="center"/>
              <w:rPr>
                <w:b/>
                <w:sz w:val="16"/>
                <w:szCs w:val="16"/>
              </w:rPr>
            </w:pPr>
            <w:r w:rsidRPr="00286400">
              <w:rPr>
                <w:b/>
                <w:sz w:val="16"/>
                <w:szCs w:val="16"/>
              </w:rPr>
              <w:t>Получатель субсидии:</w:t>
            </w:r>
          </w:p>
        </w:tc>
      </w:tr>
      <w:tr w:rsidR="00117074" w:rsidRPr="00286400" w:rsidTr="00117074">
        <w:tc>
          <w:tcPr>
            <w:tcW w:w="5211" w:type="dxa"/>
            <w:shd w:val="clear" w:color="auto" w:fill="auto"/>
          </w:tcPr>
          <w:p w:rsidR="00117074" w:rsidRPr="00286400" w:rsidRDefault="00117074" w:rsidP="00117074">
            <w:pPr>
              <w:suppressAutoHyphens/>
              <w:autoSpaceDE w:val="0"/>
              <w:autoSpaceDN w:val="0"/>
              <w:adjustRightInd w:val="0"/>
              <w:rPr>
                <w:sz w:val="16"/>
                <w:szCs w:val="16"/>
              </w:rPr>
            </w:pPr>
          </w:p>
          <w:p w:rsidR="00117074" w:rsidRPr="00286400" w:rsidRDefault="00117074" w:rsidP="00117074">
            <w:pPr>
              <w:suppressAutoHyphens/>
              <w:autoSpaceDE w:val="0"/>
              <w:autoSpaceDN w:val="0"/>
              <w:adjustRightInd w:val="0"/>
              <w:rPr>
                <w:sz w:val="16"/>
                <w:szCs w:val="16"/>
              </w:rPr>
            </w:pPr>
            <w:r w:rsidRPr="00286400">
              <w:rPr>
                <w:sz w:val="16"/>
                <w:szCs w:val="16"/>
              </w:rPr>
              <w:t>___________________   _______________</w:t>
            </w:r>
          </w:p>
          <w:p w:rsidR="00117074" w:rsidRPr="00286400" w:rsidRDefault="00117074" w:rsidP="00117074">
            <w:pPr>
              <w:tabs>
                <w:tab w:val="left" w:pos="2948"/>
              </w:tabs>
              <w:suppressAutoHyphens/>
              <w:autoSpaceDE w:val="0"/>
              <w:autoSpaceDN w:val="0"/>
              <w:adjustRightInd w:val="0"/>
              <w:rPr>
                <w:sz w:val="16"/>
                <w:szCs w:val="16"/>
              </w:rPr>
            </w:pPr>
            <w:r w:rsidRPr="00286400">
              <w:rPr>
                <w:sz w:val="16"/>
                <w:szCs w:val="16"/>
              </w:rPr>
              <w:t>(должность, Ф.И.О.)</w:t>
            </w:r>
            <w:r w:rsidRPr="00286400">
              <w:rPr>
                <w:sz w:val="16"/>
                <w:szCs w:val="16"/>
              </w:rPr>
              <w:tab/>
              <w:t>(подпись)</w:t>
            </w:r>
          </w:p>
        </w:tc>
        <w:tc>
          <w:tcPr>
            <w:tcW w:w="5211" w:type="dxa"/>
            <w:shd w:val="clear" w:color="auto" w:fill="auto"/>
          </w:tcPr>
          <w:p w:rsidR="00117074" w:rsidRPr="00286400" w:rsidRDefault="00117074" w:rsidP="00117074">
            <w:pPr>
              <w:suppressAutoHyphens/>
              <w:autoSpaceDE w:val="0"/>
              <w:autoSpaceDN w:val="0"/>
              <w:adjustRightInd w:val="0"/>
              <w:rPr>
                <w:sz w:val="16"/>
                <w:szCs w:val="16"/>
              </w:rPr>
            </w:pPr>
          </w:p>
          <w:p w:rsidR="00117074" w:rsidRPr="00286400" w:rsidRDefault="00117074" w:rsidP="00117074">
            <w:pPr>
              <w:suppressAutoHyphens/>
              <w:autoSpaceDE w:val="0"/>
              <w:autoSpaceDN w:val="0"/>
              <w:adjustRightInd w:val="0"/>
              <w:rPr>
                <w:sz w:val="16"/>
                <w:szCs w:val="16"/>
              </w:rPr>
            </w:pPr>
            <w:r w:rsidRPr="00286400">
              <w:rPr>
                <w:sz w:val="16"/>
                <w:szCs w:val="16"/>
              </w:rPr>
              <w:t>___________________   _______________</w:t>
            </w:r>
          </w:p>
          <w:p w:rsidR="00117074" w:rsidRPr="00286400" w:rsidRDefault="00117074" w:rsidP="00117074">
            <w:pPr>
              <w:suppressAutoHyphens/>
              <w:autoSpaceDE w:val="0"/>
              <w:autoSpaceDN w:val="0"/>
              <w:adjustRightInd w:val="0"/>
              <w:rPr>
                <w:sz w:val="16"/>
                <w:szCs w:val="16"/>
              </w:rPr>
            </w:pPr>
            <w:r w:rsidRPr="00286400">
              <w:rPr>
                <w:sz w:val="16"/>
                <w:szCs w:val="16"/>
              </w:rPr>
              <w:t xml:space="preserve">  (должность, Ф.И.О.)</w:t>
            </w:r>
            <w:r w:rsidRPr="00286400">
              <w:rPr>
                <w:sz w:val="16"/>
                <w:szCs w:val="16"/>
              </w:rPr>
              <w:tab/>
              <w:t>(подпись)</w:t>
            </w:r>
          </w:p>
        </w:tc>
      </w:tr>
    </w:tbl>
    <w:p w:rsidR="00117074" w:rsidRPr="00286400" w:rsidRDefault="00117074" w:rsidP="00117074">
      <w:pPr>
        <w:suppressAutoHyphens/>
        <w:autoSpaceDE w:val="0"/>
        <w:autoSpaceDN w:val="0"/>
        <w:adjustRightInd w:val="0"/>
        <w:jc w:val="right"/>
        <w:outlineLvl w:val="1"/>
        <w:rPr>
          <w:sz w:val="16"/>
          <w:szCs w:val="16"/>
        </w:rPr>
      </w:pPr>
    </w:p>
    <w:tbl>
      <w:tblPr>
        <w:tblW w:w="0" w:type="auto"/>
        <w:tblInd w:w="108" w:type="dxa"/>
        <w:tblLook w:val="01E0" w:firstRow="1" w:lastRow="1" w:firstColumn="1" w:lastColumn="1" w:noHBand="0" w:noVBand="0"/>
      </w:tblPr>
      <w:tblGrid>
        <w:gridCol w:w="222"/>
        <w:gridCol w:w="4740"/>
      </w:tblGrid>
      <w:tr w:rsidR="00FD71B0" w:rsidRPr="00286400" w:rsidTr="00D859B1">
        <w:tc>
          <w:tcPr>
            <w:tcW w:w="0" w:type="auto"/>
            <w:shd w:val="clear" w:color="auto" w:fill="auto"/>
          </w:tcPr>
          <w:p w:rsidR="00117074" w:rsidRPr="00286400" w:rsidRDefault="00117074" w:rsidP="00117074">
            <w:pPr>
              <w:rPr>
                <w:sz w:val="16"/>
                <w:szCs w:val="16"/>
              </w:rPr>
            </w:pPr>
          </w:p>
        </w:tc>
        <w:tc>
          <w:tcPr>
            <w:tcW w:w="4740" w:type="dxa"/>
            <w:shd w:val="clear" w:color="auto" w:fill="auto"/>
          </w:tcPr>
          <w:p w:rsidR="00117074" w:rsidRPr="00286400" w:rsidRDefault="00117074" w:rsidP="00117074">
            <w:pPr>
              <w:suppressAutoHyphens/>
              <w:autoSpaceDE w:val="0"/>
              <w:autoSpaceDN w:val="0"/>
              <w:adjustRightInd w:val="0"/>
              <w:jc w:val="center"/>
              <w:rPr>
                <w:bCs/>
                <w:sz w:val="16"/>
                <w:szCs w:val="16"/>
              </w:rPr>
            </w:pPr>
          </w:p>
          <w:p w:rsidR="00117074" w:rsidRPr="00286400" w:rsidRDefault="00117074" w:rsidP="00D859B1">
            <w:pPr>
              <w:suppressAutoHyphens/>
              <w:autoSpaceDE w:val="0"/>
              <w:autoSpaceDN w:val="0"/>
              <w:adjustRightInd w:val="0"/>
              <w:jc w:val="right"/>
              <w:rPr>
                <w:bCs/>
                <w:sz w:val="16"/>
                <w:szCs w:val="16"/>
              </w:rPr>
            </w:pPr>
            <w:r w:rsidRPr="00286400">
              <w:rPr>
                <w:bCs/>
                <w:sz w:val="16"/>
                <w:szCs w:val="16"/>
              </w:rPr>
              <w:t xml:space="preserve">  Приложение № 1</w:t>
            </w:r>
          </w:p>
          <w:p w:rsidR="00117074" w:rsidRPr="00286400" w:rsidRDefault="00117074" w:rsidP="00D859B1">
            <w:pPr>
              <w:jc w:val="right"/>
              <w:rPr>
                <w:sz w:val="16"/>
                <w:szCs w:val="16"/>
              </w:rPr>
            </w:pPr>
            <w:r w:rsidRPr="00286400">
              <w:rPr>
                <w:sz w:val="16"/>
                <w:szCs w:val="16"/>
              </w:rPr>
              <w:t>к договору о предоставлении субсидии</w:t>
            </w:r>
            <w:r w:rsidRPr="00286400">
              <w:rPr>
                <w:sz w:val="16"/>
                <w:szCs w:val="16"/>
              </w:rPr>
              <w:br/>
            </w:r>
            <w:proofErr w:type="gramStart"/>
            <w:r w:rsidRPr="00286400">
              <w:rPr>
                <w:sz w:val="16"/>
                <w:szCs w:val="16"/>
              </w:rPr>
              <w:t>от</w:t>
            </w:r>
            <w:proofErr w:type="gramEnd"/>
            <w:r w:rsidRPr="00286400">
              <w:rPr>
                <w:sz w:val="16"/>
                <w:szCs w:val="16"/>
              </w:rPr>
              <w:t xml:space="preserve">            №  </w:t>
            </w:r>
          </w:p>
        </w:tc>
      </w:tr>
    </w:tbl>
    <w:p w:rsidR="00117074" w:rsidRPr="00286400" w:rsidRDefault="00117074" w:rsidP="00117074">
      <w:pPr>
        <w:suppressAutoHyphens/>
        <w:autoSpaceDE w:val="0"/>
        <w:autoSpaceDN w:val="0"/>
        <w:adjustRightInd w:val="0"/>
        <w:jc w:val="right"/>
        <w:outlineLvl w:val="1"/>
        <w:rPr>
          <w:sz w:val="16"/>
          <w:szCs w:val="16"/>
        </w:rPr>
      </w:pPr>
    </w:p>
    <w:p w:rsidR="00117074" w:rsidRPr="00286400" w:rsidRDefault="00117074" w:rsidP="00117074">
      <w:pPr>
        <w:suppressAutoHyphens/>
        <w:autoSpaceDE w:val="0"/>
        <w:autoSpaceDN w:val="0"/>
        <w:adjustRightInd w:val="0"/>
        <w:jc w:val="center"/>
        <w:rPr>
          <w:sz w:val="16"/>
          <w:szCs w:val="16"/>
        </w:rPr>
      </w:pPr>
      <w:r w:rsidRPr="00286400">
        <w:rPr>
          <w:sz w:val="16"/>
          <w:szCs w:val="16"/>
        </w:rPr>
        <w:t>СМЕТА</w:t>
      </w:r>
    </w:p>
    <w:p w:rsidR="00117074" w:rsidRPr="00286400" w:rsidRDefault="00117074" w:rsidP="00117074">
      <w:pPr>
        <w:suppressAutoHyphens/>
        <w:autoSpaceDE w:val="0"/>
        <w:autoSpaceDN w:val="0"/>
        <w:adjustRightInd w:val="0"/>
        <w:jc w:val="center"/>
        <w:rPr>
          <w:sz w:val="16"/>
          <w:szCs w:val="16"/>
        </w:rPr>
      </w:pPr>
      <w:r w:rsidRPr="00286400">
        <w:rPr>
          <w:sz w:val="16"/>
          <w:szCs w:val="16"/>
        </w:rPr>
        <w:t xml:space="preserve">РАСХОДОВ </w:t>
      </w:r>
      <w:proofErr w:type="gramStart"/>
      <w:r w:rsidRPr="00286400">
        <w:rPr>
          <w:sz w:val="16"/>
          <w:szCs w:val="16"/>
        </w:rPr>
        <w:t>БИЗНЕС-ПРОЕКТА</w:t>
      </w:r>
      <w:proofErr w:type="gramEnd"/>
    </w:p>
    <w:p w:rsidR="00117074" w:rsidRPr="00286400" w:rsidRDefault="00117074" w:rsidP="00117074">
      <w:pPr>
        <w:suppressAutoHyphens/>
        <w:autoSpaceDE w:val="0"/>
        <w:autoSpaceDN w:val="0"/>
        <w:adjustRightInd w:val="0"/>
        <w:rPr>
          <w:sz w:val="16"/>
          <w:szCs w:val="16"/>
        </w:rPr>
      </w:pPr>
    </w:p>
    <w:tbl>
      <w:tblPr>
        <w:tblW w:w="0" w:type="auto"/>
        <w:tblInd w:w="70" w:type="dxa"/>
        <w:tblCellMar>
          <w:left w:w="70" w:type="dxa"/>
          <w:right w:w="70" w:type="dxa"/>
        </w:tblCellMar>
        <w:tblLook w:val="0000" w:firstRow="0" w:lastRow="0" w:firstColumn="0" w:lastColumn="0" w:noHBand="0" w:noVBand="0"/>
      </w:tblPr>
      <w:tblGrid>
        <w:gridCol w:w="908"/>
        <w:gridCol w:w="3397"/>
        <w:gridCol w:w="727"/>
      </w:tblGrid>
      <w:tr w:rsidR="00FD71B0" w:rsidRPr="00286400" w:rsidTr="00D859B1">
        <w:trPr>
          <w:cantSplit/>
          <w:trHeight w:val="20"/>
        </w:trPr>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suppressAutoHyphens/>
              <w:autoSpaceDE w:val="0"/>
              <w:autoSpaceDN w:val="0"/>
              <w:adjustRightInd w:val="0"/>
              <w:rPr>
                <w:sz w:val="12"/>
                <w:szCs w:val="16"/>
              </w:rPr>
            </w:pPr>
            <w:r w:rsidRPr="00286400">
              <w:rPr>
                <w:sz w:val="12"/>
                <w:szCs w:val="16"/>
              </w:rPr>
              <w:t>№</w:t>
            </w:r>
            <w:r w:rsidRPr="00286400">
              <w:rPr>
                <w:sz w:val="12"/>
                <w:szCs w:val="16"/>
              </w:rPr>
              <w:br/>
            </w:r>
            <w:proofErr w:type="gramStart"/>
            <w:r w:rsidRPr="00286400">
              <w:rPr>
                <w:sz w:val="12"/>
                <w:szCs w:val="16"/>
              </w:rPr>
              <w:t>п</w:t>
            </w:r>
            <w:proofErr w:type="gramEnd"/>
            <w:r w:rsidRPr="00286400">
              <w:rPr>
                <w:sz w:val="12"/>
                <w:szCs w:val="16"/>
              </w:rPr>
              <w:t>/п</w:t>
            </w:r>
          </w:p>
        </w:tc>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suppressAutoHyphens/>
              <w:autoSpaceDE w:val="0"/>
              <w:autoSpaceDN w:val="0"/>
              <w:adjustRightInd w:val="0"/>
              <w:rPr>
                <w:sz w:val="12"/>
                <w:szCs w:val="16"/>
              </w:rPr>
            </w:pPr>
            <w:r w:rsidRPr="00286400">
              <w:rPr>
                <w:sz w:val="12"/>
                <w:szCs w:val="16"/>
              </w:rPr>
              <w:t>Наименование статьи расходов</w:t>
            </w:r>
          </w:p>
        </w:tc>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suppressAutoHyphens/>
              <w:autoSpaceDE w:val="0"/>
              <w:autoSpaceDN w:val="0"/>
              <w:adjustRightInd w:val="0"/>
              <w:rPr>
                <w:sz w:val="12"/>
                <w:szCs w:val="16"/>
              </w:rPr>
            </w:pPr>
            <w:r w:rsidRPr="00286400">
              <w:rPr>
                <w:sz w:val="12"/>
                <w:szCs w:val="16"/>
              </w:rPr>
              <w:t>Сумма расходов</w:t>
            </w:r>
          </w:p>
        </w:tc>
      </w:tr>
      <w:tr w:rsidR="00FD71B0" w:rsidRPr="00286400" w:rsidTr="00D859B1">
        <w:trPr>
          <w:cantSplit/>
          <w:trHeight w:val="20"/>
        </w:trPr>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FF6A24">
            <w:pPr>
              <w:numPr>
                <w:ilvl w:val="0"/>
                <w:numId w:val="17"/>
              </w:numPr>
              <w:suppressAutoHyphens/>
              <w:overflowPunct w:val="0"/>
              <w:autoSpaceDE w:val="0"/>
              <w:autoSpaceDN w:val="0"/>
              <w:adjustRightInd w:val="0"/>
              <w:textAlignment w:val="baseline"/>
              <w:rPr>
                <w:sz w:val="12"/>
                <w:szCs w:val="16"/>
              </w:rPr>
            </w:pPr>
          </w:p>
        </w:tc>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suppressAutoHyphens/>
              <w:autoSpaceDE w:val="0"/>
              <w:autoSpaceDN w:val="0"/>
              <w:adjustRightInd w:val="0"/>
              <w:rPr>
                <w:sz w:val="12"/>
                <w:szCs w:val="16"/>
              </w:rPr>
            </w:pPr>
            <w:r w:rsidRPr="00286400">
              <w:rPr>
                <w:sz w:val="12"/>
                <w:szCs w:val="16"/>
              </w:rPr>
              <w:t>Расходы на регистрацию юридического лица (индивидуального предпринимателя)</w:t>
            </w:r>
          </w:p>
        </w:tc>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suppressAutoHyphens/>
              <w:autoSpaceDE w:val="0"/>
              <w:autoSpaceDN w:val="0"/>
              <w:adjustRightInd w:val="0"/>
              <w:rPr>
                <w:sz w:val="12"/>
                <w:szCs w:val="16"/>
              </w:rPr>
            </w:pPr>
          </w:p>
        </w:tc>
      </w:tr>
      <w:tr w:rsidR="00FD71B0" w:rsidRPr="00286400" w:rsidTr="00D859B1">
        <w:trPr>
          <w:cantSplit/>
          <w:trHeight w:val="20"/>
        </w:trPr>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FF6A24">
            <w:pPr>
              <w:numPr>
                <w:ilvl w:val="0"/>
                <w:numId w:val="17"/>
              </w:numPr>
              <w:suppressAutoHyphens/>
              <w:overflowPunct w:val="0"/>
              <w:autoSpaceDE w:val="0"/>
              <w:autoSpaceDN w:val="0"/>
              <w:adjustRightInd w:val="0"/>
              <w:textAlignment w:val="baseline"/>
              <w:rPr>
                <w:sz w:val="12"/>
                <w:szCs w:val="16"/>
              </w:rPr>
            </w:pPr>
          </w:p>
        </w:tc>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suppressAutoHyphens/>
              <w:autoSpaceDE w:val="0"/>
              <w:autoSpaceDN w:val="0"/>
              <w:adjustRightInd w:val="0"/>
              <w:rPr>
                <w:sz w:val="12"/>
                <w:szCs w:val="16"/>
              </w:rPr>
            </w:pPr>
            <w:r w:rsidRPr="00286400">
              <w:rPr>
                <w:sz w:val="12"/>
                <w:szCs w:val="16"/>
              </w:rPr>
              <w:t>Приобретение оборотных средств</w:t>
            </w:r>
          </w:p>
          <w:p w:rsidR="00117074" w:rsidRPr="00286400" w:rsidRDefault="00117074" w:rsidP="00117074">
            <w:pPr>
              <w:suppressAutoHyphens/>
              <w:autoSpaceDE w:val="0"/>
              <w:autoSpaceDN w:val="0"/>
              <w:adjustRightInd w:val="0"/>
              <w:rPr>
                <w:sz w:val="12"/>
                <w:szCs w:val="16"/>
              </w:rPr>
            </w:pPr>
            <w:r w:rsidRPr="00286400">
              <w:rPr>
                <w:sz w:val="12"/>
                <w:szCs w:val="16"/>
              </w:rPr>
              <w:t>(сырье, расходные материалы, инструменты и т.д.)</w:t>
            </w:r>
          </w:p>
        </w:tc>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suppressAutoHyphens/>
              <w:autoSpaceDE w:val="0"/>
              <w:autoSpaceDN w:val="0"/>
              <w:adjustRightInd w:val="0"/>
              <w:rPr>
                <w:sz w:val="12"/>
                <w:szCs w:val="16"/>
              </w:rPr>
            </w:pPr>
          </w:p>
        </w:tc>
      </w:tr>
      <w:tr w:rsidR="00FD71B0" w:rsidRPr="00286400" w:rsidTr="00D859B1">
        <w:trPr>
          <w:cantSplit/>
          <w:trHeight w:val="20"/>
        </w:trPr>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FF6A24">
            <w:pPr>
              <w:numPr>
                <w:ilvl w:val="0"/>
                <w:numId w:val="17"/>
              </w:numPr>
              <w:suppressAutoHyphens/>
              <w:overflowPunct w:val="0"/>
              <w:autoSpaceDE w:val="0"/>
              <w:autoSpaceDN w:val="0"/>
              <w:adjustRightInd w:val="0"/>
              <w:textAlignment w:val="baseline"/>
              <w:rPr>
                <w:sz w:val="12"/>
                <w:szCs w:val="16"/>
              </w:rPr>
            </w:pPr>
          </w:p>
        </w:tc>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suppressAutoHyphens/>
              <w:autoSpaceDE w:val="0"/>
              <w:autoSpaceDN w:val="0"/>
              <w:adjustRightInd w:val="0"/>
              <w:rPr>
                <w:sz w:val="12"/>
                <w:szCs w:val="16"/>
              </w:rPr>
            </w:pPr>
            <w:r w:rsidRPr="00286400">
              <w:rPr>
                <w:sz w:val="12"/>
                <w:szCs w:val="16"/>
              </w:rPr>
              <w:t>Приобретение основных средств, за исключением легковых автотранспортных средств, кроме малотоннажных грузовиков общей массой до 3,5 тонн</w:t>
            </w:r>
          </w:p>
        </w:tc>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suppressAutoHyphens/>
              <w:autoSpaceDE w:val="0"/>
              <w:autoSpaceDN w:val="0"/>
              <w:adjustRightInd w:val="0"/>
              <w:rPr>
                <w:sz w:val="12"/>
                <w:szCs w:val="16"/>
              </w:rPr>
            </w:pPr>
          </w:p>
        </w:tc>
      </w:tr>
      <w:tr w:rsidR="00FD71B0" w:rsidRPr="00286400" w:rsidTr="00D859B1">
        <w:trPr>
          <w:cantSplit/>
          <w:trHeight w:val="20"/>
        </w:trPr>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FF6A24">
            <w:pPr>
              <w:numPr>
                <w:ilvl w:val="0"/>
                <w:numId w:val="17"/>
              </w:numPr>
              <w:suppressAutoHyphens/>
              <w:overflowPunct w:val="0"/>
              <w:autoSpaceDE w:val="0"/>
              <w:autoSpaceDN w:val="0"/>
              <w:adjustRightInd w:val="0"/>
              <w:textAlignment w:val="baseline"/>
              <w:rPr>
                <w:sz w:val="12"/>
                <w:szCs w:val="16"/>
              </w:rPr>
            </w:pPr>
          </w:p>
        </w:tc>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suppressAutoHyphens/>
              <w:autoSpaceDE w:val="0"/>
              <w:autoSpaceDN w:val="0"/>
              <w:adjustRightInd w:val="0"/>
              <w:rPr>
                <w:sz w:val="12"/>
                <w:szCs w:val="16"/>
              </w:rPr>
            </w:pPr>
            <w:r w:rsidRPr="00286400">
              <w:rPr>
                <w:sz w:val="12"/>
                <w:szCs w:val="16"/>
              </w:rPr>
              <w:t xml:space="preserve">Приобретение нематериальных активов </w:t>
            </w:r>
          </w:p>
        </w:tc>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suppressAutoHyphens/>
              <w:autoSpaceDE w:val="0"/>
              <w:autoSpaceDN w:val="0"/>
              <w:adjustRightInd w:val="0"/>
              <w:rPr>
                <w:sz w:val="12"/>
                <w:szCs w:val="16"/>
              </w:rPr>
            </w:pPr>
          </w:p>
        </w:tc>
      </w:tr>
      <w:tr w:rsidR="00FD71B0" w:rsidRPr="00286400" w:rsidTr="00D859B1">
        <w:trPr>
          <w:cantSplit/>
          <w:trHeight w:val="20"/>
        </w:trPr>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FF6A24">
            <w:pPr>
              <w:numPr>
                <w:ilvl w:val="0"/>
                <w:numId w:val="17"/>
              </w:numPr>
              <w:suppressAutoHyphens/>
              <w:overflowPunct w:val="0"/>
              <w:autoSpaceDE w:val="0"/>
              <w:autoSpaceDN w:val="0"/>
              <w:adjustRightInd w:val="0"/>
              <w:textAlignment w:val="baseline"/>
              <w:rPr>
                <w:sz w:val="12"/>
                <w:szCs w:val="16"/>
              </w:rPr>
            </w:pPr>
            <w:r w:rsidRPr="00286400">
              <w:rPr>
                <w:sz w:val="12"/>
                <w:szCs w:val="16"/>
              </w:rPr>
              <w:t>1</w:t>
            </w:r>
          </w:p>
        </w:tc>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suppressAutoHyphens/>
              <w:autoSpaceDE w:val="0"/>
              <w:autoSpaceDN w:val="0"/>
              <w:adjustRightInd w:val="0"/>
              <w:rPr>
                <w:sz w:val="12"/>
                <w:szCs w:val="16"/>
              </w:rPr>
            </w:pPr>
            <w:r w:rsidRPr="00286400">
              <w:rPr>
                <w:sz w:val="12"/>
                <w:szCs w:val="16"/>
              </w:rPr>
              <w:t>Стоимость аренды основных средств (за 6 месяцев с момента регистрации) (за исключением  аренды основных средств у близких родственников)</w:t>
            </w:r>
          </w:p>
        </w:tc>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suppressAutoHyphens/>
              <w:autoSpaceDE w:val="0"/>
              <w:autoSpaceDN w:val="0"/>
              <w:adjustRightInd w:val="0"/>
              <w:rPr>
                <w:sz w:val="12"/>
                <w:szCs w:val="16"/>
              </w:rPr>
            </w:pPr>
          </w:p>
        </w:tc>
      </w:tr>
      <w:tr w:rsidR="00FD71B0" w:rsidRPr="00286400" w:rsidTr="00D859B1">
        <w:trPr>
          <w:cantSplit/>
          <w:trHeight w:val="20"/>
        </w:trPr>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FF6A24">
            <w:pPr>
              <w:numPr>
                <w:ilvl w:val="0"/>
                <w:numId w:val="17"/>
              </w:numPr>
              <w:suppressAutoHyphens/>
              <w:overflowPunct w:val="0"/>
              <w:autoSpaceDE w:val="0"/>
              <w:autoSpaceDN w:val="0"/>
              <w:adjustRightInd w:val="0"/>
              <w:textAlignment w:val="baseline"/>
              <w:rPr>
                <w:sz w:val="12"/>
                <w:szCs w:val="16"/>
              </w:rPr>
            </w:pPr>
            <w:r w:rsidRPr="00286400">
              <w:rPr>
                <w:sz w:val="12"/>
                <w:szCs w:val="16"/>
              </w:rPr>
              <w:t>1</w:t>
            </w:r>
          </w:p>
        </w:tc>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suppressAutoHyphens/>
              <w:autoSpaceDE w:val="0"/>
              <w:autoSpaceDN w:val="0"/>
              <w:adjustRightInd w:val="0"/>
              <w:rPr>
                <w:sz w:val="12"/>
                <w:szCs w:val="16"/>
              </w:rPr>
            </w:pPr>
            <w:r w:rsidRPr="00286400">
              <w:rPr>
                <w:sz w:val="12"/>
                <w:szCs w:val="16"/>
              </w:rPr>
              <w:t>Ремонт основных средств</w:t>
            </w:r>
          </w:p>
        </w:tc>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suppressAutoHyphens/>
              <w:autoSpaceDE w:val="0"/>
              <w:autoSpaceDN w:val="0"/>
              <w:adjustRightInd w:val="0"/>
              <w:rPr>
                <w:sz w:val="12"/>
                <w:szCs w:val="16"/>
              </w:rPr>
            </w:pPr>
          </w:p>
        </w:tc>
      </w:tr>
      <w:tr w:rsidR="00FD71B0" w:rsidRPr="00286400" w:rsidTr="00D859B1">
        <w:trPr>
          <w:cantSplit/>
          <w:trHeight w:val="20"/>
        </w:trPr>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FF6A24">
            <w:pPr>
              <w:numPr>
                <w:ilvl w:val="0"/>
                <w:numId w:val="17"/>
              </w:numPr>
              <w:suppressAutoHyphens/>
              <w:overflowPunct w:val="0"/>
              <w:autoSpaceDE w:val="0"/>
              <w:autoSpaceDN w:val="0"/>
              <w:adjustRightInd w:val="0"/>
              <w:textAlignment w:val="baseline"/>
              <w:rPr>
                <w:sz w:val="12"/>
                <w:szCs w:val="16"/>
              </w:rPr>
            </w:pPr>
          </w:p>
        </w:tc>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suppressAutoHyphens/>
              <w:autoSpaceDE w:val="0"/>
              <w:autoSpaceDN w:val="0"/>
              <w:adjustRightInd w:val="0"/>
              <w:rPr>
                <w:sz w:val="12"/>
                <w:szCs w:val="16"/>
              </w:rPr>
            </w:pPr>
            <w:r w:rsidRPr="00286400">
              <w:rPr>
                <w:sz w:val="12"/>
                <w:szCs w:val="16"/>
              </w:rPr>
              <w:t>Приобретение лицензий и разрешений, необходимых для осуществления предпринимательской деятельности</w:t>
            </w:r>
          </w:p>
        </w:tc>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suppressAutoHyphens/>
              <w:autoSpaceDE w:val="0"/>
              <w:autoSpaceDN w:val="0"/>
              <w:adjustRightInd w:val="0"/>
              <w:rPr>
                <w:sz w:val="12"/>
                <w:szCs w:val="16"/>
              </w:rPr>
            </w:pPr>
          </w:p>
        </w:tc>
      </w:tr>
      <w:tr w:rsidR="00FD71B0" w:rsidRPr="00286400" w:rsidTr="00D859B1">
        <w:trPr>
          <w:cantSplit/>
          <w:trHeight w:val="20"/>
        </w:trPr>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FF6A24">
            <w:pPr>
              <w:numPr>
                <w:ilvl w:val="0"/>
                <w:numId w:val="17"/>
              </w:numPr>
              <w:suppressAutoHyphens/>
              <w:overflowPunct w:val="0"/>
              <w:autoSpaceDE w:val="0"/>
              <w:autoSpaceDN w:val="0"/>
              <w:adjustRightInd w:val="0"/>
              <w:textAlignment w:val="baseline"/>
              <w:rPr>
                <w:sz w:val="12"/>
                <w:szCs w:val="16"/>
              </w:rPr>
            </w:pPr>
          </w:p>
        </w:tc>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suppressAutoHyphens/>
              <w:autoSpaceDE w:val="0"/>
              <w:autoSpaceDN w:val="0"/>
              <w:adjustRightInd w:val="0"/>
              <w:rPr>
                <w:sz w:val="12"/>
                <w:szCs w:val="16"/>
              </w:rPr>
            </w:pPr>
            <w:r w:rsidRPr="00286400">
              <w:rPr>
                <w:sz w:val="12"/>
                <w:szCs w:val="16"/>
              </w:rPr>
              <w:t>Выплата по передаче прав на франшизу (паушальный взнос)</w:t>
            </w:r>
          </w:p>
        </w:tc>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suppressAutoHyphens/>
              <w:autoSpaceDE w:val="0"/>
              <w:autoSpaceDN w:val="0"/>
              <w:adjustRightInd w:val="0"/>
              <w:rPr>
                <w:sz w:val="12"/>
                <w:szCs w:val="16"/>
              </w:rPr>
            </w:pPr>
          </w:p>
        </w:tc>
      </w:tr>
      <w:tr w:rsidR="00FD71B0" w:rsidRPr="00286400" w:rsidTr="00D859B1">
        <w:trPr>
          <w:cantSplit/>
          <w:trHeight w:val="20"/>
        </w:trPr>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FF6A24">
            <w:pPr>
              <w:numPr>
                <w:ilvl w:val="0"/>
                <w:numId w:val="17"/>
              </w:numPr>
              <w:suppressAutoHyphens/>
              <w:overflowPunct w:val="0"/>
              <w:autoSpaceDE w:val="0"/>
              <w:autoSpaceDN w:val="0"/>
              <w:adjustRightInd w:val="0"/>
              <w:textAlignment w:val="baseline"/>
              <w:rPr>
                <w:sz w:val="12"/>
                <w:szCs w:val="16"/>
              </w:rPr>
            </w:pPr>
          </w:p>
        </w:tc>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suppressAutoHyphens/>
              <w:autoSpaceDE w:val="0"/>
              <w:autoSpaceDN w:val="0"/>
              <w:adjustRightInd w:val="0"/>
              <w:rPr>
                <w:sz w:val="12"/>
                <w:szCs w:val="16"/>
              </w:rPr>
            </w:pPr>
            <w:r w:rsidRPr="00286400">
              <w:rPr>
                <w:sz w:val="12"/>
                <w:szCs w:val="16"/>
              </w:rPr>
              <w:t>ИТОГО</w:t>
            </w:r>
          </w:p>
        </w:tc>
        <w:tc>
          <w:tcPr>
            <w:tcW w:w="0" w:type="auto"/>
            <w:tcBorders>
              <w:top w:val="single" w:sz="6" w:space="0" w:color="auto"/>
              <w:left w:val="single" w:sz="6" w:space="0" w:color="auto"/>
              <w:bottom w:val="single" w:sz="6" w:space="0" w:color="auto"/>
              <w:right w:val="single" w:sz="6" w:space="0" w:color="auto"/>
            </w:tcBorders>
          </w:tcPr>
          <w:p w:rsidR="00117074" w:rsidRPr="00286400" w:rsidRDefault="00117074" w:rsidP="00117074">
            <w:pPr>
              <w:suppressAutoHyphens/>
              <w:autoSpaceDE w:val="0"/>
              <w:autoSpaceDN w:val="0"/>
              <w:adjustRightInd w:val="0"/>
              <w:rPr>
                <w:sz w:val="12"/>
                <w:szCs w:val="16"/>
              </w:rPr>
            </w:pPr>
          </w:p>
        </w:tc>
      </w:tr>
    </w:tbl>
    <w:p w:rsidR="00117074" w:rsidRPr="00286400" w:rsidRDefault="00117074" w:rsidP="00117074">
      <w:pPr>
        <w:suppressAutoHyphens/>
        <w:autoSpaceDE w:val="0"/>
        <w:autoSpaceDN w:val="0"/>
        <w:adjustRightInd w:val="0"/>
        <w:rPr>
          <w:sz w:val="16"/>
          <w:szCs w:val="16"/>
        </w:rPr>
      </w:pPr>
      <w:r w:rsidRPr="00286400">
        <w:rPr>
          <w:sz w:val="16"/>
          <w:szCs w:val="16"/>
        </w:rPr>
        <w:t>Размер предоставляемой субсидии:</w:t>
      </w:r>
    </w:p>
    <w:p w:rsidR="00117074" w:rsidRPr="00286400" w:rsidRDefault="00117074" w:rsidP="00117074">
      <w:pPr>
        <w:suppressAutoHyphens/>
        <w:autoSpaceDE w:val="0"/>
        <w:autoSpaceDN w:val="0"/>
        <w:adjustRightInd w:val="0"/>
        <w:rPr>
          <w:sz w:val="16"/>
          <w:szCs w:val="16"/>
        </w:rPr>
      </w:pPr>
      <w:r w:rsidRPr="00286400">
        <w:rPr>
          <w:sz w:val="16"/>
          <w:szCs w:val="16"/>
        </w:rPr>
        <w:t>________ * 85% = ________,00 руб.*</w:t>
      </w:r>
    </w:p>
    <w:p w:rsidR="00117074" w:rsidRPr="00286400" w:rsidRDefault="00117074" w:rsidP="00117074">
      <w:pPr>
        <w:suppressAutoHyphens/>
        <w:autoSpaceDE w:val="0"/>
        <w:autoSpaceDN w:val="0"/>
        <w:adjustRightInd w:val="0"/>
        <w:rPr>
          <w:sz w:val="16"/>
          <w:szCs w:val="16"/>
        </w:rPr>
      </w:pPr>
      <w:r w:rsidRPr="00286400">
        <w:rPr>
          <w:sz w:val="16"/>
          <w:szCs w:val="16"/>
        </w:rPr>
        <w:t xml:space="preserve">(строка 9) </w:t>
      </w:r>
    </w:p>
    <w:p w:rsidR="00117074" w:rsidRPr="00286400" w:rsidRDefault="00117074" w:rsidP="00117074">
      <w:pPr>
        <w:suppressAutoHyphens/>
        <w:autoSpaceDE w:val="0"/>
        <w:autoSpaceDN w:val="0"/>
        <w:adjustRightInd w:val="0"/>
        <w:rPr>
          <w:sz w:val="16"/>
          <w:szCs w:val="16"/>
        </w:rPr>
      </w:pPr>
    </w:p>
    <w:tbl>
      <w:tblPr>
        <w:tblW w:w="0" w:type="auto"/>
        <w:tblLook w:val="0000" w:firstRow="0" w:lastRow="0" w:firstColumn="0" w:lastColumn="0" w:noHBand="0" w:noVBand="0"/>
      </w:tblPr>
      <w:tblGrid>
        <w:gridCol w:w="2205"/>
        <w:gridCol w:w="443"/>
        <w:gridCol w:w="443"/>
        <w:gridCol w:w="845"/>
        <w:gridCol w:w="845"/>
      </w:tblGrid>
      <w:tr w:rsidR="00FD71B0" w:rsidRPr="00286400" w:rsidTr="00D859B1">
        <w:tc>
          <w:tcPr>
            <w:tcW w:w="0" w:type="auto"/>
          </w:tcPr>
          <w:p w:rsidR="00117074" w:rsidRPr="00286400" w:rsidRDefault="00117074" w:rsidP="00117074">
            <w:pPr>
              <w:tabs>
                <w:tab w:val="left" w:pos="3330"/>
              </w:tabs>
              <w:rPr>
                <w:sz w:val="16"/>
                <w:szCs w:val="16"/>
              </w:rPr>
            </w:pPr>
            <w:r w:rsidRPr="00286400">
              <w:rPr>
                <w:sz w:val="16"/>
                <w:szCs w:val="16"/>
              </w:rPr>
              <w:t>Получатель субсидии</w:t>
            </w:r>
          </w:p>
        </w:tc>
        <w:tc>
          <w:tcPr>
            <w:tcW w:w="0" w:type="auto"/>
            <w:gridSpan w:val="2"/>
            <w:tcBorders>
              <w:bottom w:val="single" w:sz="4" w:space="0" w:color="auto"/>
            </w:tcBorders>
          </w:tcPr>
          <w:p w:rsidR="00117074" w:rsidRPr="00286400" w:rsidRDefault="00117074" w:rsidP="00117074">
            <w:pPr>
              <w:tabs>
                <w:tab w:val="left" w:pos="3330"/>
              </w:tabs>
              <w:rPr>
                <w:sz w:val="16"/>
                <w:szCs w:val="16"/>
              </w:rPr>
            </w:pPr>
          </w:p>
        </w:tc>
        <w:tc>
          <w:tcPr>
            <w:tcW w:w="0" w:type="auto"/>
            <w:gridSpan w:val="2"/>
          </w:tcPr>
          <w:p w:rsidR="00117074" w:rsidRPr="00286400" w:rsidRDefault="00117074" w:rsidP="00117074">
            <w:pPr>
              <w:tabs>
                <w:tab w:val="left" w:pos="3330"/>
              </w:tabs>
              <w:rPr>
                <w:sz w:val="16"/>
                <w:szCs w:val="16"/>
              </w:rPr>
            </w:pPr>
            <w:r w:rsidRPr="00286400">
              <w:rPr>
                <w:sz w:val="16"/>
                <w:szCs w:val="16"/>
              </w:rPr>
              <w:t>(инициалы, фамилия)</w:t>
            </w:r>
          </w:p>
        </w:tc>
      </w:tr>
      <w:tr w:rsidR="00FD71B0" w:rsidRPr="00286400" w:rsidTr="00D859B1">
        <w:tc>
          <w:tcPr>
            <w:tcW w:w="0" w:type="auto"/>
          </w:tcPr>
          <w:p w:rsidR="00117074" w:rsidRPr="00286400" w:rsidRDefault="00117074" w:rsidP="00117074">
            <w:pPr>
              <w:tabs>
                <w:tab w:val="left" w:pos="3330"/>
              </w:tabs>
              <w:rPr>
                <w:sz w:val="16"/>
                <w:szCs w:val="16"/>
              </w:rPr>
            </w:pPr>
          </w:p>
        </w:tc>
        <w:tc>
          <w:tcPr>
            <w:tcW w:w="0" w:type="auto"/>
            <w:gridSpan w:val="2"/>
            <w:tcBorders>
              <w:top w:val="single" w:sz="4" w:space="0" w:color="auto"/>
            </w:tcBorders>
          </w:tcPr>
          <w:p w:rsidR="00117074" w:rsidRPr="00286400" w:rsidRDefault="00117074" w:rsidP="00117074">
            <w:pPr>
              <w:tabs>
                <w:tab w:val="left" w:pos="3330"/>
              </w:tabs>
              <w:jc w:val="center"/>
              <w:rPr>
                <w:sz w:val="16"/>
                <w:szCs w:val="16"/>
              </w:rPr>
            </w:pPr>
            <w:r w:rsidRPr="00286400">
              <w:rPr>
                <w:sz w:val="16"/>
                <w:szCs w:val="16"/>
              </w:rPr>
              <w:t>(подпись)</w:t>
            </w:r>
          </w:p>
        </w:tc>
        <w:tc>
          <w:tcPr>
            <w:tcW w:w="0" w:type="auto"/>
            <w:gridSpan w:val="2"/>
            <w:tcBorders>
              <w:left w:val="nil"/>
            </w:tcBorders>
          </w:tcPr>
          <w:p w:rsidR="00117074" w:rsidRPr="00286400" w:rsidRDefault="00117074" w:rsidP="00117074">
            <w:pPr>
              <w:tabs>
                <w:tab w:val="left" w:pos="3330"/>
              </w:tabs>
              <w:rPr>
                <w:sz w:val="16"/>
                <w:szCs w:val="16"/>
              </w:rPr>
            </w:pPr>
          </w:p>
        </w:tc>
      </w:tr>
      <w:tr w:rsidR="00FD71B0" w:rsidRPr="00286400" w:rsidTr="00D859B1">
        <w:trPr>
          <w:gridAfter w:val="1"/>
          <w:cantSplit/>
        </w:trPr>
        <w:tc>
          <w:tcPr>
            <w:tcW w:w="0" w:type="auto"/>
            <w:gridSpan w:val="2"/>
          </w:tcPr>
          <w:p w:rsidR="00117074" w:rsidRPr="00286400" w:rsidRDefault="00117074" w:rsidP="00117074">
            <w:pPr>
              <w:tabs>
                <w:tab w:val="left" w:pos="3330"/>
              </w:tabs>
              <w:rPr>
                <w:sz w:val="16"/>
                <w:szCs w:val="16"/>
              </w:rPr>
            </w:pPr>
            <w:r w:rsidRPr="00286400">
              <w:rPr>
                <w:sz w:val="16"/>
                <w:szCs w:val="16"/>
              </w:rPr>
              <w:t>"___" __________ 201__ года</w:t>
            </w:r>
          </w:p>
        </w:tc>
        <w:tc>
          <w:tcPr>
            <w:tcW w:w="0" w:type="auto"/>
            <w:gridSpan w:val="2"/>
          </w:tcPr>
          <w:p w:rsidR="00117074" w:rsidRPr="00286400" w:rsidRDefault="00117074" w:rsidP="00117074">
            <w:pPr>
              <w:tabs>
                <w:tab w:val="left" w:pos="3330"/>
              </w:tabs>
              <w:rPr>
                <w:sz w:val="16"/>
                <w:szCs w:val="16"/>
              </w:rPr>
            </w:pPr>
          </w:p>
        </w:tc>
      </w:tr>
      <w:tr w:rsidR="00FD71B0" w:rsidRPr="00286400" w:rsidTr="00D859B1">
        <w:tc>
          <w:tcPr>
            <w:tcW w:w="0" w:type="auto"/>
          </w:tcPr>
          <w:p w:rsidR="00117074" w:rsidRPr="00286400" w:rsidRDefault="00117074" w:rsidP="00117074">
            <w:pPr>
              <w:tabs>
                <w:tab w:val="left" w:pos="3330"/>
              </w:tabs>
              <w:rPr>
                <w:sz w:val="16"/>
                <w:szCs w:val="16"/>
              </w:rPr>
            </w:pPr>
            <w:r w:rsidRPr="00286400">
              <w:rPr>
                <w:sz w:val="16"/>
                <w:szCs w:val="16"/>
              </w:rPr>
              <w:t>Главный бухгалтер</w:t>
            </w:r>
          </w:p>
        </w:tc>
        <w:tc>
          <w:tcPr>
            <w:tcW w:w="0" w:type="auto"/>
            <w:gridSpan w:val="2"/>
            <w:tcBorders>
              <w:bottom w:val="single" w:sz="4" w:space="0" w:color="auto"/>
            </w:tcBorders>
          </w:tcPr>
          <w:p w:rsidR="00117074" w:rsidRPr="00286400" w:rsidRDefault="00117074" w:rsidP="00117074">
            <w:pPr>
              <w:tabs>
                <w:tab w:val="left" w:pos="3330"/>
              </w:tabs>
              <w:rPr>
                <w:sz w:val="16"/>
                <w:szCs w:val="16"/>
              </w:rPr>
            </w:pPr>
          </w:p>
        </w:tc>
        <w:tc>
          <w:tcPr>
            <w:tcW w:w="0" w:type="auto"/>
            <w:gridSpan w:val="2"/>
          </w:tcPr>
          <w:p w:rsidR="00117074" w:rsidRPr="00286400" w:rsidRDefault="00117074" w:rsidP="00117074">
            <w:pPr>
              <w:tabs>
                <w:tab w:val="left" w:pos="3330"/>
              </w:tabs>
              <w:rPr>
                <w:sz w:val="16"/>
                <w:szCs w:val="16"/>
              </w:rPr>
            </w:pPr>
            <w:r w:rsidRPr="00286400">
              <w:rPr>
                <w:sz w:val="16"/>
                <w:szCs w:val="16"/>
              </w:rPr>
              <w:t>(инициалы, фамилия)</w:t>
            </w:r>
          </w:p>
        </w:tc>
      </w:tr>
      <w:tr w:rsidR="00FD71B0" w:rsidRPr="00286400" w:rsidTr="00D859B1">
        <w:tc>
          <w:tcPr>
            <w:tcW w:w="0" w:type="auto"/>
          </w:tcPr>
          <w:p w:rsidR="00117074" w:rsidRPr="00286400" w:rsidRDefault="00117074" w:rsidP="00117074">
            <w:pPr>
              <w:tabs>
                <w:tab w:val="left" w:pos="3330"/>
              </w:tabs>
              <w:jc w:val="center"/>
              <w:rPr>
                <w:sz w:val="16"/>
                <w:szCs w:val="16"/>
              </w:rPr>
            </w:pPr>
          </w:p>
        </w:tc>
        <w:tc>
          <w:tcPr>
            <w:tcW w:w="0" w:type="auto"/>
            <w:gridSpan w:val="2"/>
          </w:tcPr>
          <w:p w:rsidR="00117074" w:rsidRPr="00286400" w:rsidRDefault="00117074" w:rsidP="00117074">
            <w:pPr>
              <w:tabs>
                <w:tab w:val="left" w:pos="3330"/>
              </w:tabs>
              <w:jc w:val="center"/>
              <w:rPr>
                <w:sz w:val="16"/>
                <w:szCs w:val="16"/>
              </w:rPr>
            </w:pPr>
            <w:r w:rsidRPr="00286400">
              <w:rPr>
                <w:sz w:val="16"/>
                <w:szCs w:val="16"/>
              </w:rPr>
              <w:t>(подпись)</w:t>
            </w:r>
          </w:p>
        </w:tc>
        <w:tc>
          <w:tcPr>
            <w:tcW w:w="0" w:type="auto"/>
            <w:gridSpan w:val="2"/>
          </w:tcPr>
          <w:p w:rsidR="00117074" w:rsidRPr="00286400" w:rsidRDefault="00117074" w:rsidP="00117074">
            <w:pPr>
              <w:tabs>
                <w:tab w:val="left" w:pos="3330"/>
              </w:tabs>
              <w:jc w:val="center"/>
              <w:rPr>
                <w:sz w:val="16"/>
                <w:szCs w:val="16"/>
              </w:rPr>
            </w:pPr>
          </w:p>
        </w:tc>
      </w:tr>
      <w:tr w:rsidR="00FD71B0" w:rsidRPr="00286400" w:rsidTr="00D859B1">
        <w:tc>
          <w:tcPr>
            <w:tcW w:w="0" w:type="auto"/>
          </w:tcPr>
          <w:p w:rsidR="00117074" w:rsidRPr="00286400" w:rsidRDefault="00117074" w:rsidP="00117074">
            <w:pPr>
              <w:tabs>
                <w:tab w:val="left" w:pos="3330"/>
              </w:tabs>
              <w:rPr>
                <w:sz w:val="16"/>
                <w:szCs w:val="16"/>
              </w:rPr>
            </w:pPr>
            <w:r w:rsidRPr="00286400">
              <w:rPr>
                <w:sz w:val="16"/>
                <w:szCs w:val="16"/>
              </w:rPr>
              <w:t>"___" __________ 201__ года</w:t>
            </w:r>
          </w:p>
        </w:tc>
        <w:tc>
          <w:tcPr>
            <w:tcW w:w="0" w:type="auto"/>
            <w:gridSpan w:val="2"/>
          </w:tcPr>
          <w:p w:rsidR="00117074" w:rsidRPr="00286400" w:rsidRDefault="00117074" w:rsidP="00117074">
            <w:pPr>
              <w:tabs>
                <w:tab w:val="left" w:pos="3330"/>
              </w:tabs>
              <w:jc w:val="center"/>
              <w:rPr>
                <w:sz w:val="16"/>
                <w:szCs w:val="16"/>
              </w:rPr>
            </w:pPr>
          </w:p>
        </w:tc>
        <w:tc>
          <w:tcPr>
            <w:tcW w:w="0" w:type="auto"/>
            <w:gridSpan w:val="2"/>
          </w:tcPr>
          <w:p w:rsidR="00117074" w:rsidRPr="00286400" w:rsidRDefault="00117074" w:rsidP="00117074">
            <w:pPr>
              <w:tabs>
                <w:tab w:val="left" w:pos="3330"/>
              </w:tabs>
              <w:jc w:val="center"/>
              <w:rPr>
                <w:sz w:val="16"/>
                <w:szCs w:val="16"/>
              </w:rPr>
            </w:pPr>
          </w:p>
        </w:tc>
      </w:tr>
    </w:tbl>
    <w:p w:rsidR="00117074" w:rsidRPr="00286400" w:rsidRDefault="00117074" w:rsidP="00117074">
      <w:pPr>
        <w:suppressAutoHyphens/>
        <w:autoSpaceDE w:val="0"/>
        <w:autoSpaceDN w:val="0"/>
        <w:adjustRightInd w:val="0"/>
        <w:jc w:val="right"/>
        <w:outlineLvl w:val="1"/>
        <w:rPr>
          <w:sz w:val="16"/>
          <w:szCs w:val="16"/>
        </w:rPr>
      </w:pPr>
    </w:p>
    <w:p w:rsidR="00117074" w:rsidRPr="00286400" w:rsidRDefault="00117074" w:rsidP="00117074">
      <w:pPr>
        <w:suppressAutoHyphens/>
        <w:autoSpaceDE w:val="0"/>
        <w:autoSpaceDN w:val="0"/>
        <w:adjustRightInd w:val="0"/>
        <w:outlineLvl w:val="1"/>
        <w:rPr>
          <w:sz w:val="16"/>
          <w:szCs w:val="16"/>
        </w:rPr>
      </w:pPr>
      <w:r w:rsidRPr="00286400">
        <w:rPr>
          <w:sz w:val="16"/>
          <w:szCs w:val="16"/>
        </w:rPr>
        <w:t>В случае если полученное значение превышает предельное значение, установленное пунктом 1.5. Порядка, указывается предельное значение.</w:t>
      </w:r>
    </w:p>
    <w:p w:rsidR="00117074" w:rsidRPr="00286400" w:rsidRDefault="00117074" w:rsidP="00117074">
      <w:pPr>
        <w:suppressAutoHyphens/>
        <w:autoSpaceDE w:val="0"/>
        <w:autoSpaceDN w:val="0"/>
        <w:adjustRightInd w:val="0"/>
        <w:jc w:val="right"/>
        <w:outlineLvl w:val="1"/>
        <w:rPr>
          <w:sz w:val="16"/>
          <w:szCs w:val="16"/>
        </w:rPr>
      </w:pPr>
    </w:p>
    <w:p w:rsidR="00D859B1" w:rsidRPr="00286400" w:rsidRDefault="00D859B1" w:rsidP="00117074">
      <w:pPr>
        <w:suppressAutoHyphens/>
        <w:autoSpaceDE w:val="0"/>
        <w:autoSpaceDN w:val="0"/>
        <w:adjustRightInd w:val="0"/>
        <w:jc w:val="right"/>
        <w:outlineLvl w:val="1"/>
        <w:rPr>
          <w:sz w:val="16"/>
          <w:szCs w:val="16"/>
        </w:rPr>
      </w:pPr>
    </w:p>
    <w:tbl>
      <w:tblPr>
        <w:tblW w:w="0" w:type="auto"/>
        <w:tblInd w:w="108" w:type="dxa"/>
        <w:tblLook w:val="01E0" w:firstRow="1" w:lastRow="1" w:firstColumn="1" w:lastColumn="1" w:noHBand="0" w:noVBand="0"/>
      </w:tblPr>
      <w:tblGrid>
        <w:gridCol w:w="222"/>
        <w:gridCol w:w="4740"/>
      </w:tblGrid>
      <w:tr w:rsidR="00FD71B0" w:rsidRPr="00286400" w:rsidTr="00D859B1">
        <w:tc>
          <w:tcPr>
            <w:tcW w:w="0" w:type="auto"/>
            <w:shd w:val="clear" w:color="auto" w:fill="auto"/>
          </w:tcPr>
          <w:p w:rsidR="00117074" w:rsidRPr="00286400" w:rsidRDefault="00117074" w:rsidP="00117074">
            <w:pPr>
              <w:rPr>
                <w:sz w:val="16"/>
                <w:szCs w:val="16"/>
              </w:rPr>
            </w:pPr>
          </w:p>
        </w:tc>
        <w:tc>
          <w:tcPr>
            <w:tcW w:w="4740" w:type="dxa"/>
            <w:shd w:val="clear" w:color="auto" w:fill="auto"/>
          </w:tcPr>
          <w:p w:rsidR="00117074" w:rsidRPr="00286400" w:rsidRDefault="00117074" w:rsidP="00D859B1">
            <w:pPr>
              <w:suppressAutoHyphens/>
              <w:autoSpaceDE w:val="0"/>
              <w:autoSpaceDN w:val="0"/>
              <w:adjustRightInd w:val="0"/>
              <w:jc w:val="right"/>
              <w:rPr>
                <w:bCs/>
                <w:sz w:val="14"/>
                <w:szCs w:val="16"/>
              </w:rPr>
            </w:pPr>
            <w:r w:rsidRPr="00286400">
              <w:rPr>
                <w:bCs/>
                <w:sz w:val="14"/>
                <w:szCs w:val="16"/>
              </w:rPr>
              <w:t xml:space="preserve">                         Приложение №2</w:t>
            </w:r>
          </w:p>
          <w:p w:rsidR="00117074" w:rsidRPr="00286400" w:rsidRDefault="00117074" w:rsidP="00D859B1">
            <w:pPr>
              <w:jc w:val="right"/>
              <w:rPr>
                <w:sz w:val="14"/>
                <w:szCs w:val="16"/>
              </w:rPr>
            </w:pPr>
            <w:r w:rsidRPr="00286400">
              <w:rPr>
                <w:sz w:val="14"/>
                <w:szCs w:val="16"/>
              </w:rPr>
              <w:t>к договору о предоставлении субсидии</w:t>
            </w:r>
            <w:r w:rsidRPr="00286400">
              <w:rPr>
                <w:sz w:val="14"/>
                <w:szCs w:val="16"/>
              </w:rPr>
              <w:br/>
            </w:r>
            <w:proofErr w:type="gramStart"/>
            <w:r w:rsidRPr="00286400">
              <w:rPr>
                <w:sz w:val="14"/>
                <w:szCs w:val="16"/>
              </w:rPr>
              <w:t>от</w:t>
            </w:r>
            <w:proofErr w:type="gramEnd"/>
            <w:r w:rsidRPr="00286400">
              <w:rPr>
                <w:sz w:val="14"/>
                <w:szCs w:val="16"/>
              </w:rPr>
              <w:t>______________№___________</w:t>
            </w:r>
          </w:p>
        </w:tc>
      </w:tr>
    </w:tbl>
    <w:p w:rsidR="00117074" w:rsidRPr="00286400" w:rsidRDefault="00117074" w:rsidP="00117074">
      <w:pPr>
        <w:widowControl w:val="0"/>
        <w:autoSpaceDE w:val="0"/>
        <w:autoSpaceDN w:val="0"/>
        <w:adjustRightInd w:val="0"/>
        <w:jc w:val="center"/>
        <w:rPr>
          <w:b/>
          <w:bCs/>
          <w:sz w:val="16"/>
          <w:szCs w:val="16"/>
        </w:rPr>
      </w:pPr>
    </w:p>
    <w:p w:rsidR="00117074" w:rsidRPr="00286400" w:rsidRDefault="00117074" w:rsidP="00117074">
      <w:pPr>
        <w:widowControl w:val="0"/>
        <w:autoSpaceDE w:val="0"/>
        <w:autoSpaceDN w:val="0"/>
        <w:adjustRightInd w:val="0"/>
        <w:jc w:val="center"/>
        <w:rPr>
          <w:b/>
          <w:bCs/>
          <w:sz w:val="16"/>
          <w:szCs w:val="16"/>
        </w:rPr>
      </w:pPr>
    </w:p>
    <w:p w:rsidR="00117074" w:rsidRPr="00286400" w:rsidRDefault="00117074" w:rsidP="00117074">
      <w:pPr>
        <w:widowControl w:val="0"/>
        <w:autoSpaceDE w:val="0"/>
        <w:autoSpaceDN w:val="0"/>
        <w:adjustRightInd w:val="0"/>
        <w:jc w:val="center"/>
        <w:rPr>
          <w:b/>
          <w:bCs/>
          <w:sz w:val="16"/>
          <w:szCs w:val="16"/>
        </w:rPr>
      </w:pPr>
      <w:r w:rsidRPr="00286400">
        <w:rPr>
          <w:b/>
          <w:bCs/>
          <w:sz w:val="16"/>
          <w:szCs w:val="16"/>
        </w:rPr>
        <w:t xml:space="preserve">СВЕДЕНИЯ </w:t>
      </w:r>
    </w:p>
    <w:p w:rsidR="00117074" w:rsidRPr="00286400" w:rsidRDefault="00117074" w:rsidP="00117074">
      <w:pPr>
        <w:widowControl w:val="0"/>
        <w:autoSpaceDE w:val="0"/>
        <w:autoSpaceDN w:val="0"/>
        <w:adjustRightInd w:val="0"/>
        <w:jc w:val="center"/>
        <w:rPr>
          <w:b/>
          <w:bCs/>
          <w:sz w:val="16"/>
          <w:szCs w:val="16"/>
        </w:rPr>
      </w:pPr>
      <w:r w:rsidRPr="00286400">
        <w:rPr>
          <w:b/>
          <w:bCs/>
          <w:sz w:val="16"/>
          <w:szCs w:val="16"/>
        </w:rPr>
        <w:t>о результативности показателей деятельности субъекта малого предпринимательства  - получателя субсидии   ______________________________________________________________</w:t>
      </w:r>
    </w:p>
    <w:p w:rsidR="00117074" w:rsidRPr="00286400" w:rsidRDefault="00117074" w:rsidP="00117074">
      <w:pPr>
        <w:jc w:val="center"/>
        <w:rPr>
          <w:sz w:val="16"/>
          <w:szCs w:val="16"/>
        </w:rPr>
      </w:pPr>
      <w:proofErr w:type="gramStart"/>
      <w:r w:rsidRPr="00286400">
        <w:rPr>
          <w:sz w:val="16"/>
          <w:szCs w:val="16"/>
        </w:rPr>
        <w:t xml:space="preserve">(полное наименование субъекта малого предпринимательства </w:t>
      </w:r>
      <w:proofErr w:type="gramEnd"/>
    </w:p>
    <w:p w:rsidR="00117074" w:rsidRPr="00286400" w:rsidRDefault="00117074" w:rsidP="00117074">
      <w:pPr>
        <w:jc w:val="center"/>
        <w:rPr>
          <w:sz w:val="16"/>
          <w:szCs w:val="16"/>
        </w:rPr>
      </w:pPr>
      <w:r w:rsidRPr="00286400">
        <w:rPr>
          <w:sz w:val="16"/>
          <w:szCs w:val="16"/>
        </w:rPr>
        <w:lastRenderedPageBreak/>
        <w:t>с указанием организационно – правовой формы)</w:t>
      </w:r>
    </w:p>
    <w:p w:rsidR="00117074" w:rsidRPr="00286400" w:rsidRDefault="00117074" w:rsidP="00117074">
      <w:pPr>
        <w:tabs>
          <w:tab w:val="left" w:pos="0"/>
          <w:tab w:val="left" w:pos="3690"/>
        </w:tabs>
        <w:outlineLvl w:val="3"/>
        <w:rPr>
          <w:b/>
          <w:bCs/>
          <w:sz w:val="16"/>
          <w:szCs w:val="16"/>
        </w:rPr>
      </w:pPr>
      <w:r w:rsidRPr="00286400">
        <w:rPr>
          <w:b/>
          <w:bCs/>
          <w:sz w:val="16"/>
          <w:szCs w:val="16"/>
        </w:rPr>
        <w:t>Адрес (юридический): ______________________________________________________________</w:t>
      </w:r>
    </w:p>
    <w:p w:rsidR="00117074" w:rsidRPr="00286400" w:rsidRDefault="00117074" w:rsidP="00117074">
      <w:pPr>
        <w:rPr>
          <w:sz w:val="16"/>
          <w:szCs w:val="16"/>
        </w:rPr>
      </w:pPr>
      <w:r w:rsidRPr="00286400">
        <w:rPr>
          <w:sz w:val="16"/>
          <w:szCs w:val="16"/>
        </w:rPr>
        <w:t>Адрес осуществления деятельности ___________________________________________________</w:t>
      </w:r>
    </w:p>
    <w:p w:rsidR="00117074" w:rsidRPr="00286400" w:rsidRDefault="00117074" w:rsidP="00117074">
      <w:pPr>
        <w:tabs>
          <w:tab w:val="left" w:pos="0"/>
          <w:tab w:val="left" w:pos="3690"/>
        </w:tabs>
        <w:outlineLvl w:val="3"/>
        <w:rPr>
          <w:b/>
          <w:bCs/>
          <w:sz w:val="16"/>
          <w:szCs w:val="16"/>
        </w:rPr>
      </w:pPr>
      <w:r w:rsidRPr="00286400">
        <w:rPr>
          <w:b/>
          <w:bCs/>
          <w:sz w:val="16"/>
          <w:szCs w:val="16"/>
        </w:rPr>
        <w:t>ИНН: ______________________________________________________________</w:t>
      </w:r>
    </w:p>
    <w:p w:rsidR="00117074" w:rsidRPr="00286400" w:rsidRDefault="00117074" w:rsidP="00117074">
      <w:pPr>
        <w:tabs>
          <w:tab w:val="left" w:pos="0"/>
          <w:tab w:val="left" w:pos="3690"/>
        </w:tabs>
        <w:outlineLvl w:val="3"/>
        <w:rPr>
          <w:b/>
          <w:bCs/>
          <w:sz w:val="16"/>
          <w:szCs w:val="16"/>
        </w:rPr>
      </w:pPr>
      <w:r w:rsidRPr="00286400">
        <w:rPr>
          <w:b/>
          <w:bCs/>
          <w:sz w:val="16"/>
          <w:szCs w:val="16"/>
        </w:rPr>
        <w:t>Наименование бизнес-плана ________________________________________________________</w:t>
      </w:r>
    </w:p>
    <w:p w:rsidR="00117074" w:rsidRPr="00286400" w:rsidRDefault="00117074" w:rsidP="00117074">
      <w:pPr>
        <w:rPr>
          <w:sz w:val="16"/>
          <w:szCs w:val="16"/>
        </w:rPr>
      </w:pPr>
      <w:r w:rsidRPr="00286400">
        <w:rPr>
          <w:sz w:val="16"/>
          <w:szCs w:val="16"/>
        </w:rPr>
        <w:t>______________________________________________________________</w:t>
      </w:r>
    </w:p>
    <w:p w:rsidR="00117074" w:rsidRPr="00286400" w:rsidRDefault="00117074" w:rsidP="00117074">
      <w:pPr>
        <w:tabs>
          <w:tab w:val="left" w:pos="0"/>
          <w:tab w:val="left" w:pos="3690"/>
        </w:tabs>
        <w:outlineLvl w:val="3"/>
        <w:rPr>
          <w:b/>
          <w:bCs/>
          <w:sz w:val="16"/>
          <w:szCs w:val="16"/>
        </w:rPr>
      </w:pPr>
      <w:proofErr w:type="gramStart"/>
      <w:r w:rsidRPr="00286400">
        <w:rPr>
          <w:b/>
          <w:bCs/>
          <w:sz w:val="16"/>
          <w:szCs w:val="16"/>
        </w:rPr>
        <w:t xml:space="preserve">Вид деятельности (с указанием № по ОКВЭД ________________________________________ </w:t>
      </w:r>
      <w:proofErr w:type="gramEnd"/>
    </w:p>
    <w:p w:rsidR="00117074" w:rsidRPr="00286400" w:rsidRDefault="00117074" w:rsidP="00117074">
      <w:pPr>
        <w:rPr>
          <w:sz w:val="16"/>
          <w:szCs w:val="16"/>
        </w:rPr>
      </w:pPr>
      <w:r w:rsidRPr="00286400">
        <w:rPr>
          <w:sz w:val="16"/>
          <w:szCs w:val="16"/>
        </w:rPr>
        <w:t>Телефон: ______________________________________________________________</w:t>
      </w:r>
    </w:p>
    <w:p w:rsidR="00117074" w:rsidRPr="00286400" w:rsidRDefault="00117074" w:rsidP="00117074">
      <w:pPr>
        <w:rPr>
          <w:sz w:val="16"/>
          <w:szCs w:val="16"/>
        </w:rPr>
      </w:pPr>
      <w:r w:rsidRPr="00286400">
        <w:rPr>
          <w:sz w:val="16"/>
          <w:szCs w:val="16"/>
        </w:rPr>
        <w:t>Факс: ______________________________________________________________</w:t>
      </w:r>
    </w:p>
    <w:p w:rsidR="00117074" w:rsidRPr="00286400" w:rsidRDefault="00117074" w:rsidP="00117074">
      <w:pPr>
        <w:rPr>
          <w:sz w:val="16"/>
          <w:szCs w:val="16"/>
        </w:rPr>
      </w:pPr>
      <w:r w:rsidRPr="00286400">
        <w:rPr>
          <w:sz w:val="16"/>
          <w:szCs w:val="16"/>
          <w:lang w:val="en-US"/>
        </w:rPr>
        <w:t>E</w:t>
      </w:r>
      <w:r w:rsidRPr="00286400">
        <w:rPr>
          <w:sz w:val="16"/>
          <w:szCs w:val="16"/>
        </w:rPr>
        <w:t>-</w:t>
      </w:r>
      <w:r w:rsidRPr="00286400">
        <w:rPr>
          <w:sz w:val="16"/>
          <w:szCs w:val="16"/>
          <w:lang w:val="en-US"/>
        </w:rPr>
        <w:t>mail</w:t>
      </w:r>
      <w:r w:rsidRPr="00286400">
        <w:rPr>
          <w:sz w:val="16"/>
          <w:szCs w:val="16"/>
        </w:rPr>
        <w:t>: ______________________________________________________________</w:t>
      </w:r>
    </w:p>
    <w:p w:rsidR="00117074" w:rsidRPr="00286400" w:rsidRDefault="00117074" w:rsidP="00117074">
      <w:pPr>
        <w:rPr>
          <w:sz w:val="16"/>
          <w:szCs w:val="16"/>
        </w:rPr>
      </w:pPr>
      <w:r w:rsidRPr="00286400">
        <w:rPr>
          <w:sz w:val="16"/>
          <w:szCs w:val="16"/>
        </w:rPr>
        <w:t>ФИО руководителя (полностью) _____________________________________________________</w:t>
      </w:r>
    </w:p>
    <w:p w:rsidR="00117074" w:rsidRPr="00286400" w:rsidRDefault="00117074" w:rsidP="00117074">
      <w:pPr>
        <w:rPr>
          <w:b/>
          <w:sz w:val="16"/>
          <w:szCs w:val="16"/>
        </w:rPr>
      </w:pPr>
      <w:r w:rsidRPr="00286400">
        <w:rPr>
          <w:b/>
          <w:sz w:val="16"/>
          <w:szCs w:val="16"/>
        </w:rPr>
        <w:t>Информация о результативности:</w:t>
      </w:r>
    </w:p>
    <w:p w:rsidR="00117074" w:rsidRPr="00286400" w:rsidRDefault="00117074" w:rsidP="00117074">
      <w:pPr>
        <w:widowControl w:val="0"/>
        <w:rPr>
          <w:sz w:val="16"/>
          <w:szCs w:val="16"/>
        </w:rPr>
      </w:pPr>
    </w:p>
    <w:tbl>
      <w:tblPr>
        <w:tblW w:w="0" w:type="auto"/>
        <w:tblCellMar>
          <w:left w:w="0" w:type="dxa"/>
          <w:right w:w="0" w:type="dxa"/>
        </w:tblCellMar>
        <w:tblLook w:val="0000" w:firstRow="0" w:lastRow="0" w:firstColumn="0" w:lastColumn="0" w:noHBand="0" w:noVBand="0"/>
      </w:tblPr>
      <w:tblGrid>
        <w:gridCol w:w="1320"/>
        <w:gridCol w:w="1095"/>
        <w:gridCol w:w="1002"/>
        <w:gridCol w:w="988"/>
        <w:gridCol w:w="567"/>
      </w:tblGrid>
      <w:tr w:rsidR="00FD71B0" w:rsidRPr="00286400" w:rsidTr="00D859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jc w:val="center"/>
              <w:rPr>
                <w:rFonts w:eastAsia="Arial Unicode MS"/>
                <w:sz w:val="12"/>
                <w:szCs w:val="16"/>
              </w:rPr>
            </w:pPr>
            <w:r w:rsidRPr="00286400">
              <w:rPr>
                <w:rFonts w:eastAsia="Arial Unicode MS"/>
                <w:sz w:val="12"/>
                <w:szCs w:val="16"/>
              </w:rPr>
              <w:t xml:space="preserve">Наименование показателя </w:t>
            </w:r>
          </w:p>
          <w:p w:rsidR="00117074" w:rsidRPr="00286400" w:rsidRDefault="00117074" w:rsidP="00117074">
            <w:pPr>
              <w:jc w:val="center"/>
              <w:rPr>
                <w:rFonts w:eastAsia="Arial Unicode MS"/>
                <w:sz w:val="12"/>
                <w:szCs w:val="16"/>
              </w:rPr>
            </w:pPr>
            <w:r w:rsidRPr="00286400">
              <w:rPr>
                <w:rFonts w:eastAsia="Arial Unicode MS"/>
                <w:sz w:val="12"/>
                <w:szCs w:val="16"/>
              </w:rPr>
              <w:t>результативности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jc w:val="center"/>
              <w:rPr>
                <w:rFonts w:eastAsia="Arial Unicode MS"/>
                <w:sz w:val="12"/>
                <w:szCs w:val="16"/>
              </w:rPr>
            </w:pPr>
            <w:r w:rsidRPr="00286400">
              <w:rPr>
                <w:rFonts w:eastAsia="Arial Unicode MS"/>
                <w:sz w:val="12"/>
                <w:szCs w:val="16"/>
              </w:rPr>
              <w:t>Значение показателя за предшествующий год</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jc w:val="center"/>
              <w:rPr>
                <w:rFonts w:eastAsia="Arial Unicode MS"/>
                <w:sz w:val="12"/>
                <w:szCs w:val="16"/>
              </w:rPr>
            </w:pPr>
            <w:r w:rsidRPr="00286400">
              <w:rPr>
                <w:rFonts w:eastAsia="Arial Unicode MS"/>
                <w:sz w:val="12"/>
                <w:szCs w:val="16"/>
              </w:rPr>
              <w:t>Обязательства на конец текущего года, по бизнес-плану</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jc w:val="center"/>
              <w:rPr>
                <w:rFonts w:eastAsia="Arial Unicode MS"/>
                <w:sz w:val="12"/>
                <w:szCs w:val="16"/>
              </w:rPr>
            </w:pPr>
            <w:r w:rsidRPr="00286400">
              <w:rPr>
                <w:rFonts w:eastAsia="Arial Unicode MS"/>
                <w:sz w:val="12"/>
                <w:szCs w:val="16"/>
              </w:rPr>
              <w:t>Факт</w:t>
            </w:r>
          </w:p>
          <w:p w:rsidR="00117074" w:rsidRPr="00286400" w:rsidRDefault="00117074" w:rsidP="00117074">
            <w:pPr>
              <w:jc w:val="center"/>
              <w:rPr>
                <w:rFonts w:eastAsia="Arial Unicode MS"/>
                <w:sz w:val="12"/>
                <w:szCs w:val="16"/>
              </w:rPr>
            </w:pPr>
            <w:r w:rsidRPr="00286400">
              <w:rPr>
                <w:rFonts w:eastAsia="Arial Unicode MS"/>
                <w:sz w:val="12"/>
                <w:szCs w:val="16"/>
              </w:rPr>
              <w:t xml:space="preserve"> выполнения</w:t>
            </w:r>
          </w:p>
          <w:p w:rsidR="00117074" w:rsidRPr="00286400" w:rsidRDefault="00117074" w:rsidP="00117074">
            <w:pPr>
              <w:jc w:val="center"/>
              <w:rPr>
                <w:rFonts w:eastAsia="Arial Unicode MS"/>
                <w:sz w:val="12"/>
                <w:szCs w:val="16"/>
              </w:rPr>
            </w:pPr>
            <w:r w:rsidRPr="00286400">
              <w:rPr>
                <w:rFonts w:eastAsia="Arial Unicode MS"/>
                <w:sz w:val="12"/>
                <w:szCs w:val="16"/>
              </w:rPr>
              <w:t>показателя результативности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jc w:val="center"/>
              <w:rPr>
                <w:rFonts w:eastAsia="Arial Unicode MS"/>
                <w:sz w:val="12"/>
                <w:szCs w:val="16"/>
              </w:rPr>
            </w:pPr>
            <w:r w:rsidRPr="00286400">
              <w:rPr>
                <w:rFonts w:eastAsia="Arial Unicode MS"/>
                <w:sz w:val="12"/>
                <w:szCs w:val="16"/>
              </w:rPr>
              <w:t>Пояснения</w:t>
            </w:r>
          </w:p>
        </w:tc>
      </w:tr>
      <w:tr w:rsidR="00FD71B0" w:rsidRPr="00286400" w:rsidTr="00D859B1">
        <w:trPr>
          <w:trHeight w:val="20"/>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r w:rsidRPr="00286400">
              <w:rPr>
                <w:rFonts w:eastAsia="Arial Unicode MS"/>
                <w:sz w:val="12"/>
                <w:szCs w:val="16"/>
              </w:rPr>
              <w:t>1. Создание новых рабочих мест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r>
      <w:tr w:rsidR="00FD71B0" w:rsidRPr="00286400" w:rsidTr="00D859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jc w:val="both"/>
              <w:rPr>
                <w:rFonts w:eastAsia="Arial Unicode MS"/>
                <w:sz w:val="12"/>
                <w:szCs w:val="16"/>
              </w:rPr>
            </w:pPr>
            <w:r w:rsidRPr="00286400">
              <w:rPr>
                <w:rFonts w:eastAsia="Arial Unicode MS"/>
                <w:sz w:val="12"/>
                <w:szCs w:val="16"/>
              </w:rPr>
              <w:t>Среднесписочная численность работающих, человек</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r>
      <w:tr w:rsidR="00FD71B0" w:rsidRPr="00286400" w:rsidTr="00D859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jc w:val="both"/>
              <w:rPr>
                <w:rFonts w:eastAsia="Arial Unicode MS"/>
                <w:sz w:val="12"/>
                <w:szCs w:val="16"/>
              </w:rPr>
            </w:pPr>
            <w:r w:rsidRPr="00286400">
              <w:rPr>
                <w:rFonts w:eastAsia="Arial Unicode MS"/>
                <w:sz w:val="12"/>
                <w:szCs w:val="16"/>
              </w:rPr>
              <w:t>Количество сохраненных рабочих мест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r>
      <w:tr w:rsidR="00FD71B0" w:rsidRPr="00286400" w:rsidTr="00D859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jc w:val="both"/>
              <w:rPr>
                <w:rFonts w:eastAsia="Arial Unicode MS"/>
                <w:sz w:val="12"/>
                <w:szCs w:val="16"/>
              </w:rPr>
            </w:pPr>
            <w:r w:rsidRPr="00286400">
              <w:rPr>
                <w:rFonts w:eastAsia="Arial Unicode MS"/>
                <w:sz w:val="12"/>
                <w:szCs w:val="16"/>
              </w:rPr>
              <w:t>Количество вновь созданных рабочих мест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r>
      <w:tr w:rsidR="00FD71B0" w:rsidRPr="00286400" w:rsidTr="00D859B1">
        <w:trPr>
          <w:trHeight w:val="20"/>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r w:rsidRPr="00286400">
              <w:rPr>
                <w:rFonts w:eastAsia="Arial Unicode MS"/>
                <w:sz w:val="12"/>
                <w:szCs w:val="16"/>
              </w:rPr>
              <w:t>2. Увеличение средней заработной платы работников</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r>
      <w:tr w:rsidR="00FD71B0" w:rsidRPr="00286400" w:rsidTr="00D859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jc w:val="both"/>
              <w:rPr>
                <w:rFonts w:eastAsia="Arial Unicode MS"/>
                <w:sz w:val="12"/>
                <w:szCs w:val="16"/>
              </w:rPr>
            </w:pPr>
            <w:r w:rsidRPr="00286400">
              <w:rPr>
                <w:rFonts w:eastAsia="Arial Unicode MS"/>
                <w:sz w:val="12"/>
                <w:szCs w:val="16"/>
              </w:rPr>
              <w:t>Средняя заработная плата, руб.</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r>
      <w:tr w:rsidR="00FD71B0" w:rsidRPr="00286400" w:rsidTr="00D859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jc w:val="both"/>
              <w:rPr>
                <w:rFonts w:eastAsia="Arial Unicode MS"/>
                <w:sz w:val="12"/>
                <w:szCs w:val="16"/>
              </w:rPr>
            </w:pPr>
            <w:r w:rsidRPr="00286400">
              <w:rPr>
                <w:rFonts w:eastAsia="Arial Unicode MS"/>
                <w:sz w:val="12"/>
                <w:szCs w:val="16"/>
              </w:rPr>
              <w:t>Увеличение средней заработной платы работников, руб.</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r>
      <w:tr w:rsidR="00FD71B0" w:rsidRPr="00286400" w:rsidTr="00D859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jc w:val="both"/>
              <w:rPr>
                <w:rFonts w:eastAsia="Arial Unicode MS"/>
                <w:sz w:val="12"/>
                <w:szCs w:val="16"/>
              </w:rPr>
            </w:pPr>
            <w:r w:rsidRPr="00286400">
              <w:rPr>
                <w:rFonts w:eastAsia="Arial Unicode MS"/>
                <w:sz w:val="12"/>
                <w:szCs w:val="16"/>
              </w:rPr>
              <w:t>Увеличение средней заработной платы работников, процент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r>
      <w:tr w:rsidR="00FD71B0" w:rsidRPr="00286400" w:rsidTr="00D859B1">
        <w:trPr>
          <w:trHeight w:val="20"/>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r w:rsidRPr="00286400">
              <w:rPr>
                <w:rFonts w:eastAsia="Arial Unicode MS"/>
                <w:sz w:val="12"/>
                <w:szCs w:val="16"/>
              </w:rPr>
              <w:t>3. Увеличение выручки от реализации товаров,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r>
      <w:tr w:rsidR="00FD71B0" w:rsidRPr="00286400" w:rsidTr="00D859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jc w:val="both"/>
              <w:rPr>
                <w:rFonts w:eastAsia="Arial Unicode MS"/>
                <w:sz w:val="12"/>
                <w:szCs w:val="16"/>
              </w:rPr>
            </w:pPr>
            <w:r w:rsidRPr="00286400">
              <w:rPr>
                <w:rFonts w:eastAsia="Arial Unicode MS"/>
                <w:sz w:val="12"/>
                <w:szCs w:val="16"/>
              </w:rPr>
              <w:t>Выручка от реализации товаров (работ, услуг) без учета НДС, тыс. руб.</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r>
      <w:tr w:rsidR="00FD71B0" w:rsidRPr="00286400" w:rsidTr="00D859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jc w:val="both"/>
              <w:rPr>
                <w:rFonts w:eastAsia="Arial Unicode MS"/>
                <w:sz w:val="12"/>
                <w:szCs w:val="16"/>
              </w:rPr>
            </w:pPr>
            <w:r w:rsidRPr="00286400">
              <w:rPr>
                <w:rFonts w:eastAsia="Arial Unicode MS"/>
                <w:sz w:val="12"/>
                <w:szCs w:val="16"/>
              </w:rPr>
              <w:t>Увеличение выручки от реализации товаров (работ, услуг) без учета НДС, тыс. руб.</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r>
      <w:tr w:rsidR="00FD71B0" w:rsidRPr="00286400" w:rsidTr="00D859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jc w:val="both"/>
              <w:rPr>
                <w:rFonts w:eastAsia="Arial Unicode MS"/>
                <w:sz w:val="12"/>
                <w:szCs w:val="16"/>
              </w:rPr>
            </w:pPr>
            <w:r w:rsidRPr="00286400">
              <w:rPr>
                <w:rFonts w:eastAsia="Arial Unicode MS"/>
                <w:sz w:val="12"/>
                <w:szCs w:val="16"/>
              </w:rPr>
              <w:t>Увеличение выручки от реализации товаров (работ, услуг) без учета НДС, процент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r>
      <w:tr w:rsidR="00FD71B0" w:rsidRPr="00286400" w:rsidTr="00D859B1">
        <w:trPr>
          <w:trHeight w:val="20"/>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r w:rsidRPr="00286400">
              <w:rPr>
                <w:rFonts w:eastAsia="Arial Unicode MS"/>
                <w:sz w:val="12"/>
                <w:szCs w:val="16"/>
              </w:rPr>
              <w:t xml:space="preserve">4. Увеличение производительности труда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r>
      <w:tr w:rsidR="00FD71B0" w:rsidRPr="00286400" w:rsidTr="00D859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jc w:val="both"/>
              <w:rPr>
                <w:rFonts w:eastAsia="Arial Unicode MS"/>
                <w:sz w:val="12"/>
                <w:szCs w:val="16"/>
              </w:rPr>
            </w:pPr>
            <w:r w:rsidRPr="00286400">
              <w:rPr>
                <w:rFonts w:eastAsia="Arial Unicode MS"/>
                <w:sz w:val="12"/>
                <w:szCs w:val="16"/>
              </w:rPr>
              <w:t>Выработка на одного работающего, тыс. руб.</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7074" w:rsidRPr="00286400" w:rsidRDefault="00117074" w:rsidP="00117074">
            <w:pPr>
              <w:rPr>
                <w:rFonts w:eastAsia="Arial Unicode MS"/>
                <w:sz w:val="12"/>
                <w:szCs w:val="16"/>
              </w:rPr>
            </w:pPr>
          </w:p>
        </w:tc>
      </w:tr>
    </w:tbl>
    <w:p w:rsidR="00117074" w:rsidRPr="00286400" w:rsidRDefault="00117074" w:rsidP="00117074">
      <w:pPr>
        <w:widowControl w:val="0"/>
        <w:rPr>
          <w:sz w:val="16"/>
          <w:szCs w:val="16"/>
        </w:rPr>
      </w:pPr>
    </w:p>
    <w:p w:rsidR="00117074" w:rsidRPr="00286400" w:rsidRDefault="00117074" w:rsidP="00117074">
      <w:pPr>
        <w:widowControl w:val="0"/>
        <w:rPr>
          <w:sz w:val="16"/>
          <w:szCs w:val="16"/>
        </w:rPr>
      </w:pPr>
      <w:r w:rsidRPr="00286400">
        <w:rPr>
          <w:sz w:val="16"/>
          <w:szCs w:val="16"/>
        </w:rPr>
        <w:t>Руководитель………………..</w:t>
      </w:r>
      <w:r w:rsidRPr="00286400">
        <w:rPr>
          <w:sz w:val="16"/>
          <w:szCs w:val="16"/>
        </w:rPr>
        <w:tab/>
      </w:r>
      <w:r w:rsidRPr="00286400">
        <w:rPr>
          <w:sz w:val="16"/>
          <w:szCs w:val="16"/>
        </w:rPr>
        <w:tab/>
        <w:t>………………………………</w:t>
      </w:r>
      <w:r w:rsidRPr="00286400">
        <w:rPr>
          <w:sz w:val="16"/>
          <w:szCs w:val="16"/>
        </w:rPr>
        <w:tab/>
      </w:r>
      <w:r w:rsidRPr="00286400">
        <w:rPr>
          <w:sz w:val="16"/>
          <w:szCs w:val="16"/>
        </w:rPr>
        <w:tab/>
        <w:t xml:space="preserve">  (подпись)</w:t>
      </w:r>
      <w:r w:rsidRPr="00286400">
        <w:rPr>
          <w:sz w:val="16"/>
          <w:szCs w:val="16"/>
        </w:rPr>
        <w:tab/>
        <w:t xml:space="preserve">М </w:t>
      </w:r>
      <w:proofErr w:type="gramStart"/>
      <w:r w:rsidRPr="00286400">
        <w:rPr>
          <w:sz w:val="16"/>
          <w:szCs w:val="16"/>
        </w:rPr>
        <w:t>П</w:t>
      </w:r>
      <w:proofErr w:type="gramEnd"/>
      <w:r w:rsidRPr="00286400">
        <w:rPr>
          <w:sz w:val="16"/>
          <w:szCs w:val="16"/>
        </w:rPr>
        <w:tab/>
      </w:r>
      <w:r w:rsidR="00FD71B0" w:rsidRPr="00286400">
        <w:rPr>
          <w:sz w:val="16"/>
          <w:szCs w:val="16"/>
        </w:rPr>
        <w:t xml:space="preserve">                </w:t>
      </w:r>
      <w:r w:rsidRPr="00286400">
        <w:rPr>
          <w:sz w:val="16"/>
          <w:szCs w:val="16"/>
        </w:rPr>
        <w:t>(ФИО)</w:t>
      </w:r>
    </w:p>
    <w:p w:rsidR="00117074" w:rsidRPr="00286400" w:rsidRDefault="00117074" w:rsidP="00117074">
      <w:pPr>
        <w:widowControl w:val="0"/>
        <w:rPr>
          <w:bCs/>
          <w:sz w:val="16"/>
          <w:szCs w:val="16"/>
        </w:rPr>
      </w:pPr>
      <w:r w:rsidRPr="00286400">
        <w:rPr>
          <w:sz w:val="16"/>
          <w:szCs w:val="16"/>
        </w:rPr>
        <w:t>дата</w:t>
      </w:r>
      <w:r w:rsidRPr="00286400">
        <w:rPr>
          <w:sz w:val="16"/>
          <w:szCs w:val="16"/>
        </w:rPr>
        <w:tab/>
      </w:r>
      <w:r w:rsidRPr="00286400">
        <w:rPr>
          <w:sz w:val="16"/>
          <w:szCs w:val="16"/>
        </w:rPr>
        <w:tab/>
      </w:r>
      <w:r w:rsidRPr="00286400">
        <w:rPr>
          <w:sz w:val="16"/>
          <w:szCs w:val="16"/>
        </w:rPr>
        <w:tab/>
      </w:r>
    </w:p>
    <w:p w:rsidR="00117074" w:rsidRPr="00286400" w:rsidRDefault="00117074" w:rsidP="00117074">
      <w:pPr>
        <w:tabs>
          <w:tab w:val="right" w:pos="1134"/>
        </w:tabs>
        <w:suppressAutoHyphens/>
        <w:overflowPunct w:val="0"/>
        <w:autoSpaceDE w:val="0"/>
        <w:autoSpaceDN w:val="0"/>
        <w:adjustRightInd w:val="0"/>
        <w:jc w:val="center"/>
        <w:textAlignment w:val="baseline"/>
        <w:rPr>
          <w:sz w:val="16"/>
          <w:szCs w:val="16"/>
        </w:rPr>
      </w:pPr>
    </w:p>
    <w:p w:rsidR="00117074" w:rsidRPr="00286400" w:rsidRDefault="00117074" w:rsidP="00117074">
      <w:pPr>
        <w:jc w:val="right"/>
        <w:rPr>
          <w:sz w:val="16"/>
          <w:szCs w:val="16"/>
        </w:rPr>
      </w:pPr>
    </w:p>
    <w:tbl>
      <w:tblPr>
        <w:tblW w:w="5276" w:type="dxa"/>
        <w:tblLook w:val="01E0" w:firstRow="1" w:lastRow="1" w:firstColumn="1" w:lastColumn="1" w:noHBand="0" w:noVBand="0"/>
      </w:tblPr>
      <w:tblGrid>
        <w:gridCol w:w="5211"/>
        <w:gridCol w:w="65"/>
      </w:tblGrid>
      <w:tr w:rsidR="00FD71B0" w:rsidRPr="00286400" w:rsidTr="00FD71B0">
        <w:tc>
          <w:tcPr>
            <w:tcW w:w="5276" w:type="dxa"/>
            <w:gridSpan w:val="2"/>
            <w:shd w:val="clear" w:color="auto" w:fill="auto"/>
          </w:tcPr>
          <w:p w:rsidR="00117074" w:rsidRPr="00286400" w:rsidRDefault="00117074" w:rsidP="00FD71B0">
            <w:pPr>
              <w:jc w:val="right"/>
              <w:rPr>
                <w:sz w:val="12"/>
                <w:szCs w:val="16"/>
              </w:rPr>
            </w:pPr>
            <w:r w:rsidRPr="00286400">
              <w:rPr>
                <w:sz w:val="12"/>
                <w:szCs w:val="16"/>
              </w:rPr>
              <w:t>Приложение № 7</w:t>
            </w:r>
          </w:p>
          <w:p w:rsidR="00117074" w:rsidRPr="00286400" w:rsidRDefault="00117074" w:rsidP="00FD71B0">
            <w:pPr>
              <w:jc w:val="right"/>
              <w:rPr>
                <w:sz w:val="12"/>
                <w:szCs w:val="16"/>
              </w:rPr>
            </w:pPr>
            <w:r w:rsidRPr="00286400">
              <w:rPr>
                <w:sz w:val="12"/>
                <w:szCs w:val="16"/>
              </w:rPr>
              <w:t xml:space="preserve">к Порядку предоставления субсидий  </w:t>
            </w:r>
          </w:p>
          <w:p w:rsidR="00117074" w:rsidRPr="00286400" w:rsidRDefault="00117074" w:rsidP="00FD71B0">
            <w:pPr>
              <w:jc w:val="right"/>
              <w:rPr>
                <w:sz w:val="12"/>
                <w:szCs w:val="16"/>
              </w:rPr>
            </w:pPr>
            <w:r w:rsidRPr="00286400">
              <w:rPr>
                <w:sz w:val="12"/>
                <w:szCs w:val="16"/>
              </w:rPr>
              <w:t xml:space="preserve">  начинающим субъектам малого </w:t>
            </w:r>
          </w:p>
          <w:p w:rsidR="00117074" w:rsidRPr="00286400" w:rsidRDefault="00117074" w:rsidP="00FD71B0">
            <w:pPr>
              <w:jc w:val="right"/>
              <w:rPr>
                <w:sz w:val="12"/>
                <w:szCs w:val="16"/>
              </w:rPr>
            </w:pPr>
            <w:r w:rsidRPr="00286400">
              <w:rPr>
                <w:sz w:val="12"/>
                <w:szCs w:val="16"/>
              </w:rPr>
              <w:t xml:space="preserve"> предпринимательства в виде грантов </w:t>
            </w:r>
            <w:proofErr w:type="gramStart"/>
            <w:r w:rsidRPr="00286400">
              <w:rPr>
                <w:sz w:val="12"/>
                <w:szCs w:val="16"/>
              </w:rPr>
              <w:t>в</w:t>
            </w:r>
            <w:proofErr w:type="gramEnd"/>
          </w:p>
          <w:p w:rsidR="00117074" w:rsidRPr="00286400" w:rsidRDefault="00117074" w:rsidP="00FD71B0">
            <w:pPr>
              <w:jc w:val="right"/>
              <w:rPr>
                <w:sz w:val="12"/>
                <w:szCs w:val="16"/>
              </w:rPr>
            </w:pPr>
            <w:r w:rsidRPr="00286400">
              <w:rPr>
                <w:sz w:val="12"/>
                <w:szCs w:val="16"/>
              </w:rPr>
              <w:t xml:space="preserve"> </w:t>
            </w:r>
            <w:proofErr w:type="gramStart"/>
            <w:r w:rsidRPr="00286400">
              <w:rPr>
                <w:sz w:val="12"/>
                <w:szCs w:val="16"/>
              </w:rPr>
              <w:t>целях</w:t>
            </w:r>
            <w:proofErr w:type="gramEnd"/>
            <w:r w:rsidRPr="00286400">
              <w:rPr>
                <w:sz w:val="12"/>
                <w:szCs w:val="16"/>
              </w:rPr>
              <w:t xml:space="preserve"> возмещения затрат на регистрацию</w:t>
            </w:r>
          </w:p>
          <w:p w:rsidR="00117074" w:rsidRPr="00286400" w:rsidRDefault="00117074" w:rsidP="00FD71B0">
            <w:pPr>
              <w:jc w:val="right"/>
              <w:rPr>
                <w:sz w:val="12"/>
                <w:szCs w:val="16"/>
              </w:rPr>
            </w:pPr>
            <w:r w:rsidRPr="00286400">
              <w:rPr>
                <w:sz w:val="12"/>
                <w:szCs w:val="16"/>
              </w:rPr>
              <w:t xml:space="preserve"> юридического лица или индивидуального</w:t>
            </w:r>
          </w:p>
          <w:p w:rsidR="00117074" w:rsidRPr="00286400" w:rsidRDefault="00117074" w:rsidP="00FD71B0">
            <w:pPr>
              <w:jc w:val="right"/>
              <w:rPr>
                <w:sz w:val="12"/>
                <w:szCs w:val="16"/>
              </w:rPr>
            </w:pPr>
            <w:r w:rsidRPr="00286400">
              <w:rPr>
                <w:sz w:val="12"/>
                <w:szCs w:val="16"/>
              </w:rPr>
              <w:t xml:space="preserve"> предпринимателя, затрат, связанных </w:t>
            </w:r>
            <w:proofErr w:type="gramStart"/>
            <w:r w:rsidRPr="00286400">
              <w:rPr>
                <w:sz w:val="12"/>
                <w:szCs w:val="16"/>
              </w:rPr>
              <w:t>с</w:t>
            </w:r>
            <w:proofErr w:type="gramEnd"/>
            <w:r w:rsidRPr="00286400">
              <w:rPr>
                <w:sz w:val="12"/>
                <w:szCs w:val="16"/>
              </w:rPr>
              <w:t xml:space="preserve"> </w:t>
            </w:r>
          </w:p>
          <w:p w:rsidR="00117074" w:rsidRPr="00286400" w:rsidRDefault="00117074" w:rsidP="00FD71B0">
            <w:pPr>
              <w:jc w:val="right"/>
              <w:rPr>
                <w:sz w:val="12"/>
                <w:szCs w:val="16"/>
              </w:rPr>
            </w:pPr>
            <w:r w:rsidRPr="00286400">
              <w:rPr>
                <w:sz w:val="12"/>
                <w:szCs w:val="16"/>
              </w:rPr>
              <w:t>началом предпринимательской деятельности</w:t>
            </w:r>
          </w:p>
        </w:tc>
      </w:tr>
      <w:tr w:rsidR="00FD71B0" w:rsidRPr="00286400" w:rsidTr="00FD71B0">
        <w:trPr>
          <w:gridAfter w:val="1"/>
          <w:wAfter w:w="65" w:type="dxa"/>
        </w:trPr>
        <w:tc>
          <w:tcPr>
            <w:tcW w:w="5211" w:type="dxa"/>
            <w:shd w:val="clear" w:color="auto" w:fill="auto"/>
          </w:tcPr>
          <w:p w:rsidR="00117074" w:rsidRPr="00286400" w:rsidRDefault="00117074" w:rsidP="00FD71B0">
            <w:pPr>
              <w:widowControl w:val="0"/>
              <w:autoSpaceDE w:val="0"/>
              <w:autoSpaceDN w:val="0"/>
              <w:adjustRightInd w:val="0"/>
              <w:jc w:val="right"/>
              <w:rPr>
                <w:sz w:val="12"/>
                <w:szCs w:val="16"/>
              </w:rPr>
            </w:pPr>
          </w:p>
          <w:p w:rsidR="00117074" w:rsidRPr="00286400" w:rsidRDefault="00117074" w:rsidP="00FD71B0">
            <w:pPr>
              <w:widowControl w:val="0"/>
              <w:autoSpaceDE w:val="0"/>
              <w:autoSpaceDN w:val="0"/>
              <w:adjustRightInd w:val="0"/>
              <w:jc w:val="right"/>
              <w:rPr>
                <w:sz w:val="12"/>
                <w:szCs w:val="16"/>
              </w:rPr>
            </w:pPr>
          </w:p>
        </w:tc>
      </w:tr>
    </w:tbl>
    <w:p w:rsidR="00117074" w:rsidRPr="00286400" w:rsidRDefault="00117074" w:rsidP="00117074">
      <w:pPr>
        <w:autoSpaceDE w:val="0"/>
        <w:autoSpaceDN w:val="0"/>
        <w:adjustRightInd w:val="0"/>
        <w:jc w:val="center"/>
        <w:outlineLvl w:val="0"/>
        <w:rPr>
          <w:b/>
          <w:caps/>
          <w:sz w:val="16"/>
          <w:szCs w:val="16"/>
        </w:rPr>
      </w:pPr>
      <w:r w:rsidRPr="00286400">
        <w:rPr>
          <w:b/>
          <w:caps/>
          <w:sz w:val="16"/>
          <w:szCs w:val="16"/>
        </w:rPr>
        <w:t xml:space="preserve">Журнал </w:t>
      </w:r>
    </w:p>
    <w:p w:rsidR="00117074" w:rsidRPr="00286400" w:rsidRDefault="00117074" w:rsidP="00117074">
      <w:pPr>
        <w:autoSpaceDE w:val="0"/>
        <w:autoSpaceDN w:val="0"/>
        <w:adjustRightInd w:val="0"/>
        <w:jc w:val="center"/>
        <w:outlineLvl w:val="0"/>
        <w:rPr>
          <w:sz w:val="16"/>
          <w:szCs w:val="16"/>
        </w:rPr>
      </w:pPr>
      <w:r w:rsidRPr="00286400">
        <w:rPr>
          <w:sz w:val="16"/>
          <w:szCs w:val="16"/>
        </w:rPr>
        <w:t xml:space="preserve">регистрации заявлений об оказании поддержки </w:t>
      </w:r>
    </w:p>
    <w:p w:rsidR="00117074" w:rsidRPr="00286400" w:rsidRDefault="00117074" w:rsidP="00117074">
      <w:pPr>
        <w:autoSpaceDE w:val="0"/>
        <w:autoSpaceDN w:val="0"/>
        <w:adjustRightInd w:val="0"/>
        <w:jc w:val="center"/>
        <w:outlineLvl w:val="0"/>
        <w:rPr>
          <w:sz w:val="16"/>
          <w:szCs w:val="16"/>
        </w:rPr>
      </w:pPr>
      <w:r w:rsidRPr="00286400">
        <w:rPr>
          <w:sz w:val="16"/>
          <w:szCs w:val="16"/>
        </w:rPr>
        <w:t xml:space="preserve">субъектам малого и среднего предпринимательства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
        <w:gridCol w:w="943"/>
        <w:gridCol w:w="828"/>
        <w:gridCol w:w="2029"/>
        <w:gridCol w:w="852"/>
      </w:tblGrid>
      <w:tr w:rsidR="00FD71B0" w:rsidRPr="00286400" w:rsidTr="00FD71B0">
        <w:tc>
          <w:tcPr>
            <w:tcW w:w="0" w:type="auto"/>
            <w:tcBorders>
              <w:top w:val="single" w:sz="4" w:space="0" w:color="auto"/>
              <w:left w:val="single" w:sz="4" w:space="0" w:color="auto"/>
              <w:bottom w:val="single" w:sz="4" w:space="0" w:color="auto"/>
              <w:right w:val="single" w:sz="4" w:space="0" w:color="auto"/>
            </w:tcBorders>
            <w:vAlign w:val="center"/>
          </w:tcPr>
          <w:p w:rsidR="00117074" w:rsidRPr="00286400" w:rsidRDefault="00117074" w:rsidP="00117074">
            <w:pPr>
              <w:autoSpaceDE w:val="0"/>
              <w:autoSpaceDN w:val="0"/>
              <w:adjustRightInd w:val="0"/>
              <w:jc w:val="center"/>
              <w:outlineLvl w:val="0"/>
              <w:rPr>
                <w:sz w:val="12"/>
                <w:szCs w:val="16"/>
              </w:rPr>
            </w:pPr>
            <w:r w:rsidRPr="00286400">
              <w:rPr>
                <w:sz w:val="12"/>
                <w:szCs w:val="16"/>
              </w:rPr>
              <w:t xml:space="preserve">№ </w:t>
            </w:r>
            <w:proofErr w:type="gramStart"/>
            <w:r w:rsidRPr="00286400">
              <w:rPr>
                <w:sz w:val="12"/>
                <w:szCs w:val="16"/>
              </w:rPr>
              <w:t>п</w:t>
            </w:r>
            <w:proofErr w:type="gramEnd"/>
            <w:r w:rsidRPr="00286400">
              <w:rPr>
                <w:sz w:val="12"/>
                <w:szCs w:val="16"/>
              </w:rPr>
              <w:t>/п</w:t>
            </w:r>
          </w:p>
        </w:tc>
        <w:tc>
          <w:tcPr>
            <w:tcW w:w="0" w:type="auto"/>
            <w:tcBorders>
              <w:top w:val="single" w:sz="4" w:space="0" w:color="auto"/>
              <w:left w:val="single" w:sz="4" w:space="0" w:color="auto"/>
              <w:bottom w:val="single" w:sz="4" w:space="0" w:color="auto"/>
              <w:right w:val="single" w:sz="4" w:space="0" w:color="auto"/>
            </w:tcBorders>
            <w:vAlign w:val="center"/>
          </w:tcPr>
          <w:p w:rsidR="00117074" w:rsidRPr="00286400" w:rsidRDefault="00117074" w:rsidP="00117074">
            <w:pPr>
              <w:autoSpaceDE w:val="0"/>
              <w:autoSpaceDN w:val="0"/>
              <w:adjustRightInd w:val="0"/>
              <w:jc w:val="center"/>
              <w:outlineLvl w:val="0"/>
              <w:rPr>
                <w:sz w:val="12"/>
                <w:szCs w:val="16"/>
              </w:rPr>
            </w:pPr>
            <w:r w:rsidRPr="00286400">
              <w:rPr>
                <w:sz w:val="12"/>
                <w:szCs w:val="16"/>
              </w:rPr>
              <w:t>Дата принятия заявления</w:t>
            </w:r>
          </w:p>
        </w:tc>
        <w:tc>
          <w:tcPr>
            <w:tcW w:w="0" w:type="auto"/>
            <w:tcBorders>
              <w:top w:val="single" w:sz="4" w:space="0" w:color="auto"/>
              <w:left w:val="single" w:sz="4" w:space="0" w:color="auto"/>
              <w:bottom w:val="single" w:sz="4" w:space="0" w:color="auto"/>
              <w:right w:val="single" w:sz="4" w:space="0" w:color="auto"/>
            </w:tcBorders>
            <w:vAlign w:val="center"/>
          </w:tcPr>
          <w:p w:rsidR="00117074" w:rsidRPr="00286400" w:rsidRDefault="00117074" w:rsidP="00117074">
            <w:pPr>
              <w:autoSpaceDE w:val="0"/>
              <w:autoSpaceDN w:val="0"/>
              <w:adjustRightInd w:val="0"/>
              <w:jc w:val="center"/>
              <w:outlineLvl w:val="0"/>
              <w:rPr>
                <w:sz w:val="12"/>
                <w:szCs w:val="16"/>
              </w:rPr>
            </w:pPr>
            <w:r w:rsidRPr="00286400">
              <w:rPr>
                <w:sz w:val="12"/>
                <w:szCs w:val="16"/>
              </w:rPr>
              <w:t>Номер заявления</w:t>
            </w:r>
          </w:p>
        </w:tc>
        <w:tc>
          <w:tcPr>
            <w:tcW w:w="0" w:type="auto"/>
            <w:tcBorders>
              <w:top w:val="single" w:sz="4" w:space="0" w:color="auto"/>
              <w:left w:val="single" w:sz="4" w:space="0" w:color="auto"/>
              <w:bottom w:val="single" w:sz="4" w:space="0" w:color="auto"/>
              <w:right w:val="single" w:sz="4" w:space="0" w:color="auto"/>
            </w:tcBorders>
            <w:vAlign w:val="center"/>
          </w:tcPr>
          <w:p w:rsidR="00117074" w:rsidRPr="00286400" w:rsidRDefault="00117074" w:rsidP="00117074">
            <w:pPr>
              <w:autoSpaceDE w:val="0"/>
              <w:autoSpaceDN w:val="0"/>
              <w:adjustRightInd w:val="0"/>
              <w:jc w:val="center"/>
              <w:outlineLvl w:val="0"/>
              <w:rPr>
                <w:sz w:val="12"/>
                <w:szCs w:val="16"/>
              </w:rPr>
            </w:pPr>
            <w:r w:rsidRPr="00286400">
              <w:rPr>
                <w:sz w:val="12"/>
                <w:szCs w:val="16"/>
              </w:rPr>
              <w:t>Наименование юридического лица или ФИО индивидуального предпринимателя</w:t>
            </w:r>
          </w:p>
        </w:tc>
        <w:tc>
          <w:tcPr>
            <w:tcW w:w="0" w:type="auto"/>
            <w:tcBorders>
              <w:top w:val="single" w:sz="4" w:space="0" w:color="auto"/>
              <w:left w:val="single" w:sz="4" w:space="0" w:color="auto"/>
              <w:right w:val="single" w:sz="4" w:space="0" w:color="auto"/>
            </w:tcBorders>
            <w:vAlign w:val="center"/>
          </w:tcPr>
          <w:p w:rsidR="00117074" w:rsidRPr="00286400" w:rsidRDefault="00117074" w:rsidP="00117074">
            <w:pPr>
              <w:autoSpaceDE w:val="0"/>
              <w:autoSpaceDN w:val="0"/>
              <w:adjustRightInd w:val="0"/>
              <w:jc w:val="center"/>
              <w:outlineLvl w:val="0"/>
              <w:rPr>
                <w:sz w:val="12"/>
                <w:szCs w:val="16"/>
              </w:rPr>
            </w:pPr>
          </w:p>
          <w:p w:rsidR="00117074" w:rsidRPr="00286400" w:rsidRDefault="00117074" w:rsidP="00117074">
            <w:pPr>
              <w:autoSpaceDE w:val="0"/>
              <w:autoSpaceDN w:val="0"/>
              <w:adjustRightInd w:val="0"/>
              <w:jc w:val="center"/>
              <w:outlineLvl w:val="0"/>
              <w:rPr>
                <w:sz w:val="12"/>
                <w:szCs w:val="16"/>
              </w:rPr>
            </w:pPr>
            <w:r w:rsidRPr="00286400">
              <w:rPr>
                <w:sz w:val="12"/>
                <w:szCs w:val="16"/>
              </w:rPr>
              <w:t>Примечание</w:t>
            </w:r>
          </w:p>
        </w:tc>
      </w:tr>
      <w:tr w:rsidR="00FD71B0" w:rsidRPr="00286400" w:rsidTr="00FD71B0">
        <w:tc>
          <w:tcPr>
            <w:tcW w:w="0" w:type="auto"/>
            <w:tcBorders>
              <w:top w:val="single" w:sz="4" w:space="0" w:color="auto"/>
              <w:left w:val="single" w:sz="4" w:space="0" w:color="auto"/>
              <w:bottom w:val="single" w:sz="4" w:space="0" w:color="auto"/>
              <w:right w:val="single" w:sz="4" w:space="0" w:color="auto"/>
            </w:tcBorders>
            <w:hideMark/>
          </w:tcPr>
          <w:p w:rsidR="00117074" w:rsidRPr="00286400" w:rsidRDefault="00117074" w:rsidP="00117074">
            <w:pPr>
              <w:autoSpaceDE w:val="0"/>
              <w:autoSpaceDN w:val="0"/>
              <w:adjustRightInd w:val="0"/>
              <w:jc w:val="center"/>
              <w:outlineLvl w:val="0"/>
              <w:rPr>
                <w:sz w:val="12"/>
                <w:szCs w:val="16"/>
              </w:rPr>
            </w:pPr>
            <w:r w:rsidRPr="00286400">
              <w:rPr>
                <w:sz w:val="12"/>
                <w:szCs w:val="16"/>
              </w:rPr>
              <w:t>1</w:t>
            </w:r>
          </w:p>
        </w:tc>
        <w:tc>
          <w:tcPr>
            <w:tcW w:w="0" w:type="auto"/>
            <w:tcBorders>
              <w:top w:val="single" w:sz="4" w:space="0" w:color="auto"/>
              <w:left w:val="single" w:sz="4" w:space="0" w:color="auto"/>
              <w:bottom w:val="single" w:sz="4" w:space="0" w:color="auto"/>
              <w:right w:val="single" w:sz="4" w:space="0" w:color="auto"/>
            </w:tcBorders>
            <w:hideMark/>
          </w:tcPr>
          <w:p w:rsidR="00117074" w:rsidRPr="00286400" w:rsidRDefault="00117074" w:rsidP="00117074">
            <w:pPr>
              <w:autoSpaceDE w:val="0"/>
              <w:autoSpaceDN w:val="0"/>
              <w:adjustRightInd w:val="0"/>
              <w:jc w:val="center"/>
              <w:outlineLvl w:val="0"/>
              <w:rPr>
                <w:sz w:val="12"/>
                <w:szCs w:val="16"/>
              </w:rPr>
            </w:pPr>
            <w:r w:rsidRPr="00286400">
              <w:rPr>
                <w:sz w:val="12"/>
                <w:szCs w:val="16"/>
              </w:rPr>
              <w:t>2</w:t>
            </w:r>
          </w:p>
        </w:tc>
        <w:tc>
          <w:tcPr>
            <w:tcW w:w="0" w:type="auto"/>
            <w:tcBorders>
              <w:top w:val="single" w:sz="4" w:space="0" w:color="auto"/>
              <w:left w:val="single" w:sz="4" w:space="0" w:color="auto"/>
              <w:bottom w:val="single" w:sz="4" w:space="0" w:color="auto"/>
              <w:right w:val="single" w:sz="4" w:space="0" w:color="auto"/>
            </w:tcBorders>
            <w:hideMark/>
          </w:tcPr>
          <w:p w:rsidR="00117074" w:rsidRPr="00286400" w:rsidRDefault="00117074" w:rsidP="00117074">
            <w:pPr>
              <w:autoSpaceDE w:val="0"/>
              <w:autoSpaceDN w:val="0"/>
              <w:adjustRightInd w:val="0"/>
              <w:jc w:val="center"/>
              <w:outlineLvl w:val="0"/>
              <w:rPr>
                <w:sz w:val="12"/>
                <w:szCs w:val="16"/>
              </w:rPr>
            </w:pPr>
            <w:r w:rsidRPr="00286400">
              <w:rPr>
                <w:sz w:val="12"/>
                <w:szCs w:val="16"/>
              </w:rPr>
              <w:t>3</w:t>
            </w:r>
          </w:p>
        </w:tc>
        <w:tc>
          <w:tcPr>
            <w:tcW w:w="0" w:type="auto"/>
            <w:tcBorders>
              <w:top w:val="single" w:sz="4" w:space="0" w:color="auto"/>
              <w:left w:val="single" w:sz="4" w:space="0" w:color="auto"/>
              <w:bottom w:val="single" w:sz="4" w:space="0" w:color="auto"/>
              <w:right w:val="single" w:sz="4" w:space="0" w:color="auto"/>
            </w:tcBorders>
            <w:hideMark/>
          </w:tcPr>
          <w:p w:rsidR="00117074" w:rsidRPr="00286400" w:rsidRDefault="00117074" w:rsidP="00117074">
            <w:pPr>
              <w:autoSpaceDE w:val="0"/>
              <w:autoSpaceDN w:val="0"/>
              <w:adjustRightInd w:val="0"/>
              <w:jc w:val="center"/>
              <w:outlineLvl w:val="0"/>
              <w:rPr>
                <w:sz w:val="12"/>
                <w:szCs w:val="16"/>
              </w:rPr>
            </w:pPr>
            <w:r w:rsidRPr="00286400">
              <w:rPr>
                <w:sz w:val="12"/>
                <w:szCs w:val="16"/>
              </w:rPr>
              <w:t>4</w:t>
            </w:r>
          </w:p>
        </w:tc>
        <w:tc>
          <w:tcPr>
            <w:tcW w:w="0" w:type="auto"/>
            <w:tcBorders>
              <w:left w:val="single" w:sz="4" w:space="0" w:color="auto"/>
              <w:right w:val="single" w:sz="4" w:space="0" w:color="auto"/>
            </w:tcBorders>
            <w:hideMark/>
          </w:tcPr>
          <w:p w:rsidR="00117074" w:rsidRPr="00286400" w:rsidRDefault="00117074" w:rsidP="00117074">
            <w:pPr>
              <w:autoSpaceDE w:val="0"/>
              <w:autoSpaceDN w:val="0"/>
              <w:adjustRightInd w:val="0"/>
              <w:jc w:val="center"/>
              <w:outlineLvl w:val="0"/>
              <w:rPr>
                <w:sz w:val="12"/>
                <w:szCs w:val="16"/>
              </w:rPr>
            </w:pPr>
            <w:r w:rsidRPr="00286400">
              <w:rPr>
                <w:sz w:val="12"/>
                <w:szCs w:val="16"/>
              </w:rPr>
              <w:t>7</w:t>
            </w:r>
          </w:p>
        </w:tc>
      </w:tr>
      <w:tr w:rsidR="00FD71B0" w:rsidRPr="00286400" w:rsidTr="00FD71B0">
        <w:tc>
          <w:tcPr>
            <w:tcW w:w="0" w:type="auto"/>
            <w:tcBorders>
              <w:top w:val="single" w:sz="4" w:space="0" w:color="auto"/>
              <w:left w:val="single" w:sz="4" w:space="0" w:color="auto"/>
              <w:bottom w:val="single" w:sz="4" w:space="0" w:color="auto"/>
              <w:right w:val="single" w:sz="4" w:space="0" w:color="auto"/>
            </w:tcBorders>
          </w:tcPr>
          <w:p w:rsidR="00117074" w:rsidRPr="00286400" w:rsidRDefault="00117074" w:rsidP="00117074">
            <w:pPr>
              <w:autoSpaceDE w:val="0"/>
              <w:autoSpaceDN w:val="0"/>
              <w:adjustRightInd w:val="0"/>
              <w:jc w:val="right"/>
              <w:outlineLvl w:val="0"/>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117074" w:rsidRPr="00286400" w:rsidRDefault="00117074" w:rsidP="00117074">
            <w:pPr>
              <w:autoSpaceDE w:val="0"/>
              <w:autoSpaceDN w:val="0"/>
              <w:adjustRightInd w:val="0"/>
              <w:jc w:val="right"/>
              <w:outlineLvl w:val="0"/>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117074" w:rsidRPr="00286400" w:rsidRDefault="00117074" w:rsidP="00117074">
            <w:pPr>
              <w:autoSpaceDE w:val="0"/>
              <w:autoSpaceDN w:val="0"/>
              <w:adjustRightInd w:val="0"/>
              <w:jc w:val="right"/>
              <w:outlineLvl w:val="0"/>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117074" w:rsidRPr="00286400" w:rsidRDefault="00117074" w:rsidP="00117074">
            <w:pPr>
              <w:autoSpaceDE w:val="0"/>
              <w:autoSpaceDN w:val="0"/>
              <w:adjustRightInd w:val="0"/>
              <w:jc w:val="right"/>
              <w:outlineLvl w:val="0"/>
              <w:rPr>
                <w:sz w:val="12"/>
                <w:szCs w:val="16"/>
              </w:rPr>
            </w:pPr>
          </w:p>
        </w:tc>
        <w:tc>
          <w:tcPr>
            <w:tcW w:w="0" w:type="auto"/>
            <w:tcBorders>
              <w:left w:val="single" w:sz="4" w:space="0" w:color="auto"/>
              <w:right w:val="single" w:sz="4" w:space="0" w:color="auto"/>
            </w:tcBorders>
          </w:tcPr>
          <w:p w:rsidR="00117074" w:rsidRPr="00286400" w:rsidRDefault="00117074" w:rsidP="00117074">
            <w:pPr>
              <w:autoSpaceDE w:val="0"/>
              <w:autoSpaceDN w:val="0"/>
              <w:adjustRightInd w:val="0"/>
              <w:jc w:val="right"/>
              <w:outlineLvl w:val="0"/>
              <w:rPr>
                <w:sz w:val="12"/>
                <w:szCs w:val="16"/>
              </w:rPr>
            </w:pPr>
          </w:p>
        </w:tc>
      </w:tr>
      <w:tr w:rsidR="00FD71B0" w:rsidRPr="00286400" w:rsidTr="00FD71B0">
        <w:tc>
          <w:tcPr>
            <w:tcW w:w="0" w:type="auto"/>
            <w:tcBorders>
              <w:top w:val="single" w:sz="4" w:space="0" w:color="auto"/>
              <w:left w:val="single" w:sz="4" w:space="0" w:color="auto"/>
              <w:bottom w:val="single" w:sz="4" w:space="0" w:color="auto"/>
              <w:right w:val="single" w:sz="4" w:space="0" w:color="auto"/>
            </w:tcBorders>
          </w:tcPr>
          <w:p w:rsidR="00117074" w:rsidRPr="00286400" w:rsidRDefault="00117074" w:rsidP="00117074">
            <w:pPr>
              <w:autoSpaceDE w:val="0"/>
              <w:autoSpaceDN w:val="0"/>
              <w:adjustRightInd w:val="0"/>
              <w:jc w:val="right"/>
              <w:outlineLvl w:val="0"/>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117074" w:rsidRPr="00286400" w:rsidRDefault="00117074" w:rsidP="00117074">
            <w:pPr>
              <w:autoSpaceDE w:val="0"/>
              <w:autoSpaceDN w:val="0"/>
              <w:adjustRightInd w:val="0"/>
              <w:jc w:val="right"/>
              <w:outlineLvl w:val="0"/>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117074" w:rsidRPr="00286400" w:rsidRDefault="00117074" w:rsidP="00117074">
            <w:pPr>
              <w:autoSpaceDE w:val="0"/>
              <w:autoSpaceDN w:val="0"/>
              <w:adjustRightInd w:val="0"/>
              <w:jc w:val="right"/>
              <w:outlineLvl w:val="0"/>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117074" w:rsidRPr="00286400" w:rsidRDefault="00117074" w:rsidP="00117074">
            <w:pPr>
              <w:autoSpaceDE w:val="0"/>
              <w:autoSpaceDN w:val="0"/>
              <w:adjustRightInd w:val="0"/>
              <w:jc w:val="right"/>
              <w:outlineLvl w:val="0"/>
              <w:rPr>
                <w:sz w:val="12"/>
                <w:szCs w:val="16"/>
              </w:rPr>
            </w:pPr>
          </w:p>
        </w:tc>
        <w:tc>
          <w:tcPr>
            <w:tcW w:w="0" w:type="auto"/>
            <w:tcBorders>
              <w:left w:val="single" w:sz="4" w:space="0" w:color="auto"/>
              <w:right w:val="single" w:sz="4" w:space="0" w:color="auto"/>
            </w:tcBorders>
          </w:tcPr>
          <w:p w:rsidR="00117074" w:rsidRPr="00286400" w:rsidRDefault="00117074" w:rsidP="00117074">
            <w:pPr>
              <w:autoSpaceDE w:val="0"/>
              <w:autoSpaceDN w:val="0"/>
              <w:adjustRightInd w:val="0"/>
              <w:jc w:val="right"/>
              <w:outlineLvl w:val="0"/>
              <w:rPr>
                <w:sz w:val="12"/>
                <w:szCs w:val="16"/>
              </w:rPr>
            </w:pPr>
          </w:p>
        </w:tc>
      </w:tr>
      <w:tr w:rsidR="00FD71B0" w:rsidRPr="00286400" w:rsidTr="00FD71B0">
        <w:tc>
          <w:tcPr>
            <w:tcW w:w="0" w:type="auto"/>
            <w:tcBorders>
              <w:top w:val="single" w:sz="4" w:space="0" w:color="auto"/>
              <w:left w:val="single" w:sz="4" w:space="0" w:color="auto"/>
              <w:bottom w:val="single" w:sz="4" w:space="0" w:color="auto"/>
              <w:right w:val="single" w:sz="4" w:space="0" w:color="auto"/>
            </w:tcBorders>
          </w:tcPr>
          <w:p w:rsidR="00117074" w:rsidRPr="00286400" w:rsidRDefault="00117074" w:rsidP="00117074">
            <w:pPr>
              <w:autoSpaceDE w:val="0"/>
              <w:autoSpaceDN w:val="0"/>
              <w:adjustRightInd w:val="0"/>
              <w:jc w:val="right"/>
              <w:outlineLvl w:val="0"/>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117074" w:rsidRPr="00286400" w:rsidRDefault="00117074" w:rsidP="00117074">
            <w:pPr>
              <w:autoSpaceDE w:val="0"/>
              <w:autoSpaceDN w:val="0"/>
              <w:adjustRightInd w:val="0"/>
              <w:jc w:val="right"/>
              <w:outlineLvl w:val="0"/>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117074" w:rsidRPr="00286400" w:rsidRDefault="00117074" w:rsidP="00117074">
            <w:pPr>
              <w:autoSpaceDE w:val="0"/>
              <w:autoSpaceDN w:val="0"/>
              <w:adjustRightInd w:val="0"/>
              <w:jc w:val="right"/>
              <w:outlineLvl w:val="0"/>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117074" w:rsidRPr="00286400" w:rsidRDefault="00117074" w:rsidP="00117074">
            <w:pPr>
              <w:autoSpaceDE w:val="0"/>
              <w:autoSpaceDN w:val="0"/>
              <w:adjustRightInd w:val="0"/>
              <w:jc w:val="right"/>
              <w:outlineLvl w:val="0"/>
              <w:rPr>
                <w:sz w:val="12"/>
                <w:szCs w:val="16"/>
              </w:rPr>
            </w:pPr>
          </w:p>
        </w:tc>
        <w:tc>
          <w:tcPr>
            <w:tcW w:w="0" w:type="auto"/>
            <w:tcBorders>
              <w:left w:val="single" w:sz="4" w:space="0" w:color="auto"/>
              <w:bottom w:val="single" w:sz="4" w:space="0" w:color="auto"/>
              <w:right w:val="single" w:sz="4" w:space="0" w:color="auto"/>
            </w:tcBorders>
          </w:tcPr>
          <w:p w:rsidR="00117074" w:rsidRPr="00286400" w:rsidRDefault="00117074" w:rsidP="00117074">
            <w:pPr>
              <w:autoSpaceDE w:val="0"/>
              <w:autoSpaceDN w:val="0"/>
              <w:adjustRightInd w:val="0"/>
              <w:jc w:val="right"/>
              <w:outlineLvl w:val="0"/>
              <w:rPr>
                <w:sz w:val="12"/>
                <w:szCs w:val="16"/>
              </w:rPr>
            </w:pPr>
          </w:p>
        </w:tc>
      </w:tr>
    </w:tbl>
    <w:p w:rsidR="00B77CA8" w:rsidRPr="00286400" w:rsidRDefault="00B77CA8" w:rsidP="00B77CA8">
      <w:pPr>
        <w:tabs>
          <w:tab w:val="left" w:pos="1308"/>
        </w:tabs>
        <w:jc w:val="center"/>
        <w:rPr>
          <w:b/>
          <w:sz w:val="16"/>
          <w:szCs w:val="16"/>
        </w:rPr>
      </w:pPr>
      <w:r w:rsidRPr="00286400">
        <w:rPr>
          <w:b/>
          <w:sz w:val="16"/>
          <w:szCs w:val="16"/>
        </w:rPr>
        <w:lastRenderedPageBreak/>
        <w:t>ПОСТАНОВЛЕНИЕ</w:t>
      </w:r>
    </w:p>
    <w:p w:rsidR="00B77CA8" w:rsidRPr="00286400" w:rsidRDefault="00B77CA8" w:rsidP="00B77CA8">
      <w:pPr>
        <w:tabs>
          <w:tab w:val="left" w:pos="1308"/>
        </w:tabs>
        <w:jc w:val="center"/>
        <w:rPr>
          <w:b/>
          <w:sz w:val="16"/>
          <w:szCs w:val="16"/>
        </w:rPr>
      </w:pPr>
      <w:r w:rsidRPr="00286400">
        <w:rPr>
          <w:b/>
          <w:sz w:val="16"/>
          <w:szCs w:val="16"/>
        </w:rPr>
        <w:t>Администрации Солецкого муниципального района</w:t>
      </w:r>
    </w:p>
    <w:p w:rsidR="00B77CA8" w:rsidRPr="00286400" w:rsidRDefault="00B77CA8" w:rsidP="00B77CA8">
      <w:pPr>
        <w:tabs>
          <w:tab w:val="left" w:pos="1308"/>
        </w:tabs>
        <w:jc w:val="center"/>
        <w:rPr>
          <w:sz w:val="16"/>
          <w:szCs w:val="16"/>
        </w:rPr>
      </w:pPr>
    </w:p>
    <w:p w:rsidR="00B77CA8" w:rsidRPr="00286400" w:rsidRDefault="00B77CA8" w:rsidP="00B77CA8">
      <w:pPr>
        <w:tabs>
          <w:tab w:val="left" w:pos="1308"/>
        </w:tabs>
        <w:jc w:val="center"/>
        <w:rPr>
          <w:sz w:val="16"/>
          <w:szCs w:val="16"/>
        </w:rPr>
      </w:pPr>
      <w:r w:rsidRPr="00286400">
        <w:rPr>
          <w:sz w:val="16"/>
          <w:szCs w:val="16"/>
        </w:rPr>
        <w:t>от 13.02.2019 № 169</w:t>
      </w:r>
    </w:p>
    <w:p w:rsidR="00B77CA8" w:rsidRPr="00286400" w:rsidRDefault="00B77CA8" w:rsidP="00B77CA8">
      <w:pPr>
        <w:tabs>
          <w:tab w:val="left" w:pos="1308"/>
        </w:tabs>
        <w:jc w:val="center"/>
        <w:rPr>
          <w:sz w:val="16"/>
          <w:szCs w:val="16"/>
        </w:rPr>
      </w:pPr>
      <w:r w:rsidRPr="00286400">
        <w:rPr>
          <w:sz w:val="16"/>
          <w:szCs w:val="16"/>
        </w:rPr>
        <w:t>г. Сольцы</w:t>
      </w:r>
    </w:p>
    <w:p w:rsidR="00FA7EBC" w:rsidRPr="00286400" w:rsidRDefault="00FA7EBC" w:rsidP="003C3242">
      <w:pPr>
        <w:ind w:firstLine="284"/>
        <w:jc w:val="center"/>
        <w:rPr>
          <w:sz w:val="16"/>
          <w:szCs w:val="12"/>
        </w:rPr>
      </w:pPr>
    </w:p>
    <w:p w:rsidR="00FD71B0" w:rsidRPr="00286400" w:rsidRDefault="00FD71B0" w:rsidP="00FD71B0">
      <w:pPr>
        <w:pStyle w:val="1f5"/>
        <w:keepNext/>
        <w:keepLines/>
        <w:shd w:val="clear" w:color="auto" w:fill="auto"/>
        <w:spacing w:after="0" w:line="240" w:lineRule="auto"/>
        <w:outlineLvl w:val="9"/>
        <w:rPr>
          <w:rFonts w:ascii="Times New Roman" w:hAnsi="Times New Roman"/>
          <w:b/>
          <w:sz w:val="16"/>
          <w:szCs w:val="16"/>
        </w:rPr>
      </w:pPr>
      <w:bookmarkStart w:id="3" w:name="bookmark1"/>
      <w:r w:rsidRPr="00286400">
        <w:rPr>
          <w:rFonts w:ascii="Times New Roman" w:hAnsi="Times New Roman"/>
          <w:b/>
          <w:sz w:val="16"/>
          <w:szCs w:val="16"/>
        </w:rPr>
        <w:t>О внесении изменения в муниципальную программу Солецкого муниципального района «Совершенствование системы муниципального управления в Солецком муниципальном районе»</w:t>
      </w:r>
      <w:bookmarkEnd w:id="3"/>
    </w:p>
    <w:p w:rsidR="00FD71B0" w:rsidRPr="00286400" w:rsidRDefault="00FD71B0" w:rsidP="00FD71B0">
      <w:pPr>
        <w:pStyle w:val="1f5"/>
        <w:keepNext/>
        <w:keepLines/>
        <w:shd w:val="clear" w:color="auto" w:fill="auto"/>
        <w:spacing w:after="0" w:line="240" w:lineRule="auto"/>
        <w:outlineLvl w:val="9"/>
        <w:rPr>
          <w:rFonts w:ascii="Times New Roman" w:hAnsi="Times New Roman"/>
          <w:sz w:val="16"/>
          <w:szCs w:val="16"/>
        </w:rPr>
      </w:pPr>
    </w:p>
    <w:p w:rsidR="00FD71B0" w:rsidRPr="00286400" w:rsidRDefault="00FD71B0" w:rsidP="00FD71B0">
      <w:pPr>
        <w:pStyle w:val="1d"/>
        <w:shd w:val="clear" w:color="auto" w:fill="auto"/>
        <w:spacing w:after="0" w:line="240" w:lineRule="auto"/>
        <w:ind w:firstLine="284"/>
        <w:jc w:val="both"/>
        <w:rPr>
          <w:rFonts w:ascii="Times New Roman" w:hAnsi="Times New Roman"/>
          <w:sz w:val="16"/>
          <w:szCs w:val="16"/>
        </w:rPr>
      </w:pPr>
      <w:proofErr w:type="gramStart"/>
      <w:r w:rsidRPr="00286400">
        <w:rPr>
          <w:rFonts w:ascii="Times New Roman" w:hAnsi="Times New Roman"/>
          <w:sz w:val="16"/>
          <w:szCs w:val="16"/>
        </w:rPr>
        <w:t>На основании порядка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утвержденного постановлением Администрации муниципального района от 17.09.2013 № 1692 (в редакции постановлений от 29.12.2015 №1868, от 20.05.2016 №755, от 21.11.2016 № 1805, от 23.01.2017 № 87, от 15.05.2017 № 672, от 10.11.2017 № 1737,</w:t>
      </w:r>
      <w:r w:rsidRPr="00286400">
        <w:rPr>
          <w:rFonts w:ascii="Times New Roman" w:eastAsia="Times New Roman" w:hAnsi="Times New Roman"/>
          <w:sz w:val="16"/>
          <w:szCs w:val="16"/>
        </w:rPr>
        <w:t xml:space="preserve"> </w:t>
      </w:r>
      <w:r w:rsidRPr="00286400">
        <w:rPr>
          <w:rFonts w:ascii="Times New Roman" w:hAnsi="Times New Roman"/>
          <w:sz w:val="16"/>
          <w:szCs w:val="16"/>
        </w:rPr>
        <w:t xml:space="preserve">от 19.09.2018 №1776, </w:t>
      </w:r>
      <w:r w:rsidRPr="00286400">
        <w:rPr>
          <w:rFonts w:ascii="Times New Roman" w:eastAsia="Times New Roman" w:hAnsi="Times New Roman"/>
          <w:b/>
          <w:sz w:val="16"/>
          <w:szCs w:val="16"/>
        </w:rPr>
        <w:t xml:space="preserve"> </w:t>
      </w:r>
      <w:r w:rsidRPr="00286400">
        <w:rPr>
          <w:rFonts w:ascii="Times New Roman" w:hAnsi="Times New Roman"/>
          <w:sz w:val="16"/>
          <w:szCs w:val="16"/>
        </w:rPr>
        <w:t>от 22.10.2018 №1944, от 26.11.2018 № 2140) Администрация Солецкого муниципального</w:t>
      </w:r>
      <w:proofErr w:type="gramEnd"/>
      <w:r w:rsidRPr="00286400">
        <w:rPr>
          <w:rFonts w:ascii="Times New Roman" w:hAnsi="Times New Roman"/>
          <w:sz w:val="16"/>
          <w:szCs w:val="16"/>
        </w:rPr>
        <w:t xml:space="preserve"> района</w:t>
      </w:r>
      <w:bookmarkStart w:id="4" w:name="bookmark2"/>
      <w:r w:rsidRPr="00286400">
        <w:rPr>
          <w:rFonts w:ascii="Times New Roman" w:hAnsi="Times New Roman"/>
          <w:sz w:val="16"/>
          <w:szCs w:val="16"/>
        </w:rPr>
        <w:t xml:space="preserve"> </w:t>
      </w:r>
      <w:r w:rsidRPr="00286400">
        <w:rPr>
          <w:rFonts w:ascii="Times New Roman" w:hAnsi="Times New Roman"/>
          <w:b/>
          <w:sz w:val="16"/>
          <w:szCs w:val="16"/>
        </w:rPr>
        <w:t>ПОСТАНОВЛЯЕТ:</w:t>
      </w:r>
      <w:bookmarkEnd w:id="4"/>
    </w:p>
    <w:p w:rsidR="00FD71B0" w:rsidRPr="00286400" w:rsidRDefault="00FD71B0" w:rsidP="00FD71B0">
      <w:pPr>
        <w:pStyle w:val="1f5"/>
        <w:keepNext/>
        <w:keepLines/>
        <w:shd w:val="clear" w:color="auto" w:fill="auto"/>
        <w:spacing w:after="0" w:line="240" w:lineRule="auto"/>
        <w:ind w:firstLine="284"/>
        <w:jc w:val="both"/>
        <w:outlineLvl w:val="9"/>
        <w:rPr>
          <w:rFonts w:ascii="Times New Roman" w:hAnsi="Times New Roman"/>
          <w:b/>
          <w:sz w:val="16"/>
          <w:szCs w:val="16"/>
        </w:rPr>
      </w:pPr>
      <w:r w:rsidRPr="00286400">
        <w:rPr>
          <w:rFonts w:ascii="Times New Roman" w:hAnsi="Times New Roman"/>
          <w:sz w:val="16"/>
          <w:szCs w:val="16"/>
        </w:rPr>
        <w:t>1. Внести изменение в муниципальную программу Солецкого муниципального района «Совершенствование системы муниципального управления в Солецком муниципальном районе» (далее - муниципальная программа), утвержденную постановлением Администрации муниципального района от 21.12.2018 № 2325, изложив  графу 2 строки 2.1 мероприятий подпрограммы «Совершенствование архивной службы в Солецком муниципальном районе» муниципальной программы в редакции: «Приобретение компьютерного оборудования, офисной техники и лицензионного программного обеспечения и средств защиты».</w:t>
      </w:r>
    </w:p>
    <w:p w:rsidR="00FD71B0" w:rsidRPr="00286400" w:rsidRDefault="00FD71B0" w:rsidP="00FD71B0">
      <w:pPr>
        <w:pStyle w:val="1d"/>
        <w:spacing w:after="0" w:line="240" w:lineRule="auto"/>
        <w:ind w:firstLine="284"/>
        <w:jc w:val="both"/>
        <w:rPr>
          <w:rFonts w:ascii="Times New Roman" w:hAnsi="Times New Roman"/>
          <w:sz w:val="16"/>
          <w:szCs w:val="16"/>
        </w:rPr>
      </w:pPr>
      <w:r w:rsidRPr="00286400">
        <w:rPr>
          <w:rFonts w:ascii="Times New Roman" w:hAnsi="Times New Roman"/>
          <w:sz w:val="16"/>
          <w:szCs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FD71B0" w:rsidRPr="00286400" w:rsidRDefault="00FD71B0" w:rsidP="00FD71B0">
      <w:pPr>
        <w:tabs>
          <w:tab w:val="left" w:pos="4536"/>
        </w:tabs>
        <w:suppressAutoHyphens/>
        <w:rPr>
          <w:sz w:val="16"/>
          <w:szCs w:val="16"/>
        </w:rPr>
      </w:pPr>
    </w:p>
    <w:p w:rsidR="00FD71B0" w:rsidRPr="00286400" w:rsidRDefault="00FD71B0" w:rsidP="00FD71B0">
      <w:pPr>
        <w:pStyle w:val="32"/>
        <w:suppressAutoHyphens/>
        <w:spacing w:after="0"/>
        <w:ind w:left="0"/>
        <w:rPr>
          <w:b/>
        </w:rPr>
      </w:pPr>
      <w:r w:rsidRPr="00286400">
        <w:rPr>
          <w:b/>
        </w:rPr>
        <w:t>Глава муниципального района     А.Я. Котов</w:t>
      </w:r>
    </w:p>
    <w:p w:rsidR="00B77CA8" w:rsidRPr="00286400" w:rsidRDefault="00B77CA8" w:rsidP="003C3242">
      <w:pPr>
        <w:ind w:firstLine="284"/>
        <w:jc w:val="center"/>
        <w:rPr>
          <w:sz w:val="16"/>
          <w:szCs w:val="12"/>
        </w:rPr>
      </w:pPr>
    </w:p>
    <w:p w:rsidR="00FD71B0" w:rsidRPr="00286400" w:rsidRDefault="00FD71B0" w:rsidP="003C3242">
      <w:pPr>
        <w:ind w:firstLine="284"/>
        <w:jc w:val="center"/>
        <w:rPr>
          <w:sz w:val="16"/>
          <w:szCs w:val="12"/>
        </w:rPr>
      </w:pPr>
    </w:p>
    <w:p w:rsidR="00B77CA8" w:rsidRPr="00286400" w:rsidRDefault="00B77CA8" w:rsidP="00B77CA8">
      <w:pPr>
        <w:tabs>
          <w:tab w:val="left" w:pos="1308"/>
        </w:tabs>
        <w:jc w:val="center"/>
        <w:rPr>
          <w:b/>
          <w:sz w:val="16"/>
          <w:szCs w:val="16"/>
        </w:rPr>
      </w:pPr>
      <w:r w:rsidRPr="00286400">
        <w:rPr>
          <w:b/>
          <w:sz w:val="16"/>
          <w:szCs w:val="16"/>
        </w:rPr>
        <w:t>ПОСТАНОВЛЕНИЕ</w:t>
      </w:r>
    </w:p>
    <w:p w:rsidR="00B77CA8" w:rsidRPr="00286400" w:rsidRDefault="00B77CA8" w:rsidP="00B77CA8">
      <w:pPr>
        <w:tabs>
          <w:tab w:val="left" w:pos="1308"/>
        </w:tabs>
        <w:jc w:val="center"/>
        <w:rPr>
          <w:b/>
          <w:sz w:val="16"/>
          <w:szCs w:val="16"/>
        </w:rPr>
      </w:pPr>
      <w:r w:rsidRPr="00286400">
        <w:rPr>
          <w:b/>
          <w:sz w:val="16"/>
          <w:szCs w:val="16"/>
        </w:rPr>
        <w:t>Администрации Солецкого муниципального района</w:t>
      </w:r>
    </w:p>
    <w:p w:rsidR="00B77CA8" w:rsidRPr="00286400" w:rsidRDefault="00B77CA8" w:rsidP="00B77CA8">
      <w:pPr>
        <w:tabs>
          <w:tab w:val="left" w:pos="1308"/>
        </w:tabs>
        <w:jc w:val="center"/>
        <w:rPr>
          <w:sz w:val="16"/>
          <w:szCs w:val="16"/>
        </w:rPr>
      </w:pPr>
    </w:p>
    <w:p w:rsidR="00B77CA8" w:rsidRPr="00286400" w:rsidRDefault="00B77CA8" w:rsidP="00B77CA8">
      <w:pPr>
        <w:tabs>
          <w:tab w:val="left" w:pos="1308"/>
        </w:tabs>
        <w:jc w:val="center"/>
        <w:rPr>
          <w:sz w:val="16"/>
          <w:szCs w:val="16"/>
        </w:rPr>
      </w:pPr>
      <w:r w:rsidRPr="00286400">
        <w:rPr>
          <w:sz w:val="16"/>
          <w:szCs w:val="16"/>
        </w:rPr>
        <w:t>от 13.02.2019 № 171</w:t>
      </w:r>
    </w:p>
    <w:p w:rsidR="00B77CA8" w:rsidRPr="00286400" w:rsidRDefault="00B77CA8" w:rsidP="00B77CA8">
      <w:pPr>
        <w:tabs>
          <w:tab w:val="left" w:pos="1308"/>
        </w:tabs>
        <w:jc w:val="center"/>
        <w:rPr>
          <w:sz w:val="16"/>
          <w:szCs w:val="16"/>
        </w:rPr>
      </w:pPr>
      <w:r w:rsidRPr="00286400">
        <w:rPr>
          <w:sz w:val="16"/>
          <w:szCs w:val="16"/>
        </w:rPr>
        <w:t>г. Сольцы</w:t>
      </w:r>
    </w:p>
    <w:p w:rsidR="00B77CA8" w:rsidRPr="00286400" w:rsidRDefault="00B77CA8" w:rsidP="003C3242">
      <w:pPr>
        <w:ind w:firstLine="284"/>
        <w:jc w:val="center"/>
        <w:rPr>
          <w:sz w:val="16"/>
          <w:szCs w:val="12"/>
        </w:rPr>
      </w:pPr>
    </w:p>
    <w:p w:rsidR="00FD71B0" w:rsidRPr="00286400" w:rsidRDefault="00FD71B0" w:rsidP="00FD71B0">
      <w:pPr>
        <w:suppressAutoHyphens/>
        <w:jc w:val="center"/>
        <w:rPr>
          <w:b/>
          <w:sz w:val="16"/>
          <w:szCs w:val="16"/>
        </w:rPr>
      </w:pPr>
      <w:r w:rsidRPr="00286400">
        <w:rPr>
          <w:b/>
          <w:sz w:val="16"/>
          <w:szCs w:val="16"/>
        </w:rPr>
        <w:t xml:space="preserve">Об утверждении муниципальной программы Солецкого городского поселения «Реализация молодежной политики </w:t>
      </w:r>
    </w:p>
    <w:p w:rsidR="00FD71B0" w:rsidRPr="00286400" w:rsidRDefault="00FD71B0" w:rsidP="00FD71B0">
      <w:pPr>
        <w:suppressAutoHyphens/>
        <w:jc w:val="center"/>
        <w:rPr>
          <w:b/>
          <w:sz w:val="16"/>
          <w:szCs w:val="16"/>
        </w:rPr>
      </w:pPr>
      <w:r w:rsidRPr="00286400">
        <w:rPr>
          <w:b/>
          <w:sz w:val="16"/>
          <w:szCs w:val="16"/>
        </w:rPr>
        <w:t xml:space="preserve">в Солецком городском поселении» </w:t>
      </w:r>
    </w:p>
    <w:p w:rsidR="00FD71B0" w:rsidRPr="00286400" w:rsidRDefault="00FD71B0" w:rsidP="00FD71B0">
      <w:pPr>
        <w:suppressAutoHyphens/>
        <w:jc w:val="both"/>
        <w:rPr>
          <w:sz w:val="16"/>
          <w:szCs w:val="16"/>
        </w:rPr>
      </w:pPr>
    </w:p>
    <w:p w:rsidR="00FD71B0" w:rsidRPr="00286400" w:rsidRDefault="00FD71B0" w:rsidP="00FD71B0">
      <w:pPr>
        <w:tabs>
          <w:tab w:val="left" w:pos="4536"/>
        </w:tabs>
        <w:suppressAutoHyphens/>
        <w:ind w:firstLine="284"/>
        <w:jc w:val="both"/>
        <w:rPr>
          <w:b/>
          <w:sz w:val="16"/>
          <w:szCs w:val="16"/>
        </w:rPr>
      </w:pPr>
      <w:proofErr w:type="gramStart"/>
      <w:r w:rsidRPr="00286400">
        <w:rPr>
          <w:sz w:val="16"/>
          <w:szCs w:val="16"/>
        </w:rPr>
        <w:t>В соответствии  с Основами государственной молодежной политики Российской Федерации на период до 2025 года, утвержденными распоряжением Правительства Российской Федерации от 29 ноября 2014 года № 2403-р, статьей 32 Устава Солецкого муниципального района Новгородской области, Порядком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утвержденным постановлением Администрации муниципального района от 17.09.2013 № 1692 (</w:t>
      </w:r>
      <w:r w:rsidRPr="00286400">
        <w:rPr>
          <w:bCs/>
          <w:sz w:val="16"/>
          <w:szCs w:val="16"/>
        </w:rPr>
        <w:t>в редакции</w:t>
      </w:r>
      <w:proofErr w:type="gramEnd"/>
      <w:r w:rsidRPr="00286400">
        <w:rPr>
          <w:bCs/>
          <w:sz w:val="16"/>
          <w:szCs w:val="16"/>
        </w:rPr>
        <w:t xml:space="preserve"> </w:t>
      </w:r>
      <w:proofErr w:type="gramStart"/>
      <w:r w:rsidRPr="00286400">
        <w:rPr>
          <w:bCs/>
          <w:sz w:val="16"/>
          <w:szCs w:val="16"/>
        </w:rPr>
        <w:t xml:space="preserve">постановлений </w:t>
      </w:r>
      <w:r w:rsidRPr="00286400">
        <w:rPr>
          <w:sz w:val="16"/>
          <w:szCs w:val="16"/>
        </w:rPr>
        <w:t xml:space="preserve">от  29.12.2015 № 1868, </w:t>
      </w:r>
      <w:r w:rsidRPr="00286400">
        <w:rPr>
          <w:bCs/>
          <w:sz w:val="16"/>
          <w:szCs w:val="16"/>
        </w:rPr>
        <w:t>от 20.05.2016 № 755, от 21.11.2016 № 1805, от 23.01.2017 № 87, от 15.05.2017 № 672, от 10.11.2017 № 1737,</w:t>
      </w:r>
      <w:r w:rsidRPr="00286400">
        <w:rPr>
          <w:sz w:val="16"/>
          <w:szCs w:val="16"/>
        </w:rPr>
        <w:t xml:space="preserve"> от 19.09.2018 №1776, от 22.10.2018 № 1944, от 26.11.2018 № 2140), Перечнем муниципальных  программ Солецкого городского поселения, утвержденным постановлением Администрации муниципального района  от 23.10.2015 № 1474 (в редакции постановления от 04.10.2018 № 1865),   Администрация Солецкого муниципального района </w:t>
      </w:r>
      <w:r w:rsidRPr="00286400">
        <w:rPr>
          <w:b/>
          <w:sz w:val="16"/>
          <w:szCs w:val="16"/>
        </w:rPr>
        <w:t>ПОСТАНОВЛЯЕТ:</w:t>
      </w:r>
      <w:proofErr w:type="gramEnd"/>
    </w:p>
    <w:p w:rsidR="00FD71B0" w:rsidRPr="00286400" w:rsidRDefault="00FD71B0" w:rsidP="00FD71B0">
      <w:pPr>
        <w:tabs>
          <w:tab w:val="left" w:pos="567"/>
        </w:tabs>
        <w:suppressAutoHyphens/>
        <w:ind w:firstLine="284"/>
        <w:jc w:val="both"/>
        <w:rPr>
          <w:sz w:val="16"/>
          <w:szCs w:val="16"/>
        </w:rPr>
      </w:pPr>
      <w:r w:rsidRPr="00286400">
        <w:rPr>
          <w:sz w:val="16"/>
          <w:szCs w:val="16"/>
        </w:rPr>
        <w:t xml:space="preserve">1. Утвердить прилагаемую муниципальную программу Солецкого </w:t>
      </w:r>
    </w:p>
    <w:p w:rsidR="00FD71B0" w:rsidRPr="00286400" w:rsidRDefault="00FD71B0" w:rsidP="00FD71B0">
      <w:pPr>
        <w:suppressAutoHyphens/>
        <w:ind w:firstLine="284"/>
        <w:jc w:val="both"/>
        <w:rPr>
          <w:sz w:val="16"/>
          <w:szCs w:val="16"/>
        </w:rPr>
      </w:pPr>
      <w:r w:rsidRPr="00286400">
        <w:rPr>
          <w:sz w:val="16"/>
          <w:szCs w:val="16"/>
        </w:rPr>
        <w:t>городского поселения «Реализация молодежной политики в Солецком городском поселении».</w:t>
      </w:r>
    </w:p>
    <w:p w:rsidR="00FD71B0" w:rsidRPr="00286400" w:rsidRDefault="00FD71B0" w:rsidP="00FD71B0">
      <w:pPr>
        <w:suppressAutoHyphens/>
        <w:ind w:firstLine="284"/>
        <w:jc w:val="both"/>
        <w:rPr>
          <w:sz w:val="16"/>
          <w:szCs w:val="16"/>
        </w:rPr>
      </w:pPr>
      <w:r w:rsidRPr="00286400">
        <w:rPr>
          <w:sz w:val="16"/>
          <w:szCs w:val="16"/>
        </w:rPr>
        <w:t xml:space="preserve">2. Признать утратившими силу постановления Администрации </w:t>
      </w:r>
    </w:p>
    <w:p w:rsidR="00FD71B0" w:rsidRPr="00286400" w:rsidRDefault="00FD71B0" w:rsidP="00FD71B0">
      <w:pPr>
        <w:tabs>
          <w:tab w:val="left" w:pos="4536"/>
        </w:tabs>
        <w:suppressAutoHyphens/>
        <w:ind w:firstLine="284"/>
        <w:jc w:val="both"/>
        <w:rPr>
          <w:sz w:val="16"/>
          <w:szCs w:val="16"/>
        </w:rPr>
      </w:pPr>
      <w:r w:rsidRPr="00286400">
        <w:rPr>
          <w:sz w:val="16"/>
          <w:szCs w:val="16"/>
        </w:rPr>
        <w:t>муниципального района: от 01.02.2016 № 119 «Об утверждении муниципальной программы Солецкого городского поселения «Молодёжь» на 2016 год»:</w:t>
      </w:r>
    </w:p>
    <w:p w:rsidR="00FD71B0" w:rsidRPr="00286400" w:rsidRDefault="00FD71B0" w:rsidP="00FD71B0">
      <w:pPr>
        <w:tabs>
          <w:tab w:val="left" w:pos="4536"/>
        </w:tabs>
        <w:suppressAutoHyphens/>
        <w:ind w:firstLine="284"/>
        <w:jc w:val="both"/>
        <w:rPr>
          <w:sz w:val="16"/>
          <w:szCs w:val="16"/>
        </w:rPr>
      </w:pPr>
      <w:r w:rsidRPr="00286400">
        <w:rPr>
          <w:sz w:val="16"/>
          <w:szCs w:val="16"/>
        </w:rPr>
        <w:lastRenderedPageBreak/>
        <w:t>от 25.07.2016  № 1106 «О внесении изменений в  муниципальную программу Солецкого городского поселения  «Молодёжь» на 2016 год»,</w:t>
      </w:r>
    </w:p>
    <w:p w:rsidR="00FD71B0" w:rsidRPr="00286400" w:rsidRDefault="00FD71B0" w:rsidP="00FD71B0">
      <w:pPr>
        <w:tabs>
          <w:tab w:val="left" w:pos="4536"/>
        </w:tabs>
        <w:suppressAutoHyphens/>
        <w:ind w:firstLine="284"/>
        <w:jc w:val="both"/>
        <w:rPr>
          <w:sz w:val="16"/>
          <w:szCs w:val="16"/>
        </w:rPr>
      </w:pPr>
      <w:r w:rsidRPr="00286400">
        <w:rPr>
          <w:sz w:val="16"/>
          <w:szCs w:val="16"/>
        </w:rPr>
        <w:t xml:space="preserve">от </w:t>
      </w:r>
      <w:smartTag w:uri="urn:schemas-microsoft-com:office:smarttags" w:element="date">
        <w:smartTagPr>
          <w:attr w:name="Year" w:val="2016"/>
          <w:attr w:name="Day" w:val="21"/>
          <w:attr w:name="Month" w:val="10"/>
          <w:attr w:name="ls" w:val="trans"/>
        </w:smartTagPr>
        <w:r w:rsidRPr="00286400">
          <w:rPr>
            <w:sz w:val="16"/>
            <w:szCs w:val="16"/>
          </w:rPr>
          <w:t>21.10.2016</w:t>
        </w:r>
      </w:smartTag>
      <w:r w:rsidRPr="00286400">
        <w:rPr>
          <w:sz w:val="16"/>
          <w:szCs w:val="16"/>
        </w:rPr>
        <w:t xml:space="preserve"> № 1642 «О внесении изменения в  муниципальную программу Солецкого городского поселения  «Молодёжь» на 2016 год»,</w:t>
      </w:r>
    </w:p>
    <w:p w:rsidR="00FD71B0" w:rsidRPr="00286400" w:rsidRDefault="00FD71B0" w:rsidP="00FD71B0">
      <w:pPr>
        <w:tabs>
          <w:tab w:val="left" w:pos="4536"/>
        </w:tabs>
        <w:suppressAutoHyphens/>
        <w:ind w:firstLine="284"/>
        <w:jc w:val="both"/>
        <w:rPr>
          <w:sz w:val="16"/>
          <w:szCs w:val="16"/>
        </w:rPr>
      </w:pPr>
      <w:r w:rsidRPr="00286400">
        <w:rPr>
          <w:sz w:val="16"/>
          <w:szCs w:val="16"/>
        </w:rPr>
        <w:t>от 20.12.2016 № 1982 «О внесении изменения в постановление Администрации муниципального района  от 01.02.2016 № 119»,</w:t>
      </w:r>
    </w:p>
    <w:p w:rsidR="00FD71B0" w:rsidRPr="00286400" w:rsidRDefault="00FD71B0" w:rsidP="00FD71B0">
      <w:pPr>
        <w:tabs>
          <w:tab w:val="left" w:pos="4536"/>
        </w:tabs>
        <w:suppressAutoHyphens/>
        <w:ind w:firstLine="284"/>
        <w:jc w:val="both"/>
        <w:rPr>
          <w:sz w:val="16"/>
          <w:szCs w:val="16"/>
        </w:rPr>
      </w:pPr>
      <w:r w:rsidRPr="00286400">
        <w:rPr>
          <w:sz w:val="16"/>
          <w:szCs w:val="16"/>
        </w:rPr>
        <w:t>от 26.09.2017 № 1427 «О внесении изменений в  постановление Администрации муниципального района от 01.02.2016 № 119»,</w:t>
      </w:r>
    </w:p>
    <w:p w:rsidR="00FD71B0" w:rsidRPr="00286400" w:rsidRDefault="00FD71B0" w:rsidP="00FD71B0">
      <w:pPr>
        <w:tabs>
          <w:tab w:val="left" w:pos="4536"/>
        </w:tabs>
        <w:suppressAutoHyphens/>
        <w:ind w:firstLine="284"/>
        <w:jc w:val="both"/>
        <w:rPr>
          <w:sz w:val="16"/>
          <w:szCs w:val="16"/>
        </w:rPr>
      </w:pPr>
      <w:r w:rsidRPr="00286400">
        <w:rPr>
          <w:sz w:val="16"/>
          <w:szCs w:val="16"/>
        </w:rPr>
        <w:t xml:space="preserve">от </w:t>
      </w:r>
      <w:smartTag w:uri="urn:schemas-microsoft-com:office:smarttags" w:element="date">
        <w:smartTagPr>
          <w:attr w:name="Year" w:val="2018"/>
          <w:attr w:name="Day" w:val="16"/>
          <w:attr w:name="Month" w:val="03"/>
          <w:attr w:name="ls" w:val="trans"/>
        </w:smartTagPr>
        <w:r w:rsidRPr="00286400">
          <w:rPr>
            <w:sz w:val="16"/>
            <w:szCs w:val="16"/>
          </w:rPr>
          <w:t>16.03.2018</w:t>
        </w:r>
      </w:smartTag>
      <w:r w:rsidRPr="00286400">
        <w:rPr>
          <w:sz w:val="16"/>
          <w:szCs w:val="16"/>
        </w:rPr>
        <w:t xml:space="preserve"> № 661 «О внесении изменений в муниципальную программу Солецкого городского поселения «Молодёжь» на 2016-2020 годы»,</w:t>
      </w:r>
    </w:p>
    <w:p w:rsidR="00FD71B0" w:rsidRPr="00286400" w:rsidRDefault="00FD71B0" w:rsidP="00FD71B0">
      <w:pPr>
        <w:tabs>
          <w:tab w:val="left" w:pos="4536"/>
        </w:tabs>
        <w:suppressAutoHyphens/>
        <w:ind w:firstLine="284"/>
        <w:jc w:val="both"/>
        <w:rPr>
          <w:sz w:val="16"/>
          <w:szCs w:val="16"/>
        </w:rPr>
      </w:pPr>
      <w:r w:rsidRPr="00286400">
        <w:rPr>
          <w:sz w:val="16"/>
          <w:szCs w:val="16"/>
        </w:rPr>
        <w:t xml:space="preserve">от </w:t>
      </w:r>
      <w:smartTag w:uri="urn:schemas-microsoft-com:office:smarttags" w:element="date">
        <w:smartTagPr>
          <w:attr w:name="Year" w:val="2018"/>
          <w:attr w:name="Day" w:val="31"/>
          <w:attr w:name="Month" w:val="08"/>
          <w:attr w:name="ls" w:val="trans"/>
        </w:smartTagPr>
        <w:r w:rsidRPr="00286400">
          <w:rPr>
            <w:sz w:val="16"/>
            <w:szCs w:val="16"/>
          </w:rPr>
          <w:t>31.08.2018</w:t>
        </w:r>
      </w:smartTag>
      <w:r w:rsidRPr="00286400">
        <w:rPr>
          <w:sz w:val="16"/>
          <w:szCs w:val="16"/>
        </w:rPr>
        <w:t xml:space="preserve"> № 1658 «О внесении изменений в муниципальную программу Солецкого городского поселения «Молодёжь» на 2016-2020 годы».</w:t>
      </w:r>
    </w:p>
    <w:p w:rsidR="00FD71B0" w:rsidRPr="00286400" w:rsidRDefault="00FD71B0" w:rsidP="00FD71B0">
      <w:pPr>
        <w:tabs>
          <w:tab w:val="left" w:pos="993"/>
        </w:tabs>
        <w:suppressAutoHyphens/>
        <w:ind w:firstLine="284"/>
        <w:jc w:val="both"/>
        <w:rPr>
          <w:sz w:val="16"/>
          <w:szCs w:val="16"/>
        </w:rPr>
      </w:pPr>
      <w:r w:rsidRPr="00286400">
        <w:rPr>
          <w:sz w:val="16"/>
          <w:szCs w:val="16"/>
        </w:rPr>
        <w:t>3. Настоящее постановление вступает в силу с 01.01.2019 года.</w:t>
      </w:r>
    </w:p>
    <w:p w:rsidR="00FD71B0" w:rsidRPr="00286400" w:rsidRDefault="00FD71B0" w:rsidP="00FD71B0">
      <w:pPr>
        <w:tabs>
          <w:tab w:val="left" w:pos="993"/>
        </w:tabs>
        <w:suppressAutoHyphens/>
        <w:ind w:firstLine="284"/>
        <w:jc w:val="both"/>
        <w:rPr>
          <w:sz w:val="16"/>
          <w:szCs w:val="16"/>
        </w:rPr>
      </w:pPr>
      <w:r w:rsidRPr="00286400">
        <w:rPr>
          <w:sz w:val="16"/>
          <w:szCs w:val="16"/>
        </w:rPr>
        <w:t xml:space="preserve">4. Опубликовать настоящее постановление в </w:t>
      </w:r>
      <w:proofErr w:type="gramStart"/>
      <w:r w:rsidRPr="00286400">
        <w:rPr>
          <w:sz w:val="16"/>
          <w:szCs w:val="16"/>
        </w:rPr>
        <w:t>периодическом</w:t>
      </w:r>
      <w:proofErr w:type="gramEnd"/>
      <w:r w:rsidRPr="00286400">
        <w:rPr>
          <w:sz w:val="16"/>
          <w:szCs w:val="16"/>
        </w:rPr>
        <w:t xml:space="preserve"> печатном </w:t>
      </w:r>
    </w:p>
    <w:p w:rsidR="00FD71B0" w:rsidRPr="00286400" w:rsidRDefault="00FD71B0" w:rsidP="00FD71B0">
      <w:pPr>
        <w:tabs>
          <w:tab w:val="left" w:pos="993"/>
        </w:tabs>
        <w:suppressAutoHyphens/>
        <w:ind w:firstLine="284"/>
        <w:jc w:val="both"/>
        <w:rPr>
          <w:sz w:val="16"/>
          <w:szCs w:val="16"/>
        </w:rPr>
      </w:pPr>
      <w:proofErr w:type="gramStart"/>
      <w:r w:rsidRPr="00286400">
        <w:rPr>
          <w:sz w:val="16"/>
          <w:szCs w:val="16"/>
        </w:rPr>
        <w:t>издании-бюллетень</w:t>
      </w:r>
      <w:proofErr w:type="gramEnd"/>
      <w:r w:rsidRPr="00286400">
        <w:rPr>
          <w:sz w:val="16"/>
          <w:szCs w:val="16"/>
        </w:rPr>
        <w:t xml:space="preserve"> «Солецкий вестник» и разместить на официальном сайте Администрации Солецкого муниципального района в информационно-телекоммуникационной сети «Интернет».  </w:t>
      </w:r>
    </w:p>
    <w:p w:rsidR="00FD71B0" w:rsidRPr="00286400" w:rsidRDefault="00FD71B0" w:rsidP="00FD71B0">
      <w:pPr>
        <w:tabs>
          <w:tab w:val="left" w:pos="3060"/>
        </w:tabs>
        <w:suppressAutoHyphens/>
        <w:jc w:val="both"/>
        <w:rPr>
          <w:b/>
          <w:sz w:val="16"/>
          <w:szCs w:val="16"/>
        </w:rPr>
      </w:pPr>
    </w:p>
    <w:p w:rsidR="00FD71B0" w:rsidRPr="00286400" w:rsidRDefault="00FD71B0" w:rsidP="00FD71B0">
      <w:pPr>
        <w:tabs>
          <w:tab w:val="left" w:pos="3060"/>
        </w:tabs>
        <w:suppressAutoHyphens/>
        <w:jc w:val="both"/>
        <w:rPr>
          <w:b/>
          <w:sz w:val="16"/>
          <w:szCs w:val="16"/>
        </w:rPr>
      </w:pPr>
      <w:r w:rsidRPr="00286400">
        <w:rPr>
          <w:b/>
          <w:sz w:val="16"/>
          <w:szCs w:val="16"/>
        </w:rPr>
        <w:t xml:space="preserve">  </w:t>
      </w:r>
    </w:p>
    <w:p w:rsidR="00FD71B0" w:rsidRPr="00286400" w:rsidRDefault="00FD71B0" w:rsidP="00FD71B0">
      <w:pPr>
        <w:pStyle w:val="32"/>
        <w:suppressAutoHyphens/>
        <w:spacing w:after="0"/>
        <w:ind w:left="0"/>
        <w:rPr>
          <w:b/>
        </w:rPr>
      </w:pPr>
      <w:r w:rsidRPr="00286400">
        <w:rPr>
          <w:b/>
        </w:rPr>
        <w:t>Заместитель Главы администрации    Ю.В. Михайлова</w:t>
      </w:r>
    </w:p>
    <w:p w:rsidR="00FD71B0" w:rsidRPr="00286400" w:rsidRDefault="00FD71B0" w:rsidP="00FD71B0">
      <w:pPr>
        <w:pStyle w:val="32"/>
        <w:suppressAutoHyphens/>
        <w:spacing w:after="0"/>
        <w:ind w:left="0"/>
        <w:rPr>
          <w:b/>
        </w:rPr>
      </w:pPr>
      <w:r w:rsidRPr="00286400">
        <w:rPr>
          <w:b/>
        </w:rPr>
        <w:t xml:space="preserve"> </w:t>
      </w:r>
    </w:p>
    <w:p w:rsidR="00FD71B0" w:rsidRPr="00286400" w:rsidRDefault="00FD71B0" w:rsidP="00FD71B0">
      <w:pPr>
        <w:tabs>
          <w:tab w:val="left" w:pos="4536"/>
        </w:tabs>
        <w:jc w:val="right"/>
        <w:rPr>
          <w:sz w:val="14"/>
          <w:szCs w:val="16"/>
        </w:rPr>
      </w:pPr>
      <w:r w:rsidRPr="00286400">
        <w:rPr>
          <w:sz w:val="16"/>
          <w:szCs w:val="16"/>
        </w:rPr>
        <w:t xml:space="preserve">                 </w:t>
      </w:r>
      <w:r w:rsidRPr="00286400">
        <w:rPr>
          <w:sz w:val="14"/>
          <w:szCs w:val="16"/>
        </w:rPr>
        <w:t xml:space="preserve">Утверждена </w:t>
      </w:r>
    </w:p>
    <w:p w:rsidR="00FD71B0" w:rsidRPr="00286400" w:rsidRDefault="00FD71B0" w:rsidP="00FD71B0">
      <w:pPr>
        <w:tabs>
          <w:tab w:val="left" w:pos="4536"/>
        </w:tabs>
        <w:jc w:val="right"/>
        <w:rPr>
          <w:sz w:val="14"/>
          <w:szCs w:val="16"/>
        </w:rPr>
      </w:pPr>
      <w:r w:rsidRPr="00286400">
        <w:rPr>
          <w:sz w:val="14"/>
          <w:szCs w:val="16"/>
        </w:rPr>
        <w:t>постановлением  Администрации</w:t>
      </w:r>
    </w:p>
    <w:p w:rsidR="00FD71B0" w:rsidRPr="00286400" w:rsidRDefault="00FD71B0" w:rsidP="00FD71B0">
      <w:pPr>
        <w:tabs>
          <w:tab w:val="left" w:pos="4536"/>
        </w:tabs>
        <w:jc w:val="right"/>
        <w:rPr>
          <w:sz w:val="14"/>
          <w:szCs w:val="16"/>
        </w:rPr>
      </w:pPr>
      <w:r w:rsidRPr="00286400">
        <w:rPr>
          <w:sz w:val="14"/>
          <w:szCs w:val="16"/>
        </w:rPr>
        <w:t xml:space="preserve">муниципального района </w:t>
      </w:r>
    </w:p>
    <w:p w:rsidR="00FD71B0" w:rsidRPr="00286400" w:rsidRDefault="00FD71B0" w:rsidP="00FD71B0">
      <w:pPr>
        <w:tabs>
          <w:tab w:val="left" w:pos="4536"/>
        </w:tabs>
        <w:jc w:val="right"/>
        <w:rPr>
          <w:sz w:val="14"/>
          <w:szCs w:val="16"/>
        </w:rPr>
      </w:pPr>
      <w:r w:rsidRPr="00286400">
        <w:rPr>
          <w:sz w:val="14"/>
          <w:szCs w:val="16"/>
        </w:rPr>
        <w:t xml:space="preserve">от 13.02.2019  № 171  </w:t>
      </w:r>
    </w:p>
    <w:p w:rsidR="00FD71B0" w:rsidRPr="00286400" w:rsidRDefault="00FD71B0" w:rsidP="00FD71B0">
      <w:pPr>
        <w:suppressAutoHyphens/>
        <w:jc w:val="right"/>
        <w:rPr>
          <w:sz w:val="16"/>
          <w:szCs w:val="16"/>
        </w:rPr>
      </w:pPr>
    </w:p>
    <w:p w:rsidR="00FD71B0" w:rsidRPr="00286400" w:rsidRDefault="00FD71B0" w:rsidP="00FD71B0">
      <w:pPr>
        <w:suppressAutoHyphens/>
        <w:jc w:val="center"/>
        <w:rPr>
          <w:b/>
          <w:sz w:val="16"/>
          <w:szCs w:val="16"/>
        </w:rPr>
      </w:pPr>
      <w:r w:rsidRPr="00286400">
        <w:rPr>
          <w:b/>
          <w:sz w:val="16"/>
          <w:szCs w:val="16"/>
        </w:rPr>
        <w:t>ПАСПОРТ</w:t>
      </w:r>
    </w:p>
    <w:p w:rsidR="00FD71B0" w:rsidRPr="00286400" w:rsidRDefault="00FD71B0" w:rsidP="00FD71B0">
      <w:pPr>
        <w:suppressAutoHyphens/>
        <w:jc w:val="center"/>
        <w:rPr>
          <w:b/>
          <w:sz w:val="16"/>
          <w:szCs w:val="16"/>
        </w:rPr>
      </w:pPr>
      <w:r w:rsidRPr="00286400">
        <w:rPr>
          <w:b/>
          <w:sz w:val="16"/>
          <w:szCs w:val="16"/>
        </w:rPr>
        <w:t xml:space="preserve">муниципальной программы Солецкого </w:t>
      </w:r>
    </w:p>
    <w:p w:rsidR="00FD71B0" w:rsidRPr="00286400" w:rsidRDefault="00FD71B0" w:rsidP="00FD71B0">
      <w:pPr>
        <w:suppressAutoHyphens/>
        <w:jc w:val="center"/>
        <w:rPr>
          <w:b/>
          <w:sz w:val="16"/>
          <w:szCs w:val="16"/>
        </w:rPr>
      </w:pPr>
      <w:r w:rsidRPr="00286400">
        <w:rPr>
          <w:b/>
          <w:sz w:val="16"/>
          <w:szCs w:val="16"/>
        </w:rPr>
        <w:t xml:space="preserve">городского поселения «Реализация молодежной политики </w:t>
      </w:r>
    </w:p>
    <w:p w:rsidR="00FD71B0" w:rsidRPr="00286400" w:rsidRDefault="00FD71B0" w:rsidP="00FD71B0">
      <w:pPr>
        <w:suppressAutoHyphens/>
        <w:jc w:val="center"/>
        <w:rPr>
          <w:b/>
          <w:sz w:val="16"/>
          <w:szCs w:val="16"/>
        </w:rPr>
      </w:pPr>
      <w:r w:rsidRPr="00286400">
        <w:rPr>
          <w:b/>
          <w:sz w:val="16"/>
          <w:szCs w:val="16"/>
        </w:rPr>
        <w:t xml:space="preserve">в Солецком городском поселении» </w:t>
      </w:r>
    </w:p>
    <w:p w:rsidR="00FD71B0" w:rsidRPr="00286400" w:rsidRDefault="00FD71B0" w:rsidP="00FD71B0">
      <w:pPr>
        <w:suppressAutoHyphens/>
        <w:jc w:val="center"/>
        <w:rPr>
          <w:b/>
          <w:sz w:val="16"/>
          <w:szCs w:val="16"/>
        </w:rPr>
      </w:pPr>
      <w:r w:rsidRPr="00286400">
        <w:rPr>
          <w:b/>
          <w:sz w:val="16"/>
          <w:szCs w:val="16"/>
        </w:rPr>
        <w:t>(далее – муниципальная программа)</w:t>
      </w:r>
    </w:p>
    <w:p w:rsidR="00FD71B0" w:rsidRPr="00286400" w:rsidRDefault="00FD71B0" w:rsidP="00FD71B0">
      <w:pPr>
        <w:suppressAutoHyphens/>
        <w:rPr>
          <w:sz w:val="16"/>
          <w:szCs w:val="16"/>
        </w:rPr>
      </w:pPr>
    </w:p>
    <w:p w:rsidR="00FD71B0" w:rsidRPr="00286400" w:rsidRDefault="00FD71B0" w:rsidP="00FD71B0">
      <w:pPr>
        <w:suppressAutoHyphens/>
        <w:ind w:firstLine="284"/>
        <w:jc w:val="both"/>
        <w:rPr>
          <w:sz w:val="16"/>
          <w:szCs w:val="16"/>
        </w:rPr>
      </w:pPr>
      <w:r w:rsidRPr="00286400">
        <w:rPr>
          <w:b/>
          <w:bCs/>
          <w:sz w:val="16"/>
          <w:szCs w:val="16"/>
        </w:rPr>
        <w:t>1. Ответственные исполнители муниципальной программы:</w:t>
      </w:r>
      <w:r w:rsidRPr="00286400">
        <w:rPr>
          <w:sz w:val="16"/>
          <w:szCs w:val="16"/>
        </w:rPr>
        <w:t xml:space="preserve"> </w:t>
      </w:r>
    </w:p>
    <w:p w:rsidR="00FD71B0" w:rsidRPr="00286400" w:rsidRDefault="00FD71B0" w:rsidP="00FD71B0">
      <w:pPr>
        <w:suppressAutoHyphens/>
        <w:ind w:firstLine="284"/>
        <w:jc w:val="both"/>
        <w:rPr>
          <w:sz w:val="16"/>
          <w:szCs w:val="16"/>
        </w:rPr>
      </w:pPr>
      <w:r w:rsidRPr="00286400">
        <w:rPr>
          <w:sz w:val="16"/>
          <w:szCs w:val="16"/>
        </w:rPr>
        <w:t>отдел культуры и молодежной политики Администрации муниципального района (далее - отдел культуры и молодежной политики).</w:t>
      </w:r>
    </w:p>
    <w:p w:rsidR="00FD71B0" w:rsidRPr="00286400" w:rsidRDefault="00FD71B0" w:rsidP="00FD71B0">
      <w:pPr>
        <w:suppressAutoHyphens/>
        <w:ind w:firstLine="284"/>
        <w:jc w:val="both"/>
        <w:rPr>
          <w:sz w:val="16"/>
          <w:szCs w:val="16"/>
        </w:rPr>
      </w:pPr>
      <w:r w:rsidRPr="00286400">
        <w:rPr>
          <w:b/>
          <w:bCs/>
          <w:sz w:val="16"/>
          <w:szCs w:val="16"/>
        </w:rPr>
        <w:t>2. Соисполнитель  муниципальной программы:</w:t>
      </w:r>
    </w:p>
    <w:p w:rsidR="00FD71B0" w:rsidRPr="00286400" w:rsidRDefault="00FD71B0" w:rsidP="00FD71B0">
      <w:pPr>
        <w:suppressAutoHyphens/>
        <w:ind w:firstLine="284"/>
        <w:jc w:val="both"/>
        <w:rPr>
          <w:sz w:val="16"/>
          <w:szCs w:val="16"/>
        </w:rPr>
      </w:pPr>
      <w:r w:rsidRPr="00286400">
        <w:rPr>
          <w:sz w:val="16"/>
          <w:szCs w:val="16"/>
        </w:rPr>
        <w:t>муниципальное бюджетное учреждение «Межпоселенческий центр социального обслуживания молодежи  «Дом молодежи» (далее – МБУ «МЦ СОМ «Дом молодежи»).</w:t>
      </w:r>
    </w:p>
    <w:p w:rsidR="00FD71B0" w:rsidRPr="00286400" w:rsidRDefault="00FD71B0" w:rsidP="00FD71B0">
      <w:pPr>
        <w:widowControl w:val="0"/>
        <w:suppressAutoHyphens/>
        <w:autoSpaceDE w:val="0"/>
        <w:autoSpaceDN w:val="0"/>
        <w:adjustRightInd w:val="0"/>
        <w:ind w:firstLine="284"/>
        <w:jc w:val="both"/>
        <w:rPr>
          <w:b/>
          <w:sz w:val="16"/>
          <w:szCs w:val="16"/>
        </w:rPr>
      </w:pPr>
      <w:r w:rsidRPr="00286400">
        <w:rPr>
          <w:b/>
          <w:sz w:val="16"/>
          <w:szCs w:val="16"/>
        </w:rPr>
        <w:t>3. Подпрограммы  муниципальной программы:</w:t>
      </w:r>
    </w:p>
    <w:p w:rsidR="00FD71B0" w:rsidRPr="00286400" w:rsidRDefault="00FD71B0" w:rsidP="00FD71B0">
      <w:pPr>
        <w:widowControl w:val="0"/>
        <w:suppressAutoHyphens/>
        <w:autoSpaceDE w:val="0"/>
        <w:autoSpaceDN w:val="0"/>
        <w:adjustRightInd w:val="0"/>
        <w:ind w:firstLine="284"/>
        <w:jc w:val="both"/>
        <w:rPr>
          <w:sz w:val="16"/>
          <w:szCs w:val="16"/>
        </w:rPr>
      </w:pPr>
      <w:r w:rsidRPr="00286400">
        <w:rPr>
          <w:sz w:val="16"/>
          <w:szCs w:val="16"/>
        </w:rPr>
        <w:t>подпрограммы муниципальной программы отсутствуют.</w:t>
      </w:r>
    </w:p>
    <w:p w:rsidR="00FD71B0" w:rsidRPr="00286400" w:rsidRDefault="00FD71B0" w:rsidP="00FD71B0">
      <w:pPr>
        <w:suppressAutoHyphens/>
        <w:ind w:firstLine="284"/>
        <w:rPr>
          <w:b/>
          <w:bCs/>
          <w:sz w:val="16"/>
          <w:szCs w:val="16"/>
        </w:rPr>
      </w:pPr>
      <w:r w:rsidRPr="00286400">
        <w:rPr>
          <w:b/>
          <w:bCs/>
          <w:sz w:val="16"/>
          <w:szCs w:val="16"/>
        </w:rPr>
        <w:t>4. Цели, задачи и целевые показатели муниципальной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1810"/>
        <w:gridCol w:w="462"/>
        <w:gridCol w:w="462"/>
        <w:gridCol w:w="462"/>
        <w:gridCol w:w="462"/>
        <w:gridCol w:w="462"/>
        <w:gridCol w:w="462"/>
      </w:tblGrid>
      <w:tr w:rsidR="00FD71B0" w:rsidRPr="00286400" w:rsidTr="00FD71B0">
        <w:trPr>
          <w:trHeight w:val="20"/>
        </w:trPr>
        <w:tc>
          <w:tcPr>
            <w:tcW w:w="0" w:type="auto"/>
            <w:vMerge w:val="restart"/>
          </w:tcPr>
          <w:p w:rsidR="00FD71B0" w:rsidRPr="00286400" w:rsidRDefault="00FD71B0" w:rsidP="000E29B2">
            <w:pPr>
              <w:suppressAutoHyphens/>
              <w:jc w:val="center"/>
              <w:rPr>
                <w:b/>
                <w:sz w:val="12"/>
                <w:szCs w:val="16"/>
              </w:rPr>
            </w:pPr>
            <w:r w:rsidRPr="00286400">
              <w:rPr>
                <w:sz w:val="12"/>
                <w:szCs w:val="16"/>
              </w:rPr>
              <w:t xml:space="preserve">№ </w:t>
            </w:r>
            <w:proofErr w:type="gramStart"/>
            <w:r w:rsidRPr="00286400">
              <w:rPr>
                <w:sz w:val="12"/>
                <w:szCs w:val="16"/>
              </w:rPr>
              <w:t>п</w:t>
            </w:r>
            <w:proofErr w:type="gramEnd"/>
            <w:r w:rsidRPr="00286400">
              <w:rPr>
                <w:sz w:val="12"/>
                <w:szCs w:val="16"/>
              </w:rPr>
              <w:t>/п</w:t>
            </w:r>
          </w:p>
        </w:tc>
        <w:tc>
          <w:tcPr>
            <w:tcW w:w="0" w:type="auto"/>
            <w:vMerge w:val="restart"/>
          </w:tcPr>
          <w:p w:rsidR="00FD71B0" w:rsidRPr="00286400" w:rsidRDefault="00FD71B0" w:rsidP="000E29B2">
            <w:pPr>
              <w:suppressAutoHyphens/>
              <w:jc w:val="center"/>
              <w:rPr>
                <w:b/>
                <w:sz w:val="12"/>
                <w:szCs w:val="16"/>
              </w:rPr>
            </w:pPr>
            <w:r w:rsidRPr="00286400">
              <w:rPr>
                <w:sz w:val="12"/>
                <w:szCs w:val="16"/>
              </w:rPr>
              <w:t>Цели, задачи муниципальной  программы, наименование и единица измерения целевого показателя</w:t>
            </w:r>
          </w:p>
        </w:tc>
        <w:tc>
          <w:tcPr>
            <w:tcW w:w="0" w:type="auto"/>
            <w:gridSpan w:val="6"/>
          </w:tcPr>
          <w:p w:rsidR="00FD71B0" w:rsidRPr="00286400" w:rsidRDefault="00FD71B0" w:rsidP="000E29B2">
            <w:pPr>
              <w:suppressAutoHyphens/>
              <w:jc w:val="center"/>
              <w:rPr>
                <w:sz w:val="12"/>
                <w:szCs w:val="16"/>
              </w:rPr>
            </w:pPr>
            <w:r w:rsidRPr="00286400">
              <w:rPr>
                <w:sz w:val="12"/>
                <w:szCs w:val="16"/>
              </w:rPr>
              <w:t>Значения целевого показателя</w:t>
            </w:r>
          </w:p>
          <w:p w:rsidR="00FD71B0" w:rsidRPr="00286400" w:rsidRDefault="00FD71B0" w:rsidP="000E29B2">
            <w:pPr>
              <w:suppressAutoHyphens/>
              <w:jc w:val="center"/>
              <w:rPr>
                <w:sz w:val="12"/>
                <w:szCs w:val="16"/>
              </w:rPr>
            </w:pPr>
            <w:r w:rsidRPr="00286400">
              <w:rPr>
                <w:sz w:val="12"/>
                <w:szCs w:val="16"/>
              </w:rPr>
              <w:t>по годам</w:t>
            </w:r>
          </w:p>
        </w:tc>
      </w:tr>
      <w:tr w:rsidR="00FD71B0" w:rsidRPr="00286400" w:rsidTr="00FD71B0">
        <w:trPr>
          <w:trHeight w:val="20"/>
        </w:trPr>
        <w:tc>
          <w:tcPr>
            <w:tcW w:w="0" w:type="auto"/>
            <w:vMerge/>
          </w:tcPr>
          <w:p w:rsidR="00FD71B0" w:rsidRPr="00286400" w:rsidRDefault="00FD71B0" w:rsidP="000E29B2">
            <w:pPr>
              <w:suppressAutoHyphens/>
              <w:rPr>
                <w:sz w:val="12"/>
                <w:szCs w:val="16"/>
              </w:rPr>
            </w:pPr>
          </w:p>
        </w:tc>
        <w:tc>
          <w:tcPr>
            <w:tcW w:w="0" w:type="auto"/>
            <w:vMerge/>
          </w:tcPr>
          <w:p w:rsidR="00FD71B0" w:rsidRPr="00286400" w:rsidRDefault="00FD71B0" w:rsidP="000E29B2">
            <w:pPr>
              <w:suppressAutoHyphens/>
              <w:rPr>
                <w:sz w:val="12"/>
                <w:szCs w:val="16"/>
              </w:rPr>
            </w:pPr>
          </w:p>
        </w:tc>
        <w:tc>
          <w:tcPr>
            <w:tcW w:w="0" w:type="auto"/>
            <w:vAlign w:val="center"/>
          </w:tcPr>
          <w:p w:rsidR="00FD71B0" w:rsidRPr="00286400" w:rsidRDefault="00FD71B0" w:rsidP="000E29B2">
            <w:pPr>
              <w:suppressAutoHyphens/>
              <w:jc w:val="center"/>
              <w:rPr>
                <w:sz w:val="12"/>
                <w:szCs w:val="16"/>
              </w:rPr>
            </w:pPr>
            <w:r w:rsidRPr="00286400">
              <w:rPr>
                <w:sz w:val="12"/>
                <w:szCs w:val="16"/>
              </w:rPr>
              <w:t xml:space="preserve">2019  </w:t>
            </w:r>
          </w:p>
          <w:p w:rsidR="00FD71B0" w:rsidRPr="00286400" w:rsidRDefault="00FD71B0" w:rsidP="000E29B2">
            <w:pPr>
              <w:suppressAutoHyphens/>
              <w:jc w:val="center"/>
              <w:rPr>
                <w:sz w:val="12"/>
                <w:szCs w:val="16"/>
              </w:rPr>
            </w:pPr>
            <w:r w:rsidRPr="00286400">
              <w:rPr>
                <w:sz w:val="12"/>
                <w:szCs w:val="16"/>
              </w:rPr>
              <w:t>год</w:t>
            </w:r>
          </w:p>
        </w:tc>
        <w:tc>
          <w:tcPr>
            <w:tcW w:w="0" w:type="auto"/>
            <w:vAlign w:val="center"/>
          </w:tcPr>
          <w:p w:rsidR="00FD71B0" w:rsidRPr="00286400" w:rsidRDefault="00FD71B0" w:rsidP="000E29B2">
            <w:pPr>
              <w:suppressAutoHyphens/>
              <w:jc w:val="center"/>
              <w:rPr>
                <w:sz w:val="12"/>
                <w:szCs w:val="16"/>
              </w:rPr>
            </w:pPr>
            <w:r w:rsidRPr="00286400">
              <w:rPr>
                <w:sz w:val="12"/>
                <w:szCs w:val="16"/>
              </w:rPr>
              <w:t xml:space="preserve">2020 </w:t>
            </w:r>
          </w:p>
          <w:p w:rsidR="00FD71B0" w:rsidRPr="00286400" w:rsidRDefault="00FD71B0" w:rsidP="000E29B2">
            <w:pPr>
              <w:suppressAutoHyphens/>
              <w:jc w:val="center"/>
              <w:rPr>
                <w:sz w:val="12"/>
                <w:szCs w:val="16"/>
              </w:rPr>
            </w:pPr>
            <w:r w:rsidRPr="00286400">
              <w:rPr>
                <w:sz w:val="12"/>
                <w:szCs w:val="16"/>
              </w:rPr>
              <w:t xml:space="preserve">год </w:t>
            </w:r>
          </w:p>
        </w:tc>
        <w:tc>
          <w:tcPr>
            <w:tcW w:w="0" w:type="auto"/>
            <w:vAlign w:val="center"/>
          </w:tcPr>
          <w:p w:rsidR="00FD71B0" w:rsidRPr="00286400" w:rsidRDefault="00FD71B0" w:rsidP="000E29B2">
            <w:pPr>
              <w:suppressAutoHyphens/>
              <w:jc w:val="center"/>
              <w:rPr>
                <w:sz w:val="12"/>
                <w:szCs w:val="16"/>
              </w:rPr>
            </w:pPr>
            <w:r w:rsidRPr="00286400">
              <w:rPr>
                <w:sz w:val="12"/>
                <w:szCs w:val="16"/>
              </w:rPr>
              <w:t xml:space="preserve">2021 </w:t>
            </w:r>
          </w:p>
          <w:p w:rsidR="00FD71B0" w:rsidRPr="00286400" w:rsidRDefault="00FD71B0" w:rsidP="000E29B2">
            <w:pPr>
              <w:suppressAutoHyphens/>
              <w:jc w:val="center"/>
              <w:rPr>
                <w:sz w:val="12"/>
                <w:szCs w:val="16"/>
              </w:rPr>
            </w:pPr>
            <w:r w:rsidRPr="00286400">
              <w:rPr>
                <w:sz w:val="12"/>
                <w:szCs w:val="16"/>
              </w:rPr>
              <w:t xml:space="preserve">год </w:t>
            </w:r>
          </w:p>
        </w:tc>
        <w:tc>
          <w:tcPr>
            <w:tcW w:w="0" w:type="auto"/>
            <w:vAlign w:val="center"/>
          </w:tcPr>
          <w:p w:rsidR="00FD71B0" w:rsidRPr="00286400" w:rsidRDefault="00FD71B0" w:rsidP="000E29B2">
            <w:pPr>
              <w:suppressAutoHyphens/>
              <w:jc w:val="center"/>
              <w:rPr>
                <w:sz w:val="12"/>
                <w:szCs w:val="16"/>
              </w:rPr>
            </w:pPr>
            <w:r w:rsidRPr="00286400">
              <w:rPr>
                <w:sz w:val="12"/>
                <w:szCs w:val="16"/>
              </w:rPr>
              <w:t>2022</w:t>
            </w:r>
          </w:p>
          <w:p w:rsidR="00FD71B0" w:rsidRPr="00286400" w:rsidRDefault="00FD71B0" w:rsidP="000E29B2">
            <w:pPr>
              <w:suppressAutoHyphens/>
              <w:jc w:val="center"/>
              <w:rPr>
                <w:sz w:val="12"/>
                <w:szCs w:val="16"/>
              </w:rPr>
            </w:pPr>
            <w:r w:rsidRPr="00286400">
              <w:rPr>
                <w:sz w:val="12"/>
                <w:szCs w:val="16"/>
              </w:rPr>
              <w:t xml:space="preserve">год  </w:t>
            </w:r>
          </w:p>
        </w:tc>
        <w:tc>
          <w:tcPr>
            <w:tcW w:w="0" w:type="auto"/>
            <w:vAlign w:val="center"/>
          </w:tcPr>
          <w:p w:rsidR="00FD71B0" w:rsidRPr="00286400" w:rsidRDefault="00FD71B0" w:rsidP="000E29B2">
            <w:pPr>
              <w:suppressAutoHyphens/>
              <w:jc w:val="center"/>
              <w:rPr>
                <w:sz w:val="12"/>
                <w:szCs w:val="16"/>
              </w:rPr>
            </w:pPr>
            <w:r w:rsidRPr="00286400">
              <w:rPr>
                <w:sz w:val="12"/>
                <w:szCs w:val="16"/>
              </w:rPr>
              <w:t>2023</w:t>
            </w:r>
          </w:p>
          <w:p w:rsidR="00FD71B0" w:rsidRPr="00286400" w:rsidRDefault="00FD71B0" w:rsidP="000E29B2">
            <w:pPr>
              <w:suppressAutoHyphens/>
              <w:jc w:val="center"/>
              <w:rPr>
                <w:sz w:val="12"/>
                <w:szCs w:val="16"/>
              </w:rPr>
            </w:pPr>
            <w:r w:rsidRPr="00286400">
              <w:rPr>
                <w:sz w:val="12"/>
                <w:szCs w:val="16"/>
              </w:rPr>
              <w:t>год</w:t>
            </w:r>
          </w:p>
          <w:p w:rsidR="00FD71B0" w:rsidRPr="00286400" w:rsidRDefault="00FD71B0" w:rsidP="000E29B2">
            <w:pPr>
              <w:suppressAutoHyphens/>
              <w:jc w:val="center"/>
              <w:rPr>
                <w:sz w:val="12"/>
                <w:szCs w:val="16"/>
              </w:rPr>
            </w:pPr>
            <w:r w:rsidRPr="00286400">
              <w:rPr>
                <w:sz w:val="12"/>
                <w:szCs w:val="16"/>
              </w:rPr>
              <w:t xml:space="preserve"> </w:t>
            </w:r>
          </w:p>
        </w:tc>
        <w:tc>
          <w:tcPr>
            <w:tcW w:w="0" w:type="auto"/>
            <w:vAlign w:val="center"/>
          </w:tcPr>
          <w:p w:rsidR="00FD71B0" w:rsidRPr="00286400" w:rsidRDefault="00FD71B0" w:rsidP="000E29B2">
            <w:pPr>
              <w:suppressAutoHyphens/>
              <w:jc w:val="center"/>
              <w:rPr>
                <w:sz w:val="12"/>
                <w:szCs w:val="16"/>
              </w:rPr>
            </w:pPr>
            <w:r w:rsidRPr="00286400">
              <w:rPr>
                <w:sz w:val="12"/>
                <w:szCs w:val="16"/>
              </w:rPr>
              <w:t>2024</w:t>
            </w:r>
          </w:p>
          <w:p w:rsidR="00FD71B0" w:rsidRPr="00286400" w:rsidRDefault="00FD71B0" w:rsidP="000E29B2">
            <w:pPr>
              <w:suppressAutoHyphens/>
              <w:jc w:val="center"/>
              <w:rPr>
                <w:sz w:val="12"/>
                <w:szCs w:val="16"/>
              </w:rPr>
            </w:pPr>
            <w:r w:rsidRPr="00286400">
              <w:rPr>
                <w:sz w:val="12"/>
                <w:szCs w:val="16"/>
              </w:rPr>
              <w:t>год</w:t>
            </w:r>
          </w:p>
          <w:p w:rsidR="00FD71B0" w:rsidRPr="00286400" w:rsidRDefault="00FD71B0" w:rsidP="000E29B2">
            <w:pPr>
              <w:suppressAutoHyphens/>
              <w:jc w:val="center"/>
              <w:rPr>
                <w:sz w:val="12"/>
                <w:szCs w:val="16"/>
              </w:rPr>
            </w:pPr>
            <w:r w:rsidRPr="00286400">
              <w:rPr>
                <w:sz w:val="12"/>
                <w:szCs w:val="16"/>
              </w:rPr>
              <w:t xml:space="preserve"> </w:t>
            </w:r>
          </w:p>
        </w:tc>
      </w:tr>
      <w:tr w:rsidR="00FD71B0" w:rsidRPr="00286400" w:rsidTr="00FD71B0">
        <w:trPr>
          <w:trHeight w:val="20"/>
        </w:trPr>
        <w:tc>
          <w:tcPr>
            <w:tcW w:w="0" w:type="auto"/>
          </w:tcPr>
          <w:p w:rsidR="00FD71B0" w:rsidRPr="00286400" w:rsidRDefault="00FD71B0" w:rsidP="000E29B2">
            <w:pPr>
              <w:suppressAutoHyphens/>
              <w:jc w:val="center"/>
              <w:rPr>
                <w:sz w:val="12"/>
                <w:szCs w:val="16"/>
              </w:rPr>
            </w:pPr>
            <w:r w:rsidRPr="00286400">
              <w:rPr>
                <w:sz w:val="12"/>
                <w:szCs w:val="16"/>
              </w:rPr>
              <w:t>1</w:t>
            </w:r>
          </w:p>
        </w:tc>
        <w:tc>
          <w:tcPr>
            <w:tcW w:w="0" w:type="auto"/>
          </w:tcPr>
          <w:p w:rsidR="00FD71B0" w:rsidRPr="00286400" w:rsidRDefault="00FD71B0" w:rsidP="000E29B2">
            <w:pPr>
              <w:suppressAutoHyphens/>
              <w:jc w:val="center"/>
              <w:rPr>
                <w:sz w:val="12"/>
                <w:szCs w:val="16"/>
              </w:rPr>
            </w:pPr>
            <w:r w:rsidRPr="00286400">
              <w:rPr>
                <w:sz w:val="12"/>
                <w:szCs w:val="16"/>
              </w:rPr>
              <w:t>2</w:t>
            </w:r>
          </w:p>
        </w:tc>
        <w:tc>
          <w:tcPr>
            <w:tcW w:w="0" w:type="auto"/>
          </w:tcPr>
          <w:p w:rsidR="00FD71B0" w:rsidRPr="00286400" w:rsidRDefault="00FD71B0" w:rsidP="000E29B2">
            <w:pPr>
              <w:suppressAutoHyphens/>
              <w:jc w:val="center"/>
              <w:rPr>
                <w:sz w:val="12"/>
                <w:szCs w:val="16"/>
              </w:rPr>
            </w:pPr>
            <w:r w:rsidRPr="00286400">
              <w:rPr>
                <w:sz w:val="12"/>
                <w:szCs w:val="16"/>
              </w:rPr>
              <w:t>3</w:t>
            </w:r>
          </w:p>
        </w:tc>
        <w:tc>
          <w:tcPr>
            <w:tcW w:w="0" w:type="auto"/>
          </w:tcPr>
          <w:p w:rsidR="00FD71B0" w:rsidRPr="00286400" w:rsidRDefault="00FD71B0" w:rsidP="000E29B2">
            <w:pPr>
              <w:suppressAutoHyphens/>
              <w:jc w:val="center"/>
              <w:rPr>
                <w:sz w:val="12"/>
                <w:szCs w:val="16"/>
              </w:rPr>
            </w:pPr>
            <w:r w:rsidRPr="00286400">
              <w:rPr>
                <w:sz w:val="12"/>
                <w:szCs w:val="16"/>
              </w:rPr>
              <w:t>4</w:t>
            </w:r>
          </w:p>
        </w:tc>
        <w:tc>
          <w:tcPr>
            <w:tcW w:w="0" w:type="auto"/>
          </w:tcPr>
          <w:p w:rsidR="00FD71B0" w:rsidRPr="00286400" w:rsidRDefault="00FD71B0" w:rsidP="000E29B2">
            <w:pPr>
              <w:suppressAutoHyphens/>
              <w:jc w:val="center"/>
              <w:rPr>
                <w:sz w:val="12"/>
                <w:szCs w:val="16"/>
              </w:rPr>
            </w:pPr>
            <w:r w:rsidRPr="00286400">
              <w:rPr>
                <w:sz w:val="12"/>
                <w:szCs w:val="16"/>
              </w:rPr>
              <w:t>5</w:t>
            </w:r>
          </w:p>
        </w:tc>
        <w:tc>
          <w:tcPr>
            <w:tcW w:w="0" w:type="auto"/>
          </w:tcPr>
          <w:p w:rsidR="00FD71B0" w:rsidRPr="00286400" w:rsidRDefault="00FD71B0" w:rsidP="000E29B2">
            <w:pPr>
              <w:suppressAutoHyphens/>
              <w:jc w:val="center"/>
              <w:rPr>
                <w:sz w:val="12"/>
                <w:szCs w:val="16"/>
              </w:rPr>
            </w:pPr>
            <w:r w:rsidRPr="00286400">
              <w:rPr>
                <w:sz w:val="12"/>
                <w:szCs w:val="16"/>
              </w:rPr>
              <w:t>6</w:t>
            </w:r>
          </w:p>
        </w:tc>
        <w:tc>
          <w:tcPr>
            <w:tcW w:w="0" w:type="auto"/>
          </w:tcPr>
          <w:p w:rsidR="00FD71B0" w:rsidRPr="00286400" w:rsidRDefault="00FD71B0" w:rsidP="000E29B2">
            <w:pPr>
              <w:suppressAutoHyphens/>
              <w:jc w:val="center"/>
              <w:rPr>
                <w:sz w:val="12"/>
                <w:szCs w:val="16"/>
              </w:rPr>
            </w:pPr>
            <w:r w:rsidRPr="00286400">
              <w:rPr>
                <w:sz w:val="12"/>
                <w:szCs w:val="16"/>
              </w:rPr>
              <w:t>7</w:t>
            </w:r>
          </w:p>
        </w:tc>
        <w:tc>
          <w:tcPr>
            <w:tcW w:w="0" w:type="auto"/>
          </w:tcPr>
          <w:p w:rsidR="00FD71B0" w:rsidRPr="00286400" w:rsidRDefault="00FD71B0" w:rsidP="000E29B2">
            <w:pPr>
              <w:suppressAutoHyphens/>
              <w:jc w:val="center"/>
              <w:rPr>
                <w:sz w:val="12"/>
                <w:szCs w:val="16"/>
              </w:rPr>
            </w:pPr>
            <w:r w:rsidRPr="00286400">
              <w:rPr>
                <w:sz w:val="12"/>
                <w:szCs w:val="16"/>
              </w:rPr>
              <w:t>8</w:t>
            </w:r>
          </w:p>
        </w:tc>
      </w:tr>
      <w:tr w:rsidR="00FD71B0" w:rsidRPr="00286400" w:rsidTr="00FD71B0">
        <w:trPr>
          <w:trHeight w:val="20"/>
        </w:trPr>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suppressAutoHyphens/>
              <w:jc w:val="center"/>
              <w:rPr>
                <w:sz w:val="12"/>
                <w:szCs w:val="16"/>
              </w:rPr>
            </w:pPr>
            <w:r w:rsidRPr="00286400">
              <w:rPr>
                <w:sz w:val="12"/>
                <w:szCs w:val="16"/>
              </w:rPr>
              <w:t>1.</w:t>
            </w:r>
          </w:p>
        </w:tc>
        <w:tc>
          <w:tcPr>
            <w:tcW w:w="0" w:type="auto"/>
            <w:gridSpan w:val="7"/>
            <w:tcBorders>
              <w:top w:val="single" w:sz="4" w:space="0" w:color="auto"/>
              <w:left w:val="single" w:sz="4" w:space="0" w:color="auto"/>
              <w:bottom w:val="single" w:sz="4" w:space="0" w:color="auto"/>
              <w:right w:val="single" w:sz="4" w:space="0" w:color="auto"/>
            </w:tcBorders>
          </w:tcPr>
          <w:p w:rsidR="00FD71B0" w:rsidRPr="00286400" w:rsidRDefault="00FD71B0" w:rsidP="000E29B2">
            <w:pPr>
              <w:suppressAutoHyphens/>
              <w:rPr>
                <w:b/>
                <w:sz w:val="12"/>
                <w:szCs w:val="16"/>
              </w:rPr>
            </w:pPr>
            <w:r w:rsidRPr="00286400">
              <w:rPr>
                <w:b/>
                <w:sz w:val="12"/>
                <w:szCs w:val="16"/>
              </w:rPr>
              <w:t xml:space="preserve">Цель 1: </w:t>
            </w:r>
            <w:r w:rsidRPr="00286400">
              <w:rPr>
                <w:sz w:val="12"/>
                <w:szCs w:val="16"/>
              </w:rPr>
              <w:t>Создание социально-экономических, правовых  организационных и информационных условий для становления и развития молодых граждан, наиболее полной реализации их потенциала в интересах общества</w:t>
            </w:r>
          </w:p>
        </w:tc>
      </w:tr>
      <w:tr w:rsidR="00FD71B0" w:rsidRPr="00286400" w:rsidTr="00FD71B0">
        <w:trPr>
          <w:trHeight w:val="20"/>
        </w:trPr>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suppressAutoHyphens/>
              <w:jc w:val="center"/>
              <w:rPr>
                <w:sz w:val="12"/>
                <w:szCs w:val="16"/>
              </w:rPr>
            </w:pPr>
            <w:r w:rsidRPr="00286400">
              <w:rPr>
                <w:sz w:val="12"/>
                <w:szCs w:val="16"/>
              </w:rPr>
              <w:t>1.1.</w:t>
            </w:r>
          </w:p>
        </w:tc>
        <w:tc>
          <w:tcPr>
            <w:tcW w:w="0" w:type="auto"/>
            <w:gridSpan w:val="7"/>
            <w:tcBorders>
              <w:top w:val="single" w:sz="4" w:space="0" w:color="auto"/>
              <w:left w:val="single" w:sz="4" w:space="0" w:color="auto"/>
              <w:bottom w:val="single" w:sz="4" w:space="0" w:color="auto"/>
              <w:right w:val="single" w:sz="4" w:space="0" w:color="auto"/>
            </w:tcBorders>
          </w:tcPr>
          <w:p w:rsidR="00FD71B0" w:rsidRPr="00286400" w:rsidRDefault="00FD71B0" w:rsidP="000E29B2">
            <w:pPr>
              <w:suppressAutoHyphens/>
              <w:rPr>
                <w:b/>
                <w:sz w:val="12"/>
                <w:szCs w:val="16"/>
              </w:rPr>
            </w:pPr>
            <w:r w:rsidRPr="00286400">
              <w:rPr>
                <w:b/>
                <w:sz w:val="12"/>
                <w:szCs w:val="16"/>
              </w:rPr>
              <w:t>Задача 1</w:t>
            </w:r>
            <w:r w:rsidRPr="00286400">
              <w:rPr>
                <w:sz w:val="12"/>
                <w:szCs w:val="16"/>
              </w:rPr>
              <w:t xml:space="preserve"> - Формирование в молодежной среде приоритета здорового образа жизни, профилактики наркозависимости, </w:t>
            </w:r>
            <w:proofErr w:type="spellStart"/>
            <w:r w:rsidRPr="00286400">
              <w:rPr>
                <w:sz w:val="12"/>
                <w:szCs w:val="16"/>
              </w:rPr>
              <w:t>табакокурения</w:t>
            </w:r>
            <w:proofErr w:type="spellEnd"/>
            <w:r w:rsidRPr="00286400">
              <w:rPr>
                <w:sz w:val="12"/>
                <w:szCs w:val="16"/>
              </w:rPr>
              <w:t xml:space="preserve"> и других  негативных зависимостей</w:t>
            </w:r>
          </w:p>
        </w:tc>
      </w:tr>
      <w:tr w:rsidR="00FD71B0" w:rsidRPr="00286400" w:rsidTr="00FD71B0">
        <w:trPr>
          <w:trHeight w:val="20"/>
        </w:trPr>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suppressAutoHyphens/>
              <w:jc w:val="center"/>
              <w:rPr>
                <w:sz w:val="12"/>
                <w:szCs w:val="16"/>
              </w:rPr>
            </w:pPr>
            <w:r w:rsidRPr="00286400">
              <w:rPr>
                <w:sz w:val="12"/>
                <w:szCs w:val="16"/>
              </w:rPr>
              <w:t>1.1.1.</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rPr>
                <w:b/>
                <w:sz w:val="12"/>
                <w:szCs w:val="16"/>
              </w:rPr>
            </w:pPr>
            <w:r w:rsidRPr="00286400">
              <w:rPr>
                <w:b/>
                <w:sz w:val="12"/>
                <w:szCs w:val="16"/>
              </w:rPr>
              <w:t xml:space="preserve">Показатель 1 </w:t>
            </w:r>
            <w:r w:rsidRPr="00286400">
              <w:rPr>
                <w:sz w:val="12"/>
                <w:szCs w:val="16"/>
              </w:rPr>
              <w:t>Количество клубных формирований, ед.</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15</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15</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15</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15</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15</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15</w:t>
            </w:r>
          </w:p>
        </w:tc>
      </w:tr>
      <w:tr w:rsidR="00FD71B0" w:rsidRPr="00286400" w:rsidTr="00FD71B0">
        <w:trPr>
          <w:trHeight w:val="20"/>
        </w:trPr>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suppressAutoHyphens/>
              <w:jc w:val="center"/>
              <w:rPr>
                <w:sz w:val="12"/>
                <w:szCs w:val="16"/>
              </w:rPr>
            </w:pPr>
            <w:r w:rsidRPr="00286400">
              <w:rPr>
                <w:sz w:val="12"/>
                <w:szCs w:val="16"/>
              </w:rPr>
              <w:t>1.1.2.</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rPr>
                <w:sz w:val="12"/>
                <w:szCs w:val="16"/>
              </w:rPr>
            </w:pPr>
            <w:r w:rsidRPr="00286400">
              <w:rPr>
                <w:b/>
                <w:sz w:val="12"/>
                <w:szCs w:val="16"/>
              </w:rPr>
              <w:t>Показатель 2</w:t>
            </w:r>
            <w:r w:rsidRPr="00286400">
              <w:rPr>
                <w:sz w:val="12"/>
                <w:szCs w:val="16"/>
              </w:rPr>
              <w:t xml:space="preserve"> -  Доля проведенных  мероприятий, направленных на формирование здорового образа жизни </w:t>
            </w:r>
            <w:proofErr w:type="gramStart"/>
            <w:r w:rsidRPr="00286400">
              <w:rPr>
                <w:sz w:val="12"/>
                <w:szCs w:val="16"/>
              </w:rPr>
              <w:t>от</w:t>
            </w:r>
            <w:proofErr w:type="gramEnd"/>
            <w:r w:rsidRPr="00286400">
              <w:rPr>
                <w:sz w:val="12"/>
                <w:szCs w:val="16"/>
              </w:rPr>
              <w:t xml:space="preserve"> запланированных, процент</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100</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100</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100</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100</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100</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100</w:t>
            </w:r>
          </w:p>
        </w:tc>
      </w:tr>
      <w:tr w:rsidR="00FD71B0" w:rsidRPr="00286400" w:rsidTr="00FD71B0">
        <w:trPr>
          <w:trHeight w:val="20"/>
        </w:trPr>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suppressAutoHyphens/>
              <w:jc w:val="center"/>
              <w:rPr>
                <w:sz w:val="12"/>
                <w:szCs w:val="16"/>
              </w:rPr>
            </w:pPr>
            <w:r w:rsidRPr="00286400">
              <w:rPr>
                <w:sz w:val="12"/>
                <w:szCs w:val="16"/>
              </w:rPr>
              <w:t>1.1.3.</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rPr>
                <w:b/>
                <w:sz w:val="12"/>
                <w:szCs w:val="16"/>
              </w:rPr>
            </w:pPr>
            <w:r w:rsidRPr="00286400">
              <w:rPr>
                <w:b/>
                <w:sz w:val="12"/>
                <w:szCs w:val="16"/>
              </w:rPr>
              <w:t>Показатель 3 -</w:t>
            </w:r>
            <w:r w:rsidRPr="00286400">
              <w:rPr>
                <w:sz w:val="12"/>
                <w:szCs w:val="16"/>
              </w:rPr>
              <w:t xml:space="preserve"> Количество   вновь созданных   памяток-рекомендаций, буклетов, шт. </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5</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5</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5</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5</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5</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5</w:t>
            </w:r>
          </w:p>
        </w:tc>
      </w:tr>
      <w:tr w:rsidR="00FD71B0" w:rsidRPr="00286400" w:rsidTr="00FD71B0">
        <w:trPr>
          <w:trHeight w:val="20"/>
        </w:trPr>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suppressAutoHyphens/>
              <w:jc w:val="center"/>
              <w:rPr>
                <w:sz w:val="12"/>
                <w:szCs w:val="16"/>
              </w:rPr>
            </w:pPr>
            <w:r w:rsidRPr="00286400">
              <w:rPr>
                <w:sz w:val="12"/>
                <w:szCs w:val="16"/>
              </w:rPr>
              <w:t>1.2.</w:t>
            </w:r>
          </w:p>
        </w:tc>
        <w:tc>
          <w:tcPr>
            <w:tcW w:w="0" w:type="auto"/>
            <w:gridSpan w:val="7"/>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rPr>
                <w:b/>
                <w:sz w:val="12"/>
                <w:szCs w:val="16"/>
              </w:rPr>
            </w:pPr>
            <w:r w:rsidRPr="00286400">
              <w:rPr>
                <w:b/>
                <w:sz w:val="12"/>
                <w:szCs w:val="16"/>
              </w:rPr>
              <w:t>Задача 2</w:t>
            </w:r>
            <w:r w:rsidRPr="00286400">
              <w:rPr>
                <w:sz w:val="12"/>
                <w:szCs w:val="16"/>
              </w:rPr>
              <w:t xml:space="preserve"> - Формирование активной гражданско-патриотической позиции молодежи</w:t>
            </w:r>
          </w:p>
        </w:tc>
      </w:tr>
      <w:tr w:rsidR="00FD71B0" w:rsidRPr="00286400" w:rsidTr="00FD71B0">
        <w:trPr>
          <w:trHeight w:val="20"/>
        </w:trPr>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suppressAutoHyphens/>
              <w:jc w:val="center"/>
              <w:rPr>
                <w:sz w:val="12"/>
                <w:szCs w:val="16"/>
              </w:rPr>
            </w:pPr>
            <w:r w:rsidRPr="00286400">
              <w:rPr>
                <w:sz w:val="12"/>
                <w:szCs w:val="16"/>
              </w:rPr>
              <w:t>1.2.1.</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rPr>
                <w:sz w:val="12"/>
                <w:szCs w:val="16"/>
              </w:rPr>
            </w:pPr>
            <w:r w:rsidRPr="00286400">
              <w:rPr>
                <w:b/>
                <w:sz w:val="12"/>
                <w:szCs w:val="16"/>
              </w:rPr>
              <w:t>Показатель 1</w:t>
            </w:r>
            <w:r w:rsidRPr="00286400">
              <w:rPr>
                <w:sz w:val="12"/>
                <w:szCs w:val="16"/>
              </w:rPr>
              <w:t xml:space="preserve"> - Доля проведенных мероприятий по патриотическому воспитанию </w:t>
            </w:r>
            <w:proofErr w:type="gramStart"/>
            <w:r w:rsidRPr="00286400">
              <w:rPr>
                <w:sz w:val="12"/>
                <w:szCs w:val="16"/>
              </w:rPr>
              <w:t>от</w:t>
            </w:r>
            <w:proofErr w:type="gramEnd"/>
            <w:r w:rsidRPr="00286400">
              <w:rPr>
                <w:sz w:val="12"/>
                <w:szCs w:val="16"/>
              </w:rPr>
              <w:t xml:space="preserve"> запланированных,  процент</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100</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100</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100</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100</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100</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100</w:t>
            </w:r>
          </w:p>
          <w:p w:rsidR="00FD71B0" w:rsidRPr="00286400" w:rsidRDefault="00FD71B0" w:rsidP="000E29B2">
            <w:pPr>
              <w:widowControl w:val="0"/>
              <w:suppressAutoHyphens/>
              <w:autoSpaceDE w:val="0"/>
              <w:autoSpaceDN w:val="0"/>
              <w:adjustRightInd w:val="0"/>
              <w:jc w:val="center"/>
              <w:rPr>
                <w:sz w:val="12"/>
                <w:szCs w:val="16"/>
              </w:rPr>
            </w:pPr>
          </w:p>
        </w:tc>
      </w:tr>
    </w:tbl>
    <w:p w:rsidR="00FD71B0" w:rsidRPr="00286400" w:rsidRDefault="00FD71B0" w:rsidP="00FD71B0">
      <w:pPr>
        <w:suppressAutoHyphens/>
        <w:ind w:firstLine="284"/>
        <w:rPr>
          <w:sz w:val="16"/>
          <w:szCs w:val="16"/>
        </w:rPr>
      </w:pPr>
      <w:r w:rsidRPr="00286400">
        <w:rPr>
          <w:b/>
          <w:bCs/>
          <w:sz w:val="16"/>
          <w:szCs w:val="16"/>
        </w:rPr>
        <w:t>5. Сроки реализации муниципальной программы:</w:t>
      </w:r>
    </w:p>
    <w:p w:rsidR="00FD71B0" w:rsidRPr="00286400" w:rsidRDefault="00FD71B0" w:rsidP="00FD71B0">
      <w:pPr>
        <w:suppressAutoHyphens/>
        <w:ind w:firstLine="284"/>
        <w:rPr>
          <w:sz w:val="16"/>
          <w:szCs w:val="16"/>
        </w:rPr>
      </w:pPr>
      <w:r w:rsidRPr="00286400">
        <w:rPr>
          <w:sz w:val="16"/>
          <w:szCs w:val="16"/>
        </w:rPr>
        <w:t>2019-2024 годы</w:t>
      </w:r>
    </w:p>
    <w:p w:rsidR="00FD71B0" w:rsidRPr="00286400" w:rsidRDefault="00FD71B0" w:rsidP="00FD71B0">
      <w:pPr>
        <w:suppressAutoHyphens/>
        <w:ind w:firstLine="284"/>
        <w:rPr>
          <w:sz w:val="16"/>
          <w:szCs w:val="16"/>
        </w:rPr>
      </w:pPr>
      <w:r w:rsidRPr="00286400">
        <w:rPr>
          <w:b/>
          <w:bCs/>
          <w:sz w:val="16"/>
          <w:szCs w:val="16"/>
        </w:rPr>
        <w:t>6. Объемы и источники финансирования муниципальной программы</w:t>
      </w:r>
      <w:r w:rsidRPr="00286400">
        <w:rPr>
          <w:b/>
          <w:sz w:val="16"/>
          <w:szCs w:val="16"/>
        </w:rPr>
        <w:t xml:space="preserve"> в целом и по годам реализации</w:t>
      </w:r>
      <w:r w:rsidRPr="00286400">
        <w:rPr>
          <w:b/>
          <w:bCs/>
          <w:sz w:val="16"/>
          <w:szCs w:val="16"/>
        </w:rPr>
        <w:t xml:space="preserve">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85"/>
        <w:gridCol w:w="657"/>
        <w:gridCol w:w="931"/>
        <w:gridCol w:w="656"/>
        <w:gridCol w:w="860"/>
        <w:gridCol w:w="641"/>
      </w:tblGrid>
      <w:tr w:rsidR="00FD71B0" w:rsidRPr="00286400" w:rsidTr="00FD71B0">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suppressAutoHyphens/>
              <w:jc w:val="center"/>
              <w:rPr>
                <w:sz w:val="12"/>
                <w:szCs w:val="16"/>
              </w:rPr>
            </w:pPr>
            <w:r w:rsidRPr="00286400">
              <w:rPr>
                <w:sz w:val="12"/>
                <w:szCs w:val="16"/>
              </w:rPr>
              <w:lastRenderedPageBreak/>
              <w:t>Год</w:t>
            </w:r>
          </w:p>
        </w:tc>
        <w:tc>
          <w:tcPr>
            <w:tcW w:w="0" w:type="auto"/>
            <w:gridSpan w:val="6"/>
            <w:tcBorders>
              <w:top w:val="single" w:sz="4" w:space="0" w:color="auto"/>
              <w:left w:val="single" w:sz="4" w:space="0" w:color="auto"/>
              <w:bottom w:val="single" w:sz="4" w:space="0" w:color="auto"/>
              <w:right w:val="single" w:sz="4" w:space="0" w:color="auto"/>
            </w:tcBorders>
          </w:tcPr>
          <w:p w:rsidR="00FD71B0" w:rsidRPr="00286400" w:rsidRDefault="00FD71B0" w:rsidP="000E29B2">
            <w:pPr>
              <w:suppressAutoHyphens/>
              <w:jc w:val="center"/>
              <w:rPr>
                <w:sz w:val="12"/>
                <w:szCs w:val="16"/>
              </w:rPr>
            </w:pPr>
            <w:r w:rsidRPr="00286400">
              <w:rPr>
                <w:sz w:val="12"/>
                <w:szCs w:val="16"/>
              </w:rPr>
              <w:t>Источник финансирования</w:t>
            </w:r>
          </w:p>
        </w:tc>
      </w:tr>
      <w:tr w:rsidR="00FD71B0" w:rsidRPr="00286400" w:rsidTr="00FD71B0">
        <w:tblPrEx>
          <w:tblLook w:val="00A0" w:firstRow="1" w:lastRow="0" w:firstColumn="1" w:lastColumn="0" w:noHBand="0" w:noVBand="0"/>
        </w:tblPrEx>
        <w:tc>
          <w:tcPr>
            <w:tcW w:w="0" w:type="auto"/>
            <w:tcBorders>
              <w:top w:val="nil"/>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both"/>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федеральный бюджет</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бюджет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бюджет поселения</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всего</w:t>
            </w:r>
          </w:p>
        </w:tc>
      </w:tr>
      <w:tr w:rsidR="00FD71B0" w:rsidRPr="00286400" w:rsidTr="00FD71B0">
        <w:tblPrEx>
          <w:tblLook w:val="00A0" w:firstRow="1" w:lastRow="0" w:firstColumn="1" w:lastColumn="0" w:noHBand="0" w:noVBand="0"/>
        </w:tblPrEx>
        <w:tc>
          <w:tcPr>
            <w:tcW w:w="0" w:type="auto"/>
            <w:tcBorders>
              <w:top w:val="nil"/>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1</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2</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3</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4</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5</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6</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7</w:t>
            </w:r>
          </w:p>
        </w:tc>
      </w:tr>
      <w:tr w:rsidR="00FD71B0" w:rsidRPr="00286400" w:rsidTr="00FD71B0">
        <w:tblPrEx>
          <w:tblLook w:val="00A0" w:firstRow="1" w:lastRow="0" w:firstColumn="1" w:lastColumn="0" w:noHBand="0" w:noVBand="0"/>
        </w:tblPrEx>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2019</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rPr>
                <w:sz w:val="12"/>
                <w:szCs w:val="16"/>
              </w:rPr>
            </w:pPr>
            <w:r w:rsidRPr="00286400">
              <w:rPr>
                <w:sz w:val="12"/>
                <w:szCs w:val="16"/>
              </w:rPr>
              <w:t>18,2000</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rPr>
                <w:sz w:val="12"/>
                <w:szCs w:val="16"/>
              </w:rPr>
            </w:pPr>
            <w:r w:rsidRPr="00286400">
              <w:rPr>
                <w:sz w:val="12"/>
                <w:szCs w:val="16"/>
              </w:rPr>
              <w:t>18,2000</w:t>
            </w:r>
          </w:p>
        </w:tc>
      </w:tr>
      <w:tr w:rsidR="00FD71B0" w:rsidRPr="00286400" w:rsidTr="00FD71B0">
        <w:tblPrEx>
          <w:tblLook w:val="00A0" w:firstRow="1" w:lastRow="0" w:firstColumn="1" w:lastColumn="0" w:noHBand="0" w:noVBand="0"/>
        </w:tblPrEx>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2020</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rPr>
                <w:sz w:val="12"/>
                <w:szCs w:val="16"/>
              </w:rPr>
            </w:pPr>
            <w:r w:rsidRPr="00286400">
              <w:rPr>
                <w:sz w:val="12"/>
                <w:szCs w:val="16"/>
              </w:rPr>
              <w:t>18,2000</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rPr>
                <w:sz w:val="12"/>
                <w:szCs w:val="16"/>
              </w:rPr>
            </w:pPr>
            <w:r w:rsidRPr="00286400">
              <w:rPr>
                <w:sz w:val="12"/>
                <w:szCs w:val="16"/>
              </w:rPr>
              <w:t>18,2000</w:t>
            </w:r>
          </w:p>
        </w:tc>
      </w:tr>
      <w:tr w:rsidR="00FD71B0" w:rsidRPr="00286400" w:rsidTr="00FD71B0">
        <w:tblPrEx>
          <w:tblLook w:val="00A0" w:firstRow="1" w:lastRow="0" w:firstColumn="1" w:lastColumn="0" w:noHBand="0" w:noVBand="0"/>
        </w:tblPrEx>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2021</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rPr>
                <w:sz w:val="12"/>
                <w:szCs w:val="16"/>
              </w:rPr>
            </w:pPr>
            <w:r w:rsidRPr="00286400">
              <w:rPr>
                <w:sz w:val="12"/>
                <w:szCs w:val="16"/>
              </w:rPr>
              <w:t>18,2000</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rPr>
                <w:sz w:val="12"/>
                <w:szCs w:val="16"/>
              </w:rPr>
            </w:pPr>
            <w:r w:rsidRPr="00286400">
              <w:rPr>
                <w:sz w:val="12"/>
                <w:szCs w:val="16"/>
              </w:rPr>
              <w:t>18,2000</w:t>
            </w:r>
          </w:p>
        </w:tc>
      </w:tr>
      <w:tr w:rsidR="00FD71B0" w:rsidRPr="00286400" w:rsidTr="00FD71B0">
        <w:tblPrEx>
          <w:tblLook w:val="00A0" w:firstRow="1" w:lastRow="0" w:firstColumn="1" w:lastColumn="0" w:noHBand="0" w:noVBand="0"/>
        </w:tblPrEx>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2022</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rPr>
                <w:sz w:val="12"/>
                <w:szCs w:val="16"/>
              </w:rPr>
            </w:pPr>
            <w:r w:rsidRPr="00286400">
              <w:rPr>
                <w:sz w:val="12"/>
                <w:szCs w:val="16"/>
              </w:rPr>
              <w:t>18,2000</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rPr>
                <w:sz w:val="12"/>
                <w:szCs w:val="16"/>
              </w:rPr>
            </w:pPr>
            <w:r w:rsidRPr="00286400">
              <w:rPr>
                <w:sz w:val="12"/>
                <w:szCs w:val="16"/>
              </w:rPr>
              <w:t>18,2000</w:t>
            </w:r>
          </w:p>
        </w:tc>
      </w:tr>
      <w:tr w:rsidR="00FD71B0" w:rsidRPr="00286400" w:rsidTr="00FD71B0">
        <w:tblPrEx>
          <w:tblLook w:val="00A0" w:firstRow="1" w:lastRow="0" w:firstColumn="1" w:lastColumn="0" w:noHBand="0" w:noVBand="0"/>
        </w:tblPrEx>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2023</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rPr>
                <w:sz w:val="12"/>
                <w:szCs w:val="16"/>
              </w:rPr>
            </w:pPr>
            <w:r w:rsidRPr="00286400">
              <w:rPr>
                <w:sz w:val="12"/>
                <w:szCs w:val="16"/>
              </w:rPr>
              <w:t>18,2000</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rPr>
                <w:sz w:val="12"/>
                <w:szCs w:val="16"/>
              </w:rPr>
            </w:pPr>
            <w:r w:rsidRPr="00286400">
              <w:rPr>
                <w:sz w:val="12"/>
                <w:szCs w:val="16"/>
              </w:rPr>
              <w:t>18,2000</w:t>
            </w:r>
          </w:p>
        </w:tc>
      </w:tr>
      <w:tr w:rsidR="00FD71B0" w:rsidRPr="00286400" w:rsidTr="00FD71B0">
        <w:tblPrEx>
          <w:tblLook w:val="00A0" w:firstRow="1" w:lastRow="0" w:firstColumn="1" w:lastColumn="0" w:noHBand="0" w:noVBand="0"/>
        </w:tblPrEx>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2024</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rPr>
                <w:sz w:val="12"/>
                <w:szCs w:val="16"/>
              </w:rPr>
            </w:pPr>
            <w:r w:rsidRPr="00286400">
              <w:rPr>
                <w:sz w:val="12"/>
                <w:szCs w:val="16"/>
              </w:rPr>
              <w:t>18,2000</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rPr>
                <w:sz w:val="12"/>
                <w:szCs w:val="16"/>
              </w:rPr>
            </w:pPr>
            <w:r w:rsidRPr="00286400">
              <w:rPr>
                <w:sz w:val="12"/>
                <w:szCs w:val="16"/>
              </w:rPr>
              <w:t>18,2000</w:t>
            </w:r>
          </w:p>
        </w:tc>
      </w:tr>
      <w:tr w:rsidR="00FD71B0" w:rsidRPr="00286400" w:rsidTr="00FD71B0">
        <w:tblPrEx>
          <w:tblLook w:val="00A0" w:firstRow="1" w:lastRow="0" w:firstColumn="1" w:lastColumn="0" w:noHBand="0" w:noVBand="0"/>
        </w:tblPrEx>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ВСЕГО</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109,20000</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FD71B0" w:rsidRPr="00286400" w:rsidRDefault="00FD71B0" w:rsidP="000E29B2">
            <w:pPr>
              <w:widowControl w:val="0"/>
              <w:suppressAutoHyphens/>
              <w:autoSpaceDE w:val="0"/>
              <w:autoSpaceDN w:val="0"/>
              <w:adjustRightInd w:val="0"/>
              <w:jc w:val="center"/>
              <w:rPr>
                <w:sz w:val="12"/>
                <w:szCs w:val="16"/>
              </w:rPr>
            </w:pPr>
            <w:r w:rsidRPr="00286400">
              <w:rPr>
                <w:sz w:val="12"/>
                <w:szCs w:val="16"/>
              </w:rPr>
              <w:t>109,20000</w:t>
            </w:r>
          </w:p>
        </w:tc>
      </w:tr>
    </w:tbl>
    <w:p w:rsidR="00FD71B0" w:rsidRPr="00286400" w:rsidRDefault="00FD71B0" w:rsidP="00FD71B0">
      <w:pPr>
        <w:suppressAutoHyphens/>
        <w:ind w:firstLine="284"/>
        <w:jc w:val="both"/>
        <w:rPr>
          <w:b/>
          <w:bCs/>
          <w:sz w:val="16"/>
          <w:szCs w:val="16"/>
        </w:rPr>
      </w:pPr>
      <w:r w:rsidRPr="00286400">
        <w:rPr>
          <w:b/>
          <w:bCs/>
          <w:sz w:val="16"/>
          <w:szCs w:val="16"/>
        </w:rPr>
        <w:t>7. Ожидаемые конечные результаты реализации муниципальной программы:</w:t>
      </w:r>
    </w:p>
    <w:p w:rsidR="00FD71B0" w:rsidRPr="00286400" w:rsidRDefault="00FD71B0" w:rsidP="00FD71B0">
      <w:pPr>
        <w:pStyle w:val="20"/>
        <w:suppressAutoHyphens/>
        <w:spacing w:before="0"/>
        <w:ind w:firstLine="284"/>
        <w:jc w:val="both"/>
        <w:rPr>
          <w:rFonts w:ascii="Times New Roman" w:hAnsi="Times New Roman"/>
          <w:b w:val="0"/>
          <w:color w:val="auto"/>
          <w:sz w:val="16"/>
          <w:szCs w:val="16"/>
        </w:rPr>
      </w:pPr>
      <w:r w:rsidRPr="00286400">
        <w:rPr>
          <w:rFonts w:ascii="Times New Roman" w:hAnsi="Times New Roman"/>
          <w:b w:val="0"/>
          <w:color w:val="auto"/>
          <w:sz w:val="16"/>
          <w:szCs w:val="16"/>
        </w:rPr>
        <w:t>Реализация  муниципальной программы позволит:</w:t>
      </w:r>
    </w:p>
    <w:p w:rsidR="00FD71B0" w:rsidRPr="00286400" w:rsidRDefault="00FD71B0" w:rsidP="00FD71B0">
      <w:pPr>
        <w:pStyle w:val="20"/>
        <w:suppressAutoHyphens/>
        <w:spacing w:before="0"/>
        <w:ind w:firstLine="284"/>
        <w:jc w:val="both"/>
        <w:rPr>
          <w:rFonts w:ascii="Times New Roman" w:hAnsi="Times New Roman"/>
          <w:b w:val="0"/>
          <w:color w:val="auto"/>
          <w:sz w:val="16"/>
          <w:szCs w:val="16"/>
        </w:rPr>
      </w:pPr>
      <w:r w:rsidRPr="00286400">
        <w:rPr>
          <w:rFonts w:ascii="Times New Roman" w:hAnsi="Times New Roman"/>
          <w:b w:val="0"/>
          <w:color w:val="auto"/>
          <w:sz w:val="16"/>
          <w:szCs w:val="16"/>
        </w:rPr>
        <w:t>- повысить уровень социальной активности молодежи городского поселения  через участие в проводимых мероприятиях;</w:t>
      </w:r>
    </w:p>
    <w:p w:rsidR="00FD71B0" w:rsidRPr="00286400" w:rsidRDefault="00FD71B0" w:rsidP="00FD71B0">
      <w:pPr>
        <w:suppressAutoHyphens/>
        <w:ind w:firstLine="284"/>
        <w:jc w:val="both"/>
        <w:rPr>
          <w:sz w:val="16"/>
          <w:szCs w:val="16"/>
          <w:lang w:eastAsia="x-none"/>
        </w:rPr>
      </w:pPr>
      <w:r w:rsidRPr="00286400">
        <w:rPr>
          <w:sz w:val="16"/>
          <w:szCs w:val="16"/>
          <w:lang w:eastAsia="x-none"/>
        </w:rPr>
        <w:t>-   повысить организацию позитивных, социально значимых форм досуга, увеличить охват молодых людей мероприятиями молодежной политики;</w:t>
      </w:r>
    </w:p>
    <w:p w:rsidR="00FD71B0" w:rsidRPr="00286400" w:rsidRDefault="00FD71B0" w:rsidP="00FD71B0">
      <w:pPr>
        <w:suppressAutoHyphens/>
        <w:ind w:firstLine="284"/>
        <w:jc w:val="both"/>
        <w:rPr>
          <w:sz w:val="16"/>
          <w:szCs w:val="16"/>
          <w:lang w:eastAsia="x-none"/>
        </w:rPr>
      </w:pPr>
      <w:r w:rsidRPr="00286400">
        <w:rPr>
          <w:sz w:val="16"/>
          <w:szCs w:val="16"/>
          <w:lang w:eastAsia="x-none"/>
        </w:rPr>
        <w:t>- повысить уровень духовно-нравственного, гражданского и военно-патриотического воспитания молодежи;</w:t>
      </w:r>
    </w:p>
    <w:p w:rsidR="00FD71B0" w:rsidRPr="00286400" w:rsidRDefault="00FD71B0" w:rsidP="00FD71B0">
      <w:pPr>
        <w:pStyle w:val="20"/>
        <w:suppressAutoHyphens/>
        <w:spacing w:before="0"/>
        <w:ind w:firstLine="284"/>
        <w:jc w:val="both"/>
        <w:rPr>
          <w:rFonts w:ascii="Times New Roman" w:hAnsi="Times New Roman"/>
          <w:b w:val="0"/>
          <w:color w:val="auto"/>
          <w:sz w:val="16"/>
          <w:szCs w:val="16"/>
        </w:rPr>
      </w:pPr>
      <w:r w:rsidRPr="00286400">
        <w:rPr>
          <w:rFonts w:ascii="Times New Roman" w:hAnsi="Times New Roman"/>
          <w:b w:val="0"/>
          <w:color w:val="auto"/>
          <w:sz w:val="16"/>
          <w:szCs w:val="16"/>
        </w:rPr>
        <w:t>- снизить проявления негативных процессов в молодежной среде городского поселения путем формирования у молодежи приоритета здорового образа жизни;</w:t>
      </w:r>
    </w:p>
    <w:p w:rsidR="00FD71B0" w:rsidRPr="00286400" w:rsidRDefault="00FD71B0" w:rsidP="00FD71B0">
      <w:pPr>
        <w:pStyle w:val="20"/>
        <w:suppressAutoHyphens/>
        <w:spacing w:before="0"/>
        <w:ind w:firstLine="284"/>
        <w:jc w:val="both"/>
        <w:rPr>
          <w:rFonts w:ascii="Times New Roman" w:hAnsi="Times New Roman"/>
          <w:b w:val="0"/>
          <w:color w:val="auto"/>
          <w:sz w:val="16"/>
          <w:szCs w:val="16"/>
        </w:rPr>
      </w:pPr>
      <w:r w:rsidRPr="00286400">
        <w:rPr>
          <w:rFonts w:ascii="Times New Roman" w:hAnsi="Times New Roman"/>
          <w:b w:val="0"/>
          <w:color w:val="auto"/>
          <w:sz w:val="16"/>
          <w:szCs w:val="16"/>
        </w:rPr>
        <w:t>- повысить уровень занятости детей и подростков через организацию досуга молодежи.</w:t>
      </w:r>
    </w:p>
    <w:p w:rsidR="00FD71B0" w:rsidRPr="00286400" w:rsidRDefault="00FD71B0" w:rsidP="00FD71B0">
      <w:pPr>
        <w:suppressAutoHyphens/>
        <w:ind w:firstLine="284"/>
        <w:jc w:val="both"/>
        <w:rPr>
          <w:b/>
          <w:sz w:val="16"/>
          <w:szCs w:val="16"/>
        </w:rPr>
      </w:pPr>
      <w:r w:rsidRPr="00286400">
        <w:rPr>
          <w:b/>
          <w:sz w:val="16"/>
          <w:szCs w:val="16"/>
        </w:rPr>
        <w:t>Характеристика текущего состояния, приоритеты и цели муниципальной молодежной политики Солецкого городского поселения</w:t>
      </w:r>
    </w:p>
    <w:p w:rsidR="00FD71B0" w:rsidRPr="00286400" w:rsidRDefault="00FD71B0" w:rsidP="00FD71B0">
      <w:pPr>
        <w:suppressAutoHyphens/>
        <w:autoSpaceDE w:val="0"/>
        <w:autoSpaceDN w:val="0"/>
        <w:adjustRightInd w:val="0"/>
        <w:ind w:firstLine="284"/>
        <w:jc w:val="both"/>
        <w:rPr>
          <w:sz w:val="16"/>
          <w:szCs w:val="16"/>
        </w:rPr>
      </w:pPr>
      <w:r w:rsidRPr="00286400">
        <w:rPr>
          <w:sz w:val="16"/>
          <w:szCs w:val="16"/>
        </w:rPr>
        <w:t>В последние годы в г. Сольцы значительно активизировалась работа с молодежью - создаются новые молодежные общественные объединения, внедряются различные формы социальной поддержки молодежи. Работа с молодежью на сегодняшний день является единственно возможным механизмом социальной интеграции молодого поколения в общественную жизнь. Молодежь является одним из наиболее общественно активных слоев населения и стратегическим ресурсом перспективного развития. Интересы в сфере молодежной политики обусловлены необходимостью формирования интеллектуальной и духовно-нравственной личности, способной обеспечить будущее развитие города.</w:t>
      </w:r>
    </w:p>
    <w:p w:rsidR="00FD71B0" w:rsidRPr="00286400" w:rsidRDefault="00FD71B0" w:rsidP="00FD71B0">
      <w:pPr>
        <w:suppressAutoHyphens/>
        <w:autoSpaceDE w:val="0"/>
        <w:autoSpaceDN w:val="0"/>
        <w:adjustRightInd w:val="0"/>
        <w:ind w:firstLine="284"/>
        <w:jc w:val="both"/>
        <w:rPr>
          <w:sz w:val="16"/>
          <w:szCs w:val="16"/>
        </w:rPr>
      </w:pPr>
      <w:r w:rsidRPr="00286400">
        <w:rPr>
          <w:sz w:val="16"/>
          <w:szCs w:val="16"/>
        </w:rPr>
        <w:t>На сегодняшний день в городе проживает 1474 молодых граждан в возрасте от 14 до 30 лет (16,7 % от общей численности населения города).</w:t>
      </w:r>
    </w:p>
    <w:p w:rsidR="00FD71B0" w:rsidRPr="00286400" w:rsidRDefault="00FD71B0" w:rsidP="00FD71B0">
      <w:pPr>
        <w:suppressAutoHyphens/>
        <w:autoSpaceDE w:val="0"/>
        <w:autoSpaceDN w:val="0"/>
        <w:adjustRightInd w:val="0"/>
        <w:ind w:firstLine="284"/>
        <w:jc w:val="both"/>
        <w:rPr>
          <w:sz w:val="16"/>
          <w:szCs w:val="16"/>
        </w:rPr>
      </w:pPr>
      <w:r w:rsidRPr="00286400">
        <w:rPr>
          <w:sz w:val="16"/>
          <w:szCs w:val="16"/>
        </w:rPr>
        <w:t xml:space="preserve">Для молодежи в г. Сольцы ежегодно проводится около 220 мероприятий в целях развития творчества молодежи, поддержки волонтерской и проектной деятельности, духовно-нравственного и  гражданско-патриотического воспитания. </w:t>
      </w:r>
      <w:proofErr w:type="gramStart"/>
      <w:r w:rsidRPr="00286400">
        <w:rPr>
          <w:sz w:val="16"/>
          <w:szCs w:val="16"/>
        </w:rPr>
        <w:t>Охват молодежи мероприятиями составляет 97 %. Ежегодно молодежь г. Сольцы принимает участие в районных, областных и всероссийских форумах, конкурсах, интеллектуальных играх, соревнованиях и т.д. и является активными участниками молодежных патриотических акций «Георгиевская ленточка», «Свеча памяти», «Письма Победы», «Мы против терроризма»,  акций по уборке города «Чистый берег», субботников по уборке воинских захоронений  и др.</w:t>
      </w:r>
      <w:proofErr w:type="gramEnd"/>
    </w:p>
    <w:p w:rsidR="00FD71B0" w:rsidRPr="00286400" w:rsidRDefault="00FD71B0" w:rsidP="00FD71B0">
      <w:pPr>
        <w:suppressAutoHyphens/>
        <w:autoSpaceDE w:val="0"/>
        <w:autoSpaceDN w:val="0"/>
        <w:adjustRightInd w:val="0"/>
        <w:ind w:firstLine="284"/>
        <w:jc w:val="both"/>
        <w:rPr>
          <w:sz w:val="16"/>
          <w:szCs w:val="16"/>
        </w:rPr>
      </w:pPr>
      <w:r w:rsidRPr="00286400">
        <w:rPr>
          <w:sz w:val="16"/>
          <w:szCs w:val="16"/>
        </w:rPr>
        <w:t>Молодежная политика является системой формирования приоритетов и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городского поселения. От позиции молодежи в общественно-политической жизни, ее уверенности в завтрашнем дне и активности будет зависеть темп продвижения города. Именно молодые люди должны быть готовы к преобразованиям и жизненным переменам.</w:t>
      </w:r>
    </w:p>
    <w:p w:rsidR="00FD71B0" w:rsidRPr="00286400" w:rsidRDefault="00FD71B0" w:rsidP="00FD71B0">
      <w:pPr>
        <w:suppressAutoHyphens/>
        <w:autoSpaceDE w:val="0"/>
        <w:autoSpaceDN w:val="0"/>
        <w:adjustRightInd w:val="0"/>
        <w:ind w:firstLine="284"/>
        <w:jc w:val="both"/>
        <w:rPr>
          <w:sz w:val="16"/>
          <w:szCs w:val="16"/>
        </w:rPr>
      </w:pPr>
      <w:r w:rsidRPr="00286400">
        <w:rPr>
          <w:sz w:val="16"/>
          <w:szCs w:val="16"/>
        </w:rPr>
        <w:t xml:space="preserve">В ходе реализации приоритетных направлений муниципальной молодежной политики на территории Солецкого городского поселения имеется ряд проблем, отрицательно влияющих на развитие молодежи: </w:t>
      </w:r>
    </w:p>
    <w:p w:rsidR="00FD71B0" w:rsidRPr="00286400" w:rsidRDefault="00FD71B0" w:rsidP="00FD71B0">
      <w:pPr>
        <w:suppressAutoHyphens/>
        <w:ind w:firstLine="284"/>
        <w:jc w:val="both"/>
        <w:rPr>
          <w:sz w:val="16"/>
          <w:szCs w:val="16"/>
        </w:rPr>
      </w:pPr>
      <w:r w:rsidRPr="00286400">
        <w:rPr>
          <w:sz w:val="16"/>
          <w:szCs w:val="16"/>
        </w:rPr>
        <w:t>- недостаток информированности молодежи о реализации молодежной политики на территории Солецкого городского поселения и развитии ее творческого потенциала;</w:t>
      </w:r>
    </w:p>
    <w:p w:rsidR="00FD71B0" w:rsidRPr="00286400" w:rsidRDefault="00FD71B0" w:rsidP="00FD71B0">
      <w:pPr>
        <w:suppressAutoHyphens/>
        <w:ind w:firstLine="284"/>
        <w:jc w:val="both"/>
        <w:rPr>
          <w:sz w:val="16"/>
          <w:szCs w:val="16"/>
        </w:rPr>
      </w:pPr>
      <w:r w:rsidRPr="00286400">
        <w:rPr>
          <w:sz w:val="16"/>
          <w:szCs w:val="16"/>
        </w:rPr>
        <w:t>- ослабление здоровья подрастающего поколения по причине снижения уровня жизни, недостаточной пропаганды здорового образа жизни;</w:t>
      </w:r>
    </w:p>
    <w:p w:rsidR="00FD71B0" w:rsidRPr="00286400" w:rsidRDefault="00FD71B0" w:rsidP="00FD71B0">
      <w:pPr>
        <w:suppressAutoHyphens/>
        <w:ind w:firstLine="284"/>
        <w:jc w:val="both"/>
        <w:rPr>
          <w:sz w:val="16"/>
          <w:szCs w:val="16"/>
        </w:rPr>
      </w:pPr>
      <w:r w:rsidRPr="00286400">
        <w:rPr>
          <w:sz w:val="16"/>
          <w:szCs w:val="16"/>
        </w:rPr>
        <w:t>- раннее употребление спиртных напитков;</w:t>
      </w:r>
    </w:p>
    <w:p w:rsidR="00FD71B0" w:rsidRPr="00286400" w:rsidRDefault="00FD71B0" w:rsidP="00FD71B0">
      <w:pPr>
        <w:suppressAutoHyphens/>
        <w:ind w:firstLine="284"/>
        <w:jc w:val="both"/>
        <w:rPr>
          <w:sz w:val="16"/>
          <w:szCs w:val="16"/>
        </w:rPr>
      </w:pPr>
      <w:r w:rsidRPr="00286400">
        <w:rPr>
          <w:sz w:val="16"/>
          <w:szCs w:val="16"/>
        </w:rPr>
        <w:lastRenderedPageBreak/>
        <w:t>- отсутствие социальных гарантий (проблемы доступности получения качественного профессионального образования и трудоустройства, трудности в решении жилищных вопросов, низкий уровень жизни молодой семьи).</w:t>
      </w:r>
    </w:p>
    <w:p w:rsidR="00FD71B0" w:rsidRPr="00286400" w:rsidRDefault="00FD71B0" w:rsidP="00FD71B0">
      <w:pPr>
        <w:suppressAutoHyphens/>
        <w:ind w:firstLine="284"/>
        <w:jc w:val="both"/>
        <w:rPr>
          <w:sz w:val="16"/>
          <w:szCs w:val="16"/>
        </w:rPr>
      </w:pPr>
      <w:r w:rsidRPr="00286400">
        <w:rPr>
          <w:sz w:val="16"/>
          <w:szCs w:val="16"/>
        </w:rPr>
        <w:t>Для решения указанных проблем необходимо применить комплексный подход: проведение мероприятий, направленных на развитие здорового образа жизни молодежи, творческого потенциала различных категорий молодежи, поддержку молодых людей, находящихся в трудной жизненной ситуации, а также мероприятий, способствующих решению проблем социальной адаптации и самореализации молодежи, гармонизации межнациональных и межрелигиозных отношений в молодежной среде.</w:t>
      </w:r>
    </w:p>
    <w:p w:rsidR="00FD71B0" w:rsidRPr="00286400" w:rsidRDefault="00FD71B0" w:rsidP="00FD71B0">
      <w:pPr>
        <w:suppressAutoHyphens/>
        <w:ind w:firstLine="284"/>
        <w:jc w:val="both"/>
        <w:rPr>
          <w:b/>
          <w:sz w:val="16"/>
          <w:szCs w:val="16"/>
        </w:rPr>
      </w:pPr>
      <w:r w:rsidRPr="00286400">
        <w:rPr>
          <w:b/>
          <w:sz w:val="16"/>
          <w:szCs w:val="16"/>
        </w:rPr>
        <w:t>Основные показатели и анализ социальных, финансово-экономических и прочих рисков реализации муниципальной программы</w:t>
      </w:r>
    </w:p>
    <w:p w:rsidR="00FD71B0" w:rsidRPr="00286400" w:rsidRDefault="00FD71B0" w:rsidP="00FD71B0">
      <w:pPr>
        <w:suppressAutoHyphens/>
        <w:ind w:firstLine="284"/>
        <w:jc w:val="both"/>
        <w:rPr>
          <w:sz w:val="16"/>
          <w:szCs w:val="16"/>
        </w:rPr>
      </w:pPr>
      <w:r w:rsidRPr="00286400">
        <w:rPr>
          <w:sz w:val="16"/>
          <w:szCs w:val="16"/>
        </w:rPr>
        <w:t>Характеристика основных показателей реализации муниципальной программы:</w:t>
      </w:r>
    </w:p>
    <w:p w:rsidR="00FD71B0" w:rsidRPr="00286400" w:rsidRDefault="00FD71B0" w:rsidP="00FD71B0">
      <w:pPr>
        <w:widowControl w:val="0"/>
        <w:suppressAutoHyphens/>
        <w:autoSpaceDE w:val="0"/>
        <w:autoSpaceDN w:val="0"/>
        <w:adjustRightInd w:val="0"/>
        <w:ind w:firstLine="284"/>
        <w:jc w:val="both"/>
        <w:rPr>
          <w:sz w:val="16"/>
          <w:szCs w:val="16"/>
        </w:rPr>
      </w:pPr>
      <w:r w:rsidRPr="00286400">
        <w:rPr>
          <w:sz w:val="16"/>
          <w:szCs w:val="16"/>
        </w:rPr>
        <w:t xml:space="preserve"> доля проведенных  мероприятий, направленных на формирование здорового образа жизни </w:t>
      </w:r>
      <w:proofErr w:type="gramStart"/>
      <w:r w:rsidRPr="00286400">
        <w:rPr>
          <w:sz w:val="16"/>
          <w:szCs w:val="16"/>
        </w:rPr>
        <w:t>от</w:t>
      </w:r>
      <w:proofErr w:type="gramEnd"/>
      <w:r w:rsidRPr="00286400">
        <w:rPr>
          <w:sz w:val="16"/>
          <w:szCs w:val="16"/>
        </w:rPr>
        <w:t xml:space="preserve"> запланированных до 100 %;</w:t>
      </w:r>
    </w:p>
    <w:p w:rsidR="00FD71B0" w:rsidRPr="00286400" w:rsidRDefault="00FD71B0" w:rsidP="00FD71B0">
      <w:pPr>
        <w:widowControl w:val="0"/>
        <w:suppressAutoHyphens/>
        <w:autoSpaceDE w:val="0"/>
        <w:autoSpaceDN w:val="0"/>
        <w:adjustRightInd w:val="0"/>
        <w:ind w:firstLine="284"/>
        <w:jc w:val="both"/>
        <w:rPr>
          <w:sz w:val="16"/>
          <w:szCs w:val="16"/>
        </w:rPr>
      </w:pPr>
      <w:r w:rsidRPr="00286400">
        <w:rPr>
          <w:sz w:val="16"/>
          <w:szCs w:val="16"/>
        </w:rPr>
        <w:t xml:space="preserve">доля проведенных мероприятий по патриотическому воспитанию </w:t>
      </w:r>
      <w:proofErr w:type="gramStart"/>
      <w:r w:rsidRPr="00286400">
        <w:rPr>
          <w:sz w:val="16"/>
          <w:szCs w:val="16"/>
        </w:rPr>
        <w:t>от</w:t>
      </w:r>
      <w:proofErr w:type="gramEnd"/>
      <w:r w:rsidRPr="00286400">
        <w:rPr>
          <w:sz w:val="16"/>
          <w:szCs w:val="16"/>
        </w:rPr>
        <w:t xml:space="preserve"> запланированных до 100 %.</w:t>
      </w:r>
    </w:p>
    <w:p w:rsidR="00FD71B0" w:rsidRPr="00286400" w:rsidRDefault="00FD71B0" w:rsidP="00FD71B0">
      <w:pPr>
        <w:suppressAutoHyphens/>
        <w:ind w:firstLine="284"/>
        <w:jc w:val="both"/>
        <w:rPr>
          <w:sz w:val="16"/>
          <w:szCs w:val="16"/>
        </w:rPr>
      </w:pPr>
      <w:r w:rsidRPr="00286400">
        <w:rPr>
          <w:sz w:val="16"/>
          <w:szCs w:val="16"/>
        </w:rPr>
        <w:t>К основному риску реализации муниципальной программы относится</w:t>
      </w:r>
    </w:p>
    <w:p w:rsidR="00FD71B0" w:rsidRPr="00286400" w:rsidRDefault="00FD71B0" w:rsidP="00FD71B0">
      <w:pPr>
        <w:suppressAutoHyphens/>
        <w:ind w:firstLine="284"/>
        <w:jc w:val="both"/>
        <w:rPr>
          <w:sz w:val="16"/>
          <w:szCs w:val="16"/>
        </w:rPr>
      </w:pPr>
      <w:r w:rsidRPr="00286400">
        <w:rPr>
          <w:sz w:val="16"/>
          <w:szCs w:val="16"/>
        </w:rPr>
        <w:t>финансово-экономический риск - недофинансирование мероприятий муниципальной программы.</w:t>
      </w:r>
    </w:p>
    <w:p w:rsidR="00FD71B0" w:rsidRPr="00286400" w:rsidRDefault="00FD71B0" w:rsidP="00FD71B0">
      <w:pPr>
        <w:suppressAutoHyphens/>
        <w:ind w:firstLine="284"/>
        <w:jc w:val="both"/>
        <w:rPr>
          <w:sz w:val="16"/>
          <w:szCs w:val="16"/>
        </w:rPr>
      </w:pPr>
      <w:r w:rsidRPr="00286400">
        <w:rPr>
          <w:sz w:val="16"/>
          <w:szCs w:val="16"/>
        </w:rPr>
        <w:t>Устранение (минимизация) риска связано с обеспечением мониторинга реализации муниципальной программы и оперативного внесения в неё необходимых изменений.</w:t>
      </w:r>
    </w:p>
    <w:p w:rsidR="00FD71B0" w:rsidRPr="00286400" w:rsidRDefault="00FD71B0" w:rsidP="00FD71B0">
      <w:pPr>
        <w:suppressAutoHyphens/>
        <w:ind w:firstLine="284"/>
        <w:jc w:val="both"/>
        <w:rPr>
          <w:sz w:val="16"/>
          <w:szCs w:val="16"/>
        </w:rPr>
      </w:pPr>
      <w:r w:rsidRPr="00286400">
        <w:rPr>
          <w:sz w:val="16"/>
          <w:szCs w:val="16"/>
        </w:rPr>
        <w:t xml:space="preserve">Снижение риска недостаточного финансирования возможно при обеспечении правильного расчета необходимых объемов средств из бюджета городского поселения, а также привлечения внебюджетных источников. </w:t>
      </w:r>
    </w:p>
    <w:p w:rsidR="00FD71B0" w:rsidRPr="00286400" w:rsidRDefault="00FD71B0" w:rsidP="00FD71B0">
      <w:pPr>
        <w:suppressAutoHyphens/>
        <w:ind w:firstLine="284"/>
        <w:jc w:val="both"/>
        <w:rPr>
          <w:sz w:val="16"/>
          <w:szCs w:val="16"/>
        </w:rPr>
      </w:pPr>
      <w:r w:rsidRPr="00286400">
        <w:rPr>
          <w:b/>
          <w:sz w:val="16"/>
          <w:szCs w:val="16"/>
        </w:rPr>
        <w:t>Механизм управления реализацией муниципальной программы</w:t>
      </w:r>
    </w:p>
    <w:p w:rsidR="00FD71B0" w:rsidRPr="00286400" w:rsidRDefault="00FD71B0" w:rsidP="00FD71B0">
      <w:pPr>
        <w:suppressAutoHyphens/>
        <w:autoSpaceDE w:val="0"/>
        <w:autoSpaceDN w:val="0"/>
        <w:adjustRightInd w:val="0"/>
        <w:ind w:firstLine="284"/>
        <w:jc w:val="both"/>
        <w:rPr>
          <w:sz w:val="16"/>
          <w:szCs w:val="16"/>
        </w:rPr>
      </w:pPr>
      <w:r w:rsidRPr="00286400">
        <w:rPr>
          <w:sz w:val="16"/>
          <w:szCs w:val="16"/>
        </w:rPr>
        <w:t xml:space="preserve">Разработку программы, системы реализации мероприятий,  управление  программой, в </w:t>
      </w:r>
      <w:proofErr w:type="spellStart"/>
      <w:r w:rsidRPr="00286400">
        <w:rPr>
          <w:sz w:val="16"/>
          <w:szCs w:val="16"/>
        </w:rPr>
        <w:t>т.ч</w:t>
      </w:r>
      <w:proofErr w:type="spellEnd"/>
      <w:r w:rsidRPr="00286400">
        <w:rPr>
          <w:sz w:val="16"/>
          <w:szCs w:val="16"/>
        </w:rPr>
        <w:t xml:space="preserve">. текущий  контроль по ее реализации, функции по ведению мониторинга и предоставление полугодовой и годовой отчетности о ходе выполнения программы осуществляет  отдел культуры и молодежной политики Администрации  муниципального района. Ответственный исполнитель муниципальной программы совместно с соисполнителями до 5 июля текущего года и до 20 февраля года, следующего за </w:t>
      </w:r>
      <w:proofErr w:type="gramStart"/>
      <w:r w:rsidRPr="00286400">
        <w:rPr>
          <w:sz w:val="16"/>
          <w:szCs w:val="16"/>
        </w:rPr>
        <w:t>отчетным</w:t>
      </w:r>
      <w:proofErr w:type="gramEnd"/>
      <w:r w:rsidRPr="00286400">
        <w:rPr>
          <w:sz w:val="16"/>
          <w:szCs w:val="16"/>
        </w:rPr>
        <w:t xml:space="preserve">, готовит полугодовой и годовой отчеты о ходе реализации муниципальной программы. </w:t>
      </w:r>
    </w:p>
    <w:p w:rsidR="00FD71B0" w:rsidRPr="00286400" w:rsidRDefault="00FD71B0" w:rsidP="00FD71B0">
      <w:pPr>
        <w:suppressAutoHyphens/>
        <w:ind w:firstLine="284"/>
        <w:jc w:val="both"/>
        <w:rPr>
          <w:sz w:val="16"/>
          <w:szCs w:val="16"/>
        </w:rPr>
      </w:pPr>
      <w:r w:rsidRPr="00286400">
        <w:rPr>
          <w:sz w:val="16"/>
          <w:szCs w:val="16"/>
        </w:rPr>
        <w:t xml:space="preserve">Обеспечивает их согласование с заместителем Главы администрации муниципального района, курирующим деятельность отдела культуры и молодежной политики, и представляет его в отдел по организационным и общим вопросам Администрации муниципального района. Расчет интегральной оценки эффективности реализации программы составляется ежегодно до 20 февраля года, следующего за </w:t>
      </w:r>
      <w:proofErr w:type="gramStart"/>
      <w:r w:rsidRPr="00286400">
        <w:rPr>
          <w:sz w:val="16"/>
          <w:szCs w:val="16"/>
        </w:rPr>
        <w:t>отчётным</w:t>
      </w:r>
      <w:proofErr w:type="gramEnd"/>
      <w:r w:rsidRPr="00286400">
        <w:rPr>
          <w:sz w:val="16"/>
          <w:szCs w:val="16"/>
        </w:rPr>
        <w:t>.</w:t>
      </w:r>
    </w:p>
    <w:p w:rsidR="00FD71B0" w:rsidRPr="00286400" w:rsidRDefault="00FD71B0" w:rsidP="00FD71B0">
      <w:pPr>
        <w:suppressAutoHyphens/>
        <w:autoSpaceDE w:val="0"/>
        <w:autoSpaceDN w:val="0"/>
        <w:adjustRightInd w:val="0"/>
        <w:ind w:firstLine="284"/>
        <w:jc w:val="both"/>
        <w:rPr>
          <w:sz w:val="16"/>
          <w:szCs w:val="16"/>
        </w:rPr>
      </w:pPr>
      <w:r w:rsidRPr="00286400">
        <w:rPr>
          <w:sz w:val="16"/>
          <w:szCs w:val="16"/>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FD71B0" w:rsidRPr="00286400" w:rsidRDefault="00FD71B0" w:rsidP="00FD71B0">
      <w:pPr>
        <w:suppressAutoHyphens/>
        <w:autoSpaceDE w:val="0"/>
        <w:autoSpaceDN w:val="0"/>
        <w:adjustRightInd w:val="0"/>
        <w:jc w:val="both"/>
        <w:rPr>
          <w:sz w:val="16"/>
          <w:szCs w:val="16"/>
        </w:rPr>
      </w:pPr>
    </w:p>
    <w:p w:rsidR="00593D0A" w:rsidRPr="00286400" w:rsidRDefault="00593D0A" w:rsidP="00593D0A">
      <w:pPr>
        <w:suppressAutoHyphens/>
        <w:jc w:val="right"/>
        <w:rPr>
          <w:sz w:val="14"/>
          <w:szCs w:val="16"/>
        </w:rPr>
      </w:pPr>
      <w:r w:rsidRPr="00286400">
        <w:rPr>
          <w:sz w:val="14"/>
          <w:szCs w:val="16"/>
        </w:rPr>
        <w:t>Приложение №1</w:t>
      </w:r>
    </w:p>
    <w:p w:rsidR="00593D0A" w:rsidRPr="00286400" w:rsidRDefault="00593D0A" w:rsidP="00593D0A">
      <w:pPr>
        <w:suppressAutoHyphens/>
        <w:jc w:val="right"/>
        <w:rPr>
          <w:sz w:val="14"/>
          <w:szCs w:val="16"/>
        </w:rPr>
      </w:pPr>
      <w:r w:rsidRPr="00286400">
        <w:rPr>
          <w:sz w:val="14"/>
          <w:szCs w:val="16"/>
        </w:rPr>
        <w:t xml:space="preserve">к муниципальной программе </w:t>
      </w:r>
    </w:p>
    <w:p w:rsidR="00593D0A" w:rsidRPr="00286400" w:rsidRDefault="00593D0A" w:rsidP="00593D0A">
      <w:pPr>
        <w:suppressAutoHyphens/>
        <w:jc w:val="right"/>
        <w:rPr>
          <w:sz w:val="14"/>
          <w:szCs w:val="16"/>
        </w:rPr>
      </w:pPr>
      <w:r w:rsidRPr="00286400">
        <w:rPr>
          <w:sz w:val="14"/>
          <w:szCs w:val="16"/>
        </w:rPr>
        <w:t xml:space="preserve">                 Солецкого городского поселения</w:t>
      </w:r>
    </w:p>
    <w:p w:rsidR="00593D0A" w:rsidRPr="00286400" w:rsidRDefault="00593D0A" w:rsidP="00593D0A">
      <w:pPr>
        <w:suppressAutoHyphens/>
        <w:jc w:val="right"/>
        <w:rPr>
          <w:sz w:val="14"/>
          <w:szCs w:val="16"/>
        </w:rPr>
      </w:pPr>
      <w:r w:rsidRPr="00286400">
        <w:rPr>
          <w:sz w:val="14"/>
          <w:szCs w:val="16"/>
        </w:rPr>
        <w:t xml:space="preserve">«Реализация молодежной политики </w:t>
      </w:r>
    </w:p>
    <w:p w:rsidR="00593D0A" w:rsidRPr="00286400" w:rsidRDefault="00593D0A" w:rsidP="00593D0A">
      <w:pPr>
        <w:suppressAutoHyphens/>
        <w:jc w:val="right"/>
        <w:rPr>
          <w:sz w:val="14"/>
          <w:szCs w:val="16"/>
        </w:rPr>
      </w:pPr>
      <w:r w:rsidRPr="00286400">
        <w:rPr>
          <w:sz w:val="14"/>
          <w:szCs w:val="16"/>
        </w:rPr>
        <w:t xml:space="preserve">в Солецком городском поселении»   </w:t>
      </w:r>
    </w:p>
    <w:p w:rsidR="00593D0A" w:rsidRPr="00286400" w:rsidRDefault="00593D0A" w:rsidP="00593D0A">
      <w:pPr>
        <w:widowControl w:val="0"/>
        <w:suppressAutoHyphens/>
        <w:autoSpaceDE w:val="0"/>
        <w:autoSpaceDN w:val="0"/>
        <w:adjustRightInd w:val="0"/>
        <w:jc w:val="center"/>
        <w:rPr>
          <w:b/>
          <w:sz w:val="16"/>
          <w:szCs w:val="16"/>
        </w:rPr>
      </w:pPr>
    </w:p>
    <w:p w:rsidR="00593D0A" w:rsidRPr="00286400" w:rsidRDefault="00593D0A" w:rsidP="00593D0A">
      <w:pPr>
        <w:widowControl w:val="0"/>
        <w:suppressAutoHyphens/>
        <w:autoSpaceDE w:val="0"/>
        <w:autoSpaceDN w:val="0"/>
        <w:adjustRightInd w:val="0"/>
        <w:jc w:val="center"/>
        <w:rPr>
          <w:b/>
          <w:sz w:val="16"/>
          <w:szCs w:val="16"/>
        </w:rPr>
      </w:pPr>
      <w:r w:rsidRPr="00286400">
        <w:rPr>
          <w:b/>
          <w:sz w:val="16"/>
          <w:szCs w:val="16"/>
        </w:rPr>
        <w:t xml:space="preserve">Мероприятия муниципальной программы  Солецкого городского поселения «Реализация молодежной политики в Солецком </w:t>
      </w:r>
    </w:p>
    <w:p w:rsidR="00593D0A" w:rsidRPr="00286400" w:rsidRDefault="00593D0A" w:rsidP="00593D0A">
      <w:pPr>
        <w:widowControl w:val="0"/>
        <w:suppressAutoHyphens/>
        <w:autoSpaceDE w:val="0"/>
        <w:autoSpaceDN w:val="0"/>
        <w:adjustRightInd w:val="0"/>
        <w:jc w:val="center"/>
        <w:rPr>
          <w:b/>
          <w:sz w:val="16"/>
          <w:szCs w:val="16"/>
        </w:rPr>
      </w:pPr>
      <w:r w:rsidRPr="00286400">
        <w:rPr>
          <w:b/>
          <w:sz w:val="16"/>
          <w:szCs w:val="16"/>
        </w:rPr>
        <w:t xml:space="preserve">городском </w:t>
      </w:r>
      <w:proofErr w:type="gramStart"/>
      <w:r w:rsidRPr="00286400">
        <w:rPr>
          <w:b/>
          <w:sz w:val="16"/>
          <w:szCs w:val="16"/>
        </w:rPr>
        <w:t>поселении</w:t>
      </w:r>
      <w:proofErr w:type="gramEnd"/>
      <w:r w:rsidRPr="00286400">
        <w:rPr>
          <w:b/>
          <w:sz w:val="16"/>
          <w:szCs w:val="16"/>
        </w:rPr>
        <w:t xml:space="preserve">» </w:t>
      </w:r>
    </w:p>
    <w:tbl>
      <w:tblPr>
        <w:tblW w:w="0" w:type="auto"/>
        <w:tblInd w:w="-67" w:type="dxa"/>
        <w:tblCellMar>
          <w:left w:w="75" w:type="dxa"/>
          <w:right w:w="75" w:type="dxa"/>
        </w:tblCellMar>
        <w:tblLook w:val="04A0" w:firstRow="1" w:lastRow="0" w:firstColumn="1" w:lastColumn="0" w:noHBand="0" w:noVBand="1"/>
      </w:tblPr>
      <w:tblGrid>
        <w:gridCol w:w="239"/>
        <w:gridCol w:w="691"/>
        <w:gridCol w:w="485"/>
        <w:gridCol w:w="530"/>
        <w:gridCol w:w="555"/>
        <w:gridCol w:w="435"/>
        <w:gridCol w:w="374"/>
        <w:gridCol w:w="374"/>
        <w:gridCol w:w="374"/>
        <w:gridCol w:w="374"/>
        <w:gridCol w:w="374"/>
        <w:gridCol w:w="374"/>
      </w:tblGrid>
      <w:tr w:rsidR="00593D0A" w:rsidRPr="00286400" w:rsidTr="00593D0A">
        <w:trPr>
          <w:trHeight w:val="1270"/>
        </w:trPr>
        <w:tc>
          <w:tcPr>
            <w:tcW w:w="0" w:type="auto"/>
            <w:vMerge w:val="restart"/>
            <w:tcBorders>
              <w:top w:val="single" w:sz="8" w:space="0" w:color="auto"/>
              <w:left w:val="single" w:sz="8" w:space="0" w:color="auto"/>
              <w:bottom w:val="single" w:sz="8" w:space="0" w:color="auto"/>
              <w:right w:val="single" w:sz="8"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N</w:t>
            </w:r>
          </w:p>
          <w:p w:rsidR="00593D0A" w:rsidRPr="00286400" w:rsidRDefault="00593D0A">
            <w:pPr>
              <w:widowControl w:val="0"/>
              <w:suppressAutoHyphens/>
              <w:autoSpaceDE w:val="0"/>
              <w:autoSpaceDN w:val="0"/>
              <w:adjustRightInd w:val="0"/>
              <w:jc w:val="center"/>
              <w:rPr>
                <w:sz w:val="12"/>
                <w:szCs w:val="16"/>
              </w:rPr>
            </w:pPr>
            <w:proofErr w:type="gramStart"/>
            <w:r w:rsidRPr="00286400">
              <w:rPr>
                <w:sz w:val="12"/>
                <w:szCs w:val="16"/>
              </w:rPr>
              <w:t>п</w:t>
            </w:r>
            <w:proofErr w:type="gramEnd"/>
            <w:r w:rsidRPr="00286400">
              <w:rPr>
                <w:sz w:val="12"/>
                <w:szCs w:val="16"/>
              </w:rPr>
              <w:t>/п</w:t>
            </w:r>
          </w:p>
        </w:tc>
        <w:tc>
          <w:tcPr>
            <w:tcW w:w="0" w:type="auto"/>
            <w:vMerge w:val="restart"/>
            <w:tcBorders>
              <w:top w:val="single" w:sz="8" w:space="0" w:color="auto"/>
              <w:left w:val="single" w:sz="8" w:space="0" w:color="auto"/>
              <w:bottom w:val="single" w:sz="8" w:space="0" w:color="auto"/>
              <w:right w:val="single" w:sz="8"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Наименование</w:t>
            </w:r>
          </w:p>
          <w:p w:rsidR="00593D0A" w:rsidRPr="00286400" w:rsidRDefault="00593D0A">
            <w:pPr>
              <w:widowControl w:val="0"/>
              <w:suppressAutoHyphens/>
              <w:autoSpaceDE w:val="0"/>
              <w:autoSpaceDN w:val="0"/>
              <w:adjustRightInd w:val="0"/>
              <w:jc w:val="center"/>
              <w:rPr>
                <w:sz w:val="12"/>
                <w:szCs w:val="16"/>
              </w:rPr>
            </w:pPr>
            <w:r w:rsidRPr="00286400">
              <w:rPr>
                <w:sz w:val="12"/>
                <w:szCs w:val="16"/>
              </w:rPr>
              <w:t>мероприятия</w:t>
            </w:r>
          </w:p>
        </w:tc>
        <w:tc>
          <w:tcPr>
            <w:tcW w:w="0" w:type="auto"/>
            <w:vMerge w:val="restart"/>
            <w:tcBorders>
              <w:top w:val="single" w:sz="8" w:space="0" w:color="auto"/>
              <w:left w:val="single" w:sz="8" w:space="0" w:color="auto"/>
              <w:bottom w:val="single" w:sz="8" w:space="0" w:color="auto"/>
              <w:right w:val="single" w:sz="8" w:space="0" w:color="auto"/>
            </w:tcBorders>
            <w:vAlign w:val="center"/>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Исполнитель</w:t>
            </w:r>
          </w:p>
          <w:p w:rsidR="00593D0A" w:rsidRPr="00286400" w:rsidRDefault="00593D0A">
            <w:pPr>
              <w:widowControl w:val="0"/>
              <w:suppressAutoHyphens/>
              <w:autoSpaceDE w:val="0"/>
              <w:autoSpaceDN w:val="0"/>
              <w:adjustRightInd w:val="0"/>
              <w:jc w:val="center"/>
              <w:rPr>
                <w:sz w:val="12"/>
                <w:szCs w:val="16"/>
              </w:rPr>
            </w:pPr>
          </w:p>
        </w:tc>
        <w:tc>
          <w:tcPr>
            <w:tcW w:w="0" w:type="auto"/>
            <w:vMerge w:val="restart"/>
            <w:tcBorders>
              <w:top w:val="single" w:sz="8" w:space="0" w:color="auto"/>
              <w:left w:val="single" w:sz="8" w:space="0" w:color="auto"/>
              <w:bottom w:val="single" w:sz="8" w:space="0" w:color="auto"/>
              <w:right w:val="single" w:sz="8" w:space="0" w:color="auto"/>
            </w:tcBorders>
            <w:vAlign w:val="center"/>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Срок</w:t>
            </w:r>
          </w:p>
          <w:p w:rsidR="00593D0A" w:rsidRPr="00286400" w:rsidRDefault="00593D0A">
            <w:pPr>
              <w:widowControl w:val="0"/>
              <w:suppressAutoHyphens/>
              <w:autoSpaceDE w:val="0"/>
              <w:autoSpaceDN w:val="0"/>
              <w:adjustRightInd w:val="0"/>
              <w:jc w:val="center"/>
              <w:rPr>
                <w:sz w:val="12"/>
                <w:szCs w:val="16"/>
              </w:rPr>
            </w:pPr>
            <w:r w:rsidRPr="00286400">
              <w:rPr>
                <w:sz w:val="12"/>
                <w:szCs w:val="16"/>
              </w:rPr>
              <w:t>реализации</w:t>
            </w:r>
          </w:p>
          <w:p w:rsidR="00593D0A" w:rsidRPr="00286400" w:rsidRDefault="00593D0A">
            <w:pPr>
              <w:widowControl w:val="0"/>
              <w:suppressAutoHyphens/>
              <w:autoSpaceDE w:val="0"/>
              <w:autoSpaceDN w:val="0"/>
              <w:adjustRightInd w:val="0"/>
              <w:jc w:val="center"/>
              <w:rPr>
                <w:sz w:val="12"/>
                <w:szCs w:val="16"/>
              </w:rPr>
            </w:pPr>
          </w:p>
        </w:tc>
        <w:tc>
          <w:tcPr>
            <w:tcW w:w="0" w:type="auto"/>
            <w:vMerge w:val="restart"/>
            <w:tcBorders>
              <w:top w:val="single" w:sz="8" w:space="0" w:color="auto"/>
              <w:left w:val="single" w:sz="8" w:space="0" w:color="auto"/>
              <w:bottom w:val="single" w:sz="8" w:space="0" w:color="auto"/>
              <w:right w:val="single" w:sz="8"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Целевой</w:t>
            </w:r>
          </w:p>
          <w:p w:rsidR="00593D0A" w:rsidRPr="00286400" w:rsidRDefault="00593D0A">
            <w:pPr>
              <w:widowControl w:val="0"/>
              <w:suppressAutoHyphens/>
              <w:autoSpaceDE w:val="0"/>
              <w:autoSpaceDN w:val="0"/>
              <w:adjustRightInd w:val="0"/>
              <w:jc w:val="center"/>
              <w:rPr>
                <w:sz w:val="12"/>
                <w:szCs w:val="16"/>
              </w:rPr>
            </w:pPr>
            <w:r w:rsidRPr="00286400">
              <w:rPr>
                <w:sz w:val="12"/>
                <w:szCs w:val="16"/>
              </w:rPr>
              <w:t>показатель</w:t>
            </w:r>
          </w:p>
          <w:p w:rsidR="00593D0A" w:rsidRPr="00286400" w:rsidRDefault="00593D0A">
            <w:pPr>
              <w:widowControl w:val="0"/>
              <w:suppressAutoHyphens/>
              <w:autoSpaceDE w:val="0"/>
              <w:autoSpaceDN w:val="0"/>
              <w:adjustRightInd w:val="0"/>
              <w:jc w:val="center"/>
              <w:rPr>
                <w:sz w:val="12"/>
                <w:szCs w:val="16"/>
              </w:rPr>
            </w:pPr>
            <w:proofErr w:type="gramStart"/>
            <w:r w:rsidRPr="00286400">
              <w:rPr>
                <w:sz w:val="12"/>
                <w:szCs w:val="16"/>
              </w:rPr>
              <w:t>(номер</w:t>
            </w:r>
            <w:proofErr w:type="gramEnd"/>
          </w:p>
          <w:p w:rsidR="00593D0A" w:rsidRPr="00286400" w:rsidRDefault="00593D0A">
            <w:pPr>
              <w:widowControl w:val="0"/>
              <w:suppressAutoHyphens/>
              <w:autoSpaceDE w:val="0"/>
              <w:autoSpaceDN w:val="0"/>
              <w:adjustRightInd w:val="0"/>
              <w:jc w:val="center"/>
              <w:rPr>
                <w:sz w:val="12"/>
                <w:szCs w:val="16"/>
              </w:rPr>
            </w:pPr>
            <w:r w:rsidRPr="00286400">
              <w:rPr>
                <w:sz w:val="12"/>
                <w:szCs w:val="16"/>
              </w:rPr>
              <w:t>целевого</w:t>
            </w:r>
          </w:p>
          <w:p w:rsidR="00593D0A" w:rsidRPr="00286400" w:rsidRDefault="00593D0A">
            <w:pPr>
              <w:widowControl w:val="0"/>
              <w:suppressAutoHyphens/>
              <w:autoSpaceDE w:val="0"/>
              <w:autoSpaceDN w:val="0"/>
              <w:adjustRightInd w:val="0"/>
              <w:jc w:val="center"/>
              <w:rPr>
                <w:sz w:val="12"/>
                <w:szCs w:val="16"/>
              </w:rPr>
            </w:pPr>
            <w:r w:rsidRPr="00286400">
              <w:rPr>
                <w:sz w:val="12"/>
                <w:szCs w:val="16"/>
              </w:rPr>
              <w:t>показателя</w:t>
            </w:r>
          </w:p>
          <w:p w:rsidR="00593D0A" w:rsidRPr="00286400" w:rsidRDefault="00593D0A">
            <w:pPr>
              <w:widowControl w:val="0"/>
              <w:suppressAutoHyphens/>
              <w:autoSpaceDE w:val="0"/>
              <w:autoSpaceDN w:val="0"/>
              <w:adjustRightInd w:val="0"/>
              <w:jc w:val="center"/>
              <w:rPr>
                <w:sz w:val="12"/>
                <w:szCs w:val="16"/>
              </w:rPr>
            </w:pPr>
            <w:r w:rsidRPr="00286400">
              <w:rPr>
                <w:sz w:val="12"/>
                <w:szCs w:val="16"/>
              </w:rPr>
              <w:lastRenderedPageBreak/>
              <w:t>из паспорта</w:t>
            </w:r>
          </w:p>
          <w:p w:rsidR="00593D0A" w:rsidRPr="00286400" w:rsidRDefault="00593D0A">
            <w:pPr>
              <w:widowControl w:val="0"/>
              <w:suppressAutoHyphens/>
              <w:autoSpaceDE w:val="0"/>
              <w:autoSpaceDN w:val="0"/>
              <w:adjustRightInd w:val="0"/>
              <w:jc w:val="center"/>
              <w:rPr>
                <w:sz w:val="12"/>
                <w:szCs w:val="16"/>
              </w:rPr>
            </w:pPr>
            <w:r w:rsidRPr="00286400">
              <w:rPr>
                <w:sz w:val="12"/>
                <w:szCs w:val="16"/>
              </w:rPr>
              <w:t>муниципальной программы)</w:t>
            </w:r>
          </w:p>
        </w:tc>
        <w:tc>
          <w:tcPr>
            <w:tcW w:w="0" w:type="auto"/>
            <w:vMerge w:val="restart"/>
            <w:tcBorders>
              <w:top w:val="single" w:sz="8" w:space="0" w:color="auto"/>
              <w:left w:val="single" w:sz="8" w:space="0" w:color="auto"/>
              <w:bottom w:val="single" w:sz="8" w:space="0" w:color="auto"/>
              <w:right w:val="single" w:sz="8"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lastRenderedPageBreak/>
              <w:t>Источник</w:t>
            </w:r>
          </w:p>
          <w:p w:rsidR="00593D0A" w:rsidRPr="00286400" w:rsidRDefault="00593D0A">
            <w:pPr>
              <w:widowControl w:val="0"/>
              <w:suppressAutoHyphens/>
              <w:autoSpaceDE w:val="0"/>
              <w:autoSpaceDN w:val="0"/>
              <w:adjustRightInd w:val="0"/>
              <w:jc w:val="center"/>
              <w:rPr>
                <w:sz w:val="12"/>
                <w:szCs w:val="16"/>
              </w:rPr>
            </w:pPr>
            <w:proofErr w:type="spellStart"/>
            <w:r w:rsidRPr="00286400">
              <w:rPr>
                <w:sz w:val="12"/>
                <w:szCs w:val="16"/>
              </w:rPr>
              <w:t>финанси</w:t>
            </w:r>
            <w:proofErr w:type="spellEnd"/>
          </w:p>
          <w:p w:rsidR="00593D0A" w:rsidRPr="00286400" w:rsidRDefault="00593D0A">
            <w:pPr>
              <w:widowControl w:val="0"/>
              <w:suppressAutoHyphens/>
              <w:autoSpaceDE w:val="0"/>
              <w:autoSpaceDN w:val="0"/>
              <w:adjustRightInd w:val="0"/>
              <w:jc w:val="center"/>
              <w:rPr>
                <w:sz w:val="12"/>
                <w:szCs w:val="16"/>
              </w:rPr>
            </w:pPr>
            <w:proofErr w:type="spellStart"/>
            <w:r w:rsidRPr="00286400">
              <w:rPr>
                <w:sz w:val="12"/>
                <w:szCs w:val="16"/>
              </w:rPr>
              <w:t>рования</w:t>
            </w:r>
            <w:proofErr w:type="spellEnd"/>
          </w:p>
        </w:tc>
        <w:tc>
          <w:tcPr>
            <w:tcW w:w="0" w:type="auto"/>
            <w:gridSpan w:val="6"/>
            <w:tcBorders>
              <w:top w:val="single" w:sz="8" w:space="0" w:color="auto"/>
              <w:left w:val="single" w:sz="8" w:space="0" w:color="auto"/>
              <w:bottom w:val="nil"/>
              <w:right w:val="single" w:sz="8" w:space="0" w:color="auto"/>
            </w:tcBorders>
            <w:vAlign w:val="center"/>
          </w:tcPr>
          <w:p w:rsidR="00593D0A" w:rsidRPr="00286400" w:rsidRDefault="00593D0A">
            <w:pPr>
              <w:suppressAutoHyphens/>
              <w:jc w:val="center"/>
              <w:rPr>
                <w:sz w:val="12"/>
                <w:szCs w:val="16"/>
              </w:rPr>
            </w:pPr>
            <w:r w:rsidRPr="00286400">
              <w:rPr>
                <w:sz w:val="12"/>
                <w:szCs w:val="16"/>
              </w:rPr>
              <w:t>Объем финансирования по годам</w:t>
            </w:r>
          </w:p>
          <w:p w:rsidR="00593D0A" w:rsidRPr="00286400" w:rsidRDefault="00593D0A">
            <w:pPr>
              <w:widowControl w:val="0"/>
              <w:suppressAutoHyphens/>
              <w:autoSpaceDE w:val="0"/>
              <w:autoSpaceDN w:val="0"/>
              <w:adjustRightInd w:val="0"/>
              <w:jc w:val="center"/>
              <w:rPr>
                <w:sz w:val="12"/>
                <w:szCs w:val="16"/>
              </w:rPr>
            </w:pPr>
            <w:r w:rsidRPr="00286400">
              <w:rPr>
                <w:sz w:val="12"/>
                <w:szCs w:val="16"/>
              </w:rPr>
              <w:t>(тыс. руб.)</w:t>
            </w:r>
          </w:p>
          <w:p w:rsidR="00593D0A" w:rsidRPr="00286400" w:rsidRDefault="00593D0A">
            <w:pPr>
              <w:suppressAutoHyphens/>
              <w:jc w:val="center"/>
              <w:rPr>
                <w:sz w:val="12"/>
                <w:szCs w:val="16"/>
              </w:rPr>
            </w:pPr>
          </w:p>
        </w:tc>
      </w:tr>
      <w:tr w:rsidR="00593D0A" w:rsidRPr="00286400" w:rsidTr="00593D0A">
        <w:trPr>
          <w:trHeight w:val="675"/>
        </w:trPr>
        <w:tc>
          <w:tcPr>
            <w:tcW w:w="0" w:type="auto"/>
            <w:vMerge/>
            <w:tcBorders>
              <w:top w:val="single" w:sz="8" w:space="0" w:color="auto"/>
              <w:left w:val="single" w:sz="8" w:space="0" w:color="auto"/>
              <w:bottom w:val="single" w:sz="8" w:space="0" w:color="auto"/>
              <w:right w:val="single" w:sz="8" w:space="0" w:color="auto"/>
            </w:tcBorders>
            <w:vAlign w:val="center"/>
            <w:hideMark/>
          </w:tcPr>
          <w:p w:rsidR="00593D0A" w:rsidRPr="00286400" w:rsidRDefault="00593D0A">
            <w:pPr>
              <w:rPr>
                <w:sz w:val="12"/>
                <w:szCs w:val="16"/>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93D0A" w:rsidRPr="00286400" w:rsidRDefault="00593D0A">
            <w:pPr>
              <w:rPr>
                <w:sz w:val="12"/>
                <w:szCs w:val="16"/>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93D0A" w:rsidRPr="00286400" w:rsidRDefault="00593D0A">
            <w:pPr>
              <w:rPr>
                <w:sz w:val="12"/>
                <w:szCs w:val="16"/>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93D0A" w:rsidRPr="00286400" w:rsidRDefault="00593D0A">
            <w:pPr>
              <w:rPr>
                <w:sz w:val="12"/>
                <w:szCs w:val="16"/>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93D0A" w:rsidRPr="00286400" w:rsidRDefault="00593D0A">
            <w:pPr>
              <w:rPr>
                <w:sz w:val="12"/>
                <w:szCs w:val="16"/>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93D0A" w:rsidRPr="00286400" w:rsidRDefault="00593D0A">
            <w:pPr>
              <w:rPr>
                <w:sz w:val="12"/>
                <w:szCs w:val="16"/>
              </w:rPr>
            </w:pPr>
          </w:p>
        </w:tc>
        <w:tc>
          <w:tcPr>
            <w:tcW w:w="0" w:type="auto"/>
            <w:tcBorders>
              <w:top w:val="single" w:sz="4" w:space="0" w:color="auto"/>
              <w:left w:val="single" w:sz="8" w:space="0" w:color="auto"/>
              <w:bottom w:val="single" w:sz="4" w:space="0" w:color="auto"/>
              <w:right w:val="single" w:sz="8"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 xml:space="preserve"> </w:t>
            </w:r>
          </w:p>
          <w:p w:rsidR="00593D0A" w:rsidRPr="00286400" w:rsidRDefault="00593D0A">
            <w:pPr>
              <w:widowControl w:val="0"/>
              <w:suppressAutoHyphens/>
              <w:autoSpaceDE w:val="0"/>
              <w:autoSpaceDN w:val="0"/>
              <w:adjustRightInd w:val="0"/>
              <w:jc w:val="center"/>
              <w:rPr>
                <w:sz w:val="12"/>
                <w:szCs w:val="16"/>
              </w:rPr>
            </w:pPr>
            <w:r w:rsidRPr="00286400">
              <w:rPr>
                <w:sz w:val="12"/>
                <w:szCs w:val="16"/>
              </w:rPr>
              <w:t>2019</w:t>
            </w:r>
          </w:p>
          <w:p w:rsidR="00593D0A" w:rsidRPr="00286400" w:rsidRDefault="00593D0A">
            <w:pPr>
              <w:widowControl w:val="0"/>
              <w:suppressAutoHyphens/>
              <w:autoSpaceDE w:val="0"/>
              <w:autoSpaceDN w:val="0"/>
              <w:adjustRightInd w:val="0"/>
              <w:jc w:val="center"/>
              <w:rPr>
                <w:sz w:val="12"/>
                <w:szCs w:val="16"/>
              </w:rPr>
            </w:pPr>
            <w:r w:rsidRPr="00286400">
              <w:rPr>
                <w:sz w:val="12"/>
                <w:szCs w:val="16"/>
              </w:rPr>
              <w:t>год</w:t>
            </w:r>
          </w:p>
          <w:p w:rsidR="00593D0A" w:rsidRPr="00286400" w:rsidRDefault="00593D0A">
            <w:pPr>
              <w:widowControl w:val="0"/>
              <w:suppressAutoHyphens/>
              <w:autoSpaceDE w:val="0"/>
              <w:autoSpaceDN w:val="0"/>
              <w:adjustRightInd w:val="0"/>
              <w:jc w:val="center"/>
              <w:rPr>
                <w:sz w:val="12"/>
                <w:szCs w:val="16"/>
              </w:rPr>
            </w:pPr>
            <w:r w:rsidRPr="00286400">
              <w:rPr>
                <w:sz w:val="12"/>
                <w:szCs w:val="16"/>
              </w:rPr>
              <w:t xml:space="preserve"> </w:t>
            </w:r>
          </w:p>
        </w:tc>
        <w:tc>
          <w:tcPr>
            <w:tcW w:w="0" w:type="auto"/>
            <w:tcBorders>
              <w:top w:val="single" w:sz="4" w:space="0" w:color="auto"/>
              <w:left w:val="single" w:sz="8" w:space="0" w:color="auto"/>
              <w:bottom w:val="single" w:sz="4" w:space="0" w:color="auto"/>
              <w:right w:val="single" w:sz="8"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 xml:space="preserve"> </w:t>
            </w:r>
          </w:p>
          <w:p w:rsidR="00593D0A" w:rsidRPr="00286400" w:rsidRDefault="00593D0A">
            <w:pPr>
              <w:widowControl w:val="0"/>
              <w:suppressAutoHyphens/>
              <w:autoSpaceDE w:val="0"/>
              <w:autoSpaceDN w:val="0"/>
              <w:adjustRightInd w:val="0"/>
              <w:jc w:val="center"/>
              <w:rPr>
                <w:sz w:val="12"/>
                <w:szCs w:val="16"/>
              </w:rPr>
            </w:pPr>
            <w:r w:rsidRPr="00286400">
              <w:rPr>
                <w:sz w:val="12"/>
                <w:szCs w:val="16"/>
              </w:rPr>
              <w:t>2020</w:t>
            </w:r>
          </w:p>
          <w:p w:rsidR="00593D0A" w:rsidRPr="00286400" w:rsidRDefault="00593D0A">
            <w:pPr>
              <w:widowControl w:val="0"/>
              <w:suppressAutoHyphens/>
              <w:autoSpaceDE w:val="0"/>
              <w:autoSpaceDN w:val="0"/>
              <w:adjustRightInd w:val="0"/>
              <w:jc w:val="center"/>
              <w:rPr>
                <w:sz w:val="12"/>
                <w:szCs w:val="16"/>
              </w:rPr>
            </w:pPr>
            <w:r w:rsidRPr="00286400">
              <w:rPr>
                <w:sz w:val="12"/>
                <w:szCs w:val="16"/>
              </w:rPr>
              <w:t>год</w:t>
            </w:r>
          </w:p>
          <w:p w:rsidR="00593D0A" w:rsidRPr="00286400" w:rsidRDefault="00593D0A">
            <w:pPr>
              <w:widowControl w:val="0"/>
              <w:suppressAutoHyphens/>
              <w:autoSpaceDE w:val="0"/>
              <w:autoSpaceDN w:val="0"/>
              <w:adjustRightInd w:val="0"/>
              <w:jc w:val="center"/>
              <w:rPr>
                <w:sz w:val="12"/>
                <w:szCs w:val="16"/>
              </w:rPr>
            </w:pPr>
            <w:r w:rsidRPr="00286400">
              <w:rPr>
                <w:sz w:val="12"/>
                <w:szCs w:val="16"/>
              </w:rPr>
              <w:t xml:space="preserve"> </w:t>
            </w:r>
          </w:p>
        </w:tc>
        <w:tc>
          <w:tcPr>
            <w:tcW w:w="0" w:type="auto"/>
            <w:tcBorders>
              <w:top w:val="single" w:sz="4" w:space="0" w:color="auto"/>
              <w:left w:val="single" w:sz="8" w:space="0" w:color="auto"/>
              <w:bottom w:val="single" w:sz="4" w:space="0" w:color="auto"/>
              <w:right w:val="single" w:sz="8"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 xml:space="preserve"> </w:t>
            </w:r>
          </w:p>
          <w:p w:rsidR="00593D0A" w:rsidRPr="00286400" w:rsidRDefault="00593D0A">
            <w:pPr>
              <w:widowControl w:val="0"/>
              <w:suppressAutoHyphens/>
              <w:autoSpaceDE w:val="0"/>
              <w:autoSpaceDN w:val="0"/>
              <w:adjustRightInd w:val="0"/>
              <w:jc w:val="center"/>
              <w:rPr>
                <w:sz w:val="12"/>
                <w:szCs w:val="16"/>
              </w:rPr>
            </w:pPr>
            <w:r w:rsidRPr="00286400">
              <w:rPr>
                <w:sz w:val="12"/>
                <w:szCs w:val="16"/>
              </w:rPr>
              <w:t>2021</w:t>
            </w:r>
          </w:p>
          <w:p w:rsidR="00593D0A" w:rsidRPr="00286400" w:rsidRDefault="00593D0A">
            <w:pPr>
              <w:widowControl w:val="0"/>
              <w:suppressAutoHyphens/>
              <w:autoSpaceDE w:val="0"/>
              <w:autoSpaceDN w:val="0"/>
              <w:adjustRightInd w:val="0"/>
              <w:jc w:val="center"/>
              <w:rPr>
                <w:sz w:val="12"/>
                <w:szCs w:val="16"/>
              </w:rPr>
            </w:pPr>
            <w:r w:rsidRPr="00286400">
              <w:rPr>
                <w:sz w:val="12"/>
                <w:szCs w:val="16"/>
              </w:rPr>
              <w:t>год</w:t>
            </w:r>
          </w:p>
          <w:p w:rsidR="00593D0A" w:rsidRPr="00286400" w:rsidRDefault="00593D0A">
            <w:pPr>
              <w:widowControl w:val="0"/>
              <w:suppressAutoHyphens/>
              <w:autoSpaceDE w:val="0"/>
              <w:autoSpaceDN w:val="0"/>
              <w:adjustRightInd w:val="0"/>
              <w:jc w:val="center"/>
              <w:rPr>
                <w:sz w:val="12"/>
                <w:szCs w:val="16"/>
              </w:rPr>
            </w:pPr>
            <w:r w:rsidRPr="00286400">
              <w:rPr>
                <w:sz w:val="12"/>
                <w:szCs w:val="16"/>
              </w:rPr>
              <w:t xml:space="preserve"> </w:t>
            </w:r>
          </w:p>
        </w:tc>
        <w:tc>
          <w:tcPr>
            <w:tcW w:w="0" w:type="auto"/>
            <w:tcBorders>
              <w:top w:val="single" w:sz="4" w:space="0" w:color="auto"/>
              <w:left w:val="single" w:sz="8" w:space="0" w:color="auto"/>
              <w:bottom w:val="single" w:sz="4" w:space="0" w:color="auto"/>
              <w:right w:val="single" w:sz="8"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 xml:space="preserve"> </w:t>
            </w:r>
          </w:p>
          <w:p w:rsidR="00593D0A" w:rsidRPr="00286400" w:rsidRDefault="00593D0A">
            <w:pPr>
              <w:widowControl w:val="0"/>
              <w:suppressAutoHyphens/>
              <w:autoSpaceDE w:val="0"/>
              <w:autoSpaceDN w:val="0"/>
              <w:adjustRightInd w:val="0"/>
              <w:jc w:val="center"/>
              <w:rPr>
                <w:sz w:val="12"/>
                <w:szCs w:val="16"/>
              </w:rPr>
            </w:pPr>
            <w:r w:rsidRPr="00286400">
              <w:rPr>
                <w:sz w:val="12"/>
                <w:szCs w:val="16"/>
              </w:rPr>
              <w:t>2022</w:t>
            </w:r>
          </w:p>
          <w:p w:rsidR="00593D0A" w:rsidRPr="00286400" w:rsidRDefault="00593D0A">
            <w:pPr>
              <w:widowControl w:val="0"/>
              <w:suppressAutoHyphens/>
              <w:autoSpaceDE w:val="0"/>
              <w:autoSpaceDN w:val="0"/>
              <w:adjustRightInd w:val="0"/>
              <w:jc w:val="center"/>
              <w:rPr>
                <w:sz w:val="12"/>
                <w:szCs w:val="16"/>
              </w:rPr>
            </w:pPr>
            <w:r w:rsidRPr="00286400">
              <w:rPr>
                <w:sz w:val="12"/>
                <w:szCs w:val="16"/>
              </w:rPr>
              <w:t>год</w:t>
            </w:r>
          </w:p>
          <w:p w:rsidR="00593D0A" w:rsidRPr="00286400" w:rsidRDefault="00593D0A">
            <w:pPr>
              <w:widowControl w:val="0"/>
              <w:suppressAutoHyphens/>
              <w:autoSpaceDE w:val="0"/>
              <w:autoSpaceDN w:val="0"/>
              <w:adjustRightInd w:val="0"/>
              <w:jc w:val="center"/>
              <w:rPr>
                <w:sz w:val="12"/>
                <w:szCs w:val="16"/>
              </w:rPr>
            </w:pPr>
            <w:r w:rsidRPr="00286400">
              <w:rPr>
                <w:sz w:val="12"/>
                <w:szCs w:val="16"/>
              </w:rPr>
              <w:t xml:space="preserve"> </w:t>
            </w:r>
          </w:p>
        </w:tc>
        <w:tc>
          <w:tcPr>
            <w:tcW w:w="0" w:type="auto"/>
            <w:tcBorders>
              <w:top w:val="single" w:sz="4" w:space="0" w:color="auto"/>
              <w:left w:val="single" w:sz="8" w:space="0" w:color="auto"/>
              <w:bottom w:val="single" w:sz="4" w:space="0" w:color="auto"/>
              <w:right w:val="single" w:sz="8"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 xml:space="preserve"> </w:t>
            </w:r>
          </w:p>
          <w:p w:rsidR="00593D0A" w:rsidRPr="00286400" w:rsidRDefault="00593D0A">
            <w:pPr>
              <w:widowControl w:val="0"/>
              <w:suppressAutoHyphens/>
              <w:autoSpaceDE w:val="0"/>
              <w:autoSpaceDN w:val="0"/>
              <w:adjustRightInd w:val="0"/>
              <w:jc w:val="center"/>
              <w:rPr>
                <w:sz w:val="12"/>
                <w:szCs w:val="16"/>
              </w:rPr>
            </w:pPr>
            <w:r w:rsidRPr="00286400">
              <w:rPr>
                <w:sz w:val="12"/>
                <w:szCs w:val="16"/>
              </w:rPr>
              <w:t>2023</w:t>
            </w:r>
          </w:p>
          <w:p w:rsidR="00593D0A" w:rsidRPr="00286400" w:rsidRDefault="00593D0A">
            <w:pPr>
              <w:widowControl w:val="0"/>
              <w:suppressAutoHyphens/>
              <w:autoSpaceDE w:val="0"/>
              <w:autoSpaceDN w:val="0"/>
              <w:adjustRightInd w:val="0"/>
              <w:jc w:val="center"/>
              <w:rPr>
                <w:sz w:val="12"/>
                <w:szCs w:val="16"/>
              </w:rPr>
            </w:pPr>
            <w:r w:rsidRPr="00286400">
              <w:rPr>
                <w:sz w:val="12"/>
                <w:szCs w:val="16"/>
              </w:rPr>
              <w:t>год</w:t>
            </w:r>
          </w:p>
          <w:p w:rsidR="00593D0A" w:rsidRPr="00286400" w:rsidRDefault="00593D0A">
            <w:pPr>
              <w:widowControl w:val="0"/>
              <w:suppressAutoHyphens/>
              <w:autoSpaceDE w:val="0"/>
              <w:autoSpaceDN w:val="0"/>
              <w:adjustRightInd w:val="0"/>
              <w:jc w:val="center"/>
              <w:rPr>
                <w:sz w:val="12"/>
                <w:szCs w:val="16"/>
              </w:rPr>
            </w:pPr>
            <w:r w:rsidRPr="00286400">
              <w:rPr>
                <w:sz w:val="12"/>
                <w:szCs w:val="16"/>
              </w:rPr>
              <w:t xml:space="preserve"> </w:t>
            </w:r>
          </w:p>
        </w:tc>
        <w:tc>
          <w:tcPr>
            <w:tcW w:w="0" w:type="auto"/>
            <w:tcBorders>
              <w:top w:val="single" w:sz="4" w:space="0" w:color="auto"/>
              <w:left w:val="single" w:sz="8" w:space="0" w:color="auto"/>
              <w:bottom w:val="single" w:sz="4" w:space="0" w:color="auto"/>
              <w:right w:val="single" w:sz="8" w:space="0" w:color="auto"/>
            </w:tcBorders>
            <w:vAlign w:val="center"/>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 xml:space="preserve"> </w:t>
            </w:r>
          </w:p>
          <w:p w:rsidR="00593D0A" w:rsidRPr="00286400" w:rsidRDefault="00593D0A">
            <w:pPr>
              <w:widowControl w:val="0"/>
              <w:suppressAutoHyphens/>
              <w:autoSpaceDE w:val="0"/>
              <w:autoSpaceDN w:val="0"/>
              <w:adjustRightInd w:val="0"/>
              <w:jc w:val="center"/>
              <w:rPr>
                <w:sz w:val="12"/>
                <w:szCs w:val="16"/>
              </w:rPr>
            </w:pPr>
            <w:r w:rsidRPr="00286400">
              <w:rPr>
                <w:sz w:val="12"/>
                <w:szCs w:val="16"/>
              </w:rPr>
              <w:t>2024</w:t>
            </w:r>
          </w:p>
          <w:p w:rsidR="00593D0A" w:rsidRPr="00286400" w:rsidRDefault="00593D0A">
            <w:pPr>
              <w:widowControl w:val="0"/>
              <w:suppressAutoHyphens/>
              <w:autoSpaceDE w:val="0"/>
              <w:autoSpaceDN w:val="0"/>
              <w:adjustRightInd w:val="0"/>
              <w:jc w:val="center"/>
              <w:rPr>
                <w:sz w:val="12"/>
                <w:szCs w:val="16"/>
              </w:rPr>
            </w:pPr>
            <w:r w:rsidRPr="00286400">
              <w:rPr>
                <w:sz w:val="12"/>
                <w:szCs w:val="16"/>
              </w:rPr>
              <w:t>год</w:t>
            </w:r>
          </w:p>
          <w:p w:rsidR="00593D0A" w:rsidRPr="00286400" w:rsidRDefault="00593D0A">
            <w:pPr>
              <w:widowControl w:val="0"/>
              <w:suppressAutoHyphens/>
              <w:autoSpaceDE w:val="0"/>
              <w:autoSpaceDN w:val="0"/>
              <w:adjustRightInd w:val="0"/>
              <w:rPr>
                <w:sz w:val="12"/>
                <w:szCs w:val="16"/>
              </w:rPr>
            </w:pPr>
          </w:p>
        </w:tc>
      </w:tr>
      <w:tr w:rsidR="00593D0A" w:rsidRPr="00286400" w:rsidTr="00593D0A">
        <w:tc>
          <w:tcPr>
            <w:tcW w:w="0" w:type="auto"/>
            <w:tcBorders>
              <w:top w:val="nil"/>
              <w:left w:val="single" w:sz="8" w:space="0" w:color="auto"/>
              <w:bottom w:val="single" w:sz="8" w:space="0" w:color="auto"/>
              <w:right w:val="single" w:sz="8" w:space="0" w:color="auto"/>
            </w:tcBorders>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lastRenderedPageBreak/>
              <w:t>1</w:t>
            </w:r>
          </w:p>
        </w:tc>
        <w:tc>
          <w:tcPr>
            <w:tcW w:w="0" w:type="auto"/>
            <w:tcBorders>
              <w:top w:val="nil"/>
              <w:left w:val="single" w:sz="8" w:space="0" w:color="auto"/>
              <w:bottom w:val="single" w:sz="8" w:space="0" w:color="auto"/>
              <w:right w:val="single" w:sz="8" w:space="0" w:color="auto"/>
            </w:tcBorders>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2</w:t>
            </w:r>
          </w:p>
        </w:tc>
        <w:tc>
          <w:tcPr>
            <w:tcW w:w="0" w:type="auto"/>
            <w:tcBorders>
              <w:top w:val="nil"/>
              <w:left w:val="single" w:sz="8" w:space="0" w:color="auto"/>
              <w:bottom w:val="single" w:sz="8" w:space="0" w:color="auto"/>
              <w:right w:val="single" w:sz="8" w:space="0" w:color="auto"/>
            </w:tcBorders>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3</w:t>
            </w:r>
          </w:p>
        </w:tc>
        <w:tc>
          <w:tcPr>
            <w:tcW w:w="0" w:type="auto"/>
            <w:tcBorders>
              <w:top w:val="nil"/>
              <w:left w:val="single" w:sz="8" w:space="0" w:color="auto"/>
              <w:bottom w:val="single" w:sz="8" w:space="0" w:color="auto"/>
              <w:right w:val="single" w:sz="8" w:space="0" w:color="auto"/>
            </w:tcBorders>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4</w:t>
            </w:r>
          </w:p>
        </w:tc>
        <w:tc>
          <w:tcPr>
            <w:tcW w:w="0" w:type="auto"/>
            <w:tcBorders>
              <w:top w:val="nil"/>
              <w:left w:val="single" w:sz="8" w:space="0" w:color="auto"/>
              <w:bottom w:val="single" w:sz="8" w:space="0" w:color="auto"/>
              <w:right w:val="single" w:sz="8" w:space="0" w:color="auto"/>
            </w:tcBorders>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5</w:t>
            </w:r>
          </w:p>
        </w:tc>
        <w:tc>
          <w:tcPr>
            <w:tcW w:w="0" w:type="auto"/>
            <w:tcBorders>
              <w:top w:val="nil"/>
              <w:left w:val="single" w:sz="8" w:space="0" w:color="auto"/>
              <w:bottom w:val="single" w:sz="8" w:space="0" w:color="auto"/>
              <w:right w:val="single" w:sz="8" w:space="0" w:color="auto"/>
            </w:tcBorders>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6</w:t>
            </w:r>
          </w:p>
        </w:tc>
        <w:tc>
          <w:tcPr>
            <w:tcW w:w="0" w:type="auto"/>
            <w:tcBorders>
              <w:top w:val="single" w:sz="4" w:space="0" w:color="auto"/>
              <w:left w:val="single" w:sz="8" w:space="0" w:color="auto"/>
              <w:bottom w:val="single" w:sz="8" w:space="0" w:color="auto"/>
              <w:right w:val="single" w:sz="8" w:space="0" w:color="auto"/>
            </w:tcBorders>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7</w:t>
            </w:r>
          </w:p>
        </w:tc>
        <w:tc>
          <w:tcPr>
            <w:tcW w:w="0" w:type="auto"/>
            <w:tcBorders>
              <w:top w:val="single" w:sz="4" w:space="0" w:color="auto"/>
              <w:left w:val="single" w:sz="8" w:space="0" w:color="auto"/>
              <w:bottom w:val="single" w:sz="8" w:space="0" w:color="auto"/>
              <w:right w:val="single" w:sz="8" w:space="0" w:color="auto"/>
            </w:tcBorders>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8</w:t>
            </w:r>
          </w:p>
        </w:tc>
        <w:tc>
          <w:tcPr>
            <w:tcW w:w="0" w:type="auto"/>
            <w:tcBorders>
              <w:top w:val="single" w:sz="4" w:space="0" w:color="auto"/>
              <w:left w:val="single" w:sz="8" w:space="0" w:color="auto"/>
              <w:bottom w:val="single" w:sz="8" w:space="0" w:color="auto"/>
              <w:right w:val="single" w:sz="8" w:space="0" w:color="auto"/>
            </w:tcBorders>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9</w:t>
            </w:r>
          </w:p>
        </w:tc>
        <w:tc>
          <w:tcPr>
            <w:tcW w:w="0" w:type="auto"/>
            <w:tcBorders>
              <w:top w:val="single" w:sz="4" w:space="0" w:color="auto"/>
              <w:left w:val="single" w:sz="8" w:space="0" w:color="auto"/>
              <w:bottom w:val="single" w:sz="8" w:space="0" w:color="auto"/>
              <w:right w:val="single" w:sz="8" w:space="0" w:color="auto"/>
            </w:tcBorders>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10</w:t>
            </w:r>
          </w:p>
        </w:tc>
        <w:tc>
          <w:tcPr>
            <w:tcW w:w="0" w:type="auto"/>
            <w:tcBorders>
              <w:top w:val="single" w:sz="4" w:space="0" w:color="auto"/>
              <w:left w:val="single" w:sz="8" w:space="0" w:color="auto"/>
              <w:bottom w:val="single" w:sz="8" w:space="0" w:color="auto"/>
              <w:right w:val="single" w:sz="8" w:space="0" w:color="auto"/>
            </w:tcBorders>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11</w:t>
            </w:r>
          </w:p>
        </w:tc>
        <w:tc>
          <w:tcPr>
            <w:tcW w:w="0" w:type="auto"/>
            <w:tcBorders>
              <w:top w:val="single" w:sz="4" w:space="0" w:color="auto"/>
              <w:left w:val="single" w:sz="8" w:space="0" w:color="auto"/>
              <w:bottom w:val="single" w:sz="8" w:space="0" w:color="auto"/>
              <w:right w:val="single" w:sz="8" w:space="0" w:color="auto"/>
            </w:tcBorders>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12</w:t>
            </w:r>
          </w:p>
        </w:tc>
      </w:tr>
      <w:tr w:rsidR="00593D0A" w:rsidRPr="00286400" w:rsidTr="00593D0A">
        <w:tc>
          <w:tcPr>
            <w:tcW w:w="0" w:type="auto"/>
            <w:tcBorders>
              <w:top w:val="nil"/>
              <w:left w:val="single" w:sz="8" w:space="0" w:color="auto"/>
              <w:bottom w:val="single" w:sz="8" w:space="0" w:color="auto"/>
              <w:right w:val="single" w:sz="8" w:space="0" w:color="auto"/>
            </w:tcBorders>
            <w:hideMark/>
          </w:tcPr>
          <w:p w:rsidR="00593D0A" w:rsidRPr="00286400" w:rsidRDefault="00593D0A">
            <w:pPr>
              <w:widowControl w:val="0"/>
              <w:suppressAutoHyphens/>
              <w:autoSpaceDE w:val="0"/>
              <w:autoSpaceDN w:val="0"/>
              <w:adjustRightInd w:val="0"/>
              <w:rPr>
                <w:sz w:val="12"/>
                <w:szCs w:val="16"/>
              </w:rPr>
            </w:pPr>
            <w:r w:rsidRPr="00286400">
              <w:rPr>
                <w:sz w:val="12"/>
                <w:szCs w:val="16"/>
              </w:rPr>
              <w:t>1.</w:t>
            </w:r>
          </w:p>
        </w:tc>
        <w:tc>
          <w:tcPr>
            <w:tcW w:w="0" w:type="auto"/>
            <w:gridSpan w:val="11"/>
            <w:tcBorders>
              <w:top w:val="nil"/>
              <w:left w:val="single" w:sz="8" w:space="0" w:color="auto"/>
              <w:bottom w:val="single" w:sz="8" w:space="0" w:color="auto"/>
              <w:right w:val="single" w:sz="8" w:space="0" w:color="auto"/>
            </w:tcBorders>
            <w:hideMark/>
          </w:tcPr>
          <w:p w:rsidR="00593D0A" w:rsidRPr="00286400" w:rsidRDefault="00593D0A">
            <w:pPr>
              <w:widowControl w:val="0"/>
              <w:suppressAutoHyphens/>
              <w:autoSpaceDE w:val="0"/>
              <w:autoSpaceDN w:val="0"/>
              <w:adjustRightInd w:val="0"/>
              <w:rPr>
                <w:b/>
                <w:sz w:val="12"/>
                <w:szCs w:val="16"/>
              </w:rPr>
            </w:pPr>
            <w:r w:rsidRPr="00286400">
              <w:rPr>
                <w:b/>
                <w:sz w:val="12"/>
                <w:szCs w:val="16"/>
              </w:rPr>
              <w:t>Задача 1-</w:t>
            </w:r>
            <w:r w:rsidRPr="00286400">
              <w:rPr>
                <w:sz w:val="12"/>
                <w:szCs w:val="16"/>
              </w:rPr>
              <w:t xml:space="preserve">  Ф</w:t>
            </w:r>
            <w:r w:rsidRPr="00286400">
              <w:rPr>
                <w:b/>
                <w:sz w:val="12"/>
                <w:szCs w:val="16"/>
              </w:rPr>
              <w:t xml:space="preserve">ормирование в молодежной среде приоритета здорового образа жизни, профилактики наркозависимости, </w:t>
            </w:r>
            <w:proofErr w:type="spellStart"/>
            <w:r w:rsidRPr="00286400">
              <w:rPr>
                <w:b/>
                <w:sz w:val="12"/>
                <w:szCs w:val="16"/>
              </w:rPr>
              <w:t>табакокурения</w:t>
            </w:r>
            <w:proofErr w:type="spellEnd"/>
            <w:r w:rsidRPr="00286400">
              <w:rPr>
                <w:b/>
                <w:sz w:val="12"/>
                <w:szCs w:val="16"/>
              </w:rPr>
              <w:t xml:space="preserve"> и других  негативных зависимостей  </w:t>
            </w:r>
          </w:p>
        </w:tc>
      </w:tr>
      <w:tr w:rsidR="00593D0A" w:rsidRPr="00286400" w:rsidTr="00593D0A">
        <w:trPr>
          <w:trHeight w:val="1180"/>
        </w:trPr>
        <w:tc>
          <w:tcPr>
            <w:tcW w:w="0" w:type="auto"/>
            <w:tcBorders>
              <w:top w:val="nil"/>
              <w:left w:val="single" w:sz="8" w:space="0" w:color="auto"/>
              <w:bottom w:val="single" w:sz="8" w:space="0" w:color="auto"/>
              <w:right w:val="single" w:sz="8" w:space="0" w:color="auto"/>
            </w:tcBorders>
            <w:hideMark/>
          </w:tcPr>
          <w:p w:rsidR="00593D0A" w:rsidRPr="00286400" w:rsidRDefault="00593D0A">
            <w:pPr>
              <w:widowControl w:val="0"/>
              <w:suppressAutoHyphens/>
              <w:autoSpaceDE w:val="0"/>
              <w:autoSpaceDN w:val="0"/>
              <w:adjustRightInd w:val="0"/>
              <w:rPr>
                <w:sz w:val="12"/>
                <w:szCs w:val="16"/>
              </w:rPr>
            </w:pPr>
            <w:r w:rsidRPr="00286400">
              <w:rPr>
                <w:sz w:val="12"/>
                <w:szCs w:val="16"/>
              </w:rPr>
              <w:t>1.1.</w:t>
            </w:r>
          </w:p>
        </w:tc>
        <w:tc>
          <w:tcPr>
            <w:tcW w:w="0" w:type="auto"/>
            <w:tcBorders>
              <w:top w:val="nil"/>
              <w:left w:val="single" w:sz="8" w:space="0" w:color="auto"/>
              <w:bottom w:val="single" w:sz="8" w:space="0" w:color="auto"/>
              <w:right w:val="single" w:sz="4" w:space="0" w:color="auto"/>
            </w:tcBorders>
            <w:hideMark/>
          </w:tcPr>
          <w:p w:rsidR="00593D0A" w:rsidRPr="00286400" w:rsidRDefault="00593D0A">
            <w:pPr>
              <w:widowControl w:val="0"/>
              <w:suppressAutoHyphens/>
              <w:autoSpaceDE w:val="0"/>
              <w:autoSpaceDN w:val="0"/>
              <w:adjustRightInd w:val="0"/>
              <w:jc w:val="both"/>
              <w:rPr>
                <w:bCs/>
                <w:sz w:val="12"/>
                <w:szCs w:val="16"/>
              </w:rPr>
            </w:pPr>
            <w:r w:rsidRPr="00286400">
              <w:rPr>
                <w:bCs/>
                <w:sz w:val="12"/>
                <w:szCs w:val="16"/>
              </w:rPr>
              <w:t>Организация работы по развитию и поддержке форм организованного досуга и клубных творческих объединений молодежи, действующих на территории Солецкого городского поселения</w:t>
            </w:r>
          </w:p>
        </w:tc>
        <w:tc>
          <w:tcPr>
            <w:tcW w:w="0" w:type="auto"/>
            <w:tcBorders>
              <w:top w:val="nil"/>
              <w:left w:val="single" w:sz="4" w:space="0" w:color="auto"/>
              <w:bottom w:val="single" w:sz="8" w:space="0" w:color="auto"/>
              <w:right w:val="single" w:sz="4" w:space="0" w:color="auto"/>
            </w:tcBorders>
            <w:hideMark/>
          </w:tcPr>
          <w:p w:rsidR="00593D0A" w:rsidRPr="00286400" w:rsidRDefault="00593D0A">
            <w:pPr>
              <w:widowControl w:val="0"/>
              <w:suppressAutoHyphens/>
              <w:autoSpaceDE w:val="0"/>
              <w:autoSpaceDN w:val="0"/>
              <w:adjustRightInd w:val="0"/>
              <w:rPr>
                <w:sz w:val="12"/>
                <w:szCs w:val="16"/>
              </w:rPr>
            </w:pPr>
            <w:r w:rsidRPr="00286400">
              <w:rPr>
                <w:color w:val="000000"/>
                <w:sz w:val="12"/>
                <w:szCs w:val="16"/>
              </w:rPr>
              <w:t>отдел культуры и молодежной политики, МБУ «МЦ СОМ «Дом молодежи»</w:t>
            </w:r>
          </w:p>
        </w:tc>
        <w:tc>
          <w:tcPr>
            <w:tcW w:w="0" w:type="auto"/>
            <w:tcBorders>
              <w:top w:val="nil"/>
              <w:left w:val="single" w:sz="4" w:space="0" w:color="auto"/>
              <w:bottom w:val="single" w:sz="8" w:space="0" w:color="auto"/>
              <w:right w:val="single" w:sz="4" w:space="0" w:color="auto"/>
            </w:tcBorders>
            <w:hideMark/>
          </w:tcPr>
          <w:p w:rsidR="00593D0A" w:rsidRPr="00286400" w:rsidRDefault="00593D0A">
            <w:pPr>
              <w:widowControl w:val="0"/>
              <w:suppressAutoHyphens/>
              <w:autoSpaceDE w:val="0"/>
              <w:autoSpaceDN w:val="0"/>
              <w:adjustRightInd w:val="0"/>
              <w:rPr>
                <w:sz w:val="12"/>
                <w:szCs w:val="16"/>
              </w:rPr>
            </w:pPr>
            <w:r w:rsidRPr="00286400">
              <w:rPr>
                <w:sz w:val="12"/>
                <w:szCs w:val="16"/>
              </w:rPr>
              <w:t>январь</w:t>
            </w:r>
          </w:p>
          <w:p w:rsidR="00593D0A" w:rsidRPr="00286400" w:rsidRDefault="00593D0A">
            <w:pPr>
              <w:widowControl w:val="0"/>
              <w:suppressAutoHyphens/>
              <w:autoSpaceDE w:val="0"/>
              <w:autoSpaceDN w:val="0"/>
              <w:adjustRightInd w:val="0"/>
              <w:rPr>
                <w:sz w:val="12"/>
                <w:szCs w:val="16"/>
              </w:rPr>
            </w:pPr>
            <w:r w:rsidRPr="00286400">
              <w:rPr>
                <w:sz w:val="12"/>
                <w:szCs w:val="16"/>
              </w:rPr>
              <w:t xml:space="preserve">2019-2024 </w:t>
            </w:r>
          </w:p>
          <w:p w:rsidR="00593D0A" w:rsidRPr="00286400" w:rsidRDefault="00593D0A">
            <w:pPr>
              <w:widowControl w:val="0"/>
              <w:suppressAutoHyphens/>
              <w:autoSpaceDE w:val="0"/>
              <w:autoSpaceDN w:val="0"/>
              <w:adjustRightInd w:val="0"/>
              <w:rPr>
                <w:sz w:val="12"/>
                <w:szCs w:val="16"/>
              </w:rPr>
            </w:pPr>
            <w:r w:rsidRPr="00286400">
              <w:rPr>
                <w:sz w:val="12"/>
                <w:szCs w:val="16"/>
              </w:rPr>
              <w:t>годы</w:t>
            </w:r>
          </w:p>
        </w:tc>
        <w:tc>
          <w:tcPr>
            <w:tcW w:w="0" w:type="auto"/>
            <w:tcBorders>
              <w:top w:val="nil"/>
              <w:left w:val="single" w:sz="4" w:space="0" w:color="auto"/>
              <w:bottom w:val="single" w:sz="8" w:space="0" w:color="auto"/>
              <w:right w:val="single" w:sz="4"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1.1.1.</w:t>
            </w:r>
          </w:p>
        </w:tc>
        <w:tc>
          <w:tcPr>
            <w:tcW w:w="0" w:type="auto"/>
            <w:tcBorders>
              <w:top w:val="nil"/>
              <w:left w:val="single" w:sz="4" w:space="0" w:color="auto"/>
              <w:bottom w:val="single" w:sz="8" w:space="0" w:color="auto"/>
              <w:right w:val="single" w:sz="4" w:space="0" w:color="auto"/>
            </w:tcBorders>
            <w:hideMark/>
          </w:tcPr>
          <w:p w:rsidR="00593D0A" w:rsidRPr="00286400" w:rsidRDefault="00593D0A">
            <w:pPr>
              <w:rPr>
                <w:sz w:val="12"/>
                <w:szCs w:val="16"/>
              </w:rPr>
            </w:pPr>
            <w:r w:rsidRPr="00286400">
              <w:rPr>
                <w:sz w:val="12"/>
                <w:szCs w:val="16"/>
              </w:rPr>
              <w:t>бюджет городского поселения</w:t>
            </w:r>
          </w:p>
        </w:tc>
        <w:tc>
          <w:tcPr>
            <w:tcW w:w="0" w:type="auto"/>
            <w:tcBorders>
              <w:top w:val="nil"/>
              <w:left w:val="single" w:sz="4" w:space="0" w:color="auto"/>
              <w:bottom w:val="single" w:sz="8" w:space="0" w:color="auto"/>
              <w:right w:val="single" w:sz="4"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w:t>
            </w:r>
          </w:p>
        </w:tc>
        <w:tc>
          <w:tcPr>
            <w:tcW w:w="0" w:type="auto"/>
            <w:tcBorders>
              <w:top w:val="nil"/>
              <w:left w:val="single" w:sz="4" w:space="0" w:color="auto"/>
              <w:bottom w:val="single" w:sz="8" w:space="0" w:color="auto"/>
              <w:right w:val="single" w:sz="4"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w:t>
            </w:r>
          </w:p>
        </w:tc>
        <w:tc>
          <w:tcPr>
            <w:tcW w:w="0" w:type="auto"/>
            <w:tcBorders>
              <w:top w:val="nil"/>
              <w:left w:val="single" w:sz="4" w:space="0" w:color="auto"/>
              <w:bottom w:val="single" w:sz="8" w:space="0" w:color="auto"/>
              <w:right w:val="single" w:sz="4"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w:t>
            </w:r>
          </w:p>
        </w:tc>
        <w:tc>
          <w:tcPr>
            <w:tcW w:w="0" w:type="auto"/>
            <w:tcBorders>
              <w:top w:val="nil"/>
              <w:left w:val="single" w:sz="4" w:space="0" w:color="auto"/>
              <w:bottom w:val="single" w:sz="8" w:space="0" w:color="auto"/>
              <w:right w:val="single" w:sz="4"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w:t>
            </w:r>
          </w:p>
        </w:tc>
        <w:tc>
          <w:tcPr>
            <w:tcW w:w="0" w:type="auto"/>
            <w:tcBorders>
              <w:top w:val="nil"/>
              <w:left w:val="single" w:sz="4" w:space="0" w:color="auto"/>
              <w:bottom w:val="single" w:sz="8" w:space="0" w:color="auto"/>
              <w:right w:val="single" w:sz="4"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w:t>
            </w:r>
          </w:p>
        </w:tc>
        <w:tc>
          <w:tcPr>
            <w:tcW w:w="0" w:type="auto"/>
            <w:tcBorders>
              <w:top w:val="nil"/>
              <w:left w:val="single" w:sz="4" w:space="0" w:color="auto"/>
              <w:bottom w:val="single" w:sz="8" w:space="0" w:color="auto"/>
              <w:right w:val="single" w:sz="8"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w:t>
            </w:r>
          </w:p>
        </w:tc>
      </w:tr>
      <w:tr w:rsidR="00593D0A" w:rsidRPr="00286400" w:rsidTr="00593D0A">
        <w:trPr>
          <w:trHeight w:val="1176"/>
        </w:trPr>
        <w:tc>
          <w:tcPr>
            <w:tcW w:w="0" w:type="auto"/>
            <w:tcBorders>
              <w:top w:val="nil"/>
              <w:left w:val="single" w:sz="8" w:space="0" w:color="auto"/>
              <w:bottom w:val="single" w:sz="4" w:space="0" w:color="auto"/>
              <w:right w:val="single" w:sz="8" w:space="0" w:color="auto"/>
            </w:tcBorders>
            <w:hideMark/>
          </w:tcPr>
          <w:p w:rsidR="00593D0A" w:rsidRPr="00286400" w:rsidRDefault="00593D0A">
            <w:pPr>
              <w:widowControl w:val="0"/>
              <w:suppressAutoHyphens/>
              <w:autoSpaceDE w:val="0"/>
              <w:autoSpaceDN w:val="0"/>
              <w:adjustRightInd w:val="0"/>
              <w:rPr>
                <w:sz w:val="12"/>
                <w:szCs w:val="16"/>
              </w:rPr>
            </w:pPr>
            <w:r w:rsidRPr="00286400">
              <w:rPr>
                <w:sz w:val="12"/>
                <w:szCs w:val="16"/>
              </w:rPr>
              <w:t>1.2.</w:t>
            </w:r>
          </w:p>
        </w:tc>
        <w:tc>
          <w:tcPr>
            <w:tcW w:w="0" w:type="auto"/>
            <w:tcBorders>
              <w:top w:val="nil"/>
              <w:left w:val="single" w:sz="8" w:space="0" w:color="auto"/>
              <w:bottom w:val="single" w:sz="4" w:space="0" w:color="auto"/>
              <w:right w:val="single" w:sz="4" w:space="0" w:color="auto"/>
            </w:tcBorders>
            <w:hideMark/>
          </w:tcPr>
          <w:p w:rsidR="00593D0A" w:rsidRPr="00286400" w:rsidRDefault="00593D0A">
            <w:pPr>
              <w:widowControl w:val="0"/>
              <w:suppressAutoHyphens/>
              <w:autoSpaceDE w:val="0"/>
              <w:autoSpaceDN w:val="0"/>
              <w:adjustRightInd w:val="0"/>
              <w:jc w:val="both"/>
              <w:rPr>
                <w:sz w:val="12"/>
                <w:szCs w:val="16"/>
              </w:rPr>
            </w:pPr>
            <w:r w:rsidRPr="00286400">
              <w:rPr>
                <w:sz w:val="12"/>
                <w:szCs w:val="16"/>
              </w:rPr>
              <w:t>Проведение мероприятий в соответствии с межведомственным планом по профилактике правонарушений и защите законных прав и интересов несовершеннолетних на территории Солецкого городского поселения</w:t>
            </w:r>
          </w:p>
        </w:tc>
        <w:tc>
          <w:tcPr>
            <w:tcW w:w="0" w:type="auto"/>
            <w:tcBorders>
              <w:top w:val="nil"/>
              <w:left w:val="single" w:sz="4" w:space="0" w:color="auto"/>
              <w:bottom w:val="single" w:sz="4" w:space="0" w:color="auto"/>
              <w:right w:val="single" w:sz="4" w:space="0" w:color="auto"/>
            </w:tcBorders>
            <w:hideMark/>
          </w:tcPr>
          <w:p w:rsidR="00593D0A" w:rsidRPr="00286400" w:rsidRDefault="00593D0A">
            <w:pPr>
              <w:widowControl w:val="0"/>
              <w:suppressAutoHyphens/>
              <w:autoSpaceDE w:val="0"/>
              <w:autoSpaceDN w:val="0"/>
              <w:adjustRightInd w:val="0"/>
              <w:rPr>
                <w:sz w:val="12"/>
                <w:szCs w:val="16"/>
              </w:rPr>
            </w:pPr>
            <w:r w:rsidRPr="00286400">
              <w:rPr>
                <w:color w:val="000000"/>
                <w:sz w:val="12"/>
                <w:szCs w:val="16"/>
              </w:rPr>
              <w:t>отдел культуры и молодежной политики, МБУ «МЦ СОМ «Дом молодежи»</w:t>
            </w:r>
          </w:p>
        </w:tc>
        <w:tc>
          <w:tcPr>
            <w:tcW w:w="0" w:type="auto"/>
            <w:tcBorders>
              <w:top w:val="nil"/>
              <w:left w:val="single" w:sz="4" w:space="0" w:color="auto"/>
              <w:bottom w:val="single" w:sz="4" w:space="0" w:color="auto"/>
              <w:right w:val="single" w:sz="4" w:space="0" w:color="auto"/>
            </w:tcBorders>
            <w:hideMark/>
          </w:tcPr>
          <w:p w:rsidR="00593D0A" w:rsidRPr="00286400" w:rsidRDefault="00593D0A">
            <w:pPr>
              <w:widowControl w:val="0"/>
              <w:suppressAutoHyphens/>
              <w:autoSpaceDE w:val="0"/>
              <w:autoSpaceDN w:val="0"/>
              <w:adjustRightInd w:val="0"/>
              <w:rPr>
                <w:sz w:val="12"/>
                <w:szCs w:val="16"/>
              </w:rPr>
            </w:pPr>
            <w:r w:rsidRPr="00286400">
              <w:rPr>
                <w:sz w:val="12"/>
                <w:szCs w:val="16"/>
              </w:rPr>
              <w:t>январь-декабрь 2019-2024 годов</w:t>
            </w:r>
          </w:p>
        </w:tc>
        <w:tc>
          <w:tcPr>
            <w:tcW w:w="0" w:type="auto"/>
            <w:tcBorders>
              <w:top w:val="nil"/>
              <w:left w:val="single" w:sz="4" w:space="0" w:color="auto"/>
              <w:bottom w:val="single" w:sz="4" w:space="0" w:color="auto"/>
              <w:right w:val="single" w:sz="4"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1.1.2.</w:t>
            </w:r>
          </w:p>
        </w:tc>
        <w:tc>
          <w:tcPr>
            <w:tcW w:w="0" w:type="auto"/>
            <w:tcBorders>
              <w:top w:val="nil"/>
              <w:left w:val="single" w:sz="4" w:space="0" w:color="auto"/>
              <w:bottom w:val="single" w:sz="4" w:space="0" w:color="auto"/>
              <w:right w:val="single" w:sz="4" w:space="0" w:color="auto"/>
            </w:tcBorders>
            <w:hideMark/>
          </w:tcPr>
          <w:p w:rsidR="00593D0A" w:rsidRPr="00286400" w:rsidRDefault="00593D0A">
            <w:pPr>
              <w:rPr>
                <w:sz w:val="12"/>
                <w:szCs w:val="16"/>
              </w:rPr>
            </w:pPr>
            <w:r w:rsidRPr="00286400">
              <w:rPr>
                <w:sz w:val="12"/>
                <w:szCs w:val="16"/>
              </w:rPr>
              <w:t>бюджет городского поселения</w:t>
            </w:r>
          </w:p>
        </w:tc>
        <w:tc>
          <w:tcPr>
            <w:tcW w:w="0" w:type="auto"/>
            <w:tcBorders>
              <w:top w:val="nil"/>
              <w:left w:val="single" w:sz="4" w:space="0" w:color="auto"/>
              <w:bottom w:val="single" w:sz="4" w:space="0" w:color="auto"/>
              <w:right w:val="single" w:sz="4"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w:t>
            </w:r>
          </w:p>
        </w:tc>
        <w:tc>
          <w:tcPr>
            <w:tcW w:w="0" w:type="auto"/>
            <w:tcBorders>
              <w:top w:val="nil"/>
              <w:left w:val="single" w:sz="4" w:space="0" w:color="auto"/>
              <w:bottom w:val="single" w:sz="4" w:space="0" w:color="auto"/>
              <w:right w:val="single" w:sz="4"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w:t>
            </w:r>
          </w:p>
        </w:tc>
        <w:tc>
          <w:tcPr>
            <w:tcW w:w="0" w:type="auto"/>
            <w:tcBorders>
              <w:top w:val="nil"/>
              <w:left w:val="single" w:sz="4" w:space="0" w:color="auto"/>
              <w:bottom w:val="single" w:sz="4" w:space="0" w:color="auto"/>
              <w:right w:val="single" w:sz="4"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w:t>
            </w:r>
          </w:p>
        </w:tc>
        <w:tc>
          <w:tcPr>
            <w:tcW w:w="0" w:type="auto"/>
            <w:tcBorders>
              <w:top w:val="nil"/>
              <w:left w:val="single" w:sz="4" w:space="0" w:color="auto"/>
              <w:bottom w:val="single" w:sz="4" w:space="0" w:color="auto"/>
              <w:right w:val="single" w:sz="4"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w:t>
            </w:r>
          </w:p>
        </w:tc>
        <w:tc>
          <w:tcPr>
            <w:tcW w:w="0" w:type="auto"/>
            <w:tcBorders>
              <w:top w:val="nil"/>
              <w:left w:val="single" w:sz="4" w:space="0" w:color="auto"/>
              <w:bottom w:val="single" w:sz="4" w:space="0" w:color="auto"/>
              <w:right w:val="single" w:sz="4"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w:t>
            </w:r>
          </w:p>
        </w:tc>
        <w:tc>
          <w:tcPr>
            <w:tcW w:w="0" w:type="auto"/>
            <w:tcBorders>
              <w:top w:val="nil"/>
              <w:left w:val="single" w:sz="4" w:space="0" w:color="auto"/>
              <w:bottom w:val="single" w:sz="4" w:space="0" w:color="auto"/>
              <w:right w:val="single" w:sz="8"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w:t>
            </w:r>
          </w:p>
        </w:tc>
      </w:tr>
      <w:tr w:rsidR="00593D0A" w:rsidRPr="00286400" w:rsidTr="00593D0A">
        <w:trPr>
          <w:trHeight w:val="561"/>
        </w:trPr>
        <w:tc>
          <w:tcPr>
            <w:tcW w:w="0" w:type="auto"/>
            <w:tcBorders>
              <w:top w:val="single" w:sz="4" w:space="0" w:color="auto"/>
              <w:left w:val="single" w:sz="8" w:space="0" w:color="auto"/>
              <w:bottom w:val="single" w:sz="8" w:space="0" w:color="auto"/>
              <w:right w:val="single" w:sz="8" w:space="0" w:color="auto"/>
            </w:tcBorders>
            <w:hideMark/>
          </w:tcPr>
          <w:p w:rsidR="00593D0A" w:rsidRPr="00286400" w:rsidRDefault="00593D0A">
            <w:pPr>
              <w:widowControl w:val="0"/>
              <w:suppressAutoHyphens/>
              <w:autoSpaceDE w:val="0"/>
              <w:autoSpaceDN w:val="0"/>
              <w:adjustRightInd w:val="0"/>
              <w:rPr>
                <w:sz w:val="12"/>
                <w:szCs w:val="16"/>
              </w:rPr>
            </w:pPr>
            <w:r w:rsidRPr="00286400">
              <w:rPr>
                <w:sz w:val="12"/>
                <w:szCs w:val="16"/>
              </w:rPr>
              <w:t>1.3.</w:t>
            </w:r>
          </w:p>
        </w:tc>
        <w:tc>
          <w:tcPr>
            <w:tcW w:w="0" w:type="auto"/>
            <w:tcBorders>
              <w:top w:val="single" w:sz="4" w:space="0" w:color="auto"/>
              <w:left w:val="single" w:sz="8" w:space="0" w:color="auto"/>
              <w:bottom w:val="single" w:sz="8" w:space="0" w:color="auto"/>
              <w:right w:val="single" w:sz="4" w:space="0" w:color="auto"/>
            </w:tcBorders>
          </w:tcPr>
          <w:p w:rsidR="00593D0A" w:rsidRPr="00286400" w:rsidRDefault="00593D0A">
            <w:pPr>
              <w:widowControl w:val="0"/>
              <w:suppressAutoHyphens/>
              <w:autoSpaceDE w:val="0"/>
              <w:autoSpaceDN w:val="0"/>
              <w:adjustRightInd w:val="0"/>
              <w:jc w:val="both"/>
              <w:rPr>
                <w:sz w:val="12"/>
                <w:szCs w:val="16"/>
              </w:rPr>
            </w:pPr>
            <w:r w:rsidRPr="00286400">
              <w:rPr>
                <w:sz w:val="12"/>
                <w:szCs w:val="16"/>
              </w:rPr>
              <w:t xml:space="preserve">Проведение и организация мероприятий для детей, подростков и молодежи, направленных на формирование здорового образа жизни </w:t>
            </w:r>
          </w:p>
          <w:p w:rsidR="00593D0A" w:rsidRPr="00286400" w:rsidRDefault="00593D0A">
            <w:pPr>
              <w:widowControl w:val="0"/>
              <w:suppressAutoHyphens/>
              <w:autoSpaceDE w:val="0"/>
              <w:autoSpaceDN w:val="0"/>
              <w:adjustRightInd w:val="0"/>
              <w:jc w:val="both"/>
              <w:rPr>
                <w:sz w:val="12"/>
                <w:szCs w:val="16"/>
              </w:rPr>
            </w:pPr>
          </w:p>
          <w:p w:rsidR="00593D0A" w:rsidRPr="00286400" w:rsidRDefault="00593D0A">
            <w:pPr>
              <w:widowControl w:val="0"/>
              <w:suppressAutoHyphens/>
              <w:autoSpaceDE w:val="0"/>
              <w:autoSpaceDN w:val="0"/>
              <w:adjustRightInd w:val="0"/>
              <w:jc w:val="both"/>
              <w:rPr>
                <w:sz w:val="12"/>
                <w:szCs w:val="16"/>
              </w:rPr>
            </w:pPr>
          </w:p>
        </w:tc>
        <w:tc>
          <w:tcPr>
            <w:tcW w:w="0" w:type="auto"/>
            <w:tcBorders>
              <w:top w:val="single" w:sz="4" w:space="0" w:color="auto"/>
              <w:left w:val="single" w:sz="4" w:space="0" w:color="auto"/>
              <w:bottom w:val="single" w:sz="8" w:space="0" w:color="auto"/>
              <w:right w:val="single" w:sz="4" w:space="0" w:color="auto"/>
            </w:tcBorders>
            <w:hideMark/>
          </w:tcPr>
          <w:p w:rsidR="00593D0A" w:rsidRPr="00286400" w:rsidRDefault="00593D0A">
            <w:pPr>
              <w:widowControl w:val="0"/>
              <w:suppressAutoHyphens/>
              <w:autoSpaceDE w:val="0"/>
              <w:autoSpaceDN w:val="0"/>
              <w:adjustRightInd w:val="0"/>
              <w:rPr>
                <w:sz w:val="12"/>
                <w:szCs w:val="16"/>
              </w:rPr>
            </w:pPr>
            <w:r w:rsidRPr="00286400">
              <w:rPr>
                <w:sz w:val="12"/>
                <w:szCs w:val="16"/>
              </w:rPr>
              <w:t xml:space="preserve"> отдел культуры и молодежной политики, МБУ «МЦ СОМ «Дом молодежи»</w:t>
            </w:r>
          </w:p>
        </w:tc>
        <w:tc>
          <w:tcPr>
            <w:tcW w:w="0" w:type="auto"/>
            <w:tcBorders>
              <w:top w:val="single" w:sz="4" w:space="0" w:color="auto"/>
              <w:left w:val="single" w:sz="4" w:space="0" w:color="auto"/>
              <w:bottom w:val="single" w:sz="8" w:space="0" w:color="auto"/>
              <w:right w:val="single" w:sz="4" w:space="0" w:color="auto"/>
            </w:tcBorders>
            <w:hideMark/>
          </w:tcPr>
          <w:p w:rsidR="00593D0A" w:rsidRPr="00286400" w:rsidRDefault="00593D0A">
            <w:pPr>
              <w:suppressAutoHyphens/>
              <w:rPr>
                <w:sz w:val="12"/>
                <w:szCs w:val="16"/>
              </w:rPr>
            </w:pPr>
            <w:r w:rsidRPr="00286400">
              <w:rPr>
                <w:sz w:val="12"/>
                <w:szCs w:val="16"/>
              </w:rPr>
              <w:t>январь-декабрь 2019-2024 годов</w:t>
            </w:r>
          </w:p>
        </w:tc>
        <w:tc>
          <w:tcPr>
            <w:tcW w:w="0" w:type="auto"/>
            <w:tcBorders>
              <w:top w:val="single" w:sz="4" w:space="0" w:color="auto"/>
              <w:left w:val="single" w:sz="4" w:space="0" w:color="auto"/>
              <w:bottom w:val="single" w:sz="8" w:space="0" w:color="auto"/>
              <w:right w:val="single" w:sz="4"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1.1.2.</w:t>
            </w:r>
          </w:p>
        </w:tc>
        <w:tc>
          <w:tcPr>
            <w:tcW w:w="0" w:type="auto"/>
            <w:tcBorders>
              <w:top w:val="single" w:sz="4" w:space="0" w:color="auto"/>
              <w:left w:val="single" w:sz="4" w:space="0" w:color="auto"/>
              <w:bottom w:val="single" w:sz="8" w:space="0" w:color="auto"/>
              <w:right w:val="single" w:sz="4" w:space="0" w:color="auto"/>
            </w:tcBorders>
            <w:hideMark/>
          </w:tcPr>
          <w:p w:rsidR="00593D0A" w:rsidRPr="00286400" w:rsidRDefault="00593D0A">
            <w:pPr>
              <w:rPr>
                <w:sz w:val="12"/>
                <w:szCs w:val="16"/>
              </w:rPr>
            </w:pPr>
            <w:r w:rsidRPr="00286400">
              <w:rPr>
                <w:sz w:val="12"/>
                <w:szCs w:val="16"/>
              </w:rPr>
              <w:t>бюджет городского поселения</w:t>
            </w:r>
          </w:p>
        </w:tc>
        <w:tc>
          <w:tcPr>
            <w:tcW w:w="0" w:type="auto"/>
            <w:tcBorders>
              <w:top w:val="single" w:sz="4" w:space="0" w:color="auto"/>
              <w:left w:val="single" w:sz="4" w:space="0" w:color="auto"/>
              <w:bottom w:val="single" w:sz="8" w:space="0" w:color="auto"/>
              <w:right w:val="single" w:sz="4"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4" w:space="0" w:color="auto"/>
              <w:bottom w:val="single" w:sz="8" w:space="0" w:color="auto"/>
              <w:right w:val="single" w:sz="4"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4" w:space="0" w:color="auto"/>
              <w:bottom w:val="single" w:sz="8" w:space="0" w:color="auto"/>
              <w:right w:val="single" w:sz="4"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4" w:space="0" w:color="auto"/>
              <w:bottom w:val="single" w:sz="8" w:space="0" w:color="auto"/>
              <w:right w:val="single" w:sz="4"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4" w:space="0" w:color="auto"/>
              <w:bottom w:val="single" w:sz="8" w:space="0" w:color="auto"/>
              <w:right w:val="single" w:sz="4"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4" w:space="0" w:color="auto"/>
              <w:bottom w:val="single" w:sz="8" w:space="0" w:color="auto"/>
              <w:right w:val="single" w:sz="8"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w:t>
            </w:r>
          </w:p>
        </w:tc>
      </w:tr>
      <w:tr w:rsidR="00593D0A" w:rsidRPr="00286400" w:rsidTr="00593D0A">
        <w:tc>
          <w:tcPr>
            <w:tcW w:w="0" w:type="auto"/>
            <w:tcBorders>
              <w:top w:val="single" w:sz="4" w:space="0" w:color="auto"/>
              <w:left w:val="single" w:sz="8" w:space="0" w:color="auto"/>
              <w:bottom w:val="single" w:sz="8" w:space="0" w:color="auto"/>
              <w:right w:val="single" w:sz="8" w:space="0" w:color="auto"/>
            </w:tcBorders>
            <w:hideMark/>
          </w:tcPr>
          <w:p w:rsidR="00593D0A" w:rsidRPr="00286400" w:rsidRDefault="00593D0A">
            <w:pPr>
              <w:widowControl w:val="0"/>
              <w:suppressAutoHyphens/>
              <w:autoSpaceDE w:val="0"/>
              <w:autoSpaceDN w:val="0"/>
              <w:adjustRightInd w:val="0"/>
              <w:rPr>
                <w:sz w:val="12"/>
                <w:szCs w:val="16"/>
              </w:rPr>
            </w:pPr>
            <w:r w:rsidRPr="00286400">
              <w:rPr>
                <w:sz w:val="12"/>
                <w:szCs w:val="16"/>
              </w:rPr>
              <w:t>1.4.</w:t>
            </w:r>
          </w:p>
        </w:tc>
        <w:tc>
          <w:tcPr>
            <w:tcW w:w="0" w:type="auto"/>
            <w:tcBorders>
              <w:top w:val="single" w:sz="4" w:space="0" w:color="auto"/>
              <w:left w:val="single" w:sz="8" w:space="0" w:color="auto"/>
              <w:bottom w:val="single" w:sz="8" w:space="0" w:color="auto"/>
              <w:right w:val="single" w:sz="8" w:space="0" w:color="auto"/>
            </w:tcBorders>
            <w:hideMark/>
          </w:tcPr>
          <w:p w:rsidR="00593D0A" w:rsidRPr="00286400" w:rsidRDefault="00593D0A">
            <w:pPr>
              <w:widowControl w:val="0"/>
              <w:suppressAutoHyphens/>
              <w:autoSpaceDE w:val="0"/>
              <w:autoSpaceDN w:val="0"/>
              <w:adjustRightInd w:val="0"/>
              <w:jc w:val="both"/>
              <w:rPr>
                <w:sz w:val="12"/>
                <w:szCs w:val="16"/>
              </w:rPr>
            </w:pPr>
            <w:r w:rsidRPr="00286400">
              <w:rPr>
                <w:sz w:val="12"/>
                <w:szCs w:val="16"/>
              </w:rPr>
              <w:t xml:space="preserve">Проведение интеллектуальной  игры </w:t>
            </w:r>
            <w:proofErr w:type="spellStart"/>
            <w:r w:rsidRPr="00286400">
              <w:rPr>
                <w:sz w:val="12"/>
                <w:szCs w:val="16"/>
              </w:rPr>
              <w:t>брейн</w:t>
            </w:r>
            <w:proofErr w:type="spellEnd"/>
            <w:r w:rsidRPr="00286400">
              <w:rPr>
                <w:sz w:val="12"/>
                <w:szCs w:val="16"/>
              </w:rPr>
              <w:t xml:space="preserve">–ринг, посвященной Дню знаний </w:t>
            </w:r>
          </w:p>
        </w:tc>
        <w:tc>
          <w:tcPr>
            <w:tcW w:w="0" w:type="auto"/>
            <w:tcBorders>
              <w:top w:val="single" w:sz="4" w:space="0" w:color="auto"/>
              <w:left w:val="single" w:sz="8" w:space="0" w:color="auto"/>
              <w:bottom w:val="single" w:sz="8" w:space="0" w:color="auto"/>
              <w:right w:val="single" w:sz="8" w:space="0" w:color="auto"/>
            </w:tcBorders>
            <w:hideMark/>
          </w:tcPr>
          <w:p w:rsidR="00593D0A" w:rsidRPr="00286400" w:rsidRDefault="00593D0A">
            <w:pPr>
              <w:widowControl w:val="0"/>
              <w:suppressAutoHyphens/>
              <w:autoSpaceDE w:val="0"/>
              <w:autoSpaceDN w:val="0"/>
              <w:adjustRightInd w:val="0"/>
              <w:rPr>
                <w:sz w:val="12"/>
                <w:szCs w:val="16"/>
              </w:rPr>
            </w:pPr>
            <w:r w:rsidRPr="00286400">
              <w:rPr>
                <w:color w:val="000000"/>
                <w:sz w:val="12"/>
                <w:szCs w:val="16"/>
              </w:rPr>
              <w:t xml:space="preserve">отдел культуры и молодежной политики, МБУ «МЦ СОМ «Дом </w:t>
            </w:r>
            <w:r w:rsidRPr="00286400">
              <w:rPr>
                <w:color w:val="000000"/>
                <w:sz w:val="12"/>
                <w:szCs w:val="16"/>
              </w:rPr>
              <w:lastRenderedPageBreak/>
              <w:t>молодежи»</w:t>
            </w:r>
          </w:p>
        </w:tc>
        <w:tc>
          <w:tcPr>
            <w:tcW w:w="0" w:type="auto"/>
            <w:tcBorders>
              <w:top w:val="single" w:sz="4" w:space="0" w:color="auto"/>
              <w:left w:val="single" w:sz="8" w:space="0" w:color="auto"/>
              <w:bottom w:val="single" w:sz="8" w:space="0" w:color="auto"/>
              <w:right w:val="single" w:sz="8" w:space="0" w:color="auto"/>
            </w:tcBorders>
            <w:hideMark/>
          </w:tcPr>
          <w:p w:rsidR="00593D0A" w:rsidRPr="00286400" w:rsidRDefault="00593D0A">
            <w:pPr>
              <w:suppressAutoHyphens/>
              <w:rPr>
                <w:sz w:val="12"/>
                <w:szCs w:val="16"/>
              </w:rPr>
            </w:pPr>
            <w:r w:rsidRPr="00286400">
              <w:rPr>
                <w:sz w:val="12"/>
                <w:szCs w:val="16"/>
              </w:rPr>
              <w:t>сентябрь</w:t>
            </w:r>
          </w:p>
          <w:p w:rsidR="00593D0A" w:rsidRPr="00286400" w:rsidRDefault="00593D0A">
            <w:pPr>
              <w:suppressAutoHyphens/>
              <w:rPr>
                <w:sz w:val="12"/>
                <w:szCs w:val="16"/>
              </w:rPr>
            </w:pPr>
            <w:r w:rsidRPr="00286400">
              <w:rPr>
                <w:sz w:val="12"/>
                <w:szCs w:val="16"/>
              </w:rPr>
              <w:t>2019-2024</w:t>
            </w:r>
          </w:p>
          <w:p w:rsidR="00593D0A" w:rsidRPr="00286400" w:rsidRDefault="00593D0A">
            <w:pPr>
              <w:suppressAutoHyphens/>
              <w:rPr>
                <w:sz w:val="12"/>
                <w:szCs w:val="16"/>
              </w:rPr>
            </w:pPr>
            <w:r w:rsidRPr="00286400">
              <w:rPr>
                <w:sz w:val="12"/>
                <w:szCs w:val="16"/>
              </w:rPr>
              <w:t>годы</w:t>
            </w:r>
          </w:p>
        </w:tc>
        <w:tc>
          <w:tcPr>
            <w:tcW w:w="0" w:type="auto"/>
            <w:tcBorders>
              <w:top w:val="single" w:sz="4" w:space="0" w:color="auto"/>
              <w:left w:val="single" w:sz="8" w:space="0" w:color="auto"/>
              <w:bottom w:val="single" w:sz="8" w:space="0" w:color="auto"/>
              <w:right w:val="single" w:sz="8"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1.1.2.</w:t>
            </w:r>
          </w:p>
        </w:tc>
        <w:tc>
          <w:tcPr>
            <w:tcW w:w="0" w:type="auto"/>
            <w:tcBorders>
              <w:top w:val="single" w:sz="4" w:space="0" w:color="auto"/>
              <w:left w:val="single" w:sz="8" w:space="0" w:color="auto"/>
              <w:bottom w:val="single" w:sz="8" w:space="0" w:color="auto"/>
              <w:right w:val="single" w:sz="8" w:space="0" w:color="auto"/>
            </w:tcBorders>
            <w:hideMark/>
          </w:tcPr>
          <w:p w:rsidR="00593D0A" w:rsidRPr="00286400" w:rsidRDefault="00593D0A">
            <w:pPr>
              <w:rPr>
                <w:sz w:val="12"/>
                <w:szCs w:val="16"/>
              </w:rPr>
            </w:pPr>
            <w:r w:rsidRPr="00286400">
              <w:rPr>
                <w:sz w:val="12"/>
                <w:szCs w:val="16"/>
              </w:rPr>
              <w:t>бюджет городского поселения</w:t>
            </w:r>
          </w:p>
        </w:tc>
        <w:tc>
          <w:tcPr>
            <w:tcW w:w="0" w:type="auto"/>
            <w:tcBorders>
              <w:top w:val="single" w:sz="4" w:space="0" w:color="auto"/>
              <w:left w:val="single" w:sz="8" w:space="0" w:color="auto"/>
              <w:bottom w:val="single" w:sz="8" w:space="0" w:color="auto"/>
              <w:right w:val="single" w:sz="8"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8" w:space="0" w:color="auto"/>
              <w:bottom w:val="single" w:sz="8" w:space="0" w:color="auto"/>
              <w:right w:val="single" w:sz="8"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8" w:space="0" w:color="auto"/>
              <w:bottom w:val="single" w:sz="8" w:space="0" w:color="auto"/>
              <w:right w:val="single" w:sz="8"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8" w:space="0" w:color="auto"/>
              <w:bottom w:val="single" w:sz="8" w:space="0" w:color="auto"/>
              <w:right w:val="single" w:sz="8"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8" w:space="0" w:color="auto"/>
              <w:bottom w:val="single" w:sz="8" w:space="0" w:color="auto"/>
              <w:right w:val="single" w:sz="8"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8" w:space="0" w:color="auto"/>
              <w:bottom w:val="single" w:sz="8" w:space="0" w:color="auto"/>
              <w:right w:val="single" w:sz="8"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w:t>
            </w:r>
          </w:p>
        </w:tc>
      </w:tr>
      <w:tr w:rsidR="00593D0A" w:rsidRPr="00286400" w:rsidTr="00593D0A">
        <w:tc>
          <w:tcPr>
            <w:tcW w:w="0" w:type="auto"/>
            <w:tcBorders>
              <w:top w:val="single" w:sz="4" w:space="0" w:color="auto"/>
              <w:left w:val="single" w:sz="8" w:space="0" w:color="auto"/>
              <w:bottom w:val="single" w:sz="8" w:space="0" w:color="auto"/>
              <w:right w:val="single" w:sz="8" w:space="0" w:color="auto"/>
            </w:tcBorders>
            <w:hideMark/>
          </w:tcPr>
          <w:p w:rsidR="00593D0A" w:rsidRPr="00286400" w:rsidRDefault="00593D0A">
            <w:pPr>
              <w:widowControl w:val="0"/>
              <w:suppressAutoHyphens/>
              <w:autoSpaceDE w:val="0"/>
              <w:autoSpaceDN w:val="0"/>
              <w:adjustRightInd w:val="0"/>
              <w:rPr>
                <w:sz w:val="12"/>
                <w:szCs w:val="16"/>
              </w:rPr>
            </w:pPr>
            <w:r w:rsidRPr="00286400">
              <w:rPr>
                <w:sz w:val="12"/>
                <w:szCs w:val="16"/>
              </w:rPr>
              <w:t>1.5.</w:t>
            </w:r>
          </w:p>
        </w:tc>
        <w:tc>
          <w:tcPr>
            <w:tcW w:w="0" w:type="auto"/>
            <w:tcBorders>
              <w:top w:val="single" w:sz="4" w:space="0" w:color="auto"/>
              <w:left w:val="single" w:sz="8" w:space="0" w:color="auto"/>
              <w:bottom w:val="single" w:sz="8" w:space="0" w:color="auto"/>
              <w:right w:val="single" w:sz="8" w:space="0" w:color="auto"/>
            </w:tcBorders>
            <w:hideMark/>
          </w:tcPr>
          <w:p w:rsidR="00593D0A" w:rsidRPr="00286400" w:rsidRDefault="00593D0A">
            <w:pPr>
              <w:widowControl w:val="0"/>
              <w:suppressAutoHyphens/>
              <w:autoSpaceDE w:val="0"/>
              <w:autoSpaceDN w:val="0"/>
              <w:adjustRightInd w:val="0"/>
              <w:jc w:val="both"/>
              <w:rPr>
                <w:sz w:val="12"/>
                <w:szCs w:val="16"/>
              </w:rPr>
            </w:pPr>
            <w:r w:rsidRPr="00286400">
              <w:rPr>
                <w:sz w:val="12"/>
                <w:szCs w:val="16"/>
              </w:rPr>
              <w:t xml:space="preserve">Проведение </w:t>
            </w:r>
            <w:proofErr w:type="gramStart"/>
            <w:r w:rsidRPr="00286400">
              <w:rPr>
                <w:sz w:val="12"/>
                <w:szCs w:val="16"/>
              </w:rPr>
              <w:t>интеллектуальных</w:t>
            </w:r>
            <w:proofErr w:type="gramEnd"/>
            <w:r w:rsidRPr="00286400">
              <w:rPr>
                <w:sz w:val="12"/>
                <w:szCs w:val="16"/>
              </w:rPr>
              <w:t xml:space="preserve">  </w:t>
            </w:r>
          </w:p>
          <w:p w:rsidR="00593D0A" w:rsidRPr="00286400" w:rsidRDefault="00593D0A">
            <w:pPr>
              <w:widowControl w:val="0"/>
              <w:suppressAutoHyphens/>
              <w:autoSpaceDE w:val="0"/>
              <w:autoSpaceDN w:val="0"/>
              <w:adjustRightInd w:val="0"/>
              <w:jc w:val="both"/>
              <w:rPr>
                <w:sz w:val="12"/>
                <w:szCs w:val="16"/>
              </w:rPr>
            </w:pPr>
            <w:proofErr w:type="gramStart"/>
            <w:r w:rsidRPr="00286400">
              <w:rPr>
                <w:sz w:val="12"/>
                <w:szCs w:val="16"/>
              </w:rPr>
              <w:t>игр («Что?</w:t>
            </w:r>
            <w:proofErr w:type="gramEnd"/>
            <w:r w:rsidRPr="00286400">
              <w:rPr>
                <w:sz w:val="12"/>
                <w:szCs w:val="16"/>
              </w:rPr>
              <w:t xml:space="preserve"> Где? </w:t>
            </w:r>
            <w:proofErr w:type="gramStart"/>
            <w:r w:rsidRPr="00286400">
              <w:rPr>
                <w:sz w:val="12"/>
                <w:szCs w:val="16"/>
              </w:rPr>
              <w:t xml:space="preserve">Когда?») </w:t>
            </w:r>
            <w:proofErr w:type="gramEnd"/>
          </w:p>
        </w:tc>
        <w:tc>
          <w:tcPr>
            <w:tcW w:w="0" w:type="auto"/>
            <w:tcBorders>
              <w:top w:val="single" w:sz="4" w:space="0" w:color="auto"/>
              <w:left w:val="single" w:sz="8" w:space="0" w:color="auto"/>
              <w:bottom w:val="single" w:sz="8" w:space="0" w:color="auto"/>
              <w:right w:val="single" w:sz="8" w:space="0" w:color="auto"/>
            </w:tcBorders>
            <w:hideMark/>
          </w:tcPr>
          <w:p w:rsidR="00593D0A" w:rsidRPr="00286400" w:rsidRDefault="00593D0A">
            <w:pPr>
              <w:widowControl w:val="0"/>
              <w:suppressAutoHyphens/>
              <w:autoSpaceDE w:val="0"/>
              <w:autoSpaceDN w:val="0"/>
              <w:adjustRightInd w:val="0"/>
              <w:rPr>
                <w:sz w:val="12"/>
                <w:szCs w:val="16"/>
              </w:rPr>
            </w:pPr>
            <w:r w:rsidRPr="00286400">
              <w:rPr>
                <w:color w:val="000000"/>
                <w:sz w:val="12"/>
                <w:szCs w:val="16"/>
              </w:rPr>
              <w:t>отдел культуры и молодежной политики, МБУ «МЦ СОМ «Дом молодежи»</w:t>
            </w:r>
          </w:p>
        </w:tc>
        <w:tc>
          <w:tcPr>
            <w:tcW w:w="0" w:type="auto"/>
            <w:tcBorders>
              <w:top w:val="single" w:sz="4" w:space="0" w:color="auto"/>
              <w:left w:val="single" w:sz="8" w:space="0" w:color="auto"/>
              <w:bottom w:val="single" w:sz="8" w:space="0" w:color="auto"/>
              <w:right w:val="single" w:sz="8" w:space="0" w:color="auto"/>
            </w:tcBorders>
            <w:hideMark/>
          </w:tcPr>
          <w:p w:rsidR="00593D0A" w:rsidRPr="00286400" w:rsidRDefault="00593D0A">
            <w:pPr>
              <w:suppressAutoHyphens/>
              <w:rPr>
                <w:sz w:val="12"/>
                <w:szCs w:val="16"/>
              </w:rPr>
            </w:pPr>
            <w:r w:rsidRPr="00286400">
              <w:rPr>
                <w:sz w:val="12"/>
                <w:szCs w:val="16"/>
              </w:rPr>
              <w:t>сентябрь-ноябрь</w:t>
            </w:r>
          </w:p>
          <w:p w:rsidR="00593D0A" w:rsidRPr="00286400" w:rsidRDefault="00593D0A">
            <w:pPr>
              <w:suppressAutoHyphens/>
              <w:rPr>
                <w:sz w:val="12"/>
                <w:szCs w:val="16"/>
              </w:rPr>
            </w:pPr>
            <w:r w:rsidRPr="00286400">
              <w:rPr>
                <w:sz w:val="12"/>
                <w:szCs w:val="16"/>
              </w:rPr>
              <w:t>2019-2024</w:t>
            </w:r>
          </w:p>
          <w:p w:rsidR="00593D0A" w:rsidRPr="00286400" w:rsidRDefault="00593D0A">
            <w:pPr>
              <w:suppressAutoHyphens/>
              <w:rPr>
                <w:sz w:val="12"/>
                <w:szCs w:val="16"/>
              </w:rPr>
            </w:pPr>
            <w:r w:rsidRPr="00286400">
              <w:rPr>
                <w:sz w:val="12"/>
                <w:szCs w:val="16"/>
              </w:rPr>
              <w:t>годы</w:t>
            </w:r>
          </w:p>
        </w:tc>
        <w:tc>
          <w:tcPr>
            <w:tcW w:w="0" w:type="auto"/>
            <w:tcBorders>
              <w:top w:val="single" w:sz="4" w:space="0" w:color="auto"/>
              <w:left w:val="single" w:sz="8" w:space="0" w:color="auto"/>
              <w:bottom w:val="single" w:sz="8" w:space="0" w:color="auto"/>
              <w:right w:val="single" w:sz="8"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1.1.2.</w:t>
            </w:r>
          </w:p>
        </w:tc>
        <w:tc>
          <w:tcPr>
            <w:tcW w:w="0" w:type="auto"/>
            <w:tcBorders>
              <w:top w:val="single" w:sz="4" w:space="0" w:color="auto"/>
              <w:left w:val="single" w:sz="8" w:space="0" w:color="auto"/>
              <w:bottom w:val="single" w:sz="8" w:space="0" w:color="auto"/>
              <w:right w:val="single" w:sz="8" w:space="0" w:color="auto"/>
            </w:tcBorders>
            <w:hideMark/>
          </w:tcPr>
          <w:p w:rsidR="00593D0A" w:rsidRPr="00286400" w:rsidRDefault="00593D0A">
            <w:pPr>
              <w:rPr>
                <w:sz w:val="12"/>
                <w:szCs w:val="16"/>
              </w:rPr>
            </w:pPr>
            <w:r w:rsidRPr="00286400">
              <w:rPr>
                <w:sz w:val="12"/>
                <w:szCs w:val="16"/>
              </w:rPr>
              <w:t>бюджет городского поселения</w:t>
            </w:r>
          </w:p>
        </w:tc>
        <w:tc>
          <w:tcPr>
            <w:tcW w:w="0" w:type="auto"/>
            <w:tcBorders>
              <w:top w:val="single" w:sz="4" w:space="0" w:color="auto"/>
              <w:left w:val="single" w:sz="8" w:space="0" w:color="auto"/>
              <w:bottom w:val="single" w:sz="8" w:space="0" w:color="auto"/>
              <w:right w:val="single" w:sz="8"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8" w:space="0" w:color="auto"/>
              <w:bottom w:val="single" w:sz="8" w:space="0" w:color="auto"/>
              <w:right w:val="single" w:sz="8"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8" w:space="0" w:color="auto"/>
              <w:bottom w:val="single" w:sz="8" w:space="0" w:color="auto"/>
              <w:right w:val="single" w:sz="8"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8" w:space="0" w:color="auto"/>
              <w:bottom w:val="single" w:sz="8" w:space="0" w:color="auto"/>
              <w:right w:val="single" w:sz="8"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8" w:space="0" w:color="auto"/>
              <w:bottom w:val="single" w:sz="8" w:space="0" w:color="auto"/>
              <w:right w:val="single" w:sz="8"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8" w:space="0" w:color="auto"/>
              <w:bottom w:val="single" w:sz="8" w:space="0" w:color="auto"/>
              <w:right w:val="single" w:sz="8"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w:t>
            </w:r>
          </w:p>
        </w:tc>
      </w:tr>
      <w:tr w:rsidR="00593D0A" w:rsidRPr="00286400" w:rsidTr="00593D0A">
        <w:tc>
          <w:tcPr>
            <w:tcW w:w="0" w:type="auto"/>
            <w:tcBorders>
              <w:top w:val="single" w:sz="4" w:space="0" w:color="auto"/>
              <w:left w:val="single" w:sz="8" w:space="0" w:color="auto"/>
              <w:bottom w:val="single" w:sz="8" w:space="0" w:color="auto"/>
              <w:right w:val="single" w:sz="8" w:space="0" w:color="auto"/>
            </w:tcBorders>
            <w:hideMark/>
          </w:tcPr>
          <w:p w:rsidR="00593D0A" w:rsidRPr="00286400" w:rsidRDefault="00593D0A">
            <w:pPr>
              <w:widowControl w:val="0"/>
              <w:suppressAutoHyphens/>
              <w:autoSpaceDE w:val="0"/>
              <w:autoSpaceDN w:val="0"/>
              <w:adjustRightInd w:val="0"/>
              <w:rPr>
                <w:sz w:val="12"/>
                <w:szCs w:val="16"/>
              </w:rPr>
            </w:pPr>
            <w:r w:rsidRPr="00286400">
              <w:rPr>
                <w:sz w:val="12"/>
                <w:szCs w:val="16"/>
              </w:rPr>
              <w:t>1.6.</w:t>
            </w:r>
          </w:p>
        </w:tc>
        <w:tc>
          <w:tcPr>
            <w:tcW w:w="0" w:type="auto"/>
            <w:tcBorders>
              <w:top w:val="single" w:sz="4" w:space="0" w:color="auto"/>
              <w:left w:val="single" w:sz="8" w:space="0" w:color="auto"/>
              <w:bottom w:val="single" w:sz="8" w:space="0" w:color="auto"/>
              <w:right w:val="single" w:sz="8" w:space="0" w:color="auto"/>
            </w:tcBorders>
            <w:hideMark/>
          </w:tcPr>
          <w:p w:rsidR="00593D0A" w:rsidRPr="00286400" w:rsidRDefault="00593D0A">
            <w:pPr>
              <w:widowControl w:val="0"/>
              <w:suppressAutoHyphens/>
              <w:autoSpaceDE w:val="0"/>
              <w:autoSpaceDN w:val="0"/>
              <w:adjustRightInd w:val="0"/>
              <w:jc w:val="both"/>
              <w:rPr>
                <w:sz w:val="12"/>
                <w:szCs w:val="16"/>
              </w:rPr>
            </w:pPr>
            <w:r w:rsidRPr="00286400">
              <w:rPr>
                <w:sz w:val="12"/>
                <w:szCs w:val="16"/>
              </w:rPr>
              <w:t xml:space="preserve">Разработка, создание и распространение методических, информационных и иных материалов (памяток-рекомендаций, буклетов) по вопросам борьбы и проблемам социальной профилактики наркомании и наркобизнеса, с незаконным оборотом наркотиков, токсикомании, алкоголизма, </w:t>
            </w:r>
            <w:proofErr w:type="spellStart"/>
            <w:r w:rsidRPr="00286400">
              <w:rPr>
                <w:sz w:val="12"/>
                <w:szCs w:val="16"/>
              </w:rPr>
              <w:t>табакокурения</w:t>
            </w:r>
            <w:proofErr w:type="spellEnd"/>
            <w:r w:rsidRPr="00286400">
              <w:rPr>
                <w:sz w:val="12"/>
                <w:szCs w:val="16"/>
              </w:rPr>
              <w:t>, ВИЧ-инфекции, СПИДА, парентеральных гепатитов, а также   по духовно-нравственному воспитанию молодежи на территории Солецкого городского поселения</w:t>
            </w:r>
          </w:p>
        </w:tc>
        <w:tc>
          <w:tcPr>
            <w:tcW w:w="0" w:type="auto"/>
            <w:tcBorders>
              <w:top w:val="single" w:sz="4" w:space="0" w:color="auto"/>
              <w:left w:val="single" w:sz="8" w:space="0" w:color="auto"/>
              <w:bottom w:val="single" w:sz="8" w:space="0" w:color="auto"/>
              <w:right w:val="single" w:sz="8" w:space="0" w:color="auto"/>
            </w:tcBorders>
            <w:hideMark/>
          </w:tcPr>
          <w:p w:rsidR="00593D0A" w:rsidRPr="00286400" w:rsidRDefault="00593D0A">
            <w:pPr>
              <w:widowControl w:val="0"/>
              <w:suppressAutoHyphens/>
              <w:autoSpaceDE w:val="0"/>
              <w:autoSpaceDN w:val="0"/>
              <w:adjustRightInd w:val="0"/>
              <w:rPr>
                <w:sz w:val="12"/>
                <w:szCs w:val="16"/>
              </w:rPr>
            </w:pPr>
            <w:r w:rsidRPr="00286400">
              <w:rPr>
                <w:color w:val="000000"/>
                <w:sz w:val="12"/>
                <w:szCs w:val="16"/>
              </w:rPr>
              <w:t>отдел культуры и молодежной политики, МБУ «МЦ СОМ «Дом молодежи»</w:t>
            </w:r>
          </w:p>
          <w:p w:rsidR="00593D0A" w:rsidRPr="00286400" w:rsidRDefault="00593D0A">
            <w:pPr>
              <w:widowControl w:val="0"/>
              <w:suppressAutoHyphens/>
              <w:autoSpaceDE w:val="0"/>
              <w:autoSpaceDN w:val="0"/>
              <w:adjustRightInd w:val="0"/>
              <w:rPr>
                <w:sz w:val="12"/>
                <w:szCs w:val="16"/>
              </w:rPr>
            </w:pPr>
            <w:r w:rsidRPr="00286400">
              <w:rPr>
                <w:sz w:val="12"/>
                <w:szCs w:val="16"/>
              </w:rPr>
              <w:t xml:space="preserve"> </w:t>
            </w:r>
          </w:p>
        </w:tc>
        <w:tc>
          <w:tcPr>
            <w:tcW w:w="0" w:type="auto"/>
            <w:tcBorders>
              <w:top w:val="single" w:sz="4" w:space="0" w:color="auto"/>
              <w:left w:val="single" w:sz="8" w:space="0" w:color="auto"/>
              <w:bottom w:val="single" w:sz="8" w:space="0" w:color="auto"/>
              <w:right w:val="single" w:sz="8" w:space="0" w:color="auto"/>
            </w:tcBorders>
            <w:hideMark/>
          </w:tcPr>
          <w:p w:rsidR="00593D0A" w:rsidRPr="00286400" w:rsidRDefault="00593D0A">
            <w:pPr>
              <w:suppressAutoHyphens/>
              <w:rPr>
                <w:sz w:val="12"/>
                <w:szCs w:val="16"/>
              </w:rPr>
            </w:pPr>
            <w:r w:rsidRPr="00286400">
              <w:rPr>
                <w:sz w:val="12"/>
                <w:szCs w:val="16"/>
              </w:rPr>
              <w:t>ежеквартально</w:t>
            </w:r>
          </w:p>
          <w:p w:rsidR="00593D0A" w:rsidRPr="00286400" w:rsidRDefault="00593D0A">
            <w:pPr>
              <w:suppressAutoHyphens/>
              <w:rPr>
                <w:sz w:val="12"/>
                <w:szCs w:val="16"/>
              </w:rPr>
            </w:pPr>
            <w:r w:rsidRPr="00286400">
              <w:rPr>
                <w:sz w:val="12"/>
                <w:szCs w:val="16"/>
              </w:rPr>
              <w:t>2019-2024</w:t>
            </w:r>
          </w:p>
          <w:p w:rsidR="00593D0A" w:rsidRPr="00286400" w:rsidRDefault="00593D0A">
            <w:pPr>
              <w:suppressAutoHyphens/>
              <w:rPr>
                <w:sz w:val="12"/>
                <w:szCs w:val="16"/>
              </w:rPr>
            </w:pPr>
            <w:r w:rsidRPr="00286400">
              <w:rPr>
                <w:sz w:val="12"/>
                <w:szCs w:val="16"/>
              </w:rPr>
              <w:t>годы</w:t>
            </w:r>
          </w:p>
        </w:tc>
        <w:tc>
          <w:tcPr>
            <w:tcW w:w="0" w:type="auto"/>
            <w:tcBorders>
              <w:top w:val="single" w:sz="4" w:space="0" w:color="auto"/>
              <w:left w:val="single" w:sz="8" w:space="0" w:color="auto"/>
              <w:bottom w:val="single" w:sz="8" w:space="0" w:color="auto"/>
              <w:right w:val="single" w:sz="8"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1.1.3.</w:t>
            </w:r>
          </w:p>
        </w:tc>
        <w:tc>
          <w:tcPr>
            <w:tcW w:w="0" w:type="auto"/>
            <w:tcBorders>
              <w:top w:val="single" w:sz="4" w:space="0" w:color="auto"/>
              <w:left w:val="single" w:sz="8" w:space="0" w:color="auto"/>
              <w:bottom w:val="single" w:sz="8" w:space="0" w:color="auto"/>
              <w:right w:val="single" w:sz="8" w:space="0" w:color="auto"/>
            </w:tcBorders>
            <w:hideMark/>
          </w:tcPr>
          <w:p w:rsidR="00593D0A" w:rsidRPr="00286400" w:rsidRDefault="00593D0A">
            <w:pPr>
              <w:rPr>
                <w:sz w:val="12"/>
                <w:szCs w:val="16"/>
              </w:rPr>
            </w:pPr>
            <w:r w:rsidRPr="00286400">
              <w:rPr>
                <w:sz w:val="12"/>
                <w:szCs w:val="16"/>
              </w:rPr>
              <w:t>бюджет городского поселения</w:t>
            </w:r>
          </w:p>
        </w:tc>
        <w:tc>
          <w:tcPr>
            <w:tcW w:w="0" w:type="auto"/>
            <w:tcBorders>
              <w:top w:val="single" w:sz="4" w:space="0" w:color="auto"/>
              <w:left w:val="single" w:sz="8" w:space="0" w:color="auto"/>
              <w:bottom w:val="single" w:sz="8" w:space="0" w:color="auto"/>
              <w:right w:val="single" w:sz="8"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8" w:space="0" w:color="auto"/>
              <w:bottom w:val="single" w:sz="8" w:space="0" w:color="auto"/>
              <w:right w:val="single" w:sz="8"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8" w:space="0" w:color="auto"/>
              <w:bottom w:val="single" w:sz="8" w:space="0" w:color="auto"/>
              <w:right w:val="single" w:sz="8"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8" w:space="0" w:color="auto"/>
              <w:bottom w:val="single" w:sz="8" w:space="0" w:color="auto"/>
              <w:right w:val="single" w:sz="8"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8" w:space="0" w:color="auto"/>
              <w:bottom w:val="single" w:sz="8" w:space="0" w:color="auto"/>
              <w:right w:val="single" w:sz="8"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8" w:space="0" w:color="auto"/>
              <w:bottom w:val="single" w:sz="8" w:space="0" w:color="auto"/>
              <w:right w:val="single" w:sz="8"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w:t>
            </w:r>
          </w:p>
        </w:tc>
      </w:tr>
      <w:tr w:rsidR="00593D0A" w:rsidRPr="00286400" w:rsidTr="00593D0A">
        <w:tc>
          <w:tcPr>
            <w:tcW w:w="0" w:type="auto"/>
            <w:tcBorders>
              <w:top w:val="single" w:sz="4" w:space="0" w:color="auto"/>
              <w:left w:val="single" w:sz="4" w:space="0" w:color="auto"/>
              <w:bottom w:val="single" w:sz="4" w:space="0" w:color="auto"/>
              <w:right w:val="single" w:sz="4" w:space="0" w:color="auto"/>
            </w:tcBorders>
            <w:hideMark/>
          </w:tcPr>
          <w:p w:rsidR="00593D0A" w:rsidRPr="00286400" w:rsidRDefault="00593D0A">
            <w:pPr>
              <w:widowControl w:val="0"/>
              <w:suppressAutoHyphens/>
              <w:autoSpaceDE w:val="0"/>
              <w:autoSpaceDN w:val="0"/>
              <w:adjustRightInd w:val="0"/>
              <w:rPr>
                <w:sz w:val="12"/>
                <w:szCs w:val="16"/>
              </w:rPr>
            </w:pPr>
            <w:r w:rsidRPr="00286400">
              <w:rPr>
                <w:sz w:val="12"/>
                <w:szCs w:val="16"/>
              </w:rPr>
              <w:t>2.</w:t>
            </w:r>
          </w:p>
        </w:tc>
        <w:tc>
          <w:tcPr>
            <w:tcW w:w="0" w:type="auto"/>
            <w:gridSpan w:val="11"/>
            <w:tcBorders>
              <w:top w:val="single" w:sz="4" w:space="0" w:color="auto"/>
              <w:left w:val="single" w:sz="4" w:space="0" w:color="auto"/>
              <w:bottom w:val="single" w:sz="4" w:space="0" w:color="auto"/>
              <w:right w:val="single" w:sz="4" w:space="0" w:color="auto"/>
            </w:tcBorders>
            <w:hideMark/>
          </w:tcPr>
          <w:p w:rsidR="00593D0A" w:rsidRPr="00286400" w:rsidRDefault="00593D0A">
            <w:pPr>
              <w:widowControl w:val="0"/>
              <w:suppressAutoHyphens/>
              <w:autoSpaceDE w:val="0"/>
              <w:autoSpaceDN w:val="0"/>
              <w:adjustRightInd w:val="0"/>
              <w:rPr>
                <w:b/>
                <w:sz w:val="12"/>
                <w:szCs w:val="16"/>
              </w:rPr>
            </w:pPr>
            <w:r w:rsidRPr="00286400">
              <w:rPr>
                <w:b/>
                <w:sz w:val="12"/>
                <w:szCs w:val="16"/>
              </w:rPr>
              <w:t>Задача 2 - Формирование активной гражданско-патриотической позиции молодежи</w:t>
            </w:r>
          </w:p>
        </w:tc>
      </w:tr>
      <w:tr w:rsidR="00593D0A" w:rsidRPr="00286400" w:rsidTr="00593D0A">
        <w:tc>
          <w:tcPr>
            <w:tcW w:w="0" w:type="auto"/>
            <w:tcBorders>
              <w:top w:val="single" w:sz="4" w:space="0" w:color="auto"/>
              <w:left w:val="single" w:sz="4" w:space="0" w:color="auto"/>
              <w:bottom w:val="single" w:sz="4" w:space="0" w:color="auto"/>
              <w:right w:val="single" w:sz="4" w:space="0" w:color="auto"/>
            </w:tcBorders>
            <w:hideMark/>
          </w:tcPr>
          <w:p w:rsidR="00593D0A" w:rsidRPr="00286400" w:rsidRDefault="00593D0A">
            <w:pPr>
              <w:widowControl w:val="0"/>
              <w:suppressAutoHyphens/>
              <w:autoSpaceDE w:val="0"/>
              <w:autoSpaceDN w:val="0"/>
              <w:adjustRightInd w:val="0"/>
              <w:rPr>
                <w:sz w:val="12"/>
                <w:szCs w:val="16"/>
              </w:rPr>
            </w:pPr>
            <w:r w:rsidRPr="00286400">
              <w:rPr>
                <w:sz w:val="12"/>
                <w:szCs w:val="16"/>
              </w:rPr>
              <w:t>2.1.</w:t>
            </w:r>
          </w:p>
        </w:tc>
        <w:tc>
          <w:tcPr>
            <w:tcW w:w="0" w:type="auto"/>
            <w:tcBorders>
              <w:top w:val="single" w:sz="4" w:space="0" w:color="auto"/>
              <w:left w:val="single" w:sz="4" w:space="0" w:color="auto"/>
              <w:bottom w:val="single" w:sz="4" w:space="0" w:color="auto"/>
              <w:right w:val="single" w:sz="4" w:space="0" w:color="auto"/>
            </w:tcBorders>
            <w:hideMark/>
          </w:tcPr>
          <w:p w:rsidR="00593D0A" w:rsidRPr="00286400" w:rsidRDefault="00593D0A">
            <w:pPr>
              <w:widowControl w:val="0"/>
              <w:suppressAutoHyphens/>
              <w:autoSpaceDE w:val="0"/>
              <w:autoSpaceDN w:val="0"/>
              <w:adjustRightInd w:val="0"/>
              <w:rPr>
                <w:sz w:val="12"/>
                <w:szCs w:val="16"/>
              </w:rPr>
            </w:pPr>
            <w:r w:rsidRPr="00286400">
              <w:rPr>
                <w:sz w:val="12"/>
                <w:szCs w:val="16"/>
              </w:rPr>
              <w:t>Организация и проведение акций направленных на патриотическое воспитание граждан</w:t>
            </w:r>
          </w:p>
        </w:tc>
        <w:tc>
          <w:tcPr>
            <w:tcW w:w="0" w:type="auto"/>
            <w:tcBorders>
              <w:top w:val="single" w:sz="4" w:space="0" w:color="auto"/>
              <w:left w:val="single" w:sz="4" w:space="0" w:color="auto"/>
              <w:bottom w:val="single" w:sz="4" w:space="0" w:color="auto"/>
              <w:right w:val="single" w:sz="4" w:space="0" w:color="auto"/>
            </w:tcBorders>
            <w:hideMark/>
          </w:tcPr>
          <w:p w:rsidR="00593D0A" w:rsidRPr="00286400" w:rsidRDefault="00593D0A">
            <w:pPr>
              <w:widowControl w:val="0"/>
              <w:suppressAutoHyphens/>
              <w:autoSpaceDE w:val="0"/>
              <w:autoSpaceDN w:val="0"/>
              <w:adjustRightInd w:val="0"/>
              <w:rPr>
                <w:sz w:val="12"/>
                <w:szCs w:val="16"/>
              </w:rPr>
            </w:pPr>
            <w:r w:rsidRPr="00286400">
              <w:rPr>
                <w:color w:val="000000"/>
                <w:sz w:val="12"/>
                <w:szCs w:val="16"/>
              </w:rPr>
              <w:t>отдел культуры и молодежной политики, МБУ «МЦ СОМ «Дом молодежи»</w:t>
            </w:r>
          </w:p>
        </w:tc>
        <w:tc>
          <w:tcPr>
            <w:tcW w:w="0" w:type="auto"/>
            <w:tcBorders>
              <w:top w:val="single" w:sz="4" w:space="0" w:color="auto"/>
              <w:left w:val="single" w:sz="4" w:space="0" w:color="auto"/>
              <w:bottom w:val="single" w:sz="4" w:space="0" w:color="auto"/>
              <w:right w:val="single" w:sz="4" w:space="0" w:color="auto"/>
            </w:tcBorders>
            <w:hideMark/>
          </w:tcPr>
          <w:p w:rsidR="00593D0A" w:rsidRPr="00286400" w:rsidRDefault="00593D0A">
            <w:pPr>
              <w:suppressAutoHyphens/>
              <w:rPr>
                <w:sz w:val="12"/>
                <w:szCs w:val="16"/>
              </w:rPr>
            </w:pPr>
            <w:r w:rsidRPr="00286400">
              <w:rPr>
                <w:sz w:val="12"/>
                <w:szCs w:val="16"/>
              </w:rPr>
              <w:t>январь -</w:t>
            </w:r>
          </w:p>
          <w:p w:rsidR="00593D0A" w:rsidRPr="00286400" w:rsidRDefault="00593D0A">
            <w:pPr>
              <w:suppressAutoHyphens/>
              <w:rPr>
                <w:sz w:val="12"/>
                <w:szCs w:val="16"/>
              </w:rPr>
            </w:pPr>
            <w:r w:rsidRPr="00286400">
              <w:rPr>
                <w:sz w:val="12"/>
                <w:szCs w:val="16"/>
              </w:rPr>
              <w:t>декабрь</w:t>
            </w:r>
          </w:p>
          <w:p w:rsidR="00593D0A" w:rsidRPr="00286400" w:rsidRDefault="00593D0A">
            <w:pPr>
              <w:suppressAutoHyphens/>
              <w:rPr>
                <w:sz w:val="12"/>
                <w:szCs w:val="16"/>
              </w:rPr>
            </w:pPr>
            <w:r w:rsidRPr="00286400">
              <w:rPr>
                <w:sz w:val="12"/>
                <w:szCs w:val="16"/>
              </w:rPr>
              <w:t>2019-2024</w:t>
            </w:r>
          </w:p>
          <w:p w:rsidR="00593D0A" w:rsidRPr="00286400" w:rsidRDefault="00593D0A">
            <w:pPr>
              <w:suppressAutoHyphens/>
              <w:rPr>
                <w:sz w:val="12"/>
                <w:szCs w:val="16"/>
              </w:rPr>
            </w:pPr>
            <w:r w:rsidRPr="00286400">
              <w:rPr>
                <w:sz w:val="12"/>
                <w:szCs w:val="16"/>
              </w:rPr>
              <w:t>годы</w:t>
            </w:r>
          </w:p>
        </w:tc>
        <w:tc>
          <w:tcPr>
            <w:tcW w:w="0" w:type="auto"/>
            <w:tcBorders>
              <w:top w:val="single" w:sz="4" w:space="0" w:color="auto"/>
              <w:left w:val="single" w:sz="4" w:space="0" w:color="auto"/>
              <w:bottom w:val="single" w:sz="4" w:space="0" w:color="auto"/>
              <w:right w:val="single" w:sz="4"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1.2.1.</w:t>
            </w:r>
          </w:p>
        </w:tc>
        <w:tc>
          <w:tcPr>
            <w:tcW w:w="0" w:type="auto"/>
            <w:tcBorders>
              <w:top w:val="single" w:sz="4" w:space="0" w:color="auto"/>
              <w:left w:val="single" w:sz="4" w:space="0" w:color="auto"/>
              <w:bottom w:val="single" w:sz="4" w:space="0" w:color="auto"/>
              <w:right w:val="single" w:sz="4" w:space="0" w:color="auto"/>
            </w:tcBorders>
            <w:hideMark/>
          </w:tcPr>
          <w:p w:rsidR="00593D0A" w:rsidRPr="00286400" w:rsidRDefault="00593D0A">
            <w:pPr>
              <w:rPr>
                <w:sz w:val="12"/>
                <w:szCs w:val="16"/>
              </w:rPr>
            </w:pPr>
            <w:r w:rsidRPr="00286400">
              <w:rPr>
                <w:sz w:val="12"/>
                <w:szCs w:val="16"/>
              </w:rPr>
              <w:t>бюджет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w:t>
            </w:r>
          </w:p>
        </w:tc>
      </w:tr>
      <w:tr w:rsidR="00593D0A" w:rsidRPr="00286400" w:rsidTr="00593D0A">
        <w:tc>
          <w:tcPr>
            <w:tcW w:w="0" w:type="auto"/>
            <w:tcBorders>
              <w:top w:val="single" w:sz="4" w:space="0" w:color="auto"/>
              <w:left w:val="single" w:sz="4" w:space="0" w:color="auto"/>
              <w:bottom w:val="single" w:sz="4" w:space="0" w:color="auto"/>
              <w:right w:val="single" w:sz="4" w:space="0" w:color="auto"/>
            </w:tcBorders>
            <w:hideMark/>
          </w:tcPr>
          <w:p w:rsidR="00593D0A" w:rsidRPr="00286400" w:rsidRDefault="00593D0A">
            <w:pPr>
              <w:widowControl w:val="0"/>
              <w:suppressAutoHyphens/>
              <w:autoSpaceDE w:val="0"/>
              <w:autoSpaceDN w:val="0"/>
              <w:adjustRightInd w:val="0"/>
              <w:rPr>
                <w:sz w:val="12"/>
                <w:szCs w:val="16"/>
              </w:rPr>
            </w:pPr>
            <w:r w:rsidRPr="00286400">
              <w:rPr>
                <w:sz w:val="12"/>
                <w:szCs w:val="16"/>
              </w:rPr>
              <w:t>2.</w:t>
            </w:r>
            <w:r w:rsidRPr="00286400">
              <w:rPr>
                <w:sz w:val="12"/>
                <w:szCs w:val="16"/>
              </w:rPr>
              <w:lastRenderedPageBreak/>
              <w:t>2.</w:t>
            </w:r>
          </w:p>
        </w:tc>
        <w:tc>
          <w:tcPr>
            <w:tcW w:w="0" w:type="auto"/>
            <w:tcBorders>
              <w:top w:val="single" w:sz="4" w:space="0" w:color="auto"/>
              <w:left w:val="single" w:sz="4" w:space="0" w:color="auto"/>
              <w:bottom w:val="single" w:sz="4" w:space="0" w:color="auto"/>
              <w:right w:val="single" w:sz="4" w:space="0" w:color="auto"/>
            </w:tcBorders>
            <w:hideMark/>
          </w:tcPr>
          <w:p w:rsidR="00593D0A" w:rsidRPr="00286400" w:rsidRDefault="00593D0A">
            <w:pPr>
              <w:widowControl w:val="0"/>
              <w:suppressAutoHyphens/>
              <w:autoSpaceDE w:val="0"/>
              <w:autoSpaceDN w:val="0"/>
              <w:adjustRightInd w:val="0"/>
              <w:rPr>
                <w:sz w:val="12"/>
                <w:szCs w:val="16"/>
              </w:rPr>
            </w:pPr>
            <w:r w:rsidRPr="00286400">
              <w:rPr>
                <w:sz w:val="12"/>
                <w:szCs w:val="16"/>
              </w:rPr>
              <w:lastRenderedPageBreak/>
              <w:t xml:space="preserve">Проведение </w:t>
            </w:r>
            <w:r w:rsidRPr="00286400">
              <w:rPr>
                <w:sz w:val="12"/>
                <w:szCs w:val="16"/>
              </w:rPr>
              <w:lastRenderedPageBreak/>
              <w:t>городской акции «Мы против терроризма», посвященной Дню солидарности в борьбе с терроризмом</w:t>
            </w:r>
          </w:p>
        </w:tc>
        <w:tc>
          <w:tcPr>
            <w:tcW w:w="0" w:type="auto"/>
            <w:tcBorders>
              <w:top w:val="single" w:sz="4" w:space="0" w:color="auto"/>
              <w:left w:val="single" w:sz="4" w:space="0" w:color="auto"/>
              <w:bottom w:val="single" w:sz="4" w:space="0" w:color="auto"/>
              <w:right w:val="single" w:sz="4" w:space="0" w:color="auto"/>
            </w:tcBorders>
            <w:hideMark/>
          </w:tcPr>
          <w:p w:rsidR="00593D0A" w:rsidRPr="00286400" w:rsidRDefault="00593D0A">
            <w:pPr>
              <w:widowControl w:val="0"/>
              <w:suppressAutoHyphens/>
              <w:autoSpaceDE w:val="0"/>
              <w:autoSpaceDN w:val="0"/>
              <w:adjustRightInd w:val="0"/>
              <w:rPr>
                <w:sz w:val="12"/>
                <w:szCs w:val="16"/>
              </w:rPr>
            </w:pPr>
            <w:r w:rsidRPr="00286400">
              <w:rPr>
                <w:color w:val="000000"/>
                <w:sz w:val="12"/>
                <w:szCs w:val="16"/>
              </w:rPr>
              <w:lastRenderedPageBreak/>
              <w:t>отдел культ</w:t>
            </w:r>
            <w:r w:rsidRPr="00286400">
              <w:rPr>
                <w:color w:val="000000"/>
                <w:sz w:val="12"/>
                <w:szCs w:val="16"/>
              </w:rPr>
              <w:lastRenderedPageBreak/>
              <w:t>уры и молодежной политики, МБУ «МЦ СОМ «Дом молодежи»</w:t>
            </w:r>
          </w:p>
        </w:tc>
        <w:tc>
          <w:tcPr>
            <w:tcW w:w="0" w:type="auto"/>
            <w:tcBorders>
              <w:top w:val="single" w:sz="4" w:space="0" w:color="auto"/>
              <w:left w:val="single" w:sz="4" w:space="0" w:color="auto"/>
              <w:bottom w:val="single" w:sz="4" w:space="0" w:color="auto"/>
              <w:right w:val="single" w:sz="4" w:space="0" w:color="auto"/>
            </w:tcBorders>
            <w:hideMark/>
          </w:tcPr>
          <w:p w:rsidR="00593D0A" w:rsidRPr="00286400" w:rsidRDefault="00593D0A">
            <w:pPr>
              <w:suppressAutoHyphens/>
              <w:rPr>
                <w:sz w:val="12"/>
                <w:szCs w:val="16"/>
              </w:rPr>
            </w:pPr>
            <w:r w:rsidRPr="00286400">
              <w:rPr>
                <w:sz w:val="12"/>
                <w:szCs w:val="16"/>
              </w:rPr>
              <w:lastRenderedPageBreak/>
              <w:t>3 сентяб</w:t>
            </w:r>
            <w:r w:rsidRPr="00286400">
              <w:rPr>
                <w:sz w:val="12"/>
                <w:szCs w:val="16"/>
              </w:rPr>
              <w:lastRenderedPageBreak/>
              <w:t>ря</w:t>
            </w:r>
          </w:p>
          <w:p w:rsidR="00593D0A" w:rsidRPr="00286400" w:rsidRDefault="00593D0A">
            <w:pPr>
              <w:suppressAutoHyphens/>
              <w:rPr>
                <w:sz w:val="12"/>
                <w:szCs w:val="16"/>
              </w:rPr>
            </w:pPr>
            <w:r w:rsidRPr="00286400">
              <w:rPr>
                <w:sz w:val="12"/>
                <w:szCs w:val="16"/>
              </w:rPr>
              <w:t>2019-2024</w:t>
            </w:r>
          </w:p>
          <w:p w:rsidR="00593D0A" w:rsidRPr="00286400" w:rsidRDefault="00593D0A">
            <w:pPr>
              <w:suppressAutoHyphens/>
              <w:rPr>
                <w:sz w:val="12"/>
                <w:szCs w:val="16"/>
              </w:rPr>
            </w:pPr>
            <w:r w:rsidRPr="00286400">
              <w:rPr>
                <w:sz w:val="12"/>
                <w:szCs w:val="16"/>
              </w:rPr>
              <w:t>годы</w:t>
            </w:r>
          </w:p>
        </w:tc>
        <w:tc>
          <w:tcPr>
            <w:tcW w:w="0" w:type="auto"/>
            <w:tcBorders>
              <w:top w:val="single" w:sz="4" w:space="0" w:color="auto"/>
              <w:left w:val="single" w:sz="4" w:space="0" w:color="auto"/>
              <w:bottom w:val="single" w:sz="4" w:space="0" w:color="auto"/>
              <w:right w:val="single" w:sz="4"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lastRenderedPageBreak/>
              <w:t>1.2.1.</w:t>
            </w:r>
          </w:p>
        </w:tc>
        <w:tc>
          <w:tcPr>
            <w:tcW w:w="0" w:type="auto"/>
            <w:tcBorders>
              <w:top w:val="single" w:sz="4" w:space="0" w:color="auto"/>
              <w:left w:val="single" w:sz="4" w:space="0" w:color="auto"/>
              <w:bottom w:val="single" w:sz="4" w:space="0" w:color="auto"/>
              <w:right w:val="single" w:sz="4" w:space="0" w:color="auto"/>
            </w:tcBorders>
            <w:hideMark/>
          </w:tcPr>
          <w:p w:rsidR="00593D0A" w:rsidRPr="00286400" w:rsidRDefault="00593D0A">
            <w:pPr>
              <w:rPr>
                <w:sz w:val="12"/>
                <w:szCs w:val="16"/>
              </w:rPr>
            </w:pPr>
            <w:r w:rsidRPr="00286400">
              <w:rPr>
                <w:sz w:val="12"/>
                <w:szCs w:val="16"/>
              </w:rPr>
              <w:t xml:space="preserve">бюджет </w:t>
            </w:r>
            <w:r w:rsidRPr="00286400">
              <w:rPr>
                <w:sz w:val="12"/>
                <w:szCs w:val="16"/>
              </w:rPr>
              <w:lastRenderedPageBreak/>
              <w:t>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lastRenderedPageBreak/>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w:t>
            </w:r>
          </w:p>
        </w:tc>
      </w:tr>
      <w:tr w:rsidR="00593D0A" w:rsidRPr="00286400" w:rsidTr="00593D0A">
        <w:tc>
          <w:tcPr>
            <w:tcW w:w="0" w:type="auto"/>
            <w:tcBorders>
              <w:top w:val="single" w:sz="4" w:space="0" w:color="auto"/>
              <w:left w:val="single" w:sz="4" w:space="0" w:color="auto"/>
              <w:bottom w:val="single" w:sz="4" w:space="0" w:color="auto"/>
              <w:right w:val="single" w:sz="4" w:space="0" w:color="auto"/>
            </w:tcBorders>
            <w:hideMark/>
          </w:tcPr>
          <w:p w:rsidR="00593D0A" w:rsidRPr="00286400" w:rsidRDefault="00593D0A">
            <w:pPr>
              <w:widowControl w:val="0"/>
              <w:suppressAutoHyphens/>
              <w:autoSpaceDE w:val="0"/>
              <w:autoSpaceDN w:val="0"/>
              <w:adjustRightInd w:val="0"/>
              <w:rPr>
                <w:sz w:val="12"/>
                <w:szCs w:val="16"/>
              </w:rPr>
            </w:pPr>
            <w:r w:rsidRPr="00286400">
              <w:rPr>
                <w:sz w:val="12"/>
                <w:szCs w:val="16"/>
              </w:rPr>
              <w:lastRenderedPageBreak/>
              <w:t>2.3.</w:t>
            </w:r>
          </w:p>
        </w:tc>
        <w:tc>
          <w:tcPr>
            <w:tcW w:w="0" w:type="auto"/>
            <w:tcBorders>
              <w:top w:val="single" w:sz="4" w:space="0" w:color="auto"/>
              <w:left w:val="single" w:sz="4" w:space="0" w:color="auto"/>
              <w:bottom w:val="single" w:sz="4" w:space="0" w:color="auto"/>
              <w:right w:val="single" w:sz="4" w:space="0" w:color="auto"/>
            </w:tcBorders>
            <w:hideMark/>
          </w:tcPr>
          <w:p w:rsidR="00593D0A" w:rsidRPr="00286400" w:rsidRDefault="00593D0A">
            <w:pPr>
              <w:widowControl w:val="0"/>
              <w:suppressAutoHyphens/>
              <w:autoSpaceDE w:val="0"/>
              <w:autoSpaceDN w:val="0"/>
              <w:adjustRightInd w:val="0"/>
              <w:rPr>
                <w:sz w:val="12"/>
                <w:szCs w:val="16"/>
                <w:lang w:eastAsia="ar-SA"/>
              </w:rPr>
            </w:pPr>
            <w:r w:rsidRPr="00286400">
              <w:rPr>
                <w:sz w:val="12"/>
                <w:szCs w:val="16"/>
                <w:lang w:eastAsia="ar-SA"/>
              </w:rPr>
              <w:t>Организация и проведение праздника «День молодежи»</w:t>
            </w:r>
          </w:p>
        </w:tc>
        <w:tc>
          <w:tcPr>
            <w:tcW w:w="0" w:type="auto"/>
            <w:tcBorders>
              <w:top w:val="single" w:sz="4" w:space="0" w:color="auto"/>
              <w:left w:val="single" w:sz="4" w:space="0" w:color="auto"/>
              <w:bottom w:val="single" w:sz="4" w:space="0" w:color="auto"/>
              <w:right w:val="single" w:sz="4" w:space="0" w:color="auto"/>
            </w:tcBorders>
            <w:hideMark/>
          </w:tcPr>
          <w:p w:rsidR="00593D0A" w:rsidRPr="00286400" w:rsidRDefault="00593D0A">
            <w:pPr>
              <w:widowControl w:val="0"/>
              <w:suppressAutoHyphens/>
              <w:autoSpaceDE w:val="0"/>
              <w:autoSpaceDN w:val="0"/>
              <w:adjustRightInd w:val="0"/>
              <w:rPr>
                <w:sz w:val="12"/>
                <w:szCs w:val="16"/>
              </w:rPr>
            </w:pPr>
            <w:r w:rsidRPr="00286400">
              <w:rPr>
                <w:color w:val="000000"/>
                <w:sz w:val="12"/>
                <w:szCs w:val="16"/>
              </w:rPr>
              <w:t>отдел культуры и молодежной политики, МБУ «МЦ СОМ «Дом молодежи»</w:t>
            </w:r>
            <w:r w:rsidRPr="00286400">
              <w:rPr>
                <w:sz w:val="12"/>
                <w:szCs w:val="16"/>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593D0A" w:rsidRPr="00286400" w:rsidRDefault="00593D0A">
            <w:pPr>
              <w:suppressAutoHyphens/>
              <w:rPr>
                <w:sz w:val="12"/>
                <w:szCs w:val="16"/>
              </w:rPr>
            </w:pPr>
            <w:r w:rsidRPr="00286400">
              <w:rPr>
                <w:sz w:val="12"/>
                <w:szCs w:val="16"/>
              </w:rPr>
              <w:t>июнь 2019-2024</w:t>
            </w:r>
          </w:p>
          <w:p w:rsidR="00593D0A" w:rsidRPr="00286400" w:rsidRDefault="00593D0A">
            <w:pPr>
              <w:suppressAutoHyphens/>
              <w:rPr>
                <w:sz w:val="12"/>
                <w:szCs w:val="16"/>
              </w:rPr>
            </w:pPr>
            <w:r w:rsidRPr="00286400">
              <w:rPr>
                <w:sz w:val="12"/>
                <w:szCs w:val="16"/>
              </w:rPr>
              <w:t>годы</w:t>
            </w:r>
          </w:p>
        </w:tc>
        <w:tc>
          <w:tcPr>
            <w:tcW w:w="0" w:type="auto"/>
            <w:tcBorders>
              <w:top w:val="single" w:sz="4" w:space="0" w:color="auto"/>
              <w:left w:val="single" w:sz="4" w:space="0" w:color="auto"/>
              <w:bottom w:val="single" w:sz="4" w:space="0" w:color="auto"/>
              <w:right w:val="single" w:sz="4"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1.2.1.</w:t>
            </w:r>
          </w:p>
        </w:tc>
        <w:tc>
          <w:tcPr>
            <w:tcW w:w="0" w:type="auto"/>
            <w:tcBorders>
              <w:top w:val="single" w:sz="4" w:space="0" w:color="auto"/>
              <w:left w:val="single" w:sz="4" w:space="0" w:color="auto"/>
              <w:bottom w:val="single" w:sz="4" w:space="0" w:color="auto"/>
              <w:right w:val="single" w:sz="4" w:space="0" w:color="auto"/>
            </w:tcBorders>
            <w:vAlign w:val="center"/>
            <w:hideMark/>
          </w:tcPr>
          <w:p w:rsidR="00593D0A" w:rsidRPr="00286400" w:rsidRDefault="00593D0A">
            <w:pPr>
              <w:widowControl w:val="0"/>
              <w:suppressAutoHyphens/>
              <w:autoSpaceDE w:val="0"/>
              <w:autoSpaceDN w:val="0"/>
              <w:adjustRightInd w:val="0"/>
              <w:jc w:val="center"/>
              <w:rPr>
                <w:sz w:val="12"/>
                <w:szCs w:val="16"/>
              </w:rPr>
            </w:pPr>
            <w:r w:rsidRPr="00286400">
              <w:rPr>
                <w:sz w:val="12"/>
                <w:szCs w:val="16"/>
              </w:rPr>
              <w:t>бюджет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593D0A" w:rsidRPr="00286400" w:rsidRDefault="00593D0A">
            <w:pPr>
              <w:widowControl w:val="0"/>
              <w:suppressAutoHyphens/>
              <w:autoSpaceDE w:val="0"/>
              <w:autoSpaceDN w:val="0"/>
              <w:adjustRightInd w:val="0"/>
              <w:rPr>
                <w:sz w:val="12"/>
                <w:szCs w:val="16"/>
              </w:rPr>
            </w:pPr>
            <w:r w:rsidRPr="00286400">
              <w:rPr>
                <w:sz w:val="12"/>
                <w:szCs w:val="16"/>
              </w:rPr>
              <w:t>18,20000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593D0A" w:rsidRPr="00286400" w:rsidRDefault="00593D0A">
            <w:pPr>
              <w:rPr>
                <w:sz w:val="12"/>
                <w:szCs w:val="16"/>
              </w:rPr>
            </w:pPr>
            <w:r w:rsidRPr="00286400">
              <w:rPr>
                <w:sz w:val="12"/>
                <w:szCs w:val="16"/>
              </w:rPr>
              <w:t>18,20000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593D0A" w:rsidRPr="00286400" w:rsidRDefault="00593D0A">
            <w:pPr>
              <w:rPr>
                <w:sz w:val="12"/>
                <w:szCs w:val="16"/>
              </w:rPr>
            </w:pPr>
            <w:r w:rsidRPr="00286400">
              <w:rPr>
                <w:sz w:val="12"/>
                <w:szCs w:val="16"/>
              </w:rPr>
              <w:t>18,20000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593D0A" w:rsidRPr="00286400" w:rsidRDefault="00593D0A">
            <w:pPr>
              <w:rPr>
                <w:sz w:val="12"/>
                <w:szCs w:val="16"/>
              </w:rPr>
            </w:pPr>
            <w:r w:rsidRPr="00286400">
              <w:rPr>
                <w:sz w:val="12"/>
                <w:szCs w:val="16"/>
              </w:rPr>
              <w:t>18,20000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593D0A" w:rsidRPr="00286400" w:rsidRDefault="00593D0A">
            <w:pPr>
              <w:rPr>
                <w:sz w:val="12"/>
                <w:szCs w:val="16"/>
              </w:rPr>
            </w:pPr>
            <w:r w:rsidRPr="00286400">
              <w:rPr>
                <w:sz w:val="12"/>
                <w:szCs w:val="16"/>
              </w:rPr>
              <w:t>18,20000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593D0A" w:rsidRPr="00286400" w:rsidRDefault="00593D0A">
            <w:pPr>
              <w:rPr>
                <w:sz w:val="12"/>
                <w:szCs w:val="16"/>
              </w:rPr>
            </w:pPr>
            <w:r w:rsidRPr="00286400">
              <w:rPr>
                <w:sz w:val="12"/>
                <w:szCs w:val="16"/>
              </w:rPr>
              <w:t>18,20000</w:t>
            </w:r>
          </w:p>
        </w:tc>
      </w:tr>
      <w:tr w:rsidR="00593D0A" w:rsidRPr="00286400" w:rsidTr="00593D0A">
        <w:tc>
          <w:tcPr>
            <w:tcW w:w="0" w:type="auto"/>
            <w:tcBorders>
              <w:top w:val="single" w:sz="4" w:space="0" w:color="auto"/>
              <w:left w:val="single" w:sz="4" w:space="0" w:color="auto"/>
              <w:bottom w:val="single" w:sz="4" w:space="0" w:color="auto"/>
              <w:right w:val="single" w:sz="4" w:space="0" w:color="auto"/>
            </w:tcBorders>
          </w:tcPr>
          <w:p w:rsidR="00593D0A" w:rsidRPr="00286400" w:rsidRDefault="00593D0A">
            <w:pPr>
              <w:widowControl w:val="0"/>
              <w:suppressAutoHyphens/>
              <w:autoSpaceDE w:val="0"/>
              <w:autoSpaceDN w:val="0"/>
              <w:adjustRightInd w:val="0"/>
              <w:rPr>
                <w:sz w:val="12"/>
                <w:szCs w:val="16"/>
              </w:rPr>
            </w:pPr>
          </w:p>
        </w:tc>
        <w:tc>
          <w:tcPr>
            <w:tcW w:w="0" w:type="auto"/>
            <w:tcBorders>
              <w:top w:val="single" w:sz="4" w:space="0" w:color="auto"/>
              <w:left w:val="single" w:sz="4" w:space="0" w:color="auto"/>
              <w:bottom w:val="single" w:sz="4" w:space="0" w:color="auto"/>
              <w:right w:val="single" w:sz="4" w:space="0" w:color="auto"/>
            </w:tcBorders>
            <w:hideMark/>
          </w:tcPr>
          <w:p w:rsidR="00593D0A" w:rsidRPr="00286400" w:rsidRDefault="00593D0A">
            <w:pPr>
              <w:widowControl w:val="0"/>
              <w:suppressAutoHyphens/>
              <w:autoSpaceDE w:val="0"/>
              <w:autoSpaceDN w:val="0"/>
              <w:adjustRightInd w:val="0"/>
              <w:rPr>
                <w:sz w:val="12"/>
                <w:szCs w:val="16"/>
              </w:rPr>
            </w:pPr>
            <w:r w:rsidRPr="00286400">
              <w:rPr>
                <w:b/>
                <w:sz w:val="12"/>
                <w:szCs w:val="16"/>
              </w:rPr>
              <w:t>Итого:</w:t>
            </w:r>
          </w:p>
        </w:tc>
        <w:tc>
          <w:tcPr>
            <w:tcW w:w="0" w:type="auto"/>
            <w:tcBorders>
              <w:top w:val="single" w:sz="4" w:space="0" w:color="auto"/>
              <w:left w:val="single" w:sz="4" w:space="0" w:color="auto"/>
              <w:bottom w:val="single" w:sz="4" w:space="0" w:color="auto"/>
              <w:right w:val="single" w:sz="4" w:space="0" w:color="auto"/>
            </w:tcBorders>
          </w:tcPr>
          <w:p w:rsidR="00593D0A" w:rsidRPr="00286400" w:rsidRDefault="00593D0A">
            <w:pPr>
              <w:widowControl w:val="0"/>
              <w:suppressAutoHyphens/>
              <w:autoSpaceDE w:val="0"/>
              <w:autoSpaceDN w:val="0"/>
              <w:adjustRightInd w:val="0"/>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593D0A" w:rsidRPr="00286400" w:rsidRDefault="00593D0A">
            <w:pPr>
              <w:suppressAutoHyphens/>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593D0A" w:rsidRPr="00286400" w:rsidRDefault="00593D0A">
            <w:pPr>
              <w:widowControl w:val="0"/>
              <w:suppressAutoHyphens/>
              <w:autoSpaceDE w:val="0"/>
              <w:autoSpaceDN w:val="0"/>
              <w:adjustRightInd w:val="0"/>
              <w:jc w:val="center"/>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593D0A" w:rsidRPr="00286400" w:rsidRDefault="00593D0A">
            <w:pPr>
              <w:widowControl w:val="0"/>
              <w:suppressAutoHyphens/>
              <w:autoSpaceDE w:val="0"/>
              <w:autoSpaceDN w:val="0"/>
              <w:adjustRightInd w:val="0"/>
              <w:rPr>
                <w:sz w:val="12"/>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93D0A" w:rsidRPr="00286400" w:rsidRDefault="00593D0A">
            <w:pPr>
              <w:widowControl w:val="0"/>
              <w:suppressAutoHyphens/>
              <w:autoSpaceDE w:val="0"/>
              <w:autoSpaceDN w:val="0"/>
              <w:adjustRightInd w:val="0"/>
              <w:rPr>
                <w:sz w:val="12"/>
                <w:szCs w:val="16"/>
              </w:rPr>
            </w:pPr>
            <w:r w:rsidRPr="00286400">
              <w:rPr>
                <w:b/>
                <w:sz w:val="12"/>
                <w:szCs w:val="16"/>
              </w:rPr>
              <w:t>18,20000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593D0A" w:rsidRPr="00286400" w:rsidRDefault="00593D0A">
            <w:pPr>
              <w:widowControl w:val="0"/>
              <w:suppressAutoHyphens/>
              <w:autoSpaceDE w:val="0"/>
              <w:autoSpaceDN w:val="0"/>
              <w:adjustRightInd w:val="0"/>
              <w:rPr>
                <w:sz w:val="12"/>
                <w:szCs w:val="16"/>
              </w:rPr>
            </w:pPr>
            <w:r w:rsidRPr="00286400">
              <w:rPr>
                <w:b/>
                <w:sz w:val="12"/>
                <w:szCs w:val="16"/>
              </w:rPr>
              <w:t>18,20000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593D0A" w:rsidRPr="00286400" w:rsidRDefault="00593D0A">
            <w:pPr>
              <w:widowControl w:val="0"/>
              <w:suppressAutoHyphens/>
              <w:autoSpaceDE w:val="0"/>
              <w:autoSpaceDN w:val="0"/>
              <w:adjustRightInd w:val="0"/>
              <w:rPr>
                <w:sz w:val="12"/>
                <w:szCs w:val="16"/>
              </w:rPr>
            </w:pPr>
            <w:r w:rsidRPr="00286400">
              <w:rPr>
                <w:b/>
                <w:sz w:val="12"/>
                <w:szCs w:val="16"/>
              </w:rPr>
              <w:t>18,20000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593D0A" w:rsidRPr="00286400" w:rsidRDefault="00593D0A">
            <w:pPr>
              <w:widowControl w:val="0"/>
              <w:suppressAutoHyphens/>
              <w:autoSpaceDE w:val="0"/>
              <w:autoSpaceDN w:val="0"/>
              <w:adjustRightInd w:val="0"/>
              <w:rPr>
                <w:sz w:val="12"/>
                <w:szCs w:val="16"/>
              </w:rPr>
            </w:pPr>
            <w:r w:rsidRPr="00286400">
              <w:rPr>
                <w:b/>
                <w:sz w:val="12"/>
                <w:szCs w:val="16"/>
              </w:rPr>
              <w:t>18,20000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593D0A" w:rsidRPr="00286400" w:rsidRDefault="00593D0A">
            <w:pPr>
              <w:widowControl w:val="0"/>
              <w:suppressAutoHyphens/>
              <w:autoSpaceDE w:val="0"/>
              <w:autoSpaceDN w:val="0"/>
              <w:adjustRightInd w:val="0"/>
              <w:rPr>
                <w:sz w:val="12"/>
                <w:szCs w:val="16"/>
              </w:rPr>
            </w:pPr>
            <w:r w:rsidRPr="00286400">
              <w:rPr>
                <w:b/>
                <w:sz w:val="12"/>
                <w:szCs w:val="16"/>
              </w:rPr>
              <w:t>18,20000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593D0A" w:rsidRPr="00286400" w:rsidRDefault="00593D0A">
            <w:pPr>
              <w:widowControl w:val="0"/>
              <w:suppressAutoHyphens/>
              <w:autoSpaceDE w:val="0"/>
              <w:autoSpaceDN w:val="0"/>
              <w:adjustRightInd w:val="0"/>
              <w:rPr>
                <w:b/>
                <w:sz w:val="12"/>
                <w:szCs w:val="16"/>
              </w:rPr>
            </w:pPr>
            <w:r w:rsidRPr="00286400">
              <w:rPr>
                <w:b/>
                <w:sz w:val="12"/>
                <w:szCs w:val="16"/>
              </w:rPr>
              <w:t>18,20000</w:t>
            </w:r>
          </w:p>
        </w:tc>
      </w:tr>
    </w:tbl>
    <w:p w:rsidR="00593D0A" w:rsidRPr="00286400" w:rsidRDefault="00593D0A" w:rsidP="00593D0A">
      <w:pPr>
        <w:tabs>
          <w:tab w:val="left" w:pos="3060"/>
        </w:tabs>
        <w:suppressAutoHyphens/>
        <w:jc w:val="both"/>
        <w:rPr>
          <w:sz w:val="16"/>
          <w:szCs w:val="16"/>
        </w:rPr>
      </w:pPr>
    </w:p>
    <w:p w:rsidR="00FD71B0" w:rsidRPr="00286400" w:rsidRDefault="00FD71B0" w:rsidP="00FD71B0">
      <w:pPr>
        <w:ind w:firstLine="284"/>
        <w:jc w:val="center"/>
        <w:rPr>
          <w:sz w:val="16"/>
          <w:szCs w:val="12"/>
        </w:rPr>
      </w:pPr>
    </w:p>
    <w:p w:rsidR="00FD71B0" w:rsidRPr="00286400" w:rsidRDefault="00FD71B0" w:rsidP="00FD71B0">
      <w:pPr>
        <w:tabs>
          <w:tab w:val="left" w:pos="1308"/>
        </w:tabs>
        <w:jc w:val="center"/>
        <w:rPr>
          <w:b/>
          <w:sz w:val="16"/>
          <w:szCs w:val="16"/>
        </w:rPr>
      </w:pPr>
      <w:r w:rsidRPr="00286400">
        <w:rPr>
          <w:b/>
          <w:sz w:val="16"/>
          <w:szCs w:val="16"/>
        </w:rPr>
        <w:t>ПОСТАНОВЛЕНИЕ</w:t>
      </w:r>
    </w:p>
    <w:p w:rsidR="00FD71B0" w:rsidRPr="00286400" w:rsidRDefault="00FD71B0" w:rsidP="00FD71B0">
      <w:pPr>
        <w:tabs>
          <w:tab w:val="left" w:pos="1308"/>
        </w:tabs>
        <w:jc w:val="center"/>
        <w:rPr>
          <w:b/>
          <w:sz w:val="16"/>
          <w:szCs w:val="16"/>
        </w:rPr>
      </w:pPr>
      <w:r w:rsidRPr="00286400">
        <w:rPr>
          <w:b/>
          <w:sz w:val="16"/>
          <w:szCs w:val="16"/>
        </w:rPr>
        <w:t>Администрации Солецкого муниципального района</w:t>
      </w:r>
    </w:p>
    <w:p w:rsidR="00FD71B0" w:rsidRPr="00286400" w:rsidRDefault="00FD71B0" w:rsidP="00FD71B0">
      <w:pPr>
        <w:tabs>
          <w:tab w:val="left" w:pos="1308"/>
        </w:tabs>
        <w:jc w:val="center"/>
        <w:rPr>
          <w:sz w:val="16"/>
          <w:szCs w:val="16"/>
        </w:rPr>
      </w:pPr>
    </w:p>
    <w:p w:rsidR="00FD71B0" w:rsidRPr="00286400" w:rsidRDefault="00FD71B0" w:rsidP="00FD71B0">
      <w:pPr>
        <w:tabs>
          <w:tab w:val="left" w:pos="1308"/>
        </w:tabs>
        <w:jc w:val="center"/>
        <w:rPr>
          <w:sz w:val="16"/>
          <w:szCs w:val="16"/>
        </w:rPr>
      </w:pPr>
      <w:r w:rsidRPr="00286400">
        <w:rPr>
          <w:sz w:val="16"/>
          <w:szCs w:val="16"/>
        </w:rPr>
        <w:t>от 13.02.2019 № 1</w:t>
      </w:r>
      <w:r w:rsidR="00286400" w:rsidRPr="00286400">
        <w:rPr>
          <w:sz w:val="16"/>
          <w:szCs w:val="16"/>
        </w:rPr>
        <w:t>82</w:t>
      </w:r>
    </w:p>
    <w:p w:rsidR="00FD71B0" w:rsidRPr="00286400" w:rsidRDefault="00FD71B0" w:rsidP="00FD71B0">
      <w:pPr>
        <w:tabs>
          <w:tab w:val="left" w:pos="1308"/>
        </w:tabs>
        <w:jc w:val="center"/>
        <w:rPr>
          <w:sz w:val="16"/>
          <w:szCs w:val="16"/>
        </w:rPr>
      </w:pPr>
      <w:r w:rsidRPr="00286400">
        <w:rPr>
          <w:sz w:val="16"/>
          <w:szCs w:val="16"/>
        </w:rPr>
        <w:t>г. Сольцы</w:t>
      </w:r>
    </w:p>
    <w:p w:rsidR="00FD71B0" w:rsidRPr="00286400" w:rsidRDefault="00FD71B0" w:rsidP="00FD71B0">
      <w:pPr>
        <w:suppressAutoHyphens/>
        <w:autoSpaceDE w:val="0"/>
        <w:autoSpaceDN w:val="0"/>
        <w:adjustRightInd w:val="0"/>
        <w:jc w:val="both"/>
        <w:rPr>
          <w:sz w:val="16"/>
          <w:szCs w:val="16"/>
        </w:rPr>
      </w:pPr>
    </w:p>
    <w:p w:rsidR="00286400" w:rsidRPr="00286400" w:rsidRDefault="00286400" w:rsidP="00286400">
      <w:pPr>
        <w:suppressAutoHyphens/>
        <w:jc w:val="center"/>
        <w:rPr>
          <w:b/>
          <w:bCs/>
          <w:sz w:val="16"/>
          <w:szCs w:val="16"/>
        </w:rPr>
      </w:pPr>
      <w:r w:rsidRPr="00286400">
        <w:rPr>
          <w:b/>
          <w:sz w:val="16"/>
          <w:szCs w:val="16"/>
        </w:rPr>
        <w:t>О внесении изменений в постановление Администрации муниципального района от 25.12.2015 № 1841</w:t>
      </w:r>
    </w:p>
    <w:p w:rsidR="00286400" w:rsidRPr="00286400" w:rsidRDefault="00286400" w:rsidP="00286400">
      <w:pPr>
        <w:suppressAutoHyphens/>
        <w:jc w:val="center"/>
        <w:rPr>
          <w:sz w:val="16"/>
          <w:szCs w:val="16"/>
        </w:rPr>
      </w:pPr>
      <w:r w:rsidRPr="00286400">
        <w:rPr>
          <w:sz w:val="16"/>
          <w:szCs w:val="16"/>
        </w:rPr>
        <w:t xml:space="preserve"> </w:t>
      </w:r>
    </w:p>
    <w:p w:rsidR="00286400" w:rsidRPr="00286400" w:rsidRDefault="00286400" w:rsidP="00286400">
      <w:pPr>
        <w:suppressAutoHyphens/>
        <w:ind w:firstLine="284"/>
        <w:jc w:val="both"/>
        <w:rPr>
          <w:b/>
          <w:sz w:val="16"/>
          <w:szCs w:val="16"/>
        </w:rPr>
      </w:pPr>
      <w:proofErr w:type="gramStart"/>
      <w:r w:rsidRPr="00286400">
        <w:rPr>
          <w:sz w:val="16"/>
          <w:szCs w:val="16"/>
        </w:rPr>
        <w:t>В соответствии с постановлением Администрации муниципального района от 17.09.2013 № 1692 «Об утверждении Порядка принятия решений о разработке муниципальных программ Солецкого муниципального района, Солецкого городского поселения, их формирования и реализации» (</w:t>
      </w:r>
      <w:r w:rsidRPr="00286400">
        <w:rPr>
          <w:bCs/>
          <w:sz w:val="16"/>
          <w:szCs w:val="16"/>
        </w:rPr>
        <w:t>в редакции постановлений Администрации муниципального района от 29.12.2015 №1868, от 20.05.2016 №755, от 21.11.2016 №1805, от 23.01.2017 № 87, от 15.05.2017 № 672, от 10.11.2017 № 1737, от 19.09.2018 № 1776, от 22.10.2018 № 1944, от</w:t>
      </w:r>
      <w:proofErr w:type="gramEnd"/>
      <w:r w:rsidRPr="00286400">
        <w:rPr>
          <w:bCs/>
          <w:sz w:val="16"/>
          <w:szCs w:val="16"/>
        </w:rPr>
        <w:t xml:space="preserve"> </w:t>
      </w:r>
      <w:proofErr w:type="gramStart"/>
      <w:r w:rsidRPr="00286400">
        <w:rPr>
          <w:bCs/>
          <w:sz w:val="16"/>
          <w:szCs w:val="16"/>
        </w:rPr>
        <w:t>26.11.2018 № 2140)</w:t>
      </w:r>
      <w:r w:rsidRPr="00286400">
        <w:rPr>
          <w:sz w:val="16"/>
          <w:szCs w:val="16"/>
        </w:rPr>
        <w:t xml:space="preserve"> и в целях повышения качества и надежности предоставления жилищно-коммунальных услуг населению, улучшения социально-бытовых условий жизни населения, обеспечения энергосбережения и повышения энергетической эффективности Администрация муниципального района </w:t>
      </w:r>
      <w:r w:rsidRPr="00286400">
        <w:rPr>
          <w:b/>
          <w:sz w:val="16"/>
          <w:szCs w:val="16"/>
        </w:rPr>
        <w:t xml:space="preserve"> ПОСТАНОВЛЯЕТ:</w:t>
      </w:r>
      <w:proofErr w:type="gramEnd"/>
    </w:p>
    <w:p w:rsidR="00286400" w:rsidRPr="00286400" w:rsidRDefault="00286400" w:rsidP="00286400">
      <w:pPr>
        <w:suppressAutoHyphens/>
        <w:ind w:firstLine="284"/>
        <w:jc w:val="both"/>
        <w:rPr>
          <w:sz w:val="16"/>
          <w:szCs w:val="16"/>
        </w:rPr>
      </w:pPr>
      <w:r w:rsidRPr="00286400">
        <w:rPr>
          <w:sz w:val="16"/>
          <w:szCs w:val="16"/>
        </w:rPr>
        <w:t xml:space="preserve">1. </w:t>
      </w:r>
      <w:proofErr w:type="gramStart"/>
      <w:r w:rsidRPr="00286400">
        <w:rPr>
          <w:sz w:val="16"/>
          <w:szCs w:val="16"/>
        </w:rPr>
        <w:t>Внести изменение в постановление Администрации муниципального района от 25.12.2015 № 1841 «Об утверждении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 (в редакции постановлений Администрации муниципального района от 08.04.2016 № 504, от 19.12.2016 № 1972, от 30.12.2016 № 2075, от 27.02.2017 № 256, от 13.06.2017 № 820, от 01.08.2017 № 1131</w:t>
      </w:r>
      <w:proofErr w:type="gramEnd"/>
      <w:r w:rsidRPr="00286400">
        <w:rPr>
          <w:sz w:val="16"/>
          <w:szCs w:val="16"/>
        </w:rPr>
        <w:t xml:space="preserve">, от 20.12.2017 № 2044, от 30.07.2018 № 1462, от 30.10.2018 № 2002) (далее – постановление), заменив в названии и в пункте 1 постановления слова </w:t>
      </w:r>
      <w:r w:rsidRPr="00286400">
        <w:rPr>
          <w:i/>
          <w:sz w:val="16"/>
          <w:szCs w:val="16"/>
        </w:rPr>
        <w:t>«…2016-2020 годы…»</w:t>
      </w:r>
      <w:r w:rsidRPr="00286400">
        <w:rPr>
          <w:sz w:val="16"/>
          <w:szCs w:val="16"/>
        </w:rPr>
        <w:t xml:space="preserve"> на </w:t>
      </w:r>
      <w:r w:rsidRPr="00286400">
        <w:rPr>
          <w:i/>
          <w:sz w:val="16"/>
          <w:szCs w:val="16"/>
        </w:rPr>
        <w:t>«…2016-2021 годы…».</w:t>
      </w:r>
      <w:r w:rsidRPr="00286400">
        <w:rPr>
          <w:sz w:val="16"/>
          <w:szCs w:val="16"/>
        </w:rPr>
        <w:t xml:space="preserve"> </w:t>
      </w:r>
    </w:p>
    <w:p w:rsidR="00286400" w:rsidRPr="00286400" w:rsidRDefault="00286400" w:rsidP="00286400">
      <w:pPr>
        <w:suppressAutoHyphens/>
        <w:autoSpaceDE w:val="0"/>
        <w:autoSpaceDN w:val="0"/>
        <w:adjustRightInd w:val="0"/>
        <w:ind w:firstLine="284"/>
        <w:jc w:val="both"/>
        <w:rPr>
          <w:sz w:val="16"/>
          <w:szCs w:val="16"/>
        </w:rPr>
      </w:pPr>
      <w:r w:rsidRPr="00286400">
        <w:rPr>
          <w:sz w:val="16"/>
          <w:szCs w:val="16"/>
        </w:rPr>
        <w:t xml:space="preserve">2. Внести изменения в муниципальную программу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 (далее </w:t>
      </w:r>
      <w:proofErr w:type="gramStart"/>
      <w:r w:rsidRPr="00286400">
        <w:rPr>
          <w:sz w:val="16"/>
          <w:szCs w:val="16"/>
        </w:rPr>
        <w:t>–П</w:t>
      </w:r>
      <w:proofErr w:type="gramEnd"/>
      <w:r w:rsidRPr="00286400">
        <w:rPr>
          <w:sz w:val="16"/>
          <w:szCs w:val="16"/>
        </w:rPr>
        <w:t>рограмма), утвержденную вышеуказанным постановлением:</w:t>
      </w:r>
    </w:p>
    <w:p w:rsidR="00286400" w:rsidRPr="00286400" w:rsidRDefault="00286400" w:rsidP="00286400">
      <w:pPr>
        <w:suppressAutoHyphens/>
        <w:autoSpaceDE w:val="0"/>
        <w:autoSpaceDN w:val="0"/>
        <w:adjustRightInd w:val="0"/>
        <w:ind w:firstLine="284"/>
        <w:jc w:val="both"/>
        <w:rPr>
          <w:i/>
          <w:sz w:val="16"/>
          <w:szCs w:val="16"/>
        </w:rPr>
      </w:pPr>
      <w:r w:rsidRPr="00286400">
        <w:rPr>
          <w:sz w:val="16"/>
          <w:szCs w:val="16"/>
        </w:rPr>
        <w:t xml:space="preserve">2.1 заменить в названии Программы слова </w:t>
      </w:r>
      <w:r w:rsidRPr="00286400">
        <w:rPr>
          <w:i/>
          <w:sz w:val="16"/>
          <w:szCs w:val="16"/>
        </w:rPr>
        <w:t>«…2016-2020 годы…»</w:t>
      </w:r>
      <w:r w:rsidRPr="00286400">
        <w:rPr>
          <w:sz w:val="16"/>
          <w:szCs w:val="16"/>
        </w:rPr>
        <w:t xml:space="preserve"> на </w:t>
      </w:r>
      <w:r w:rsidRPr="00286400">
        <w:rPr>
          <w:i/>
          <w:sz w:val="16"/>
          <w:szCs w:val="16"/>
        </w:rPr>
        <w:t>«…2016-2021 годы…»;</w:t>
      </w:r>
    </w:p>
    <w:p w:rsidR="00286400" w:rsidRPr="00286400" w:rsidRDefault="00286400" w:rsidP="00286400">
      <w:pPr>
        <w:widowControl w:val="0"/>
        <w:suppressAutoHyphens/>
        <w:autoSpaceDE w:val="0"/>
        <w:autoSpaceDN w:val="0"/>
        <w:adjustRightInd w:val="0"/>
        <w:ind w:firstLine="284"/>
        <w:jc w:val="both"/>
        <w:rPr>
          <w:bCs/>
          <w:sz w:val="16"/>
          <w:szCs w:val="16"/>
        </w:rPr>
      </w:pPr>
      <w:r w:rsidRPr="00286400">
        <w:rPr>
          <w:bCs/>
          <w:sz w:val="16"/>
          <w:szCs w:val="16"/>
        </w:rPr>
        <w:t xml:space="preserve">2.2. </w:t>
      </w:r>
      <w:r w:rsidRPr="00286400">
        <w:rPr>
          <w:sz w:val="16"/>
          <w:szCs w:val="16"/>
        </w:rPr>
        <w:t>Изложить раздел 4 паспорта Программы в редакции:</w:t>
      </w:r>
    </w:p>
    <w:p w:rsidR="00286400" w:rsidRDefault="00286400" w:rsidP="00286400">
      <w:pPr>
        <w:suppressAutoHyphens/>
        <w:ind w:firstLine="284"/>
        <w:jc w:val="both"/>
        <w:rPr>
          <w:b/>
          <w:bCs/>
          <w:sz w:val="16"/>
          <w:szCs w:val="16"/>
        </w:rPr>
      </w:pPr>
      <w:r w:rsidRPr="00286400">
        <w:rPr>
          <w:b/>
          <w:bCs/>
          <w:sz w:val="16"/>
          <w:szCs w:val="16"/>
        </w:rPr>
        <w:t>«4. Цели, задачи и целевые показатели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845"/>
        <w:gridCol w:w="460"/>
        <w:gridCol w:w="460"/>
        <w:gridCol w:w="489"/>
        <w:gridCol w:w="489"/>
        <w:gridCol w:w="460"/>
        <w:gridCol w:w="489"/>
      </w:tblGrid>
      <w:tr w:rsidR="00286400" w:rsidRPr="00286400" w:rsidTr="00286400">
        <w:trPr>
          <w:trHeight w:val="20"/>
        </w:trPr>
        <w:tc>
          <w:tcPr>
            <w:tcW w:w="0" w:type="auto"/>
            <w:vMerge w:val="restart"/>
            <w:vAlign w:val="center"/>
          </w:tcPr>
          <w:p w:rsidR="00286400" w:rsidRPr="00286400" w:rsidRDefault="00286400" w:rsidP="00820CD7">
            <w:pPr>
              <w:suppressAutoHyphens/>
              <w:jc w:val="center"/>
              <w:rPr>
                <w:sz w:val="12"/>
                <w:szCs w:val="16"/>
              </w:rPr>
            </w:pPr>
            <w:r w:rsidRPr="00286400">
              <w:rPr>
                <w:sz w:val="12"/>
                <w:szCs w:val="16"/>
              </w:rPr>
              <w:t xml:space="preserve">№ </w:t>
            </w:r>
            <w:proofErr w:type="gramStart"/>
            <w:r w:rsidRPr="00286400">
              <w:rPr>
                <w:sz w:val="12"/>
                <w:szCs w:val="16"/>
              </w:rPr>
              <w:t>п</w:t>
            </w:r>
            <w:proofErr w:type="gramEnd"/>
            <w:r w:rsidRPr="00286400">
              <w:rPr>
                <w:sz w:val="12"/>
                <w:szCs w:val="16"/>
              </w:rPr>
              <w:t>/п</w:t>
            </w:r>
          </w:p>
        </w:tc>
        <w:tc>
          <w:tcPr>
            <w:tcW w:w="0" w:type="auto"/>
            <w:vMerge w:val="restart"/>
            <w:vAlign w:val="center"/>
          </w:tcPr>
          <w:p w:rsidR="00286400" w:rsidRPr="00286400" w:rsidRDefault="00286400" w:rsidP="00820CD7">
            <w:pPr>
              <w:suppressAutoHyphens/>
              <w:jc w:val="center"/>
              <w:rPr>
                <w:sz w:val="12"/>
                <w:szCs w:val="16"/>
              </w:rPr>
            </w:pPr>
            <w:r w:rsidRPr="00286400">
              <w:rPr>
                <w:sz w:val="12"/>
                <w:szCs w:val="16"/>
              </w:rPr>
              <w:t>Цели, задачи муниципальной программы, наименование и единица измерения целевого показателя</w:t>
            </w:r>
          </w:p>
        </w:tc>
        <w:tc>
          <w:tcPr>
            <w:tcW w:w="0" w:type="auto"/>
            <w:gridSpan w:val="6"/>
            <w:vAlign w:val="center"/>
          </w:tcPr>
          <w:p w:rsidR="00286400" w:rsidRPr="00286400" w:rsidRDefault="00286400" w:rsidP="00820CD7">
            <w:pPr>
              <w:jc w:val="center"/>
              <w:rPr>
                <w:sz w:val="12"/>
                <w:szCs w:val="16"/>
              </w:rPr>
            </w:pPr>
            <w:r w:rsidRPr="00286400">
              <w:rPr>
                <w:sz w:val="12"/>
                <w:szCs w:val="16"/>
              </w:rPr>
              <w:t>Значения целевого показателя по годам</w:t>
            </w:r>
          </w:p>
        </w:tc>
      </w:tr>
      <w:tr w:rsidR="00286400" w:rsidRPr="00286400" w:rsidTr="00286400">
        <w:trPr>
          <w:trHeight w:val="20"/>
        </w:trPr>
        <w:tc>
          <w:tcPr>
            <w:tcW w:w="0" w:type="auto"/>
            <w:vMerge/>
            <w:vAlign w:val="center"/>
          </w:tcPr>
          <w:p w:rsidR="00286400" w:rsidRPr="00286400" w:rsidRDefault="00286400" w:rsidP="00820CD7">
            <w:pPr>
              <w:suppressAutoHyphens/>
              <w:jc w:val="center"/>
              <w:rPr>
                <w:b/>
                <w:sz w:val="12"/>
                <w:szCs w:val="16"/>
              </w:rPr>
            </w:pPr>
          </w:p>
        </w:tc>
        <w:tc>
          <w:tcPr>
            <w:tcW w:w="0" w:type="auto"/>
            <w:vMerge/>
            <w:vAlign w:val="center"/>
          </w:tcPr>
          <w:p w:rsidR="00286400" w:rsidRPr="00286400" w:rsidRDefault="00286400" w:rsidP="00820CD7">
            <w:pPr>
              <w:suppressAutoHyphens/>
              <w:jc w:val="center"/>
              <w:rPr>
                <w:b/>
                <w:sz w:val="12"/>
                <w:szCs w:val="16"/>
              </w:rPr>
            </w:pPr>
          </w:p>
        </w:tc>
        <w:tc>
          <w:tcPr>
            <w:tcW w:w="0" w:type="auto"/>
            <w:vAlign w:val="center"/>
          </w:tcPr>
          <w:p w:rsidR="00286400" w:rsidRPr="00286400" w:rsidRDefault="00286400" w:rsidP="00820CD7">
            <w:pPr>
              <w:suppressAutoHyphens/>
              <w:jc w:val="center"/>
              <w:rPr>
                <w:b/>
                <w:sz w:val="12"/>
                <w:szCs w:val="16"/>
              </w:rPr>
            </w:pPr>
            <w:r w:rsidRPr="00286400">
              <w:rPr>
                <w:sz w:val="12"/>
                <w:szCs w:val="16"/>
              </w:rPr>
              <w:t>2016 год</w:t>
            </w:r>
          </w:p>
        </w:tc>
        <w:tc>
          <w:tcPr>
            <w:tcW w:w="0" w:type="auto"/>
            <w:vAlign w:val="center"/>
          </w:tcPr>
          <w:p w:rsidR="00286400" w:rsidRPr="00286400" w:rsidRDefault="00286400" w:rsidP="00820CD7">
            <w:pPr>
              <w:jc w:val="center"/>
              <w:rPr>
                <w:sz w:val="12"/>
                <w:szCs w:val="16"/>
              </w:rPr>
            </w:pPr>
            <w:r w:rsidRPr="00286400">
              <w:rPr>
                <w:sz w:val="12"/>
                <w:szCs w:val="16"/>
              </w:rPr>
              <w:t>2017 год</w:t>
            </w:r>
          </w:p>
        </w:tc>
        <w:tc>
          <w:tcPr>
            <w:tcW w:w="0" w:type="auto"/>
            <w:vAlign w:val="center"/>
          </w:tcPr>
          <w:p w:rsidR="00286400" w:rsidRPr="00286400" w:rsidRDefault="00286400" w:rsidP="00820CD7">
            <w:pPr>
              <w:jc w:val="center"/>
              <w:rPr>
                <w:sz w:val="12"/>
                <w:szCs w:val="16"/>
              </w:rPr>
            </w:pPr>
            <w:r w:rsidRPr="00286400">
              <w:rPr>
                <w:sz w:val="12"/>
                <w:szCs w:val="16"/>
              </w:rPr>
              <w:t>2018 год</w:t>
            </w:r>
          </w:p>
        </w:tc>
        <w:tc>
          <w:tcPr>
            <w:tcW w:w="0" w:type="auto"/>
            <w:vAlign w:val="center"/>
          </w:tcPr>
          <w:p w:rsidR="00286400" w:rsidRPr="00286400" w:rsidRDefault="00286400" w:rsidP="00820CD7">
            <w:pPr>
              <w:jc w:val="center"/>
              <w:rPr>
                <w:sz w:val="12"/>
                <w:szCs w:val="16"/>
              </w:rPr>
            </w:pPr>
            <w:r w:rsidRPr="00286400">
              <w:rPr>
                <w:sz w:val="12"/>
                <w:szCs w:val="16"/>
              </w:rPr>
              <w:t>2019 год</w:t>
            </w:r>
          </w:p>
        </w:tc>
        <w:tc>
          <w:tcPr>
            <w:tcW w:w="0" w:type="auto"/>
            <w:vAlign w:val="center"/>
          </w:tcPr>
          <w:p w:rsidR="00286400" w:rsidRPr="00286400" w:rsidRDefault="00286400" w:rsidP="00820CD7">
            <w:pPr>
              <w:jc w:val="center"/>
              <w:rPr>
                <w:sz w:val="12"/>
                <w:szCs w:val="16"/>
              </w:rPr>
            </w:pPr>
            <w:r w:rsidRPr="00286400">
              <w:rPr>
                <w:sz w:val="12"/>
                <w:szCs w:val="16"/>
              </w:rPr>
              <w:t>2020 год</w:t>
            </w:r>
          </w:p>
        </w:tc>
        <w:tc>
          <w:tcPr>
            <w:tcW w:w="0" w:type="auto"/>
            <w:vAlign w:val="center"/>
          </w:tcPr>
          <w:p w:rsidR="00286400" w:rsidRPr="00286400" w:rsidRDefault="00286400" w:rsidP="00820CD7">
            <w:pPr>
              <w:jc w:val="center"/>
              <w:rPr>
                <w:sz w:val="12"/>
                <w:szCs w:val="16"/>
              </w:rPr>
            </w:pPr>
            <w:r w:rsidRPr="00286400">
              <w:rPr>
                <w:sz w:val="12"/>
                <w:szCs w:val="16"/>
              </w:rPr>
              <w:t>2021 год</w:t>
            </w:r>
          </w:p>
        </w:tc>
      </w:tr>
      <w:tr w:rsidR="00286400" w:rsidRPr="00286400" w:rsidTr="00286400">
        <w:trPr>
          <w:trHeight w:val="20"/>
        </w:trPr>
        <w:tc>
          <w:tcPr>
            <w:tcW w:w="0" w:type="auto"/>
            <w:vAlign w:val="center"/>
          </w:tcPr>
          <w:p w:rsidR="00286400" w:rsidRPr="00286400" w:rsidRDefault="00286400" w:rsidP="00820CD7">
            <w:pPr>
              <w:suppressAutoHyphens/>
              <w:jc w:val="center"/>
              <w:rPr>
                <w:sz w:val="12"/>
                <w:szCs w:val="16"/>
              </w:rPr>
            </w:pPr>
            <w:r w:rsidRPr="00286400">
              <w:rPr>
                <w:sz w:val="12"/>
                <w:szCs w:val="16"/>
              </w:rPr>
              <w:lastRenderedPageBreak/>
              <w:t>1</w:t>
            </w:r>
          </w:p>
        </w:tc>
        <w:tc>
          <w:tcPr>
            <w:tcW w:w="0" w:type="auto"/>
            <w:vAlign w:val="center"/>
          </w:tcPr>
          <w:p w:rsidR="00286400" w:rsidRPr="00286400" w:rsidRDefault="00286400" w:rsidP="00820CD7">
            <w:pPr>
              <w:suppressAutoHyphens/>
              <w:jc w:val="center"/>
              <w:rPr>
                <w:sz w:val="12"/>
                <w:szCs w:val="16"/>
              </w:rPr>
            </w:pPr>
            <w:r w:rsidRPr="00286400">
              <w:rPr>
                <w:sz w:val="12"/>
                <w:szCs w:val="16"/>
              </w:rPr>
              <w:t>2</w:t>
            </w:r>
          </w:p>
        </w:tc>
        <w:tc>
          <w:tcPr>
            <w:tcW w:w="0" w:type="auto"/>
            <w:vAlign w:val="center"/>
          </w:tcPr>
          <w:p w:rsidR="00286400" w:rsidRPr="00286400" w:rsidRDefault="00286400" w:rsidP="00820CD7">
            <w:pPr>
              <w:suppressAutoHyphens/>
              <w:jc w:val="center"/>
              <w:rPr>
                <w:sz w:val="12"/>
                <w:szCs w:val="16"/>
              </w:rPr>
            </w:pPr>
            <w:r w:rsidRPr="00286400">
              <w:rPr>
                <w:sz w:val="12"/>
                <w:szCs w:val="16"/>
              </w:rPr>
              <w:t>3</w:t>
            </w:r>
          </w:p>
        </w:tc>
        <w:tc>
          <w:tcPr>
            <w:tcW w:w="0" w:type="auto"/>
            <w:vAlign w:val="center"/>
          </w:tcPr>
          <w:p w:rsidR="00286400" w:rsidRPr="00286400" w:rsidRDefault="00286400" w:rsidP="00820CD7">
            <w:pPr>
              <w:suppressAutoHyphens/>
              <w:jc w:val="center"/>
              <w:rPr>
                <w:sz w:val="12"/>
                <w:szCs w:val="16"/>
              </w:rPr>
            </w:pPr>
            <w:r w:rsidRPr="00286400">
              <w:rPr>
                <w:sz w:val="12"/>
                <w:szCs w:val="16"/>
              </w:rPr>
              <w:t>4</w:t>
            </w:r>
          </w:p>
        </w:tc>
        <w:tc>
          <w:tcPr>
            <w:tcW w:w="0" w:type="auto"/>
            <w:vAlign w:val="center"/>
          </w:tcPr>
          <w:p w:rsidR="00286400" w:rsidRPr="00286400" w:rsidRDefault="00286400" w:rsidP="00820CD7">
            <w:pPr>
              <w:suppressAutoHyphens/>
              <w:jc w:val="center"/>
              <w:rPr>
                <w:sz w:val="12"/>
                <w:szCs w:val="16"/>
              </w:rPr>
            </w:pPr>
            <w:r w:rsidRPr="00286400">
              <w:rPr>
                <w:sz w:val="12"/>
                <w:szCs w:val="16"/>
              </w:rPr>
              <w:t>5</w:t>
            </w:r>
          </w:p>
        </w:tc>
        <w:tc>
          <w:tcPr>
            <w:tcW w:w="0" w:type="auto"/>
          </w:tcPr>
          <w:p w:rsidR="00286400" w:rsidRPr="00286400" w:rsidRDefault="00286400" w:rsidP="00820CD7">
            <w:pPr>
              <w:suppressAutoHyphens/>
              <w:jc w:val="center"/>
              <w:rPr>
                <w:sz w:val="12"/>
                <w:szCs w:val="16"/>
              </w:rPr>
            </w:pPr>
            <w:r w:rsidRPr="00286400">
              <w:rPr>
                <w:sz w:val="12"/>
                <w:szCs w:val="16"/>
              </w:rPr>
              <w:t>6</w:t>
            </w:r>
          </w:p>
        </w:tc>
        <w:tc>
          <w:tcPr>
            <w:tcW w:w="0" w:type="auto"/>
          </w:tcPr>
          <w:p w:rsidR="00286400" w:rsidRPr="00286400" w:rsidRDefault="00286400" w:rsidP="00820CD7">
            <w:pPr>
              <w:suppressAutoHyphens/>
              <w:jc w:val="center"/>
              <w:rPr>
                <w:sz w:val="12"/>
                <w:szCs w:val="16"/>
              </w:rPr>
            </w:pPr>
            <w:r w:rsidRPr="00286400">
              <w:rPr>
                <w:sz w:val="12"/>
                <w:szCs w:val="16"/>
              </w:rPr>
              <w:t>7</w:t>
            </w:r>
          </w:p>
        </w:tc>
        <w:tc>
          <w:tcPr>
            <w:tcW w:w="0" w:type="auto"/>
          </w:tcPr>
          <w:p w:rsidR="00286400" w:rsidRPr="00286400" w:rsidRDefault="00286400" w:rsidP="00820CD7">
            <w:pPr>
              <w:suppressAutoHyphens/>
              <w:jc w:val="center"/>
              <w:rPr>
                <w:sz w:val="12"/>
                <w:szCs w:val="16"/>
              </w:rPr>
            </w:pPr>
            <w:r w:rsidRPr="00286400">
              <w:rPr>
                <w:sz w:val="12"/>
                <w:szCs w:val="16"/>
              </w:rPr>
              <w:t>8</w:t>
            </w:r>
          </w:p>
        </w:tc>
      </w:tr>
      <w:tr w:rsidR="00286400" w:rsidRPr="00286400" w:rsidTr="0028640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1.</w:t>
            </w:r>
          </w:p>
        </w:tc>
        <w:tc>
          <w:tcPr>
            <w:tcW w:w="0" w:type="auto"/>
            <w:gridSpan w:val="7"/>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rPr>
                <w:sz w:val="12"/>
                <w:szCs w:val="16"/>
              </w:rPr>
            </w:pPr>
            <w:r w:rsidRPr="00286400">
              <w:rPr>
                <w:sz w:val="12"/>
                <w:szCs w:val="16"/>
              </w:rPr>
              <w:t>Цель 1. Создание благоприятных и безопасных условий проживания граждан, повышение качества жилищно-коммунальных и бытовых услуг, оказываемых населению</w:t>
            </w:r>
          </w:p>
        </w:tc>
      </w:tr>
      <w:tr w:rsidR="00286400" w:rsidRPr="00286400" w:rsidTr="0028640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1.1.</w:t>
            </w:r>
          </w:p>
        </w:tc>
        <w:tc>
          <w:tcPr>
            <w:tcW w:w="0" w:type="auto"/>
            <w:gridSpan w:val="7"/>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rPr>
                <w:sz w:val="12"/>
                <w:szCs w:val="16"/>
              </w:rPr>
            </w:pPr>
            <w:r w:rsidRPr="00286400">
              <w:rPr>
                <w:sz w:val="12"/>
                <w:szCs w:val="16"/>
              </w:rPr>
              <w:t>Задача 1. Обеспечение сохранности муниципальных жилых помещений Солецкого городского поселения</w:t>
            </w:r>
          </w:p>
        </w:tc>
      </w:tr>
      <w:tr w:rsidR="00286400" w:rsidRPr="00286400" w:rsidTr="0028640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1.1.1.</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rPr>
                <w:sz w:val="12"/>
                <w:szCs w:val="16"/>
              </w:rPr>
            </w:pPr>
            <w:r w:rsidRPr="00286400">
              <w:rPr>
                <w:sz w:val="12"/>
                <w:szCs w:val="16"/>
              </w:rPr>
              <w:t>Показатель 1. Количество муниципальных жилых помещений, приведенных в нормативное состояние, ед.</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12,0</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12,0</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12,0</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8,0</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8,0</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8,0</w:t>
            </w:r>
          </w:p>
        </w:tc>
      </w:tr>
      <w:tr w:rsidR="00286400" w:rsidRPr="00286400" w:rsidTr="0028640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1.1.2.</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rPr>
                <w:sz w:val="12"/>
                <w:szCs w:val="16"/>
              </w:rPr>
            </w:pPr>
            <w:r w:rsidRPr="00286400">
              <w:rPr>
                <w:sz w:val="12"/>
                <w:szCs w:val="16"/>
              </w:rPr>
              <w:t>Показатель 2. Количество технических обследований специализированными организациями несущих и ограждающих конструкций многоквартирных домов, расположенных на территории Солецкого городского поселения, ед.</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3,0</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3,0</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2,0</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2,0</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2,0</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2,0</w:t>
            </w:r>
          </w:p>
        </w:tc>
      </w:tr>
      <w:tr w:rsidR="00286400" w:rsidRPr="00286400" w:rsidTr="0028640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1.1.3.</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rPr>
                <w:sz w:val="12"/>
                <w:szCs w:val="16"/>
              </w:rPr>
            </w:pPr>
            <w:r w:rsidRPr="00286400">
              <w:rPr>
                <w:sz w:val="12"/>
                <w:szCs w:val="16"/>
              </w:rPr>
              <w:t>Показатель 3. Количество многоквартирных жилых домов, приведенных в нормативное состояние, ед.</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1,0</w:t>
            </w:r>
          </w:p>
        </w:tc>
      </w:tr>
      <w:tr w:rsidR="00286400" w:rsidRPr="00286400" w:rsidTr="0028640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1.1.4.</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widowControl w:val="0"/>
              <w:autoSpaceDE w:val="0"/>
              <w:autoSpaceDN w:val="0"/>
              <w:adjustRightInd w:val="0"/>
              <w:rPr>
                <w:sz w:val="12"/>
                <w:szCs w:val="16"/>
              </w:rPr>
            </w:pPr>
            <w:r w:rsidRPr="00286400">
              <w:rPr>
                <w:sz w:val="12"/>
                <w:szCs w:val="16"/>
              </w:rPr>
              <w:t>Показатель 4. Количество приборов учета тепловой энергии, установленных на многоквартирных домах, ед.</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widowControl w:val="0"/>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widowControl w:val="0"/>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widowControl w:val="0"/>
              <w:autoSpaceDE w:val="0"/>
              <w:autoSpaceDN w:val="0"/>
              <w:adjustRightInd w:val="0"/>
              <w:jc w:val="center"/>
              <w:rPr>
                <w:sz w:val="12"/>
                <w:szCs w:val="16"/>
              </w:rPr>
            </w:pPr>
            <w:r w:rsidRPr="00286400">
              <w:rPr>
                <w:sz w:val="12"/>
                <w:szCs w:val="16"/>
              </w:rPr>
              <w:t>2</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widowControl w:val="0"/>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widowControl w:val="0"/>
              <w:autoSpaceDE w:val="0"/>
              <w:autoSpaceDN w:val="0"/>
              <w:adjustRightInd w:val="0"/>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widowControl w:val="0"/>
              <w:autoSpaceDE w:val="0"/>
              <w:autoSpaceDN w:val="0"/>
              <w:adjustRightInd w:val="0"/>
              <w:jc w:val="center"/>
              <w:rPr>
                <w:sz w:val="12"/>
                <w:szCs w:val="16"/>
              </w:rPr>
            </w:pPr>
            <w:r w:rsidRPr="00286400">
              <w:rPr>
                <w:sz w:val="12"/>
                <w:szCs w:val="16"/>
              </w:rPr>
              <w:t>-</w:t>
            </w:r>
          </w:p>
        </w:tc>
      </w:tr>
      <w:tr w:rsidR="00286400" w:rsidRPr="00286400" w:rsidTr="0028640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1.2.</w:t>
            </w:r>
          </w:p>
        </w:tc>
        <w:tc>
          <w:tcPr>
            <w:tcW w:w="0" w:type="auto"/>
            <w:gridSpan w:val="7"/>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rPr>
                <w:sz w:val="12"/>
                <w:szCs w:val="16"/>
              </w:rPr>
            </w:pPr>
            <w:r w:rsidRPr="00286400">
              <w:rPr>
                <w:sz w:val="12"/>
                <w:szCs w:val="16"/>
              </w:rPr>
              <w:t>Задача 2. Обеспечение сохранности общего имущества в многоквартирных домах, расположенных на территории Солецкого городского поселения</w:t>
            </w:r>
          </w:p>
        </w:tc>
      </w:tr>
      <w:tr w:rsidR="00286400" w:rsidRPr="00286400" w:rsidTr="0028640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1.2.1.</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rPr>
                <w:sz w:val="12"/>
                <w:szCs w:val="16"/>
              </w:rPr>
            </w:pPr>
            <w:r w:rsidRPr="00286400">
              <w:rPr>
                <w:sz w:val="12"/>
                <w:szCs w:val="16"/>
              </w:rPr>
              <w:t>Показатель 1. Обеспечение своевременного и целевого перечисления взносов из бюджета Солецкого городского поселения на проведение работ по капитальному ремонту общего имущества в многоквартирных домах, расположенных на территории Солецкого городского поселения, в специализированную некоммерческую организацию «Региональный фонд капитального ремонта многоквартирных домов, расположенных на территории Новгородской области», %</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100</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100</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100</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100</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100</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100,0</w:t>
            </w:r>
          </w:p>
        </w:tc>
      </w:tr>
      <w:tr w:rsidR="00286400" w:rsidRPr="00286400" w:rsidTr="0028640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1.2.2.</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rPr>
                <w:sz w:val="12"/>
                <w:szCs w:val="16"/>
              </w:rPr>
            </w:pPr>
            <w:r w:rsidRPr="00286400">
              <w:rPr>
                <w:sz w:val="12"/>
                <w:szCs w:val="16"/>
              </w:rPr>
              <w:t xml:space="preserve">Показатель 2. Количество многоквартирных домов, расположенных на территории Солецкого городского поселения, в которых проведен капитальный ремонт общего имущества за счет взносов на капитальный ремонт, </w:t>
            </w:r>
            <w:proofErr w:type="spellStart"/>
            <w:proofErr w:type="gramStart"/>
            <w:r w:rsidRPr="00286400">
              <w:rPr>
                <w:sz w:val="12"/>
                <w:szCs w:val="16"/>
              </w:rPr>
              <w:t>ед</w:t>
            </w:r>
            <w:proofErr w:type="spellEnd"/>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6,0</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6,0</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6,0</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11,0</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6,0</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6,0</w:t>
            </w:r>
          </w:p>
        </w:tc>
      </w:tr>
      <w:tr w:rsidR="00286400" w:rsidRPr="00286400" w:rsidTr="0028640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1.3.</w:t>
            </w:r>
          </w:p>
        </w:tc>
        <w:tc>
          <w:tcPr>
            <w:tcW w:w="0" w:type="auto"/>
            <w:gridSpan w:val="7"/>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rPr>
                <w:sz w:val="12"/>
                <w:szCs w:val="16"/>
              </w:rPr>
            </w:pPr>
            <w:r w:rsidRPr="00286400">
              <w:rPr>
                <w:sz w:val="12"/>
                <w:szCs w:val="16"/>
              </w:rPr>
              <w:t>Задача 3. Повышение качества бытовых услуг, оказываемых  населению</w:t>
            </w:r>
          </w:p>
        </w:tc>
      </w:tr>
      <w:tr w:rsidR="00286400" w:rsidRPr="00286400" w:rsidTr="0028640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1.3.1.</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rPr>
                <w:sz w:val="12"/>
                <w:szCs w:val="16"/>
              </w:rPr>
            </w:pPr>
            <w:r w:rsidRPr="00286400">
              <w:rPr>
                <w:sz w:val="12"/>
                <w:szCs w:val="16"/>
              </w:rPr>
              <w:t>Показатель 1. Обеспечение своевременного и целевого перечисления субсидии на покрытие убытков организации, оказывающей банные услуги населению по фиксированным тарифам, %</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100</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100</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100</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100</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w:t>
            </w:r>
          </w:p>
        </w:tc>
      </w:tr>
      <w:tr w:rsidR="00286400" w:rsidRPr="00286400" w:rsidTr="0028640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1.3.2.</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rPr>
                <w:sz w:val="12"/>
                <w:szCs w:val="16"/>
              </w:rPr>
            </w:pPr>
            <w:r w:rsidRPr="00286400">
              <w:rPr>
                <w:sz w:val="12"/>
                <w:szCs w:val="16"/>
              </w:rPr>
              <w:t>Показатель 2. Текущий ремонт зданий, оказывающих бытовые услуги населению, ед.</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2"/>
                <w:szCs w:val="16"/>
              </w:rPr>
            </w:pPr>
            <w:r w:rsidRPr="00286400">
              <w:rPr>
                <w:sz w:val="12"/>
                <w:szCs w:val="16"/>
              </w:rPr>
              <w:t>-</w:t>
            </w:r>
          </w:p>
        </w:tc>
      </w:tr>
      <w:tr w:rsidR="00286400" w:rsidRPr="00286400" w:rsidTr="00286400">
        <w:trPr>
          <w:trHeight w:val="20"/>
        </w:trPr>
        <w:tc>
          <w:tcPr>
            <w:tcW w:w="0" w:type="auto"/>
            <w:vAlign w:val="center"/>
          </w:tcPr>
          <w:p w:rsidR="00286400" w:rsidRPr="00286400" w:rsidRDefault="00286400" w:rsidP="00820CD7">
            <w:pPr>
              <w:suppressAutoHyphens/>
              <w:jc w:val="center"/>
              <w:rPr>
                <w:sz w:val="12"/>
                <w:szCs w:val="16"/>
              </w:rPr>
            </w:pPr>
            <w:r w:rsidRPr="00286400">
              <w:rPr>
                <w:sz w:val="12"/>
                <w:szCs w:val="16"/>
              </w:rPr>
              <w:t>1.3.3.</w:t>
            </w:r>
          </w:p>
        </w:tc>
        <w:tc>
          <w:tcPr>
            <w:tcW w:w="0" w:type="auto"/>
            <w:vAlign w:val="center"/>
          </w:tcPr>
          <w:p w:rsidR="00286400" w:rsidRPr="00286400" w:rsidRDefault="00286400" w:rsidP="00820CD7">
            <w:pPr>
              <w:suppressAutoHyphens/>
              <w:rPr>
                <w:sz w:val="12"/>
                <w:szCs w:val="16"/>
              </w:rPr>
            </w:pPr>
            <w:r w:rsidRPr="00286400">
              <w:rPr>
                <w:sz w:val="12"/>
                <w:szCs w:val="16"/>
              </w:rPr>
              <w:t>Показатель 3. Наличие проектно-сметной документации, прошедшей государственную экспертизу, на подключение к природному газу здания по адресу: Новгородская область г. Сольцы ул. Луначарского д.5, ед.</w:t>
            </w:r>
          </w:p>
        </w:tc>
        <w:tc>
          <w:tcPr>
            <w:tcW w:w="0" w:type="auto"/>
            <w:vAlign w:val="center"/>
          </w:tcPr>
          <w:p w:rsidR="00286400" w:rsidRPr="00286400" w:rsidRDefault="00286400" w:rsidP="00820CD7">
            <w:pPr>
              <w:suppressAutoHyphens/>
              <w:jc w:val="center"/>
              <w:rPr>
                <w:sz w:val="12"/>
                <w:szCs w:val="16"/>
              </w:rPr>
            </w:pPr>
            <w:r w:rsidRPr="00286400">
              <w:rPr>
                <w:sz w:val="12"/>
                <w:szCs w:val="16"/>
              </w:rPr>
              <w:t>1,0</w:t>
            </w:r>
          </w:p>
        </w:tc>
        <w:tc>
          <w:tcPr>
            <w:tcW w:w="0" w:type="auto"/>
            <w:vAlign w:val="center"/>
          </w:tcPr>
          <w:p w:rsidR="00286400" w:rsidRPr="00286400" w:rsidRDefault="00286400" w:rsidP="00820CD7">
            <w:pPr>
              <w:suppressAutoHyphens/>
              <w:jc w:val="center"/>
              <w:rPr>
                <w:sz w:val="12"/>
                <w:szCs w:val="16"/>
              </w:rPr>
            </w:pPr>
            <w:r w:rsidRPr="00286400">
              <w:rPr>
                <w:sz w:val="12"/>
                <w:szCs w:val="16"/>
              </w:rPr>
              <w:t>-</w:t>
            </w:r>
          </w:p>
        </w:tc>
        <w:tc>
          <w:tcPr>
            <w:tcW w:w="0" w:type="auto"/>
            <w:vAlign w:val="center"/>
          </w:tcPr>
          <w:p w:rsidR="00286400" w:rsidRPr="00286400" w:rsidRDefault="00286400" w:rsidP="00820CD7">
            <w:pPr>
              <w:suppressAutoHyphens/>
              <w:jc w:val="center"/>
              <w:rPr>
                <w:sz w:val="12"/>
                <w:szCs w:val="16"/>
              </w:rPr>
            </w:pPr>
            <w:r w:rsidRPr="00286400">
              <w:rPr>
                <w:sz w:val="12"/>
                <w:szCs w:val="16"/>
              </w:rPr>
              <w:t>-</w:t>
            </w:r>
          </w:p>
        </w:tc>
        <w:tc>
          <w:tcPr>
            <w:tcW w:w="0" w:type="auto"/>
            <w:vAlign w:val="center"/>
          </w:tcPr>
          <w:p w:rsidR="00286400" w:rsidRPr="00286400" w:rsidRDefault="00286400" w:rsidP="00820CD7">
            <w:pPr>
              <w:suppressAutoHyphens/>
              <w:jc w:val="center"/>
              <w:rPr>
                <w:sz w:val="12"/>
                <w:szCs w:val="16"/>
              </w:rPr>
            </w:pPr>
            <w:r w:rsidRPr="00286400">
              <w:rPr>
                <w:sz w:val="12"/>
                <w:szCs w:val="16"/>
              </w:rPr>
              <w:t>-</w:t>
            </w:r>
          </w:p>
        </w:tc>
        <w:tc>
          <w:tcPr>
            <w:tcW w:w="0" w:type="auto"/>
            <w:vAlign w:val="center"/>
          </w:tcPr>
          <w:p w:rsidR="00286400" w:rsidRPr="00286400" w:rsidRDefault="00286400" w:rsidP="00820CD7">
            <w:pPr>
              <w:suppressAutoHyphens/>
              <w:jc w:val="center"/>
              <w:rPr>
                <w:sz w:val="12"/>
                <w:szCs w:val="16"/>
              </w:rPr>
            </w:pPr>
            <w:r w:rsidRPr="00286400">
              <w:rPr>
                <w:sz w:val="12"/>
                <w:szCs w:val="16"/>
              </w:rPr>
              <w:t>-</w:t>
            </w:r>
          </w:p>
        </w:tc>
        <w:tc>
          <w:tcPr>
            <w:tcW w:w="0" w:type="auto"/>
            <w:vAlign w:val="center"/>
          </w:tcPr>
          <w:p w:rsidR="00286400" w:rsidRPr="00286400" w:rsidRDefault="00286400" w:rsidP="00820CD7">
            <w:pPr>
              <w:suppressAutoHyphens/>
              <w:jc w:val="center"/>
              <w:rPr>
                <w:sz w:val="12"/>
                <w:szCs w:val="16"/>
              </w:rPr>
            </w:pPr>
            <w:r w:rsidRPr="00286400">
              <w:rPr>
                <w:sz w:val="12"/>
                <w:szCs w:val="16"/>
              </w:rPr>
              <w:t>-</w:t>
            </w:r>
          </w:p>
        </w:tc>
      </w:tr>
      <w:tr w:rsidR="00286400" w:rsidRPr="00286400" w:rsidTr="00286400">
        <w:trPr>
          <w:trHeight w:val="20"/>
        </w:trPr>
        <w:tc>
          <w:tcPr>
            <w:tcW w:w="0" w:type="auto"/>
            <w:vAlign w:val="center"/>
          </w:tcPr>
          <w:p w:rsidR="00286400" w:rsidRPr="00286400" w:rsidRDefault="00286400" w:rsidP="00820CD7">
            <w:pPr>
              <w:suppressAutoHyphens/>
              <w:jc w:val="center"/>
              <w:rPr>
                <w:sz w:val="12"/>
                <w:szCs w:val="16"/>
              </w:rPr>
            </w:pPr>
            <w:r w:rsidRPr="00286400">
              <w:rPr>
                <w:sz w:val="12"/>
                <w:szCs w:val="16"/>
              </w:rPr>
              <w:t>1.3.4.</w:t>
            </w:r>
          </w:p>
        </w:tc>
        <w:tc>
          <w:tcPr>
            <w:tcW w:w="0" w:type="auto"/>
            <w:vAlign w:val="center"/>
          </w:tcPr>
          <w:p w:rsidR="00286400" w:rsidRPr="00286400" w:rsidRDefault="00286400" w:rsidP="00820CD7">
            <w:pPr>
              <w:suppressAutoHyphens/>
              <w:rPr>
                <w:sz w:val="12"/>
                <w:szCs w:val="16"/>
              </w:rPr>
            </w:pPr>
            <w:r w:rsidRPr="00286400">
              <w:rPr>
                <w:sz w:val="12"/>
                <w:szCs w:val="16"/>
              </w:rPr>
              <w:t>Показатель 4. Количество муниципальных зданий подключенных к природному газу, ед.</w:t>
            </w:r>
          </w:p>
        </w:tc>
        <w:tc>
          <w:tcPr>
            <w:tcW w:w="0" w:type="auto"/>
            <w:vAlign w:val="center"/>
          </w:tcPr>
          <w:p w:rsidR="00286400" w:rsidRPr="00286400" w:rsidRDefault="00286400" w:rsidP="00820CD7">
            <w:pPr>
              <w:suppressAutoHyphens/>
              <w:jc w:val="center"/>
              <w:rPr>
                <w:sz w:val="12"/>
                <w:szCs w:val="16"/>
              </w:rPr>
            </w:pPr>
            <w:r w:rsidRPr="00286400">
              <w:rPr>
                <w:sz w:val="12"/>
                <w:szCs w:val="16"/>
              </w:rPr>
              <w:t>-</w:t>
            </w:r>
          </w:p>
        </w:tc>
        <w:tc>
          <w:tcPr>
            <w:tcW w:w="0" w:type="auto"/>
            <w:vAlign w:val="center"/>
          </w:tcPr>
          <w:p w:rsidR="00286400" w:rsidRPr="00286400" w:rsidRDefault="00286400" w:rsidP="00820CD7">
            <w:pPr>
              <w:suppressAutoHyphens/>
              <w:jc w:val="center"/>
              <w:rPr>
                <w:sz w:val="12"/>
                <w:szCs w:val="16"/>
              </w:rPr>
            </w:pPr>
            <w:r w:rsidRPr="00286400">
              <w:rPr>
                <w:sz w:val="12"/>
                <w:szCs w:val="16"/>
              </w:rPr>
              <w:t>-</w:t>
            </w:r>
          </w:p>
        </w:tc>
        <w:tc>
          <w:tcPr>
            <w:tcW w:w="0" w:type="auto"/>
            <w:vAlign w:val="center"/>
          </w:tcPr>
          <w:p w:rsidR="00286400" w:rsidRPr="00286400" w:rsidRDefault="00286400" w:rsidP="00820CD7">
            <w:pPr>
              <w:suppressAutoHyphens/>
              <w:jc w:val="center"/>
              <w:rPr>
                <w:sz w:val="12"/>
                <w:szCs w:val="16"/>
              </w:rPr>
            </w:pPr>
            <w:r w:rsidRPr="00286400">
              <w:rPr>
                <w:sz w:val="12"/>
                <w:szCs w:val="16"/>
              </w:rPr>
              <w:t>-</w:t>
            </w:r>
          </w:p>
        </w:tc>
        <w:tc>
          <w:tcPr>
            <w:tcW w:w="0" w:type="auto"/>
            <w:vAlign w:val="center"/>
          </w:tcPr>
          <w:p w:rsidR="00286400" w:rsidRPr="00286400" w:rsidRDefault="00286400" w:rsidP="00820CD7">
            <w:pPr>
              <w:suppressAutoHyphens/>
              <w:jc w:val="center"/>
              <w:rPr>
                <w:sz w:val="12"/>
                <w:szCs w:val="16"/>
              </w:rPr>
            </w:pPr>
            <w:r w:rsidRPr="00286400">
              <w:rPr>
                <w:sz w:val="12"/>
                <w:szCs w:val="16"/>
              </w:rPr>
              <w:t>-</w:t>
            </w:r>
          </w:p>
        </w:tc>
        <w:tc>
          <w:tcPr>
            <w:tcW w:w="0" w:type="auto"/>
            <w:vAlign w:val="center"/>
          </w:tcPr>
          <w:p w:rsidR="00286400" w:rsidRPr="00286400" w:rsidRDefault="00286400" w:rsidP="00820CD7">
            <w:pPr>
              <w:suppressAutoHyphens/>
              <w:jc w:val="center"/>
              <w:rPr>
                <w:sz w:val="12"/>
                <w:szCs w:val="16"/>
              </w:rPr>
            </w:pPr>
            <w:r w:rsidRPr="00286400">
              <w:rPr>
                <w:sz w:val="12"/>
                <w:szCs w:val="16"/>
              </w:rPr>
              <w:t>1</w:t>
            </w:r>
          </w:p>
        </w:tc>
        <w:tc>
          <w:tcPr>
            <w:tcW w:w="0" w:type="auto"/>
            <w:vAlign w:val="center"/>
          </w:tcPr>
          <w:p w:rsidR="00286400" w:rsidRPr="00286400" w:rsidRDefault="00286400" w:rsidP="00820CD7">
            <w:pPr>
              <w:suppressAutoHyphens/>
              <w:jc w:val="center"/>
              <w:rPr>
                <w:sz w:val="12"/>
                <w:szCs w:val="16"/>
              </w:rPr>
            </w:pPr>
            <w:r w:rsidRPr="00286400">
              <w:rPr>
                <w:sz w:val="12"/>
                <w:szCs w:val="16"/>
              </w:rPr>
              <w:t>-</w:t>
            </w:r>
          </w:p>
        </w:tc>
      </w:tr>
      <w:tr w:rsidR="00286400" w:rsidRPr="00286400" w:rsidTr="00286400">
        <w:trPr>
          <w:trHeight w:val="20"/>
        </w:trPr>
        <w:tc>
          <w:tcPr>
            <w:tcW w:w="0" w:type="auto"/>
            <w:vAlign w:val="center"/>
          </w:tcPr>
          <w:p w:rsidR="00286400" w:rsidRPr="00286400" w:rsidRDefault="00286400" w:rsidP="00820CD7">
            <w:pPr>
              <w:suppressAutoHyphens/>
              <w:jc w:val="center"/>
              <w:rPr>
                <w:sz w:val="12"/>
                <w:szCs w:val="16"/>
              </w:rPr>
            </w:pPr>
            <w:r w:rsidRPr="00286400">
              <w:rPr>
                <w:sz w:val="12"/>
                <w:szCs w:val="16"/>
              </w:rPr>
              <w:t>1.4.</w:t>
            </w:r>
          </w:p>
        </w:tc>
        <w:tc>
          <w:tcPr>
            <w:tcW w:w="0" w:type="auto"/>
            <w:gridSpan w:val="7"/>
            <w:vAlign w:val="center"/>
          </w:tcPr>
          <w:p w:rsidR="00286400" w:rsidRPr="00286400" w:rsidRDefault="00286400" w:rsidP="00820CD7">
            <w:pPr>
              <w:suppressAutoHyphens/>
              <w:rPr>
                <w:sz w:val="12"/>
                <w:szCs w:val="16"/>
              </w:rPr>
            </w:pPr>
            <w:r w:rsidRPr="00286400">
              <w:rPr>
                <w:sz w:val="12"/>
                <w:szCs w:val="16"/>
              </w:rPr>
              <w:t>Задача 4. Повышение комфортности жилищного фонда Солецкого городского поселения за счет функционирования объектов на канализационных сетях</w:t>
            </w:r>
          </w:p>
        </w:tc>
      </w:tr>
      <w:tr w:rsidR="00286400" w:rsidRPr="00286400" w:rsidTr="00286400">
        <w:trPr>
          <w:trHeight w:val="20"/>
        </w:trPr>
        <w:tc>
          <w:tcPr>
            <w:tcW w:w="0" w:type="auto"/>
            <w:vAlign w:val="center"/>
          </w:tcPr>
          <w:p w:rsidR="00286400" w:rsidRPr="00286400" w:rsidRDefault="00286400" w:rsidP="00820CD7">
            <w:pPr>
              <w:suppressAutoHyphens/>
              <w:jc w:val="center"/>
              <w:rPr>
                <w:sz w:val="12"/>
                <w:szCs w:val="16"/>
              </w:rPr>
            </w:pPr>
            <w:r w:rsidRPr="00286400">
              <w:rPr>
                <w:sz w:val="12"/>
                <w:szCs w:val="16"/>
              </w:rPr>
              <w:t>1.4.1.</w:t>
            </w:r>
          </w:p>
        </w:tc>
        <w:tc>
          <w:tcPr>
            <w:tcW w:w="0" w:type="auto"/>
            <w:vAlign w:val="center"/>
          </w:tcPr>
          <w:p w:rsidR="00286400" w:rsidRPr="00286400" w:rsidRDefault="00286400" w:rsidP="00820CD7">
            <w:pPr>
              <w:suppressAutoHyphens/>
              <w:rPr>
                <w:sz w:val="12"/>
                <w:szCs w:val="16"/>
              </w:rPr>
            </w:pPr>
            <w:r w:rsidRPr="00286400">
              <w:rPr>
                <w:sz w:val="12"/>
                <w:szCs w:val="16"/>
              </w:rPr>
              <w:t>Показатель 1. Количество обслуживаемых канализационных насосных станций, ед.</w:t>
            </w:r>
          </w:p>
        </w:tc>
        <w:tc>
          <w:tcPr>
            <w:tcW w:w="0" w:type="auto"/>
            <w:vAlign w:val="center"/>
          </w:tcPr>
          <w:p w:rsidR="00286400" w:rsidRPr="00286400" w:rsidRDefault="00286400" w:rsidP="00820CD7">
            <w:pPr>
              <w:suppressAutoHyphens/>
              <w:jc w:val="center"/>
              <w:rPr>
                <w:sz w:val="12"/>
                <w:szCs w:val="16"/>
              </w:rPr>
            </w:pPr>
            <w:r w:rsidRPr="00286400">
              <w:rPr>
                <w:sz w:val="12"/>
                <w:szCs w:val="16"/>
              </w:rPr>
              <w:t>2,0</w:t>
            </w:r>
          </w:p>
        </w:tc>
        <w:tc>
          <w:tcPr>
            <w:tcW w:w="0" w:type="auto"/>
            <w:vAlign w:val="center"/>
          </w:tcPr>
          <w:p w:rsidR="00286400" w:rsidRPr="00286400" w:rsidRDefault="00286400" w:rsidP="00820CD7">
            <w:pPr>
              <w:suppressAutoHyphens/>
              <w:jc w:val="center"/>
              <w:rPr>
                <w:sz w:val="12"/>
                <w:szCs w:val="16"/>
              </w:rPr>
            </w:pPr>
            <w:r w:rsidRPr="00286400">
              <w:rPr>
                <w:sz w:val="12"/>
                <w:szCs w:val="16"/>
              </w:rPr>
              <w:t>2,0</w:t>
            </w:r>
          </w:p>
        </w:tc>
        <w:tc>
          <w:tcPr>
            <w:tcW w:w="0" w:type="auto"/>
            <w:vAlign w:val="center"/>
          </w:tcPr>
          <w:p w:rsidR="00286400" w:rsidRPr="00286400" w:rsidRDefault="00286400" w:rsidP="00820CD7">
            <w:pPr>
              <w:suppressAutoHyphens/>
              <w:jc w:val="center"/>
              <w:rPr>
                <w:sz w:val="12"/>
                <w:szCs w:val="16"/>
              </w:rPr>
            </w:pPr>
            <w:r w:rsidRPr="00286400">
              <w:rPr>
                <w:sz w:val="12"/>
                <w:szCs w:val="16"/>
              </w:rPr>
              <w:t>-</w:t>
            </w:r>
          </w:p>
        </w:tc>
        <w:tc>
          <w:tcPr>
            <w:tcW w:w="0" w:type="auto"/>
            <w:vAlign w:val="center"/>
          </w:tcPr>
          <w:p w:rsidR="00286400" w:rsidRPr="00286400" w:rsidRDefault="00286400" w:rsidP="00820CD7">
            <w:pPr>
              <w:suppressAutoHyphens/>
              <w:jc w:val="center"/>
              <w:rPr>
                <w:sz w:val="12"/>
                <w:szCs w:val="16"/>
              </w:rPr>
            </w:pPr>
            <w:r w:rsidRPr="00286400">
              <w:rPr>
                <w:sz w:val="12"/>
                <w:szCs w:val="16"/>
              </w:rPr>
              <w:t>-</w:t>
            </w:r>
          </w:p>
        </w:tc>
        <w:tc>
          <w:tcPr>
            <w:tcW w:w="0" w:type="auto"/>
            <w:vAlign w:val="center"/>
          </w:tcPr>
          <w:p w:rsidR="00286400" w:rsidRPr="00286400" w:rsidRDefault="00286400" w:rsidP="00820CD7">
            <w:pPr>
              <w:suppressAutoHyphens/>
              <w:jc w:val="center"/>
              <w:rPr>
                <w:sz w:val="12"/>
                <w:szCs w:val="16"/>
              </w:rPr>
            </w:pPr>
            <w:r w:rsidRPr="00286400">
              <w:rPr>
                <w:sz w:val="12"/>
                <w:szCs w:val="16"/>
              </w:rPr>
              <w:t>-</w:t>
            </w:r>
          </w:p>
        </w:tc>
        <w:tc>
          <w:tcPr>
            <w:tcW w:w="0" w:type="auto"/>
            <w:vAlign w:val="center"/>
          </w:tcPr>
          <w:p w:rsidR="00286400" w:rsidRPr="00286400" w:rsidRDefault="00286400" w:rsidP="00820CD7">
            <w:pPr>
              <w:suppressAutoHyphens/>
              <w:jc w:val="center"/>
              <w:rPr>
                <w:sz w:val="12"/>
                <w:szCs w:val="16"/>
              </w:rPr>
            </w:pPr>
            <w:r w:rsidRPr="00286400">
              <w:rPr>
                <w:sz w:val="12"/>
                <w:szCs w:val="16"/>
              </w:rPr>
              <w:t>-</w:t>
            </w:r>
          </w:p>
        </w:tc>
      </w:tr>
      <w:tr w:rsidR="00286400" w:rsidRPr="00286400" w:rsidTr="00286400">
        <w:trPr>
          <w:trHeight w:val="20"/>
        </w:trPr>
        <w:tc>
          <w:tcPr>
            <w:tcW w:w="0" w:type="auto"/>
            <w:vAlign w:val="center"/>
          </w:tcPr>
          <w:p w:rsidR="00286400" w:rsidRPr="00286400" w:rsidRDefault="00286400" w:rsidP="00820CD7">
            <w:pPr>
              <w:suppressAutoHyphens/>
              <w:jc w:val="center"/>
              <w:rPr>
                <w:sz w:val="12"/>
                <w:szCs w:val="16"/>
              </w:rPr>
            </w:pPr>
            <w:r w:rsidRPr="00286400">
              <w:rPr>
                <w:sz w:val="12"/>
                <w:szCs w:val="16"/>
              </w:rPr>
              <w:t>1.5.</w:t>
            </w:r>
          </w:p>
        </w:tc>
        <w:tc>
          <w:tcPr>
            <w:tcW w:w="0" w:type="auto"/>
            <w:gridSpan w:val="7"/>
            <w:vAlign w:val="center"/>
          </w:tcPr>
          <w:p w:rsidR="00286400" w:rsidRPr="00286400" w:rsidRDefault="00286400" w:rsidP="00820CD7">
            <w:pPr>
              <w:suppressAutoHyphens/>
              <w:rPr>
                <w:sz w:val="12"/>
                <w:szCs w:val="16"/>
              </w:rPr>
            </w:pPr>
            <w:r w:rsidRPr="00286400">
              <w:rPr>
                <w:sz w:val="12"/>
                <w:szCs w:val="16"/>
              </w:rPr>
              <w:t>Задача 5. Обеспечение населения питьевой водой, соответствующей требованиям безопасности, установленным санитарно-эпидемиологическими правилами</w:t>
            </w:r>
          </w:p>
        </w:tc>
      </w:tr>
      <w:tr w:rsidR="00286400" w:rsidRPr="00286400" w:rsidTr="00286400">
        <w:trPr>
          <w:trHeight w:val="20"/>
        </w:trPr>
        <w:tc>
          <w:tcPr>
            <w:tcW w:w="0" w:type="auto"/>
            <w:vAlign w:val="center"/>
          </w:tcPr>
          <w:p w:rsidR="00286400" w:rsidRPr="00286400" w:rsidRDefault="00286400" w:rsidP="00820CD7">
            <w:pPr>
              <w:suppressAutoHyphens/>
              <w:jc w:val="center"/>
              <w:rPr>
                <w:sz w:val="12"/>
                <w:szCs w:val="16"/>
              </w:rPr>
            </w:pPr>
            <w:r w:rsidRPr="00286400">
              <w:rPr>
                <w:sz w:val="12"/>
                <w:szCs w:val="16"/>
              </w:rPr>
              <w:t>1.5.1.</w:t>
            </w:r>
          </w:p>
        </w:tc>
        <w:tc>
          <w:tcPr>
            <w:tcW w:w="0" w:type="auto"/>
            <w:vAlign w:val="center"/>
          </w:tcPr>
          <w:p w:rsidR="00286400" w:rsidRPr="00286400" w:rsidRDefault="00286400" w:rsidP="00820CD7">
            <w:pPr>
              <w:suppressAutoHyphens/>
              <w:rPr>
                <w:sz w:val="12"/>
                <w:szCs w:val="16"/>
              </w:rPr>
            </w:pPr>
            <w:r w:rsidRPr="00286400">
              <w:rPr>
                <w:sz w:val="12"/>
                <w:szCs w:val="16"/>
              </w:rPr>
              <w:t xml:space="preserve">Показатель 1. Количество нецентрализованных источников водоснабжения, прошедших очистку и дезинфекцию, ед. </w:t>
            </w:r>
          </w:p>
        </w:tc>
        <w:tc>
          <w:tcPr>
            <w:tcW w:w="0" w:type="auto"/>
            <w:vAlign w:val="center"/>
          </w:tcPr>
          <w:p w:rsidR="00286400" w:rsidRPr="00286400" w:rsidRDefault="00286400" w:rsidP="00820CD7">
            <w:pPr>
              <w:suppressAutoHyphens/>
              <w:jc w:val="center"/>
              <w:rPr>
                <w:sz w:val="12"/>
                <w:szCs w:val="16"/>
              </w:rPr>
            </w:pPr>
            <w:r w:rsidRPr="00286400">
              <w:rPr>
                <w:sz w:val="12"/>
                <w:szCs w:val="16"/>
              </w:rPr>
              <w:t>46,0</w:t>
            </w:r>
          </w:p>
        </w:tc>
        <w:tc>
          <w:tcPr>
            <w:tcW w:w="0" w:type="auto"/>
            <w:vAlign w:val="center"/>
          </w:tcPr>
          <w:p w:rsidR="00286400" w:rsidRPr="00286400" w:rsidRDefault="00286400" w:rsidP="00820CD7">
            <w:pPr>
              <w:suppressAutoHyphens/>
              <w:jc w:val="center"/>
              <w:rPr>
                <w:sz w:val="12"/>
                <w:szCs w:val="16"/>
              </w:rPr>
            </w:pPr>
            <w:r w:rsidRPr="00286400">
              <w:rPr>
                <w:sz w:val="12"/>
                <w:szCs w:val="16"/>
              </w:rPr>
              <w:t>27</w:t>
            </w:r>
          </w:p>
        </w:tc>
        <w:tc>
          <w:tcPr>
            <w:tcW w:w="0" w:type="auto"/>
            <w:vAlign w:val="center"/>
          </w:tcPr>
          <w:p w:rsidR="00286400" w:rsidRPr="00286400" w:rsidRDefault="00286400" w:rsidP="00820CD7">
            <w:pPr>
              <w:suppressAutoHyphens/>
              <w:jc w:val="center"/>
              <w:rPr>
                <w:sz w:val="12"/>
                <w:szCs w:val="16"/>
              </w:rPr>
            </w:pPr>
            <w:r w:rsidRPr="00286400">
              <w:rPr>
                <w:sz w:val="12"/>
                <w:szCs w:val="16"/>
              </w:rPr>
              <w:t>47,0</w:t>
            </w:r>
          </w:p>
        </w:tc>
        <w:tc>
          <w:tcPr>
            <w:tcW w:w="0" w:type="auto"/>
            <w:vAlign w:val="center"/>
          </w:tcPr>
          <w:p w:rsidR="00286400" w:rsidRPr="00286400" w:rsidRDefault="00286400" w:rsidP="00820CD7">
            <w:pPr>
              <w:suppressAutoHyphens/>
              <w:jc w:val="center"/>
              <w:rPr>
                <w:sz w:val="12"/>
                <w:szCs w:val="16"/>
              </w:rPr>
            </w:pPr>
            <w:r w:rsidRPr="00286400">
              <w:rPr>
                <w:sz w:val="12"/>
                <w:szCs w:val="16"/>
              </w:rPr>
              <w:t>47</w:t>
            </w:r>
          </w:p>
        </w:tc>
        <w:tc>
          <w:tcPr>
            <w:tcW w:w="0" w:type="auto"/>
            <w:vAlign w:val="center"/>
          </w:tcPr>
          <w:p w:rsidR="00286400" w:rsidRPr="00286400" w:rsidRDefault="00286400" w:rsidP="00820CD7">
            <w:pPr>
              <w:suppressAutoHyphens/>
              <w:jc w:val="center"/>
              <w:rPr>
                <w:sz w:val="12"/>
                <w:szCs w:val="16"/>
              </w:rPr>
            </w:pPr>
            <w:r w:rsidRPr="00286400">
              <w:rPr>
                <w:sz w:val="12"/>
                <w:szCs w:val="16"/>
              </w:rPr>
              <w:t>47</w:t>
            </w:r>
          </w:p>
        </w:tc>
        <w:tc>
          <w:tcPr>
            <w:tcW w:w="0" w:type="auto"/>
            <w:vAlign w:val="center"/>
          </w:tcPr>
          <w:p w:rsidR="00286400" w:rsidRPr="00286400" w:rsidRDefault="00286400" w:rsidP="00820CD7">
            <w:pPr>
              <w:suppressAutoHyphens/>
              <w:jc w:val="center"/>
              <w:rPr>
                <w:sz w:val="12"/>
                <w:szCs w:val="16"/>
              </w:rPr>
            </w:pPr>
            <w:r w:rsidRPr="00286400">
              <w:rPr>
                <w:sz w:val="12"/>
                <w:szCs w:val="16"/>
              </w:rPr>
              <w:t>47</w:t>
            </w:r>
          </w:p>
        </w:tc>
      </w:tr>
      <w:tr w:rsidR="00286400" w:rsidRPr="00286400" w:rsidTr="00286400">
        <w:trPr>
          <w:trHeight w:val="20"/>
        </w:trPr>
        <w:tc>
          <w:tcPr>
            <w:tcW w:w="0" w:type="auto"/>
            <w:vAlign w:val="center"/>
          </w:tcPr>
          <w:p w:rsidR="00286400" w:rsidRPr="00286400" w:rsidRDefault="00286400" w:rsidP="00820CD7">
            <w:pPr>
              <w:suppressAutoHyphens/>
              <w:jc w:val="center"/>
              <w:rPr>
                <w:sz w:val="12"/>
                <w:szCs w:val="16"/>
              </w:rPr>
            </w:pPr>
            <w:r w:rsidRPr="00286400">
              <w:rPr>
                <w:sz w:val="12"/>
                <w:szCs w:val="16"/>
              </w:rPr>
              <w:t>1.5.2.</w:t>
            </w:r>
          </w:p>
        </w:tc>
        <w:tc>
          <w:tcPr>
            <w:tcW w:w="0" w:type="auto"/>
            <w:vAlign w:val="center"/>
          </w:tcPr>
          <w:p w:rsidR="00286400" w:rsidRPr="00286400" w:rsidRDefault="00286400" w:rsidP="00820CD7">
            <w:pPr>
              <w:suppressAutoHyphens/>
              <w:rPr>
                <w:sz w:val="12"/>
                <w:szCs w:val="16"/>
              </w:rPr>
            </w:pPr>
            <w:r w:rsidRPr="00286400">
              <w:rPr>
                <w:sz w:val="12"/>
                <w:szCs w:val="16"/>
              </w:rPr>
              <w:t xml:space="preserve">Показатель 2. Ремонт нецентрализованных </w:t>
            </w:r>
            <w:r w:rsidRPr="00286400">
              <w:rPr>
                <w:sz w:val="12"/>
                <w:szCs w:val="16"/>
              </w:rPr>
              <w:lastRenderedPageBreak/>
              <w:t>источников водоснабжения, ед.</w:t>
            </w:r>
          </w:p>
        </w:tc>
        <w:tc>
          <w:tcPr>
            <w:tcW w:w="0" w:type="auto"/>
            <w:vAlign w:val="center"/>
          </w:tcPr>
          <w:p w:rsidR="00286400" w:rsidRPr="00286400" w:rsidRDefault="00286400" w:rsidP="00820CD7">
            <w:pPr>
              <w:suppressAutoHyphens/>
              <w:jc w:val="center"/>
              <w:rPr>
                <w:sz w:val="12"/>
                <w:szCs w:val="16"/>
              </w:rPr>
            </w:pPr>
            <w:r w:rsidRPr="00286400">
              <w:rPr>
                <w:sz w:val="12"/>
                <w:szCs w:val="16"/>
              </w:rPr>
              <w:lastRenderedPageBreak/>
              <w:t>-</w:t>
            </w:r>
          </w:p>
        </w:tc>
        <w:tc>
          <w:tcPr>
            <w:tcW w:w="0" w:type="auto"/>
            <w:vAlign w:val="center"/>
          </w:tcPr>
          <w:p w:rsidR="00286400" w:rsidRPr="00286400" w:rsidRDefault="00286400" w:rsidP="00820CD7">
            <w:pPr>
              <w:suppressAutoHyphens/>
              <w:jc w:val="center"/>
              <w:rPr>
                <w:sz w:val="12"/>
                <w:szCs w:val="16"/>
              </w:rPr>
            </w:pPr>
            <w:r w:rsidRPr="00286400">
              <w:rPr>
                <w:sz w:val="12"/>
                <w:szCs w:val="16"/>
              </w:rPr>
              <w:t>7</w:t>
            </w:r>
          </w:p>
        </w:tc>
        <w:tc>
          <w:tcPr>
            <w:tcW w:w="0" w:type="auto"/>
            <w:vAlign w:val="center"/>
          </w:tcPr>
          <w:p w:rsidR="00286400" w:rsidRPr="00286400" w:rsidRDefault="00286400" w:rsidP="00820CD7">
            <w:pPr>
              <w:suppressAutoHyphens/>
              <w:jc w:val="center"/>
              <w:rPr>
                <w:sz w:val="12"/>
                <w:szCs w:val="16"/>
              </w:rPr>
            </w:pPr>
            <w:r w:rsidRPr="00286400">
              <w:rPr>
                <w:sz w:val="12"/>
                <w:szCs w:val="16"/>
              </w:rPr>
              <w:t>5,0</w:t>
            </w:r>
          </w:p>
        </w:tc>
        <w:tc>
          <w:tcPr>
            <w:tcW w:w="0" w:type="auto"/>
            <w:vAlign w:val="center"/>
          </w:tcPr>
          <w:p w:rsidR="00286400" w:rsidRPr="00286400" w:rsidRDefault="00286400" w:rsidP="00820CD7">
            <w:pPr>
              <w:suppressAutoHyphens/>
              <w:jc w:val="center"/>
              <w:rPr>
                <w:sz w:val="12"/>
                <w:szCs w:val="16"/>
              </w:rPr>
            </w:pPr>
            <w:r w:rsidRPr="00286400">
              <w:rPr>
                <w:sz w:val="12"/>
                <w:szCs w:val="16"/>
              </w:rPr>
              <w:t>5</w:t>
            </w:r>
          </w:p>
        </w:tc>
        <w:tc>
          <w:tcPr>
            <w:tcW w:w="0" w:type="auto"/>
            <w:vAlign w:val="center"/>
          </w:tcPr>
          <w:p w:rsidR="00286400" w:rsidRPr="00286400" w:rsidRDefault="00286400" w:rsidP="00820CD7">
            <w:pPr>
              <w:suppressAutoHyphens/>
              <w:jc w:val="center"/>
              <w:rPr>
                <w:sz w:val="12"/>
                <w:szCs w:val="16"/>
              </w:rPr>
            </w:pPr>
            <w:r w:rsidRPr="00286400">
              <w:rPr>
                <w:sz w:val="12"/>
                <w:szCs w:val="16"/>
              </w:rPr>
              <w:t>5</w:t>
            </w:r>
          </w:p>
        </w:tc>
        <w:tc>
          <w:tcPr>
            <w:tcW w:w="0" w:type="auto"/>
            <w:vAlign w:val="center"/>
          </w:tcPr>
          <w:p w:rsidR="00286400" w:rsidRPr="00286400" w:rsidRDefault="00286400" w:rsidP="00820CD7">
            <w:pPr>
              <w:suppressAutoHyphens/>
              <w:jc w:val="center"/>
              <w:rPr>
                <w:sz w:val="12"/>
                <w:szCs w:val="16"/>
              </w:rPr>
            </w:pPr>
            <w:r w:rsidRPr="00286400">
              <w:rPr>
                <w:sz w:val="12"/>
                <w:szCs w:val="16"/>
              </w:rPr>
              <w:t>5</w:t>
            </w:r>
          </w:p>
        </w:tc>
      </w:tr>
      <w:tr w:rsidR="00286400" w:rsidRPr="00286400" w:rsidTr="00286400">
        <w:trPr>
          <w:trHeight w:val="20"/>
        </w:trPr>
        <w:tc>
          <w:tcPr>
            <w:tcW w:w="0" w:type="auto"/>
            <w:vAlign w:val="center"/>
          </w:tcPr>
          <w:p w:rsidR="00286400" w:rsidRPr="00286400" w:rsidRDefault="00286400" w:rsidP="00820CD7">
            <w:pPr>
              <w:suppressAutoHyphens/>
              <w:jc w:val="center"/>
              <w:rPr>
                <w:sz w:val="12"/>
                <w:szCs w:val="16"/>
              </w:rPr>
            </w:pPr>
            <w:r w:rsidRPr="00286400">
              <w:rPr>
                <w:sz w:val="12"/>
                <w:szCs w:val="16"/>
              </w:rPr>
              <w:lastRenderedPageBreak/>
              <w:t>1.6.</w:t>
            </w:r>
          </w:p>
        </w:tc>
        <w:tc>
          <w:tcPr>
            <w:tcW w:w="0" w:type="auto"/>
            <w:gridSpan w:val="7"/>
            <w:vAlign w:val="center"/>
          </w:tcPr>
          <w:p w:rsidR="00286400" w:rsidRPr="00286400" w:rsidRDefault="00286400" w:rsidP="00820CD7">
            <w:pPr>
              <w:suppressAutoHyphens/>
              <w:rPr>
                <w:sz w:val="12"/>
                <w:szCs w:val="16"/>
              </w:rPr>
            </w:pPr>
            <w:r w:rsidRPr="00286400">
              <w:rPr>
                <w:sz w:val="12"/>
                <w:szCs w:val="16"/>
              </w:rPr>
              <w:t>Задача 6. Повышение уровня коммунального обустройства городского поселения за счет создания условий для подключения жилых домов к сетям водоснабжения и водоотведения</w:t>
            </w:r>
          </w:p>
        </w:tc>
      </w:tr>
      <w:tr w:rsidR="00286400" w:rsidRPr="00286400" w:rsidTr="00286400">
        <w:trPr>
          <w:trHeight w:val="20"/>
        </w:trPr>
        <w:tc>
          <w:tcPr>
            <w:tcW w:w="0" w:type="auto"/>
            <w:vAlign w:val="center"/>
          </w:tcPr>
          <w:p w:rsidR="00286400" w:rsidRPr="00286400" w:rsidRDefault="00286400" w:rsidP="00820CD7">
            <w:pPr>
              <w:suppressAutoHyphens/>
              <w:jc w:val="center"/>
              <w:rPr>
                <w:sz w:val="12"/>
                <w:szCs w:val="16"/>
              </w:rPr>
            </w:pPr>
            <w:r w:rsidRPr="00286400">
              <w:rPr>
                <w:sz w:val="12"/>
                <w:szCs w:val="16"/>
              </w:rPr>
              <w:t>1.6.1.</w:t>
            </w:r>
          </w:p>
        </w:tc>
        <w:tc>
          <w:tcPr>
            <w:tcW w:w="0" w:type="auto"/>
            <w:vAlign w:val="center"/>
          </w:tcPr>
          <w:p w:rsidR="00286400" w:rsidRPr="00286400" w:rsidRDefault="00286400" w:rsidP="00820CD7">
            <w:pPr>
              <w:suppressAutoHyphens/>
              <w:rPr>
                <w:sz w:val="12"/>
                <w:szCs w:val="16"/>
              </w:rPr>
            </w:pPr>
            <w:r w:rsidRPr="00286400">
              <w:rPr>
                <w:sz w:val="12"/>
                <w:szCs w:val="16"/>
              </w:rPr>
              <w:t>Показатель 1. Наличие проектно-сметной документации на строительство сетей водоснабжения и водоотведения, ед.</w:t>
            </w:r>
          </w:p>
        </w:tc>
        <w:tc>
          <w:tcPr>
            <w:tcW w:w="0" w:type="auto"/>
            <w:vAlign w:val="center"/>
          </w:tcPr>
          <w:p w:rsidR="00286400" w:rsidRPr="00286400" w:rsidRDefault="00286400" w:rsidP="00820CD7">
            <w:pPr>
              <w:suppressAutoHyphens/>
              <w:jc w:val="center"/>
              <w:rPr>
                <w:sz w:val="12"/>
                <w:szCs w:val="16"/>
              </w:rPr>
            </w:pPr>
            <w:r w:rsidRPr="00286400">
              <w:rPr>
                <w:sz w:val="12"/>
                <w:szCs w:val="16"/>
              </w:rPr>
              <w:t>-</w:t>
            </w:r>
          </w:p>
        </w:tc>
        <w:tc>
          <w:tcPr>
            <w:tcW w:w="0" w:type="auto"/>
            <w:vAlign w:val="center"/>
          </w:tcPr>
          <w:p w:rsidR="00286400" w:rsidRPr="00286400" w:rsidRDefault="00286400" w:rsidP="00820CD7">
            <w:pPr>
              <w:suppressAutoHyphens/>
              <w:jc w:val="center"/>
              <w:rPr>
                <w:sz w:val="12"/>
                <w:szCs w:val="16"/>
              </w:rPr>
            </w:pPr>
            <w:r w:rsidRPr="00286400">
              <w:rPr>
                <w:sz w:val="12"/>
                <w:szCs w:val="16"/>
              </w:rPr>
              <w:t>2,0</w:t>
            </w:r>
          </w:p>
        </w:tc>
        <w:tc>
          <w:tcPr>
            <w:tcW w:w="0" w:type="auto"/>
            <w:vAlign w:val="center"/>
          </w:tcPr>
          <w:p w:rsidR="00286400" w:rsidRPr="00286400" w:rsidRDefault="00286400" w:rsidP="00820CD7">
            <w:pPr>
              <w:suppressAutoHyphens/>
              <w:jc w:val="center"/>
              <w:rPr>
                <w:sz w:val="12"/>
                <w:szCs w:val="16"/>
              </w:rPr>
            </w:pPr>
            <w:r w:rsidRPr="00286400">
              <w:rPr>
                <w:sz w:val="12"/>
                <w:szCs w:val="16"/>
              </w:rPr>
              <w:t>1,0</w:t>
            </w:r>
          </w:p>
        </w:tc>
        <w:tc>
          <w:tcPr>
            <w:tcW w:w="0" w:type="auto"/>
            <w:vAlign w:val="center"/>
          </w:tcPr>
          <w:p w:rsidR="00286400" w:rsidRPr="00286400" w:rsidRDefault="00286400" w:rsidP="00820CD7">
            <w:pPr>
              <w:suppressAutoHyphens/>
              <w:jc w:val="center"/>
              <w:rPr>
                <w:sz w:val="12"/>
                <w:szCs w:val="16"/>
              </w:rPr>
            </w:pPr>
            <w:r w:rsidRPr="00286400">
              <w:rPr>
                <w:sz w:val="12"/>
                <w:szCs w:val="16"/>
              </w:rPr>
              <w:t>1</w:t>
            </w:r>
          </w:p>
        </w:tc>
        <w:tc>
          <w:tcPr>
            <w:tcW w:w="0" w:type="auto"/>
            <w:vAlign w:val="center"/>
          </w:tcPr>
          <w:p w:rsidR="00286400" w:rsidRPr="00286400" w:rsidRDefault="00286400" w:rsidP="00820CD7">
            <w:pPr>
              <w:suppressAutoHyphens/>
              <w:jc w:val="center"/>
              <w:rPr>
                <w:sz w:val="12"/>
                <w:szCs w:val="16"/>
              </w:rPr>
            </w:pPr>
            <w:r w:rsidRPr="00286400">
              <w:rPr>
                <w:sz w:val="12"/>
                <w:szCs w:val="16"/>
              </w:rPr>
              <w:t>1</w:t>
            </w:r>
          </w:p>
        </w:tc>
        <w:tc>
          <w:tcPr>
            <w:tcW w:w="0" w:type="auto"/>
            <w:vAlign w:val="center"/>
          </w:tcPr>
          <w:p w:rsidR="00286400" w:rsidRPr="00286400" w:rsidRDefault="00286400" w:rsidP="00820CD7">
            <w:pPr>
              <w:suppressAutoHyphens/>
              <w:jc w:val="center"/>
              <w:rPr>
                <w:sz w:val="12"/>
                <w:szCs w:val="16"/>
              </w:rPr>
            </w:pPr>
            <w:r w:rsidRPr="00286400">
              <w:rPr>
                <w:sz w:val="12"/>
                <w:szCs w:val="16"/>
              </w:rPr>
              <w:t>-</w:t>
            </w:r>
          </w:p>
        </w:tc>
      </w:tr>
      <w:tr w:rsidR="00286400" w:rsidRPr="00286400" w:rsidTr="00286400">
        <w:trPr>
          <w:trHeight w:val="20"/>
        </w:trPr>
        <w:tc>
          <w:tcPr>
            <w:tcW w:w="0" w:type="auto"/>
            <w:vAlign w:val="center"/>
          </w:tcPr>
          <w:p w:rsidR="00286400" w:rsidRPr="00286400" w:rsidRDefault="00286400" w:rsidP="00820CD7">
            <w:pPr>
              <w:suppressAutoHyphens/>
              <w:jc w:val="center"/>
              <w:rPr>
                <w:sz w:val="12"/>
                <w:szCs w:val="16"/>
              </w:rPr>
            </w:pPr>
            <w:r w:rsidRPr="00286400">
              <w:rPr>
                <w:sz w:val="12"/>
                <w:szCs w:val="16"/>
              </w:rPr>
              <w:t>1.6.2.</w:t>
            </w:r>
          </w:p>
        </w:tc>
        <w:tc>
          <w:tcPr>
            <w:tcW w:w="0" w:type="auto"/>
            <w:vAlign w:val="center"/>
          </w:tcPr>
          <w:p w:rsidR="00286400" w:rsidRPr="00286400" w:rsidRDefault="00286400" w:rsidP="00820CD7">
            <w:pPr>
              <w:suppressAutoHyphens/>
              <w:rPr>
                <w:sz w:val="12"/>
                <w:szCs w:val="16"/>
              </w:rPr>
            </w:pPr>
            <w:r w:rsidRPr="00286400">
              <w:rPr>
                <w:sz w:val="12"/>
                <w:szCs w:val="16"/>
              </w:rPr>
              <w:t>Показатель 2. Количество многоквартирных жилых домов, подключенных к централизованным водопроводным и канализационным сетям, ед.</w:t>
            </w:r>
          </w:p>
        </w:tc>
        <w:tc>
          <w:tcPr>
            <w:tcW w:w="0" w:type="auto"/>
            <w:vAlign w:val="center"/>
          </w:tcPr>
          <w:p w:rsidR="00286400" w:rsidRPr="00286400" w:rsidRDefault="00286400" w:rsidP="00820CD7">
            <w:pPr>
              <w:suppressAutoHyphens/>
              <w:jc w:val="center"/>
              <w:rPr>
                <w:sz w:val="12"/>
                <w:szCs w:val="16"/>
              </w:rPr>
            </w:pPr>
            <w:r w:rsidRPr="00286400">
              <w:rPr>
                <w:sz w:val="12"/>
                <w:szCs w:val="16"/>
              </w:rPr>
              <w:t>-</w:t>
            </w:r>
          </w:p>
        </w:tc>
        <w:tc>
          <w:tcPr>
            <w:tcW w:w="0" w:type="auto"/>
            <w:vAlign w:val="center"/>
          </w:tcPr>
          <w:p w:rsidR="00286400" w:rsidRPr="00286400" w:rsidRDefault="00286400" w:rsidP="00820CD7">
            <w:pPr>
              <w:suppressAutoHyphens/>
              <w:jc w:val="center"/>
              <w:rPr>
                <w:sz w:val="12"/>
                <w:szCs w:val="16"/>
              </w:rPr>
            </w:pPr>
            <w:r w:rsidRPr="00286400">
              <w:rPr>
                <w:sz w:val="12"/>
                <w:szCs w:val="16"/>
              </w:rPr>
              <w:t>-</w:t>
            </w:r>
          </w:p>
        </w:tc>
        <w:tc>
          <w:tcPr>
            <w:tcW w:w="0" w:type="auto"/>
            <w:vAlign w:val="center"/>
          </w:tcPr>
          <w:p w:rsidR="00286400" w:rsidRPr="00286400" w:rsidRDefault="00286400" w:rsidP="00820CD7">
            <w:pPr>
              <w:suppressAutoHyphens/>
              <w:jc w:val="center"/>
              <w:rPr>
                <w:sz w:val="12"/>
                <w:szCs w:val="16"/>
              </w:rPr>
            </w:pPr>
            <w:r w:rsidRPr="00286400">
              <w:rPr>
                <w:sz w:val="12"/>
                <w:szCs w:val="16"/>
              </w:rPr>
              <w:t>-</w:t>
            </w:r>
          </w:p>
        </w:tc>
        <w:tc>
          <w:tcPr>
            <w:tcW w:w="0" w:type="auto"/>
            <w:vAlign w:val="center"/>
          </w:tcPr>
          <w:p w:rsidR="00286400" w:rsidRPr="00286400" w:rsidRDefault="00286400" w:rsidP="00820CD7">
            <w:pPr>
              <w:suppressAutoHyphens/>
              <w:jc w:val="center"/>
              <w:rPr>
                <w:sz w:val="12"/>
                <w:szCs w:val="16"/>
              </w:rPr>
            </w:pPr>
            <w:r w:rsidRPr="00286400">
              <w:rPr>
                <w:sz w:val="12"/>
                <w:szCs w:val="16"/>
              </w:rPr>
              <w:t>11</w:t>
            </w:r>
          </w:p>
        </w:tc>
        <w:tc>
          <w:tcPr>
            <w:tcW w:w="0" w:type="auto"/>
            <w:vAlign w:val="center"/>
          </w:tcPr>
          <w:p w:rsidR="00286400" w:rsidRPr="00286400" w:rsidRDefault="00286400" w:rsidP="00820CD7">
            <w:pPr>
              <w:suppressAutoHyphens/>
              <w:jc w:val="center"/>
              <w:rPr>
                <w:sz w:val="12"/>
                <w:szCs w:val="16"/>
              </w:rPr>
            </w:pPr>
            <w:r w:rsidRPr="00286400">
              <w:rPr>
                <w:sz w:val="12"/>
                <w:szCs w:val="16"/>
              </w:rPr>
              <w:t>-</w:t>
            </w:r>
          </w:p>
        </w:tc>
        <w:tc>
          <w:tcPr>
            <w:tcW w:w="0" w:type="auto"/>
            <w:vAlign w:val="center"/>
          </w:tcPr>
          <w:p w:rsidR="00286400" w:rsidRPr="00286400" w:rsidRDefault="00286400" w:rsidP="00820CD7">
            <w:pPr>
              <w:suppressAutoHyphens/>
              <w:jc w:val="center"/>
              <w:rPr>
                <w:sz w:val="12"/>
                <w:szCs w:val="16"/>
              </w:rPr>
            </w:pPr>
            <w:r w:rsidRPr="00286400">
              <w:rPr>
                <w:sz w:val="12"/>
                <w:szCs w:val="16"/>
              </w:rPr>
              <w:t>-</w:t>
            </w:r>
          </w:p>
        </w:tc>
      </w:tr>
      <w:tr w:rsidR="00286400" w:rsidRPr="00286400" w:rsidTr="00286400">
        <w:trPr>
          <w:trHeight w:val="20"/>
        </w:trPr>
        <w:tc>
          <w:tcPr>
            <w:tcW w:w="0" w:type="auto"/>
            <w:vAlign w:val="center"/>
          </w:tcPr>
          <w:p w:rsidR="00286400" w:rsidRPr="00286400" w:rsidRDefault="00286400" w:rsidP="00820CD7">
            <w:pPr>
              <w:suppressAutoHyphens/>
              <w:jc w:val="center"/>
              <w:rPr>
                <w:sz w:val="12"/>
                <w:szCs w:val="16"/>
              </w:rPr>
            </w:pPr>
            <w:r w:rsidRPr="00286400">
              <w:rPr>
                <w:sz w:val="12"/>
                <w:szCs w:val="16"/>
              </w:rPr>
              <w:t>1.6.3.</w:t>
            </w:r>
          </w:p>
        </w:tc>
        <w:tc>
          <w:tcPr>
            <w:tcW w:w="0" w:type="auto"/>
            <w:vAlign w:val="center"/>
          </w:tcPr>
          <w:p w:rsidR="00286400" w:rsidRPr="00286400" w:rsidRDefault="00286400" w:rsidP="00820CD7">
            <w:pPr>
              <w:suppressAutoHyphens/>
              <w:rPr>
                <w:sz w:val="12"/>
                <w:szCs w:val="16"/>
              </w:rPr>
            </w:pPr>
            <w:r w:rsidRPr="00286400">
              <w:rPr>
                <w:sz w:val="12"/>
                <w:szCs w:val="16"/>
              </w:rPr>
              <w:t>Показатель 3. Количество изготовленных технических планов на сети водоснабжения и водоотведения, ед.</w:t>
            </w:r>
          </w:p>
        </w:tc>
        <w:tc>
          <w:tcPr>
            <w:tcW w:w="0" w:type="auto"/>
            <w:vAlign w:val="center"/>
          </w:tcPr>
          <w:p w:rsidR="00286400" w:rsidRPr="00286400" w:rsidRDefault="00286400" w:rsidP="00820CD7">
            <w:pPr>
              <w:suppressAutoHyphens/>
              <w:jc w:val="center"/>
              <w:rPr>
                <w:sz w:val="12"/>
                <w:szCs w:val="16"/>
              </w:rPr>
            </w:pPr>
            <w:r w:rsidRPr="00286400">
              <w:rPr>
                <w:sz w:val="12"/>
                <w:szCs w:val="16"/>
              </w:rPr>
              <w:t>-</w:t>
            </w:r>
          </w:p>
        </w:tc>
        <w:tc>
          <w:tcPr>
            <w:tcW w:w="0" w:type="auto"/>
            <w:vAlign w:val="center"/>
          </w:tcPr>
          <w:p w:rsidR="00286400" w:rsidRPr="00286400" w:rsidRDefault="00286400" w:rsidP="00820CD7">
            <w:pPr>
              <w:suppressAutoHyphens/>
              <w:jc w:val="center"/>
              <w:rPr>
                <w:sz w:val="12"/>
                <w:szCs w:val="16"/>
              </w:rPr>
            </w:pPr>
            <w:r w:rsidRPr="00286400">
              <w:rPr>
                <w:sz w:val="12"/>
                <w:szCs w:val="16"/>
              </w:rPr>
              <w:t>3,0</w:t>
            </w:r>
          </w:p>
        </w:tc>
        <w:tc>
          <w:tcPr>
            <w:tcW w:w="0" w:type="auto"/>
            <w:vAlign w:val="center"/>
          </w:tcPr>
          <w:p w:rsidR="00286400" w:rsidRPr="00286400" w:rsidRDefault="00286400" w:rsidP="00820CD7">
            <w:pPr>
              <w:suppressAutoHyphens/>
              <w:jc w:val="center"/>
              <w:rPr>
                <w:sz w:val="12"/>
                <w:szCs w:val="16"/>
              </w:rPr>
            </w:pPr>
            <w:r w:rsidRPr="00286400">
              <w:rPr>
                <w:sz w:val="12"/>
                <w:szCs w:val="16"/>
              </w:rPr>
              <w:t>-</w:t>
            </w:r>
          </w:p>
        </w:tc>
        <w:tc>
          <w:tcPr>
            <w:tcW w:w="0" w:type="auto"/>
            <w:vAlign w:val="center"/>
          </w:tcPr>
          <w:p w:rsidR="00286400" w:rsidRPr="00286400" w:rsidRDefault="00286400" w:rsidP="00820CD7">
            <w:pPr>
              <w:suppressAutoHyphens/>
              <w:jc w:val="center"/>
              <w:rPr>
                <w:sz w:val="12"/>
                <w:szCs w:val="16"/>
              </w:rPr>
            </w:pPr>
            <w:r w:rsidRPr="00286400">
              <w:rPr>
                <w:sz w:val="12"/>
                <w:szCs w:val="16"/>
              </w:rPr>
              <w:t>-</w:t>
            </w:r>
          </w:p>
        </w:tc>
        <w:tc>
          <w:tcPr>
            <w:tcW w:w="0" w:type="auto"/>
            <w:vAlign w:val="center"/>
          </w:tcPr>
          <w:p w:rsidR="00286400" w:rsidRPr="00286400" w:rsidRDefault="00286400" w:rsidP="00820CD7">
            <w:pPr>
              <w:suppressAutoHyphens/>
              <w:jc w:val="center"/>
              <w:rPr>
                <w:sz w:val="12"/>
                <w:szCs w:val="16"/>
              </w:rPr>
            </w:pPr>
            <w:r w:rsidRPr="00286400">
              <w:rPr>
                <w:sz w:val="12"/>
                <w:szCs w:val="16"/>
              </w:rPr>
              <w:t>-</w:t>
            </w:r>
          </w:p>
        </w:tc>
        <w:tc>
          <w:tcPr>
            <w:tcW w:w="0" w:type="auto"/>
            <w:vAlign w:val="center"/>
          </w:tcPr>
          <w:p w:rsidR="00286400" w:rsidRPr="00286400" w:rsidRDefault="00286400" w:rsidP="00820CD7">
            <w:pPr>
              <w:suppressAutoHyphens/>
              <w:jc w:val="center"/>
              <w:rPr>
                <w:sz w:val="12"/>
                <w:szCs w:val="16"/>
              </w:rPr>
            </w:pPr>
            <w:r w:rsidRPr="00286400">
              <w:rPr>
                <w:sz w:val="12"/>
                <w:szCs w:val="16"/>
              </w:rPr>
              <w:t>-</w:t>
            </w:r>
          </w:p>
        </w:tc>
      </w:tr>
      <w:tr w:rsidR="00286400" w:rsidRPr="00286400" w:rsidTr="00286400">
        <w:trPr>
          <w:trHeight w:val="20"/>
        </w:trPr>
        <w:tc>
          <w:tcPr>
            <w:tcW w:w="0" w:type="auto"/>
            <w:vAlign w:val="center"/>
          </w:tcPr>
          <w:p w:rsidR="00286400" w:rsidRPr="00286400" w:rsidRDefault="00286400" w:rsidP="00820CD7">
            <w:pPr>
              <w:suppressAutoHyphens/>
              <w:jc w:val="center"/>
              <w:rPr>
                <w:sz w:val="12"/>
                <w:szCs w:val="16"/>
              </w:rPr>
            </w:pPr>
            <w:r w:rsidRPr="00286400">
              <w:rPr>
                <w:sz w:val="12"/>
                <w:szCs w:val="16"/>
              </w:rPr>
              <w:t>1.6.4.</w:t>
            </w:r>
          </w:p>
        </w:tc>
        <w:tc>
          <w:tcPr>
            <w:tcW w:w="0" w:type="auto"/>
            <w:vAlign w:val="center"/>
          </w:tcPr>
          <w:p w:rsidR="00286400" w:rsidRPr="00286400" w:rsidRDefault="00286400" w:rsidP="00820CD7">
            <w:pPr>
              <w:suppressAutoHyphens/>
              <w:rPr>
                <w:sz w:val="12"/>
                <w:szCs w:val="16"/>
              </w:rPr>
            </w:pPr>
            <w:r w:rsidRPr="00286400">
              <w:rPr>
                <w:sz w:val="12"/>
                <w:szCs w:val="16"/>
              </w:rPr>
              <w:t xml:space="preserve">Показатель 4. Протяженность отремонтированных канализационных сетей, </w:t>
            </w:r>
            <w:proofErr w:type="gramStart"/>
            <w:r w:rsidRPr="00286400">
              <w:rPr>
                <w:sz w:val="12"/>
                <w:szCs w:val="16"/>
              </w:rPr>
              <w:t>км</w:t>
            </w:r>
            <w:proofErr w:type="gramEnd"/>
          </w:p>
          <w:p w:rsidR="00286400" w:rsidRPr="00286400" w:rsidRDefault="00286400" w:rsidP="00820CD7">
            <w:pPr>
              <w:suppressAutoHyphens/>
              <w:rPr>
                <w:sz w:val="12"/>
                <w:szCs w:val="16"/>
              </w:rPr>
            </w:pPr>
          </w:p>
        </w:tc>
        <w:tc>
          <w:tcPr>
            <w:tcW w:w="0" w:type="auto"/>
            <w:vAlign w:val="center"/>
          </w:tcPr>
          <w:p w:rsidR="00286400" w:rsidRPr="00286400" w:rsidRDefault="00286400" w:rsidP="00820CD7">
            <w:pPr>
              <w:suppressAutoHyphens/>
              <w:jc w:val="center"/>
              <w:rPr>
                <w:sz w:val="12"/>
                <w:szCs w:val="16"/>
              </w:rPr>
            </w:pPr>
            <w:r w:rsidRPr="00286400">
              <w:rPr>
                <w:sz w:val="12"/>
                <w:szCs w:val="16"/>
              </w:rPr>
              <w:t>-</w:t>
            </w:r>
          </w:p>
        </w:tc>
        <w:tc>
          <w:tcPr>
            <w:tcW w:w="0" w:type="auto"/>
            <w:vAlign w:val="center"/>
          </w:tcPr>
          <w:p w:rsidR="00286400" w:rsidRPr="00286400" w:rsidRDefault="00286400" w:rsidP="00820CD7">
            <w:pPr>
              <w:suppressAutoHyphens/>
              <w:jc w:val="center"/>
              <w:rPr>
                <w:sz w:val="12"/>
                <w:szCs w:val="16"/>
              </w:rPr>
            </w:pPr>
            <w:r w:rsidRPr="00286400">
              <w:rPr>
                <w:sz w:val="12"/>
                <w:szCs w:val="16"/>
              </w:rPr>
              <w:t>0,5</w:t>
            </w:r>
          </w:p>
        </w:tc>
        <w:tc>
          <w:tcPr>
            <w:tcW w:w="0" w:type="auto"/>
            <w:vAlign w:val="center"/>
          </w:tcPr>
          <w:p w:rsidR="00286400" w:rsidRPr="00286400" w:rsidRDefault="00286400" w:rsidP="00820CD7">
            <w:pPr>
              <w:suppressAutoHyphens/>
              <w:jc w:val="center"/>
              <w:rPr>
                <w:sz w:val="12"/>
                <w:szCs w:val="16"/>
              </w:rPr>
            </w:pPr>
            <w:r w:rsidRPr="00286400">
              <w:rPr>
                <w:sz w:val="12"/>
                <w:szCs w:val="16"/>
              </w:rPr>
              <w:t>-</w:t>
            </w:r>
          </w:p>
        </w:tc>
        <w:tc>
          <w:tcPr>
            <w:tcW w:w="0" w:type="auto"/>
            <w:vAlign w:val="center"/>
          </w:tcPr>
          <w:p w:rsidR="00286400" w:rsidRPr="00286400" w:rsidRDefault="00286400" w:rsidP="00820CD7">
            <w:pPr>
              <w:suppressAutoHyphens/>
              <w:jc w:val="center"/>
              <w:rPr>
                <w:sz w:val="12"/>
                <w:szCs w:val="16"/>
              </w:rPr>
            </w:pPr>
            <w:r w:rsidRPr="00286400">
              <w:rPr>
                <w:sz w:val="12"/>
                <w:szCs w:val="16"/>
              </w:rPr>
              <w:t>-</w:t>
            </w:r>
          </w:p>
        </w:tc>
        <w:tc>
          <w:tcPr>
            <w:tcW w:w="0" w:type="auto"/>
            <w:vAlign w:val="center"/>
          </w:tcPr>
          <w:p w:rsidR="00286400" w:rsidRPr="00286400" w:rsidRDefault="00286400" w:rsidP="00820CD7">
            <w:pPr>
              <w:suppressAutoHyphens/>
              <w:jc w:val="center"/>
              <w:rPr>
                <w:sz w:val="12"/>
                <w:szCs w:val="16"/>
              </w:rPr>
            </w:pPr>
            <w:r w:rsidRPr="00286400">
              <w:rPr>
                <w:sz w:val="12"/>
                <w:szCs w:val="16"/>
              </w:rPr>
              <w:t>-</w:t>
            </w:r>
          </w:p>
        </w:tc>
        <w:tc>
          <w:tcPr>
            <w:tcW w:w="0" w:type="auto"/>
            <w:vAlign w:val="center"/>
          </w:tcPr>
          <w:p w:rsidR="00286400" w:rsidRPr="00286400" w:rsidRDefault="00286400" w:rsidP="00820CD7">
            <w:pPr>
              <w:suppressAutoHyphens/>
              <w:jc w:val="center"/>
              <w:rPr>
                <w:sz w:val="12"/>
                <w:szCs w:val="16"/>
              </w:rPr>
            </w:pPr>
            <w:r w:rsidRPr="00286400">
              <w:rPr>
                <w:sz w:val="12"/>
                <w:szCs w:val="16"/>
              </w:rPr>
              <w:t>-</w:t>
            </w:r>
          </w:p>
        </w:tc>
      </w:tr>
      <w:tr w:rsidR="00286400" w:rsidRPr="00286400" w:rsidTr="00286400">
        <w:trPr>
          <w:trHeight w:val="20"/>
        </w:trPr>
        <w:tc>
          <w:tcPr>
            <w:tcW w:w="0" w:type="auto"/>
            <w:vAlign w:val="center"/>
          </w:tcPr>
          <w:p w:rsidR="00286400" w:rsidRPr="00286400" w:rsidRDefault="00286400" w:rsidP="00820CD7">
            <w:pPr>
              <w:suppressAutoHyphens/>
              <w:jc w:val="center"/>
              <w:rPr>
                <w:sz w:val="12"/>
                <w:szCs w:val="16"/>
              </w:rPr>
            </w:pPr>
            <w:r w:rsidRPr="00286400">
              <w:rPr>
                <w:sz w:val="12"/>
                <w:szCs w:val="16"/>
              </w:rPr>
              <w:t>1.7.</w:t>
            </w:r>
          </w:p>
        </w:tc>
        <w:tc>
          <w:tcPr>
            <w:tcW w:w="0" w:type="auto"/>
            <w:gridSpan w:val="7"/>
            <w:vAlign w:val="center"/>
          </w:tcPr>
          <w:p w:rsidR="00286400" w:rsidRPr="00286400" w:rsidRDefault="00286400" w:rsidP="00820CD7">
            <w:pPr>
              <w:suppressAutoHyphens/>
              <w:rPr>
                <w:sz w:val="12"/>
                <w:szCs w:val="16"/>
              </w:rPr>
            </w:pPr>
            <w:r w:rsidRPr="00286400">
              <w:rPr>
                <w:sz w:val="12"/>
                <w:szCs w:val="16"/>
              </w:rPr>
              <w:t>Задача 7. Повышение уровня коммунального обустройства городского поселения за счет создания условий для подключения жилых домов к сетям газоснабжения</w:t>
            </w:r>
          </w:p>
        </w:tc>
      </w:tr>
      <w:tr w:rsidR="00286400" w:rsidRPr="00286400" w:rsidTr="00286400">
        <w:trPr>
          <w:trHeight w:val="20"/>
        </w:trPr>
        <w:tc>
          <w:tcPr>
            <w:tcW w:w="0" w:type="auto"/>
            <w:vAlign w:val="center"/>
          </w:tcPr>
          <w:p w:rsidR="00286400" w:rsidRPr="00286400" w:rsidRDefault="00286400" w:rsidP="00820CD7">
            <w:pPr>
              <w:suppressAutoHyphens/>
              <w:jc w:val="center"/>
              <w:rPr>
                <w:sz w:val="12"/>
                <w:szCs w:val="16"/>
              </w:rPr>
            </w:pPr>
            <w:r w:rsidRPr="00286400">
              <w:rPr>
                <w:sz w:val="12"/>
                <w:szCs w:val="16"/>
              </w:rPr>
              <w:t>1.7.1.</w:t>
            </w:r>
          </w:p>
        </w:tc>
        <w:tc>
          <w:tcPr>
            <w:tcW w:w="0" w:type="auto"/>
            <w:vAlign w:val="center"/>
          </w:tcPr>
          <w:p w:rsidR="00286400" w:rsidRPr="00286400" w:rsidRDefault="00286400" w:rsidP="00820CD7">
            <w:pPr>
              <w:suppressAutoHyphens/>
              <w:rPr>
                <w:sz w:val="12"/>
                <w:szCs w:val="16"/>
              </w:rPr>
            </w:pPr>
            <w:r w:rsidRPr="00286400">
              <w:rPr>
                <w:sz w:val="12"/>
                <w:szCs w:val="16"/>
              </w:rPr>
              <w:t>Показатель 1. Количество абонентов, подключенных к газовым сетям, ед.</w:t>
            </w:r>
          </w:p>
        </w:tc>
        <w:tc>
          <w:tcPr>
            <w:tcW w:w="0" w:type="auto"/>
            <w:vAlign w:val="center"/>
          </w:tcPr>
          <w:p w:rsidR="00286400" w:rsidRPr="00286400" w:rsidRDefault="00286400" w:rsidP="00820CD7">
            <w:pPr>
              <w:suppressAutoHyphens/>
              <w:jc w:val="center"/>
              <w:rPr>
                <w:sz w:val="12"/>
                <w:szCs w:val="16"/>
              </w:rPr>
            </w:pPr>
            <w:r w:rsidRPr="00286400">
              <w:rPr>
                <w:sz w:val="12"/>
                <w:szCs w:val="16"/>
              </w:rPr>
              <w:t>-</w:t>
            </w:r>
          </w:p>
        </w:tc>
        <w:tc>
          <w:tcPr>
            <w:tcW w:w="0" w:type="auto"/>
            <w:vAlign w:val="center"/>
          </w:tcPr>
          <w:p w:rsidR="00286400" w:rsidRPr="00286400" w:rsidRDefault="00286400" w:rsidP="00820CD7">
            <w:pPr>
              <w:suppressAutoHyphens/>
              <w:jc w:val="center"/>
              <w:rPr>
                <w:sz w:val="12"/>
                <w:szCs w:val="16"/>
              </w:rPr>
            </w:pPr>
            <w:r w:rsidRPr="00286400">
              <w:rPr>
                <w:sz w:val="12"/>
                <w:szCs w:val="16"/>
              </w:rPr>
              <w:t>5,0</w:t>
            </w:r>
          </w:p>
        </w:tc>
        <w:tc>
          <w:tcPr>
            <w:tcW w:w="0" w:type="auto"/>
            <w:vAlign w:val="center"/>
          </w:tcPr>
          <w:p w:rsidR="00286400" w:rsidRPr="00286400" w:rsidRDefault="00286400" w:rsidP="00820CD7">
            <w:pPr>
              <w:suppressAutoHyphens/>
              <w:jc w:val="center"/>
              <w:rPr>
                <w:sz w:val="12"/>
                <w:szCs w:val="16"/>
              </w:rPr>
            </w:pPr>
            <w:r w:rsidRPr="00286400">
              <w:rPr>
                <w:sz w:val="12"/>
                <w:szCs w:val="16"/>
              </w:rPr>
              <w:t>5,0</w:t>
            </w:r>
          </w:p>
        </w:tc>
        <w:tc>
          <w:tcPr>
            <w:tcW w:w="0" w:type="auto"/>
            <w:vAlign w:val="center"/>
          </w:tcPr>
          <w:p w:rsidR="00286400" w:rsidRPr="00286400" w:rsidRDefault="00286400" w:rsidP="00820CD7">
            <w:pPr>
              <w:suppressAutoHyphens/>
              <w:jc w:val="center"/>
              <w:rPr>
                <w:sz w:val="12"/>
                <w:szCs w:val="16"/>
              </w:rPr>
            </w:pPr>
            <w:r w:rsidRPr="00286400">
              <w:rPr>
                <w:sz w:val="12"/>
                <w:szCs w:val="16"/>
              </w:rPr>
              <w:t>5</w:t>
            </w:r>
          </w:p>
        </w:tc>
        <w:tc>
          <w:tcPr>
            <w:tcW w:w="0" w:type="auto"/>
            <w:vAlign w:val="center"/>
          </w:tcPr>
          <w:p w:rsidR="00286400" w:rsidRPr="00286400" w:rsidRDefault="00286400" w:rsidP="00820CD7">
            <w:pPr>
              <w:suppressAutoHyphens/>
              <w:jc w:val="center"/>
              <w:rPr>
                <w:sz w:val="12"/>
                <w:szCs w:val="16"/>
              </w:rPr>
            </w:pPr>
            <w:r w:rsidRPr="00286400">
              <w:rPr>
                <w:sz w:val="12"/>
                <w:szCs w:val="16"/>
              </w:rPr>
              <w:t>5</w:t>
            </w:r>
          </w:p>
        </w:tc>
        <w:tc>
          <w:tcPr>
            <w:tcW w:w="0" w:type="auto"/>
            <w:vAlign w:val="center"/>
          </w:tcPr>
          <w:p w:rsidR="00286400" w:rsidRPr="00286400" w:rsidRDefault="00286400" w:rsidP="00820CD7">
            <w:pPr>
              <w:suppressAutoHyphens/>
              <w:jc w:val="center"/>
              <w:rPr>
                <w:sz w:val="12"/>
                <w:szCs w:val="16"/>
              </w:rPr>
            </w:pPr>
            <w:r w:rsidRPr="00286400">
              <w:rPr>
                <w:sz w:val="12"/>
                <w:szCs w:val="16"/>
              </w:rPr>
              <w:t>5</w:t>
            </w:r>
          </w:p>
        </w:tc>
      </w:tr>
      <w:tr w:rsidR="00286400" w:rsidRPr="00286400" w:rsidTr="00286400">
        <w:trPr>
          <w:trHeight w:val="20"/>
        </w:trPr>
        <w:tc>
          <w:tcPr>
            <w:tcW w:w="0" w:type="auto"/>
            <w:vAlign w:val="center"/>
          </w:tcPr>
          <w:p w:rsidR="00286400" w:rsidRPr="00286400" w:rsidRDefault="00286400" w:rsidP="00820CD7">
            <w:pPr>
              <w:suppressAutoHyphens/>
              <w:jc w:val="center"/>
              <w:rPr>
                <w:sz w:val="12"/>
                <w:szCs w:val="16"/>
              </w:rPr>
            </w:pPr>
            <w:r w:rsidRPr="00286400">
              <w:rPr>
                <w:sz w:val="12"/>
                <w:szCs w:val="16"/>
              </w:rPr>
              <w:t>1.7.2.</w:t>
            </w:r>
          </w:p>
        </w:tc>
        <w:tc>
          <w:tcPr>
            <w:tcW w:w="0" w:type="auto"/>
            <w:vAlign w:val="center"/>
          </w:tcPr>
          <w:p w:rsidR="00286400" w:rsidRPr="00286400" w:rsidRDefault="00286400" w:rsidP="00820CD7">
            <w:pPr>
              <w:suppressAutoHyphens/>
              <w:rPr>
                <w:sz w:val="12"/>
                <w:szCs w:val="16"/>
              </w:rPr>
            </w:pPr>
            <w:r w:rsidRPr="00286400">
              <w:rPr>
                <w:sz w:val="12"/>
                <w:szCs w:val="16"/>
              </w:rPr>
              <w:t xml:space="preserve">Показатель 2. Количество обслуживаемых газораспределительных сетей, </w:t>
            </w:r>
            <w:proofErr w:type="gramStart"/>
            <w:r w:rsidRPr="00286400">
              <w:rPr>
                <w:sz w:val="12"/>
                <w:szCs w:val="16"/>
              </w:rPr>
              <w:t>км</w:t>
            </w:r>
            <w:proofErr w:type="gramEnd"/>
          </w:p>
        </w:tc>
        <w:tc>
          <w:tcPr>
            <w:tcW w:w="0" w:type="auto"/>
            <w:vAlign w:val="center"/>
          </w:tcPr>
          <w:p w:rsidR="00286400" w:rsidRPr="00286400" w:rsidRDefault="00286400" w:rsidP="00820CD7">
            <w:pPr>
              <w:suppressAutoHyphens/>
              <w:jc w:val="center"/>
              <w:rPr>
                <w:sz w:val="12"/>
                <w:szCs w:val="16"/>
              </w:rPr>
            </w:pPr>
            <w:r w:rsidRPr="00286400">
              <w:rPr>
                <w:sz w:val="12"/>
                <w:szCs w:val="16"/>
              </w:rPr>
              <w:t>-</w:t>
            </w:r>
          </w:p>
        </w:tc>
        <w:tc>
          <w:tcPr>
            <w:tcW w:w="0" w:type="auto"/>
            <w:vAlign w:val="center"/>
          </w:tcPr>
          <w:p w:rsidR="00286400" w:rsidRPr="00286400" w:rsidRDefault="00286400" w:rsidP="00820CD7">
            <w:pPr>
              <w:suppressAutoHyphens/>
              <w:jc w:val="center"/>
              <w:rPr>
                <w:sz w:val="12"/>
                <w:szCs w:val="16"/>
              </w:rPr>
            </w:pPr>
            <w:r w:rsidRPr="00286400">
              <w:rPr>
                <w:sz w:val="12"/>
                <w:szCs w:val="16"/>
              </w:rPr>
              <w:t>-</w:t>
            </w:r>
          </w:p>
        </w:tc>
        <w:tc>
          <w:tcPr>
            <w:tcW w:w="0" w:type="auto"/>
            <w:vAlign w:val="center"/>
          </w:tcPr>
          <w:p w:rsidR="00286400" w:rsidRPr="00286400" w:rsidRDefault="00286400" w:rsidP="00820CD7">
            <w:pPr>
              <w:suppressAutoHyphens/>
              <w:jc w:val="center"/>
              <w:rPr>
                <w:sz w:val="12"/>
                <w:szCs w:val="16"/>
              </w:rPr>
            </w:pPr>
            <w:r w:rsidRPr="00286400">
              <w:rPr>
                <w:sz w:val="12"/>
                <w:szCs w:val="16"/>
              </w:rPr>
              <w:t>5,183</w:t>
            </w:r>
          </w:p>
        </w:tc>
        <w:tc>
          <w:tcPr>
            <w:tcW w:w="0" w:type="auto"/>
            <w:vAlign w:val="center"/>
          </w:tcPr>
          <w:p w:rsidR="00286400" w:rsidRPr="00286400" w:rsidRDefault="00286400" w:rsidP="00820CD7">
            <w:pPr>
              <w:suppressAutoHyphens/>
              <w:jc w:val="center"/>
              <w:rPr>
                <w:sz w:val="12"/>
                <w:szCs w:val="16"/>
              </w:rPr>
            </w:pPr>
            <w:r w:rsidRPr="00286400">
              <w:rPr>
                <w:sz w:val="12"/>
                <w:szCs w:val="16"/>
              </w:rPr>
              <w:t>5,183</w:t>
            </w:r>
          </w:p>
        </w:tc>
        <w:tc>
          <w:tcPr>
            <w:tcW w:w="0" w:type="auto"/>
            <w:vAlign w:val="center"/>
          </w:tcPr>
          <w:p w:rsidR="00286400" w:rsidRPr="00286400" w:rsidRDefault="00286400" w:rsidP="00820CD7">
            <w:pPr>
              <w:suppressAutoHyphens/>
              <w:jc w:val="center"/>
              <w:rPr>
                <w:sz w:val="12"/>
                <w:szCs w:val="16"/>
              </w:rPr>
            </w:pPr>
            <w:r w:rsidRPr="00286400">
              <w:rPr>
                <w:sz w:val="12"/>
                <w:szCs w:val="16"/>
              </w:rPr>
              <w:t>-</w:t>
            </w:r>
          </w:p>
        </w:tc>
        <w:tc>
          <w:tcPr>
            <w:tcW w:w="0" w:type="auto"/>
            <w:vAlign w:val="center"/>
          </w:tcPr>
          <w:p w:rsidR="00286400" w:rsidRPr="00286400" w:rsidRDefault="00286400" w:rsidP="00820CD7">
            <w:pPr>
              <w:suppressAutoHyphens/>
              <w:jc w:val="center"/>
              <w:rPr>
                <w:sz w:val="12"/>
                <w:szCs w:val="16"/>
              </w:rPr>
            </w:pPr>
            <w:r w:rsidRPr="00286400">
              <w:rPr>
                <w:sz w:val="12"/>
                <w:szCs w:val="16"/>
              </w:rPr>
              <w:t>-</w:t>
            </w:r>
          </w:p>
        </w:tc>
      </w:tr>
      <w:tr w:rsidR="00286400" w:rsidRPr="00286400" w:rsidTr="00286400">
        <w:trPr>
          <w:trHeight w:val="20"/>
        </w:trPr>
        <w:tc>
          <w:tcPr>
            <w:tcW w:w="0" w:type="auto"/>
            <w:vAlign w:val="center"/>
          </w:tcPr>
          <w:p w:rsidR="00286400" w:rsidRPr="00286400" w:rsidRDefault="00286400" w:rsidP="00820CD7">
            <w:pPr>
              <w:suppressAutoHyphens/>
              <w:jc w:val="center"/>
              <w:rPr>
                <w:sz w:val="12"/>
                <w:szCs w:val="16"/>
              </w:rPr>
            </w:pPr>
            <w:r w:rsidRPr="00286400">
              <w:rPr>
                <w:sz w:val="12"/>
                <w:szCs w:val="16"/>
              </w:rPr>
              <w:t>1.8.</w:t>
            </w:r>
          </w:p>
        </w:tc>
        <w:tc>
          <w:tcPr>
            <w:tcW w:w="0" w:type="auto"/>
            <w:gridSpan w:val="7"/>
            <w:vAlign w:val="center"/>
          </w:tcPr>
          <w:p w:rsidR="00286400" w:rsidRPr="00286400" w:rsidRDefault="00286400" w:rsidP="00820CD7">
            <w:pPr>
              <w:suppressAutoHyphens/>
              <w:rPr>
                <w:sz w:val="12"/>
                <w:szCs w:val="16"/>
              </w:rPr>
            </w:pPr>
            <w:r w:rsidRPr="00286400">
              <w:rPr>
                <w:sz w:val="12"/>
                <w:szCs w:val="16"/>
              </w:rPr>
              <w:t>Задача 8.  Создание безопасных условий проживания граждан</w:t>
            </w:r>
          </w:p>
        </w:tc>
      </w:tr>
      <w:tr w:rsidR="00286400" w:rsidRPr="00286400" w:rsidTr="00286400">
        <w:trPr>
          <w:trHeight w:val="20"/>
        </w:trPr>
        <w:tc>
          <w:tcPr>
            <w:tcW w:w="0" w:type="auto"/>
            <w:vAlign w:val="center"/>
          </w:tcPr>
          <w:p w:rsidR="00286400" w:rsidRPr="00286400" w:rsidRDefault="00286400" w:rsidP="00820CD7">
            <w:pPr>
              <w:suppressAutoHyphens/>
              <w:jc w:val="center"/>
              <w:rPr>
                <w:sz w:val="12"/>
                <w:szCs w:val="16"/>
              </w:rPr>
            </w:pPr>
            <w:r w:rsidRPr="00286400">
              <w:rPr>
                <w:sz w:val="12"/>
                <w:szCs w:val="16"/>
              </w:rPr>
              <w:t>1.8.1.</w:t>
            </w:r>
          </w:p>
        </w:tc>
        <w:tc>
          <w:tcPr>
            <w:tcW w:w="0" w:type="auto"/>
            <w:vAlign w:val="center"/>
          </w:tcPr>
          <w:p w:rsidR="00286400" w:rsidRPr="00286400" w:rsidRDefault="00286400" w:rsidP="00820CD7">
            <w:pPr>
              <w:suppressAutoHyphens/>
              <w:rPr>
                <w:sz w:val="12"/>
                <w:szCs w:val="16"/>
              </w:rPr>
            </w:pPr>
            <w:r w:rsidRPr="00286400">
              <w:rPr>
                <w:sz w:val="12"/>
                <w:szCs w:val="16"/>
              </w:rPr>
              <w:t>Показатель 1. Количество снесенных многоквартирных домов, признанных в установленном порядке аварийными и подлежащими сносу, ед.</w:t>
            </w:r>
          </w:p>
        </w:tc>
        <w:tc>
          <w:tcPr>
            <w:tcW w:w="0" w:type="auto"/>
            <w:vAlign w:val="center"/>
          </w:tcPr>
          <w:p w:rsidR="00286400" w:rsidRPr="00286400" w:rsidRDefault="00286400" w:rsidP="00820CD7">
            <w:pPr>
              <w:suppressAutoHyphens/>
              <w:jc w:val="center"/>
              <w:rPr>
                <w:sz w:val="12"/>
                <w:szCs w:val="16"/>
              </w:rPr>
            </w:pPr>
            <w:r w:rsidRPr="00286400">
              <w:rPr>
                <w:sz w:val="12"/>
                <w:szCs w:val="16"/>
              </w:rPr>
              <w:t>-</w:t>
            </w:r>
          </w:p>
        </w:tc>
        <w:tc>
          <w:tcPr>
            <w:tcW w:w="0" w:type="auto"/>
            <w:vAlign w:val="center"/>
          </w:tcPr>
          <w:p w:rsidR="00286400" w:rsidRPr="00286400" w:rsidRDefault="00286400" w:rsidP="00820CD7">
            <w:pPr>
              <w:suppressAutoHyphens/>
              <w:jc w:val="center"/>
              <w:rPr>
                <w:sz w:val="12"/>
                <w:szCs w:val="16"/>
              </w:rPr>
            </w:pPr>
            <w:r w:rsidRPr="00286400">
              <w:rPr>
                <w:sz w:val="12"/>
                <w:szCs w:val="16"/>
              </w:rPr>
              <w:t>-</w:t>
            </w:r>
          </w:p>
        </w:tc>
        <w:tc>
          <w:tcPr>
            <w:tcW w:w="0" w:type="auto"/>
            <w:vAlign w:val="center"/>
          </w:tcPr>
          <w:p w:rsidR="00286400" w:rsidRPr="00286400" w:rsidRDefault="00286400" w:rsidP="00820CD7">
            <w:pPr>
              <w:suppressAutoHyphens/>
              <w:jc w:val="center"/>
              <w:rPr>
                <w:sz w:val="12"/>
                <w:szCs w:val="16"/>
              </w:rPr>
            </w:pPr>
            <w:r w:rsidRPr="00286400">
              <w:rPr>
                <w:sz w:val="12"/>
                <w:szCs w:val="16"/>
              </w:rPr>
              <w:t>2</w:t>
            </w:r>
          </w:p>
        </w:tc>
        <w:tc>
          <w:tcPr>
            <w:tcW w:w="0" w:type="auto"/>
            <w:vAlign w:val="center"/>
          </w:tcPr>
          <w:p w:rsidR="00286400" w:rsidRPr="00286400" w:rsidRDefault="00286400" w:rsidP="00820CD7">
            <w:pPr>
              <w:suppressAutoHyphens/>
              <w:jc w:val="center"/>
              <w:rPr>
                <w:sz w:val="12"/>
                <w:szCs w:val="16"/>
              </w:rPr>
            </w:pPr>
            <w:r w:rsidRPr="00286400">
              <w:rPr>
                <w:sz w:val="12"/>
                <w:szCs w:val="16"/>
              </w:rPr>
              <w:t>1</w:t>
            </w:r>
          </w:p>
        </w:tc>
        <w:tc>
          <w:tcPr>
            <w:tcW w:w="0" w:type="auto"/>
            <w:vAlign w:val="center"/>
          </w:tcPr>
          <w:p w:rsidR="00286400" w:rsidRPr="00286400" w:rsidRDefault="00286400" w:rsidP="00820CD7">
            <w:pPr>
              <w:suppressAutoHyphens/>
              <w:jc w:val="center"/>
              <w:rPr>
                <w:sz w:val="12"/>
                <w:szCs w:val="16"/>
              </w:rPr>
            </w:pPr>
            <w:r w:rsidRPr="00286400">
              <w:rPr>
                <w:sz w:val="12"/>
                <w:szCs w:val="16"/>
              </w:rPr>
              <w:t>1</w:t>
            </w:r>
          </w:p>
        </w:tc>
        <w:tc>
          <w:tcPr>
            <w:tcW w:w="0" w:type="auto"/>
            <w:vAlign w:val="center"/>
          </w:tcPr>
          <w:p w:rsidR="00286400" w:rsidRPr="00286400" w:rsidRDefault="00286400" w:rsidP="00820CD7">
            <w:pPr>
              <w:suppressAutoHyphens/>
              <w:jc w:val="center"/>
              <w:rPr>
                <w:sz w:val="12"/>
                <w:szCs w:val="16"/>
              </w:rPr>
            </w:pPr>
            <w:r w:rsidRPr="00286400">
              <w:rPr>
                <w:sz w:val="12"/>
                <w:szCs w:val="16"/>
              </w:rPr>
              <w:t>1</w:t>
            </w:r>
          </w:p>
        </w:tc>
      </w:tr>
      <w:tr w:rsidR="00286400" w:rsidRPr="00286400" w:rsidTr="00286400">
        <w:trPr>
          <w:trHeight w:val="20"/>
        </w:trPr>
        <w:tc>
          <w:tcPr>
            <w:tcW w:w="0" w:type="auto"/>
            <w:vAlign w:val="center"/>
          </w:tcPr>
          <w:p w:rsidR="00286400" w:rsidRPr="00286400" w:rsidRDefault="00286400" w:rsidP="00820CD7">
            <w:pPr>
              <w:suppressAutoHyphens/>
              <w:jc w:val="center"/>
              <w:rPr>
                <w:sz w:val="12"/>
                <w:szCs w:val="16"/>
              </w:rPr>
            </w:pPr>
            <w:r w:rsidRPr="00286400">
              <w:rPr>
                <w:sz w:val="12"/>
                <w:szCs w:val="16"/>
              </w:rPr>
              <w:t>1.8.2.</w:t>
            </w:r>
          </w:p>
        </w:tc>
        <w:tc>
          <w:tcPr>
            <w:tcW w:w="0" w:type="auto"/>
            <w:vAlign w:val="center"/>
          </w:tcPr>
          <w:p w:rsidR="00286400" w:rsidRPr="00286400" w:rsidRDefault="00286400" w:rsidP="00820CD7">
            <w:pPr>
              <w:suppressAutoHyphens/>
              <w:rPr>
                <w:sz w:val="12"/>
                <w:szCs w:val="16"/>
              </w:rPr>
            </w:pPr>
            <w:r w:rsidRPr="00286400">
              <w:rPr>
                <w:sz w:val="12"/>
                <w:szCs w:val="16"/>
              </w:rPr>
              <w:t>Показатель 2. Количество многоквартирных домов, снятых с кадастрового учета, ед.</w:t>
            </w:r>
          </w:p>
        </w:tc>
        <w:tc>
          <w:tcPr>
            <w:tcW w:w="0" w:type="auto"/>
            <w:vAlign w:val="center"/>
          </w:tcPr>
          <w:p w:rsidR="00286400" w:rsidRPr="00286400" w:rsidRDefault="00286400" w:rsidP="00820CD7">
            <w:pPr>
              <w:suppressAutoHyphens/>
              <w:jc w:val="center"/>
              <w:rPr>
                <w:sz w:val="12"/>
                <w:szCs w:val="16"/>
              </w:rPr>
            </w:pPr>
            <w:r w:rsidRPr="00286400">
              <w:rPr>
                <w:sz w:val="12"/>
                <w:szCs w:val="16"/>
              </w:rPr>
              <w:t>-</w:t>
            </w:r>
          </w:p>
        </w:tc>
        <w:tc>
          <w:tcPr>
            <w:tcW w:w="0" w:type="auto"/>
            <w:vAlign w:val="center"/>
          </w:tcPr>
          <w:p w:rsidR="00286400" w:rsidRPr="00286400" w:rsidRDefault="00286400" w:rsidP="00820CD7">
            <w:pPr>
              <w:suppressAutoHyphens/>
              <w:jc w:val="center"/>
              <w:rPr>
                <w:sz w:val="12"/>
                <w:szCs w:val="16"/>
              </w:rPr>
            </w:pPr>
            <w:r w:rsidRPr="00286400">
              <w:rPr>
                <w:sz w:val="12"/>
                <w:szCs w:val="16"/>
              </w:rPr>
              <w:t>-</w:t>
            </w:r>
          </w:p>
        </w:tc>
        <w:tc>
          <w:tcPr>
            <w:tcW w:w="0" w:type="auto"/>
            <w:vAlign w:val="center"/>
          </w:tcPr>
          <w:p w:rsidR="00286400" w:rsidRPr="00286400" w:rsidRDefault="00286400" w:rsidP="00820CD7">
            <w:pPr>
              <w:suppressAutoHyphens/>
              <w:jc w:val="center"/>
              <w:rPr>
                <w:sz w:val="12"/>
                <w:szCs w:val="16"/>
              </w:rPr>
            </w:pPr>
            <w:r w:rsidRPr="00286400">
              <w:rPr>
                <w:sz w:val="12"/>
                <w:szCs w:val="16"/>
              </w:rPr>
              <w:t>-</w:t>
            </w:r>
          </w:p>
        </w:tc>
        <w:tc>
          <w:tcPr>
            <w:tcW w:w="0" w:type="auto"/>
            <w:vAlign w:val="center"/>
          </w:tcPr>
          <w:p w:rsidR="00286400" w:rsidRPr="00286400" w:rsidRDefault="00286400" w:rsidP="00820CD7">
            <w:pPr>
              <w:suppressAutoHyphens/>
              <w:jc w:val="center"/>
              <w:rPr>
                <w:sz w:val="12"/>
                <w:szCs w:val="16"/>
              </w:rPr>
            </w:pPr>
            <w:r w:rsidRPr="00286400">
              <w:rPr>
                <w:sz w:val="12"/>
                <w:szCs w:val="16"/>
              </w:rPr>
              <w:t>2</w:t>
            </w:r>
          </w:p>
        </w:tc>
        <w:tc>
          <w:tcPr>
            <w:tcW w:w="0" w:type="auto"/>
            <w:vAlign w:val="center"/>
          </w:tcPr>
          <w:p w:rsidR="00286400" w:rsidRPr="00286400" w:rsidRDefault="00286400" w:rsidP="00820CD7">
            <w:pPr>
              <w:suppressAutoHyphens/>
              <w:jc w:val="center"/>
              <w:rPr>
                <w:sz w:val="12"/>
                <w:szCs w:val="16"/>
              </w:rPr>
            </w:pPr>
            <w:r w:rsidRPr="00286400">
              <w:rPr>
                <w:sz w:val="12"/>
                <w:szCs w:val="16"/>
              </w:rPr>
              <w:t>2</w:t>
            </w:r>
          </w:p>
        </w:tc>
        <w:tc>
          <w:tcPr>
            <w:tcW w:w="0" w:type="auto"/>
            <w:vAlign w:val="center"/>
          </w:tcPr>
          <w:p w:rsidR="00286400" w:rsidRPr="00286400" w:rsidRDefault="00286400" w:rsidP="00820CD7">
            <w:pPr>
              <w:suppressAutoHyphens/>
              <w:jc w:val="center"/>
              <w:rPr>
                <w:sz w:val="12"/>
                <w:szCs w:val="16"/>
              </w:rPr>
            </w:pPr>
            <w:r w:rsidRPr="00286400">
              <w:rPr>
                <w:sz w:val="12"/>
                <w:szCs w:val="16"/>
              </w:rPr>
              <w:t>2</w:t>
            </w:r>
          </w:p>
        </w:tc>
      </w:tr>
    </w:tbl>
    <w:p w:rsidR="00286400" w:rsidRPr="00286400" w:rsidRDefault="00286400" w:rsidP="00286400">
      <w:pPr>
        <w:suppressAutoHyphens/>
        <w:jc w:val="right"/>
        <w:rPr>
          <w:bCs/>
          <w:sz w:val="16"/>
          <w:szCs w:val="16"/>
        </w:rPr>
      </w:pPr>
      <w:r w:rsidRPr="00286400">
        <w:rPr>
          <w:bCs/>
          <w:sz w:val="16"/>
          <w:szCs w:val="16"/>
        </w:rPr>
        <w:t>»;</w:t>
      </w:r>
    </w:p>
    <w:p w:rsidR="00286400" w:rsidRPr="00286400" w:rsidRDefault="00286400" w:rsidP="00286400">
      <w:pPr>
        <w:suppressAutoHyphens/>
        <w:ind w:firstLine="284"/>
        <w:rPr>
          <w:sz w:val="16"/>
          <w:szCs w:val="16"/>
        </w:rPr>
      </w:pPr>
      <w:r w:rsidRPr="00286400">
        <w:rPr>
          <w:bCs/>
          <w:sz w:val="16"/>
          <w:szCs w:val="16"/>
        </w:rPr>
        <w:t xml:space="preserve">2.3. Заменить в разделе 5 программы годы </w:t>
      </w:r>
      <w:r w:rsidRPr="00286400">
        <w:rPr>
          <w:bCs/>
          <w:i/>
          <w:sz w:val="16"/>
          <w:szCs w:val="16"/>
        </w:rPr>
        <w:t>«</w:t>
      </w:r>
      <w:r w:rsidRPr="00286400">
        <w:rPr>
          <w:i/>
          <w:sz w:val="16"/>
          <w:szCs w:val="16"/>
        </w:rPr>
        <w:t>2016-2020»</w:t>
      </w:r>
      <w:r w:rsidRPr="00286400">
        <w:rPr>
          <w:sz w:val="16"/>
          <w:szCs w:val="16"/>
        </w:rPr>
        <w:t xml:space="preserve"> на </w:t>
      </w:r>
      <w:r w:rsidRPr="00286400">
        <w:rPr>
          <w:i/>
          <w:sz w:val="16"/>
          <w:szCs w:val="16"/>
        </w:rPr>
        <w:t>«2016-2021»</w:t>
      </w:r>
      <w:r w:rsidRPr="00286400">
        <w:rPr>
          <w:sz w:val="16"/>
          <w:szCs w:val="16"/>
        </w:rPr>
        <w:t>;</w:t>
      </w:r>
    </w:p>
    <w:p w:rsidR="00286400" w:rsidRPr="00286400" w:rsidRDefault="00286400" w:rsidP="00286400">
      <w:pPr>
        <w:suppressAutoHyphens/>
        <w:ind w:firstLine="284"/>
        <w:rPr>
          <w:sz w:val="16"/>
          <w:szCs w:val="16"/>
        </w:rPr>
      </w:pPr>
      <w:r w:rsidRPr="00286400">
        <w:rPr>
          <w:sz w:val="16"/>
          <w:szCs w:val="16"/>
        </w:rPr>
        <w:t>2.4. Изложить раздел 6 паспорта Программы в редакции:</w:t>
      </w:r>
    </w:p>
    <w:p w:rsidR="00286400" w:rsidRPr="00286400" w:rsidRDefault="00286400" w:rsidP="00286400">
      <w:pPr>
        <w:suppressAutoHyphens/>
        <w:ind w:firstLine="284"/>
        <w:rPr>
          <w:b/>
          <w:bCs/>
          <w:sz w:val="16"/>
          <w:szCs w:val="16"/>
        </w:rPr>
      </w:pPr>
      <w:r w:rsidRPr="00286400">
        <w:rPr>
          <w:b/>
          <w:bCs/>
          <w:sz w:val="16"/>
          <w:szCs w:val="16"/>
        </w:rPr>
        <w:t>«6. Объемы и источники финансирования муниципальной  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85"/>
        <w:gridCol w:w="656"/>
        <w:gridCol w:w="931"/>
        <w:gridCol w:w="692"/>
        <w:gridCol w:w="860"/>
        <w:gridCol w:w="691"/>
      </w:tblGrid>
      <w:tr w:rsidR="00286400" w:rsidRPr="00286400" w:rsidTr="00286400">
        <w:tc>
          <w:tcPr>
            <w:tcW w:w="0" w:type="auto"/>
            <w:vMerge w:val="restart"/>
          </w:tcPr>
          <w:p w:rsidR="00286400" w:rsidRPr="00286400" w:rsidRDefault="00286400" w:rsidP="00820CD7">
            <w:pPr>
              <w:suppressAutoHyphens/>
              <w:jc w:val="center"/>
              <w:rPr>
                <w:sz w:val="12"/>
                <w:szCs w:val="16"/>
              </w:rPr>
            </w:pPr>
            <w:r w:rsidRPr="00286400">
              <w:rPr>
                <w:sz w:val="12"/>
                <w:szCs w:val="16"/>
              </w:rPr>
              <w:t>Год</w:t>
            </w:r>
          </w:p>
        </w:tc>
        <w:tc>
          <w:tcPr>
            <w:tcW w:w="0" w:type="auto"/>
            <w:gridSpan w:val="6"/>
          </w:tcPr>
          <w:p w:rsidR="00286400" w:rsidRPr="00286400" w:rsidRDefault="00286400" w:rsidP="00820CD7">
            <w:pPr>
              <w:suppressAutoHyphens/>
              <w:jc w:val="center"/>
              <w:rPr>
                <w:sz w:val="12"/>
                <w:szCs w:val="16"/>
              </w:rPr>
            </w:pPr>
            <w:r w:rsidRPr="00286400">
              <w:rPr>
                <w:sz w:val="12"/>
                <w:szCs w:val="16"/>
              </w:rPr>
              <w:t>Источник финансирования</w:t>
            </w:r>
          </w:p>
        </w:tc>
      </w:tr>
      <w:tr w:rsidR="00286400" w:rsidRPr="00286400" w:rsidTr="00286400">
        <w:tc>
          <w:tcPr>
            <w:tcW w:w="0" w:type="auto"/>
            <w:vMerge/>
          </w:tcPr>
          <w:p w:rsidR="00286400" w:rsidRPr="00286400" w:rsidRDefault="00286400" w:rsidP="00820CD7">
            <w:pPr>
              <w:suppressAutoHyphens/>
              <w:jc w:val="center"/>
              <w:rPr>
                <w:sz w:val="12"/>
                <w:szCs w:val="16"/>
              </w:rPr>
            </w:pPr>
          </w:p>
        </w:tc>
        <w:tc>
          <w:tcPr>
            <w:tcW w:w="0" w:type="auto"/>
          </w:tcPr>
          <w:p w:rsidR="00286400" w:rsidRPr="00286400" w:rsidRDefault="00286400" w:rsidP="00820CD7">
            <w:pPr>
              <w:suppressAutoHyphens/>
              <w:jc w:val="center"/>
              <w:rPr>
                <w:sz w:val="12"/>
                <w:szCs w:val="16"/>
              </w:rPr>
            </w:pPr>
            <w:r w:rsidRPr="00286400">
              <w:rPr>
                <w:sz w:val="12"/>
                <w:szCs w:val="16"/>
              </w:rPr>
              <w:t>федеральный бюджет</w:t>
            </w:r>
          </w:p>
        </w:tc>
        <w:tc>
          <w:tcPr>
            <w:tcW w:w="0" w:type="auto"/>
          </w:tcPr>
          <w:p w:rsidR="00286400" w:rsidRPr="00286400" w:rsidRDefault="00286400" w:rsidP="00820CD7">
            <w:pPr>
              <w:suppressAutoHyphens/>
              <w:jc w:val="center"/>
              <w:rPr>
                <w:sz w:val="12"/>
                <w:szCs w:val="16"/>
              </w:rPr>
            </w:pPr>
            <w:r w:rsidRPr="00286400">
              <w:rPr>
                <w:sz w:val="12"/>
                <w:szCs w:val="16"/>
              </w:rPr>
              <w:t>областной бюджет</w:t>
            </w:r>
          </w:p>
        </w:tc>
        <w:tc>
          <w:tcPr>
            <w:tcW w:w="0" w:type="auto"/>
          </w:tcPr>
          <w:p w:rsidR="00286400" w:rsidRPr="00286400" w:rsidRDefault="00286400" w:rsidP="00820CD7">
            <w:pPr>
              <w:suppressAutoHyphens/>
              <w:jc w:val="center"/>
              <w:rPr>
                <w:sz w:val="12"/>
                <w:szCs w:val="16"/>
              </w:rPr>
            </w:pPr>
            <w:r w:rsidRPr="00286400">
              <w:rPr>
                <w:sz w:val="12"/>
                <w:szCs w:val="16"/>
              </w:rPr>
              <w:t>бюджет муниципального района</w:t>
            </w:r>
          </w:p>
        </w:tc>
        <w:tc>
          <w:tcPr>
            <w:tcW w:w="0" w:type="auto"/>
          </w:tcPr>
          <w:p w:rsidR="00286400" w:rsidRPr="00286400" w:rsidRDefault="00286400" w:rsidP="00820CD7">
            <w:pPr>
              <w:suppressAutoHyphens/>
              <w:jc w:val="center"/>
              <w:rPr>
                <w:sz w:val="12"/>
                <w:szCs w:val="16"/>
              </w:rPr>
            </w:pPr>
            <w:r w:rsidRPr="00286400">
              <w:rPr>
                <w:sz w:val="12"/>
                <w:szCs w:val="16"/>
              </w:rPr>
              <w:t>бюджет городского поселения</w:t>
            </w:r>
          </w:p>
        </w:tc>
        <w:tc>
          <w:tcPr>
            <w:tcW w:w="0" w:type="auto"/>
          </w:tcPr>
          <w:p w:rsidR="00286400" w:rsidRPr="00286400" w:rsidRDefault="00286400" w:rsidP="00820CD7">
            <w:pPr>
              <w:suppressAutoHyphens/>
              <w:jc w:val="center"/>
              <w:rPr>
                <w:sz w:val="12"/>
                <w:szCs w:val="16"/>
              </w:rPr>
            </w:pPr>
            <w:r w:rsidRPr="00286400">
              <w:rPr>
                <w:sz w:val="12"/>
                <w:szCs w:val="16"/>
              </w:rPr>
              <w:t>внебюджетные средства</w:t>
            </w:r>
          </w:p>
        </w:tc>
        <w:tc>
          <w:tcPr>
            <w:tcW w:w="0" w:type="auto"/>
          </w:tcPr>
          <w:p w:rsidR="00286400" w:rsidRPr="00286400" w:rsidRDefault="00286400" w:rsidP="00820CD7">
            <w:pPr>
              <w:suppressAutoHyphens/>
              <w:jc w:val="center"/>
              <w:rPr>
                <w:sz w:val="12"/>
                <w:szCs w:val="16"/>
              </w:rPr>
            </w:pPr>
            <w:r w:rsidRPr="00286400">
              <w:rPr>
                <w:sz w:val="12"/>
                <w:szCs w:val="16"/>
              </w:rPr>
              <w:t>всего</w:t>
            </w:r>
          </w:p>
        </w:tc>
      </w:tr>
      <w:tr w:rsidR="00286400" w:rsidRPr="00286400" w:rsidTr="00286400">
        <w:tc>
          <w:tcPr>
            <w:tcW w:w="0" w:type="auto"/>
          </w:tcPr>
          <w:p w:rsidR="00286400" w:rsidRPr="00286400" w:rsidRDefault="00286400" w:rsidP="00820CD7">
            <w:pPr>
              <w:suppressAutoHyphens/>
              <w:jc w:val="center"/>
              <w:rPr>
                <w:sz w:val="12"/>
                <w:szCs w:val="16"/>
              </w:rPr>
            </w:pPr>
            <w:r w:rsidRPr="00286400">
              <w:rPr>
                <w:sz w:val="12"/>
                <w:szCs w:val="16"/>
              </w:rPr>
              <w:t>1</w:t>
            </w:r>
          </w:p>
        </w:tc>
        <w:tc>
          <w:tcPr>
            <w:tcW w:w="0" w:type="auto"/>
          </w:tcPr>
          <w:p w:rsidR="00286400" w:rsidRPr="00286400" w:rsidRDefault="00286400" w:rsidP="00820CD7">
            <w:pPr>
              <w:suppressAutoHyphens/>
              <w:jc w:val="center"/>
              <w:rPr>
                <w:sz w:val="12"/>
                <w:szCs w:val="16"/>
              </w:rPr>
            </w:pPr>
          </w:p>
        </w:tc>
        <w:tc>
          <w:tcPr>
            <w:tcW w:w="0" w:type="auto"/>
          </w:tcPr>
          <w:p w:rsidR="00286400" w:rsidRPr="00286400" w:rsidRDefault="00286400" w:rsidP="00820CD7">
            <w:pPr>
              <w:suppressAutoHyphens/>
              <w:jc w:val="center"/>
              <w:rPr>
                <w:sz w:val="12"/>
                <w:szCs w:val="16"/>
              </w:rPr>
            </w:pPr>
          </w:p>
        </w:tc>
        <w:tc>
          <w:tcPr>
            <w:tcW w:w="0" w:type="auto"/>
          </w:tcPr>
          <w:p w:rsidR="00286400" w:rsidRPr="00286400" w:rsidRDefault="00286400" w:rsidP="00820CD7">
            <w:pPr>
              <w:suppressAutoHyphens/>
              <w:jc w:val="center"/>
              <w:rPr>
                <w:sz w:val="12"/>
                <w:szCs w:val="16"/>
              </w:rPr>
            </w:pPr>
          </w:p>
        </w:tc>
        <w:tc>
          <w:tcPr>
            <w:tcW w:w="0" w:type="auto"/>
          </w:tcPr>
          <w:p w:rsidR="00286400" w:rsidRPr="00286400" w:rsidRDefault="00286400" w:rsidP="00820CD7">
            <w:pPr>
              <w:suppressAutoHyphens/>
              <w:jc w:val="center"/>
              <w:rPr>
                <w:sz w:val="12"/>
                <w:szCs w:val="16"/>
              </w:rPr>
            </w:pPr>
          </w:p>
        </w:tc>
        <w:tc>
          <w:tcPr>
            <w:tcW w:w="0" w:type="auto"/>
          </w:tcPr>
          <w:p w:rsidR="00286400" w:rsidRPr="00286400" w:rsidRDefault="00286400" w:rsidP="00820CD7">
            <w:pPr>
              <w:suppressAutoHyphens/>
              <w:jc w:val="center"/>
              <w:rPr>
                <w:sz w:val="12"/>
                <w:szCs w:val="16"/>
              </w:rPr>
            </w:pPr>
          </w:p>
        </w:tc>
        <w:tc>
          <w:tcPr>
            <w:tcW w:w="0" w:type="auto"/>
          </w:tcPr>
          <w:p w:rsidR="00286400" w:rsidRPr="00286400" w:rsidRDefault="00286400" w:rsidP="00820CD7">
            <w:pPr>
              <w:suppressAutoHyphens/>
              <w:jc w:val="center"/>
              <w:rPr>
                <w:sz w:val="12"/>
                <w:szCs w:val="16"/>
              </w:rPr>
            </w:pPr>
          </w:p>
        </w:tc>
      </w:tr>
      <w:tr w:rsidR="00286400" w:rsidRPr="00286400" w:rsidTr="00286400">
        <w:tc>
          <w:tcPr>
            <w:tcW w:w="0" w:type="auto"/>
          </w:tcPr>
          <w:p w:rsidR="00286400" w:rsidRPr="00286400" w:rsidRDefault="00286400" w:rsidP="00820CD7">
            <w:pPr>
              <w:suppressAutoHyphens/>
              <w:jc w:val="center"/>
              <w:rPr>
                <w:sz w:val="12"/>
                <w:szCs w:val="16"/>
              </w:rPr>
            </w:pPr>
            <w:r w:rsidRPr="00286400">
              <w:rPr>
                <w:sz w:val="12"/>
                <w:szCs w:val="16"/>
              </w:rPr>
              <w:t>2016</w:t>
            </w:r>
          </w:p>
        </w:tc>
        <w:tc>
          <w:tcPr>
            <w:tcW w:w="0" w:type="auto"/>
          </w:tcPr>
          <w:p w:rsidR="00286400" w:rsidRPr="00286400" w:rsidRDefault="00286400" w:rsidP="00820CD7">
            <w:pPr>
              <w:suppressAutoHyphens/>
              <w:jc w:val="center"/>
              <w:rPr>
                <w:sz w:val="12"/>
                <w:szCs w:val="16"/>
              </w:rPr>
            </w:pPr>
            <w:r w:rsidRPr="00286400">
              <w:rPr>
                <w:sz w:val="12"/>
                <w:szCs w:val="16"/>
              </w:rPr>
              <w:t>-</w:t>
            </w:r>
          </w:p>
        </w:tc>
        <w:tc>
          <w:tcPr>
            <w:tcW w:w="0" w:type="auto"/>
            <w:shd w:val="clear" w:color="auto" w:fill="auto"/>
          </w:tcPr>
          <w:p w:rsidR="00286400" w:rsidRPr="00286400" w:rsidRDefault="00286400" w:rsidP="00820CD7">
            <w:pPr>
              <w:suppressAutoHyphens/>
              <w:jc w:val="center"/>
              <w:rPr>
                <w:sz w:val="12"/>
                <w:szCs w:val="16"/>
              </w:rPr>
            </w:pPr>
            <w:r w:rsidRPr="00286400">
              <w:rPr>
                <w:sz w:val="12"/>
                <w:szCs w:val="16"/>
              </w:rPr>
              <w:t>-</w:t>
            </w:r>
          </w:p>
        </w:tc>
        <w:tc>
          <w:tcPr>
            <w:tcW w:w="0" w:type="auto"/>
            <w:shd w:val="clear" w:color="auto" w:fill="auto"/>
          </w:tcPr>
          <w:p w:rsidR="00286400" w:rsidRPr="00286400" w:rsidRDefault="00286400" w:rsidP="00820CD7">
            <w:pPr>
              <w:suppressAutoHyphens/>
              <w:jc w:val="center"/>
              <w:rPr>
                <w:b/>
                <w:sz w:val="12"/>
                <w:szCs w:val="16"/>
              </w:rPr>
            </w:pPr>
            <w:r w:rsidRPr="00286400">
              <w:rPr>
                <w:b/>
                <w:sz w:val="12"/>
                <w:szCs w:val="16"/>
              </w:rPr>
              <w:t>-</w:t>
            </w:r>
          </w:p>
        </w:tc>
        <w:tc>
          <w:tcPr>
            <w:tcW w:w="0" w:type="auto"/>
            <w:shd w:val="clear" w:color="auto" w:fill="auto"/>
          </w:tcPr>
          <w:p w:rsidR="00286400" w:rsidRPr="00286400" w:rsidRDefault="00286400" w:rsidP="00820CD7">
            <w:pPr>
              <w:suppressAutoHyphens/>
              <w:jc w:val="center"/>
              <w:rPr>
                <w:sz w:val="12"/>
                <w:szCs w:val="16"/>
              </w:rPr>
            </w:pPr>
            <w:r w:rsidRPr="00286400">
              <w:rPr>
                <w:sz w:val="12"/>
                <w:szCs w:val="16"/>
              </w:rPr>
              <w:t>4273,1</w:t>
            </w:r>
          </w:p>
        </w:tc>
        <w:tc>
          <w:tcPr>
            <w:tcW w:w="0" w:type="auto"/>
            <w:shd w:val="clear" w:color="auto" w:fill="auto"/>
          </w:tcPr>
          <w:p w:rsidR="00286400" w:rsidRPr="00286400" w:rsidRDefault="00286400" w:rsidP="00820CD7">
            <w:pPr>
              <w:suppressAutoHyphens/>
              <w:jc w:val="center"/>
              <w:rPr>
                <w:b/>
                <w:sz w:val="12"/>
                <w:szCs w:val="16"/>
              </w:rPr>
            </w:pPr>
            <w:r w:rsidRPr="00286400">
              <w:rPr>
                <w:b/>
                <w:sz w:val="12"/>
                <w:szCs w:val="16"/>
              </w:rPr>
              <w:t>-</w:t>
            </w:r>
          </w:p>
        </w:tc>
        <w:tc>
          <w:tcPr>
            <w:tcW w:w="0" w:type="auto"/>
            <w:shd w:val="clear" w:color="auto" w:fill="auto"/>
          </w:tcPr>
          <w:p w:rsidR="00286400" w:rsidRPr="00286400" w:rsidRDefault="00286400" w:rsidP="00820CD7">
            <w:pPr>
              <w:suppressAutoHyphens/>
              <w:jc w:val="center"/>
              <w:rPr>
                <w:b/>
                <w:sz w:val="12"/>
                <w:szCs w:val="16"/>
              </w:rPr>
            </w:pPr>
            <w:r w:rsidRPr="00286400">
              <w:rPr>
                <w:b/>
                <w:sz w:val="12"/>
                <w:szCs w:val="16"/>
              </w:rPr>
              <w:t>4273,1</w:t>
            </w:r>
          </w:p>
        </w:tc>
      </w:tr>
      <w:tr w:rsidR="00286400" w:rsidRPr="00286400" w:rsidTr="00286400">
        <w:tc>
          <w:tcPr>
            <w:tcW w:w="0" w:type="auto"/>
          </w:tcPr>
          <w:p w:rsidR="00286400" w:rsidRPr="00286400" w:rsidRDefault="00286400" w:rsidP="00820CD7">
            <w:pPr>
              <w:suppressAutoHyphens/>
              <w:jc w:val="center"/>
              <w:rPr>
                <w:sz w:val="12"/>
                <w:szCs w:val="16"/>
              </w:rPr>
            </w:pPr>
            <w:r w:rsidRPr="00286400">
              <w:rPr>
                <w:sz w:val="12"/>
                <w:szCs w:val="16"/>
              </w:rPr>
              <w:t>2017</w:t>
            </w:r>
          </w:p>
        </w:tc>
        <w:tc>
          <w:tcPr>
            <w:tcW w:w="0" w:type="auto"/>
          </w:tcPr>
          <w:p w:rsidR="00286400" w:rsidRPr="00286400" w:rsidRDefault="00286400" w:rsidP="00820CD7">
            <w:pPr>
              <w:suppressAutoHyphens/>
              <w:jc w:val="center"/>
              <w:rPr>
                <w:sz w:val="12"/>
                <w:szCs w:val="16"/>
              </w:rPr>
            </w:pPr>
            <w:r w:rsidRPr="00286400">
              <w:rPr>
                <w:sz w:val="12"/>
                <w:szCs w:val="16"/>
              </w:rPr>
              <w:t>-</w:t>
            </w:r>
          </w:p>
        </w:tc>
        <w:tc>
          <w:tcPr>
            <w:tcW w:w="0" w:type="auto"/>
            <w:shd w:val="clear" w:color="auto" w:fill="auto"/>
          </w:tcPr>
          <w:p w:rsidR="00286400" w:rsidRPr="00286400" w:rsidRDefault="00286400" w:rsidP="00820CD7">
            <w:pPr>
              <w:suppressAutoHyphens/>
              <w:jc w:val="center"/>
              <w:rPr>
                <w:sz w:val="12"/>
                <w:szCs w:val="16"/>
              </w:rPr>
            </w:pPr>
            <w:r w:rsidRPr="00286400">
              <w:rPr>
                <w:sz w:val="12"/>
                <w:szCs w:val="16"/>
              </w:rPr>
              <w:t>1200,0</w:t>
            </w:r>
          </w:p>
        </w:tc>
        <w:tc>
          <w:tcPr>
            <w:tcW w:w="0" w:type="auto"/>
            <w:shd w:val="clear" w:color="auto" w:fill="auto"/>
          </w:tcPr>
          <w:p w:rsidR="00286400" w:rsidRPr="00286400" w:rsidRDefault="00286400" w:rsidP="00820CD7">
            <w:pPr>
              <w:suppressAutoHyphens/>
              <w:jc w:val="center"/>
              <w:rPr>
                <w:b/>
                <w:sz w:val="12"/>
                <w:szCs w:val="16"/>
              </w:rPr>
            </w:pPr>
            <w:r w:rsidRPr="00286400">
              <w:rPr>
                <w:b/>
                <w:sz w:val="12"/>
                <w:szCs w:val="16"/>
              </w:rPr>
              <w:t>-</w:t>
            </w:r>
          </w:p>
        </w:tc>
        <w:tc>
          <w:tcPr>
            <w:tcW w:w="0" w:type="auto"/>
            <w:shd w:val="clear" w:color="auto" w:fill="auto"/>
          </w:tcPr>
          <w:p w:rsidR="00286400" w:rsidRPr="00286400" w:rsidRDefault="00286400" w:rsidP="00820CD7">
            <w:pPr>
              <w:suppressAutoHyphens/>
              <w:jc w:val="center"/>
              <w:rPr>
                <w:sz w:val="12"/>
                <w:szCs w:val="16"/>
              </w:rPr>
            </w:pPr>
            <w:r w:rsidRPr="00286400">
              <w:rPr>
                <w:sz w:val="12"/>
                <w:szCs w:val="16"/>
              </w:rPr>
              <w:t>5946,5</w:t>
            </w:r>
          </w:p>
        </w:tc>
        <w:tc>
          <w:tcPr>
            <w:tcW w:w="0" w:type="auto"/>
            <w:shd w:val="clear" w:color="auto" w:fill="auto"/>
          </w:tcPr>
          <w:p w:rsidR="00286400" w:rsidRPr="00286400" w:rsidRDefault="00286400" w:rsidP="00820CD7">
            <w:pPr>
              <w:suppressAutoHyphens/>
              <w:jc w:val="center"/>
              <w:rPr>
                <w:sz w:val="12"/>
                <w:szCs w:val="16"/>
              </w:rPr>
            </w:pPr>
            <w:r w:rsidRPr="00286400">
              <w:rPr>
                <w:sz w:val="12"/>
                <w:szCs w:val="16"/>
              </w:rPr>
              <w:t>-</w:t>
            </w:r>
          </w:p>
        </w:tc>
        <w:tc>
          <w:tcPr>
            <w:tcW w:w="0" w:type="auto"/>
            <w:shd w:val="clear" w:color="auto" w:fill="auto"/>
          </w:tcPr>
          <w:p w:rsidR="00286400" w:rsidRPr="00286400" w:rsidRDefault="00286400" w:rsidP="00820CD7">
            <w:pPr>
              <w:suppressAutoHyphens/>
              <w:jc w:val="center"/>
              <w:rPr>
                <w:b/>
                <w:sz w:val="12"/>
                <w:szCs w:val="16"/>
              </w:rPr>
            </w:pPr>
            <w:r w:rsidRPr="00286400">
              <w:rPr>
                <w:b/>
                <w:sz w:val="12"/>
                <w:szCs w:val="16"/>
              </w:rPr>
              <w:t>7146,5</w:t>
            </w:r>
          </w:p>
        </w:tc>
      </w:tr>
      <w:tr w:rsidR="00286400" w:rsidRPr="00286400" w:rsidTr="00286400">
        <w:tc>
          <w:tcPr>
            <w:tcW w:w="0" w:type="auto"/>
          </w:tcPr>
          <w:p w:rsidR="00286400" w:rsidRPr="00286400" w:rsidRDefault="00286400" w:rsidP="00820CD7">
            <w:pPr>
              <w:suppressAutoHyphens/>
              <w:jc w:val="center"/>
              <w:rPr>
                <w:sz w:val="12"/>
                <w:szCs w:val="16"/>
              </w:rPr>
            </w:pPr>
            <w:r w:rsidRPr="00286400">
              <w:rPr>
                <w:sz w:val="12"/>
                <w:szCs w:val="16"/>
              </w:rPr>
              <w:t>2018</w:t>
            </w:r>
          </w:p>
        </w:tc>
        <w:tc>
          <w:tcPr>
            <w:tcW w:w="0" w:type="auto"/>
          </w:tcPr>
          <w:p w:rsidR="00286400" w:rsidRPr="00286400" w:rsidRDefault="00286400" w:rsidP="00820CD7">
            <w:pPr>
              <w:suppressAutoHyphens/>
              <w:jc w:val="center"/>
              <w:rPr>
                <w:sz w:val="12"/>
                <w:szCs w:val="16"/>
              </w:rPr>
            </w:pPr>
            <w:r w:rsidRPr="00286400">
              <w:rPr>
                <w:sz w:val="12"/>
                <w:szCs w:val="16"/>
              </w:rPr>
              <w:t>-</w:t>
            </w:r>
          </w:p>
        </w:tc>
        <w:tc>
          <w:tcPr>
            <w:tcW w:w="0" w:type="auto"/>
            <w:shd w:val="clear" w:color="auto" w:fill="auto"/>
          </w:tcPr>
          <w:p w:rsidR="00286400" w:rsidRPr="00286400" w:rsidRDefault="00286400" w:rsidP="00820CD7">
            <w:pPr>
              <w:suppressAutoHyphens/>
              <w:jc w:val="center"/>
              <w:rPr>
                <w:sz w:val="12"/>
                <w:szCs w:val="16"/>
              </w:rPr>
            </w:pPr>
            <w:r w:rsidRPr="00286400">
              <w:rPr>
                <w:sz w:val="12"/>
                <w:szCs w:val="16"/>
              </w:rPr>
              <w:t>731,50</w:t>
            </w:r>
          </w:p>
        </w:tc>
        <w:tc>
          <w:tcPr>
            <w:tcW w:w="0" w:type="auto"/>
            <w:shd w:val="clear" w:color="auto" w:fill="auto"/>
          </w:tcPr>
          <w:p w:rsidR="00286400" w:rsidRPr="00286400" w:rsidRDefault="00286400" w:rsidP="00820CD7">
            <w:pPr>
              <w:suppressAutoHyphens/>
              <w:jc w:val="center"/>
              <w:rPr>
                <w:b/>
                <w:sz w:val="12"/>
                <w:szCs w:val="16"/>
              </w:rPr>
            </w:pPr>
            <w:r w:rsidRPr="00286400">
              <w:rPr>
                <w:b/>
                <w:sz w:val="12"/>
                <w:szCs w:val="16"/>
              </w:rPr>
              <w:t>-</w:t>
            </w:r>
          </w:p>
        </w:tc>
        <w:tc>
          <w:tcPr>
            <w:tcW w:w="0" w:type="auto"/>
            <w:shd w:val="clear" w:color="auto" w:fill="auto"/>
          </w:tcPr>
          <w:p w:rsidR="00286400" w:rsidRPr="00286400" w:rsidRDefault="00286400" w:rsidP="00820CD7">
            <w:pPr>
              <w:suppressAutoHyphens/>
              <w:jc w:val="center"/>
              <w:rPr>
                <w:sz w:val="12"/>
                <w:szCs w:val="16"/>
              </w:rPr>
            </w:pPr>
            <w:r w:rsidRPr="00286400">
              <w:rPr>
                <w:sz w:val="12"/>
                <w:szCs w:val="16"/>
              </w:rPr>
              <w:t>6782,19</w:t>
            </w:r>
          </w:p>
        </w:tc>
        <w:tc>
          <w:tcPr>
            <w:tcW w:w="0" w:type="auto"/>
            <w:shd w:val="clear" w:color="auto" w:fill="auto"/>
          </w:tcPr>
          <w:p w:rsidR="00286400" w:rsidRPr="00286400" w:rsidRDefault="00286400" w:rsidP="00820CD7">
            <w:pPr>
              <w:suppressAutoHyphens/>
              <w:jc w:val="center"/>
              <w:rPr>
                <w:sz w:val="12"/>
                <w:szCs w:val="16"/>
              </w:rPr>
            </w:pPr>
            <w:r w:rsidRPr="00286400">
              <w:rPr>
                <w:sz w:val="12"/>
                <w:szCs w:val="16"/>
              </w:rPr>
              <w:t>-</w:t>
            </w:r>
          </w:p>
        </w:tc>
        <w:tc>
          <w:tcPr>
            <w:tcW w:w="0" w:type="auto"/>
            <w:shd w:val="clear" w:color="auto" w:fill="auto"/>
          </w:tcPr>
          <w:p w:rsidR="00286400" w:rsidRPr="00286400" w:rsidRDefault="00286400" w:rsidP="00820CD7">
            <w:pPr>
              <w:suppressAutoHyphens/>
              <w:jc w:val="center"/>
              <w:rPr>
                <w:b/>
                <w:sz w:val="12"/>
                <w:szCs w:val="16"/>
              </w:rPr>
            </w:pPr>
            <w:r w:rsidRPr="00286400">
              <w:rPr>
                <w:b/>
                <w:sz w:val="12"/>
                <w:szCs w:val="16"/>
              </w:rPr>
              <w:t>7513,69</w:t>
            </w:r>
          </w:p>
        </w:tc>
      </w:tr>
      <w:tr w:rsidR="00286400" w:rsidRPr="00286400" w:rsidTr="00286400">
        <w:tc>
          <w:tcPr>
            <w:tcW w:w="0" w:type="auto"/>
          </w:tcPr>
          <w:p w:rsidR="00286400" w:rsidRPr="00286400" w:rsidRDefault="00286400" w:rsidP="00820CD7">
            <w:pPr>
              <w:suppressAutoHyphens/>
              <w:jc w:val="center"/>
              <w:rPr>
                <w:sz w:val="12"/>
                <w:szCs w:val="16"/>
              </w:rPr>
            </w:pPr>
            <w:r w:rsidRPr="00286400">
              <w:rPr>
                <w:sz w:val="12"/>
                <w:szCs w:val="16"/>
              </w:rPr>
              <w:t>2019</w:t>
            </w:r>
          </w:p>
        </w:tc>
        <w:tc>
          <w:tcPr>
            <w:tcW w:w="0" w:type="auto"/>
          </w:tcPr>
          <w:p w:rsidR="00286400" w:rsidRPr="00286400" w:rsidRDefault="00286400" w:rsidP="00820CD7">
            <w:pPr>
              <w:suppressAutoHyphens/>
              <w:jc w:val="center"/>
              <w:rPr>
                <w:sz w:val="12"/>
                <w:szCs w:val="16"/>
              </w:rPr>
            </w:pPr>
            <w:r w:rsidRPr="00286400">
              <w:rPr>
                <w:sz w:val="12"/>
                <w:szCs w:val="16"/>
              </w:rPr>
              <w:t>-</w:t>
            </w:r>
          </w:p>
        </w:tc>
        <w:tc>
          <w:tcPr>
            <w:tcW w:w="0" w:type="auto"/>
            <w:shd w:val="clear" w:color="auto" w:fill="auto"/>
          </w:tcPr>
          <w:p w:rsidR="00286400" w:rsidRPr="00286400" w:rsidRDefault="00286400" w:rsidP="00820CD7">
            <w:pPr>
              <w:suppressAutoHyphens/>
              <w:jc w:val="center"/>
              <w:rPr>
                <w:sz w:val="12"/>
                <w:szCs w:val="16"/>
              </w:rPr>
            </w:pPr>
            <w:r w:rsidRPr="00286400">
              <w:rPr>
                <w:sz w:val="12"/>
                <w:szCs w:val="16"/>
              </w:rPr>
              <w:t>-</w:t>
            </w:r>
          </w:p>
        </w:tc>
        <w:tc>
          <w:tcPr>
            <w:tcW w:w="0" w:type="auto"/>
            <w:shd w:val="clear" w:color="auto" w:fill="auto"/>
          </w:tcPr>
          <w:p w:rsidR="00286400" w:rsidRPr="00286400" w:rsidRDefault="00286400" w:rsidP="00820CD7">
            <w:pPr>
              <w:suppressAutoHyphens/>
              <w:jc w:val="center"/>
              <w:rPr>
                <w:b/>
                <w:sz w:val="12"/>
                <w:szCs w:val="16"/>
              </w:rPr>
            </w:pPr>
            <w:r w:rsidRPr="00286400">
              <w:rPr>
                <w:b/>
                <w:sz w:val="12"/>
                <w:szCs w:val="16"/>
              </w:rPr>
              <w:t>-</w:t>
            </w:r>
          </w:p>
        </w:tc>
        <w:tc>
          <w:tcPr>
            <w:tcW w:w="0" w:type="auto"/>
            <w:shd w:val="clear" w:color="auto" w:fill="auto"/>
          </w:tcPr>
          <w:p w:rsidR="00286400" w:rsidRPr="00286400" w:rsidRDefault="00286400" w:rsidP="00820CD7">
            <w:pPr>
              <w:suppressAutoHyphens/>
              <w:jc w:val="center"/>
              <w:rPr>
                <w:sz w:val="12"/>
                <w:szCs w:val="16"/>
              </w:rPr>
            </w:pPr>
            <w:r w:rsidRPr="00286400">
              <w:rPr>
                <w:sz w:val="12"/>
                <w:szCs w:val="16"/>
              </w:rPr>
              <w:t>7563,30000</w:t>
            </w:r>
          </w:p>
        </w:tc>
        <w:tc>
          <w:tcPr>
            <w:tcW w:w="0" w:type="auto"/>
            <w:shd w:val="clear" w:color="auto" w:fill="auto"/>
          </w:tcPr>
          <w:p w:rsidR="00286400" w:rsidRPr="00286400" w:rsidRDefault="00286400" w:rsidP="00820CD7">
            <w:pPr>
              <w:suppressAutoHyphens/>
              <w:jc w:val="center"/>
              <w:rPr>
                <w:sz w:val="12"/>
                <w:szCs w:val="16"/>
              </w:rPr>
            </w:pPr>
            <w:r w:rsidRPr="00286400">
              <w:rPr>
                <w:sz w:val="12"/>
                <w:szCs w:val="16"/>
              </w:rPr>
              <w:t>-</w:t>
            </w:r>
          </w:p>
        </w:tc>
        <w:tc>
          <w:tcPr>
            <w:tcW w:w="0" w:type="auto"/>
            <w:shd w:val="clear" w:color="auto" w:fill="auto"/>
          </w:tcPr>
          <w:p w:rsidR="00286400" w:rsidRPr="00286400" w:rsidRDefault="00286400" w:rsidP="00820CD7">
            <w:pPr>
              <w:suppressAutoHyphens/>
              <w:jc w:val="center"/>
              <w:rPr>
                <w:b/>
                <w:sz w:val="12"/>
                <w:szCs w:val="16"/>
              </w:rPr>
            </w:pPr>
            <w:r w:rsidRPr="00286400">
              <w:rPr>
                <w:b/>
                <w:sz w:val="12"/>
                <w:szCs w:val="16"/>
              </w:rPr>
              <w:t>7563,30000</w:t>
            </w:r>
          </w:p>
        </w:tc>
      </w:tr>
      <w:tr w:rsidR="00286400" w:rsidRPr="00286400" w:rsidTr="00286400">
        <w:tc>
          <w:tcPr>
            <w:tcW w:w="0" w:type="auto"/>
          </w:tcPr>
          <w:p w:rsidR="00286400" w:rsidRPr="00286400" w:rsidRDefault="00286400" w:rsidP="00820CD7">
            <w:pPr>
              <w:suppressAutoHyphens/>
              <w:jc w:val="center"/>
              <w:rPr>
                <w:sz w:val="12"/>
                <w:szCs w:val="16"/>
              </w:rPr>
            </w:pPr>
            <w:r w:rsidRPr="00286400">
              <w:rPr>
                <w:sz w:val="12"/>
                <w:szCs w:val="16"/>
              </w:rPr>
              <w:t>2020</w:t>
            </w:r>
          </w:p>
        </w:tc>
        <w:tc>
          <w:tcPr>
            <w:tcW w:w="0" w:type="auto"/>
          </w:tcPr>
          <w:p w:rsidR="00286400" w:rsidRPr="00286400" w:rsidRDefault="00286400" w:rsidP="00820CD7">
            <w:pPr>
              <w:suppressAutoHyphens/>
              <w:jc w:val="center"/>
              <w:rPr>
                <w:sz w:val="12"/>
                <w:szCs w:val="16"/>
              </w:rPr>
            </w:pPr>
            <w:r w:rsidRPr="00286400">
              <w:rPr>
                <w:sz w:val="12"/>
                <w:szCs w:val="16"/>
              </w:rPr>
              <w:t>-</w:t>
            </w:r>
          </w:p>
        </w:tc>
        <w:tc>
          <w:tcPr>
            <w:tcW w:w="0" w:type="auto"/>
            <w:shd w:val="clear" w:color="auto" w:fill="auto"/>
          </w:tcPr>
          <w:p w:rsidR="00286400" w:rsidRPr="00286400" w:rsidRDefault="00286400" w:rsidP="00820CD7">
            <w:pPr>
              <w:suppressAutoHyphens/>
              <w:jc w:val="center"/>
              <w:rPr>
                <w:sz w:val="12"/>
                <w:szCs w:val="16"/>
              </w:rPr>
            </w:pPr>
            <w:r w:rsidRPr="00286400">
              <w:rPr>
                <w:sz w:val="12"/>
                <w:szCs w:val="16"/>
              </w:rPr>
              <w:t>-</w:t>
            </w:r>
          </w:p>
        </w:tc>
        <w:tc>
          <w:tcPr>
            <w:tcW w:w="0" w:type="auto"/>
            <w:shd w:val="clear" w:color="auto" w:fill="auto"/>
          </w:tcPr>
          <w:p w:rsidR="00286400" w:rsidRPr="00286400" w:rsidRDefault="00286400" w:rsidP="00820CD7">
            <w:pPr>
              <w:suppressAutoHyphens/>
              <w:jc w:val="center"/>
              <w:rPr>
                <w:b/>
                <w:sz w:val="12"/>
                <w:szCs w:val="16"/>
              </w:rPr>
            </w:pPr>
            <w:r w:rsidRPr="00286400">
              <w:rPr>
                <w:b/>
                <w:sz w:val="12"/>
                <w:szCs w:val="16"/>
              </w:rPr>
              <w:t>-</w:t>
            </w:r>
          </w:p>
        </w:tc>
        <w:tc>
          <w:tcPr>
            <w:tcW w:w="0" w:type="auto"/>
            <w:shd w:val="clear" w:color="auto" w:fill="auto"/>
          </w:tcPr>
          <w:p w:rsidR="00286400" w:rsidRPr="00286400" w:rsidRDefault="00286400" w:rsidP="00820CD7">
            <w:pPr>
              <w:suppressAutoHyphens/>
              <w:jc w:val="center"/>
              <w:rPr>
                <w:sz w:val="12"/>
                <w:szCs w:val="16"/>
              </w:rPr>
            </w:pPr>
            <w:r w:rsidRPr="00286400">
              <w:rPr>
                <w:sz w:val="12"/>
                <w:szCs w:val="16"/>
              </w:rPr>
              <w:t>6263,50000</w:t>
            </w:r>
          </w:p>
        </w:tc>
        <w:tc>
          <w:tcPr>
            <w:tcW w:w="0" w:type="auto"/>
            <w:shd w:val="clear" w:color="auto" w:fill="auto"/>
          </w:tcPr>
          <w:p w:rsidR="00286400" w:rsidRPr="00286400" w:rsidRDefault="00286400" w:rsidP="00820CD7">
            <w:pPr>
              <w:suppressAutoHyphens/>
              <w:jc w:val="center"/>
              <w:rPr>
                <w:sz w:val="12"/>
                <w:szCs w:val="16"/>
              </w:rPr>
            </w:pPr>
            <w:r w:rsidRPr="00286400">
              <w:rPr>
                <w:sz w:val="12"/>
                <w:szCs w:val="16"/>
              </w:rPr>
              <w:t>-</w:t>
            </w:r>
          </w:p>
        </w:tc>
        <w:tc>
          <w:tcPr>
            <w:tcW w:w="0" w:type="auto"/>
            <w:shd w:val="clear" w:color="auto" w:fill="auto"/>
          </w:tcPr>
          <w:p w:rsidR="00286400" w:rsidRPr="00286400" w:rsidRDefault="00286400" w:rsidP="00820CD7">
            <w:pPr>
              <w:suppressAutoHyphens/>
              <w:jc w:val="center"/>
              <w:rPr>
                <w:b/>
                <w:sz w:val="12"/>
                <w:szCs w:val="16"/>
              </w:rPr>
            </w:pPr>
            <w:r w:rsidRPr="00286400">
              <w:rPr>
                <w:b/>
                <w:sz w:val="12"/>
                <w:szCs w:val="16"/>
              </w:rPr>
              <w:t>6263,50000</w:t>
            </w:r>
          </w:p>
        </w:tc>
      </w:tr>
      <w:tr w:rsidR="00286400" w:rsidRPr="00286400" w:rsidTr="00286400">
        <w:tc>
          <w:tcPr>
            <w:tcW w:w="0" w:type="auto"/>
          </w:tcPr>
          <w:p w:rsidR="00286400" w:rsidRPr="00286400" w:rsidRDefault="00286400" w:rsidP="00820CD7">
            <w:pPr>
              <w:suppressAutoHyphens/>
              <w:jc w:val="center"/>
              <w:rPr>
                <w:sz w:val="12"/>
                <w:szCs w:val="16"/>
              </w:rPr>
            </w:pPr>
            <w:r w:rsidRPr="00286400">
              <w:rPr>
                <w:sz w:val="12"/>
                <w:szCs w:val="16"/>
              </w:rPr>
              <w:t>2021</w:t>
            </w:r>
          </w:p>
        </w:tc>
        <w:tc>
          <w:tcPr>
            <w:tcW w:w="0" w:type="auto"/>
          </w:tcPr>
          <w:p w:rsidR="00286400" w:rsidRPr="00286400" w:rsidRDefault="00286400" w:rsidP="00820CD7">
            <w:pPr>
              <w:suppressAutoHyphens/>
              <w:jc w:val="center"/>
              <w:rPr>
                <w:sz w:val="12"/>
                <w:szCs w:val="16"/>
              </w:rPr>
            </w:pPr>
            <w:r w:rsidRPr="00286400">
              <w:rPr>
                <w:sz w:val="12"/>
                <w:szCs w:val="16"/>
              </w:rPr>
              <w:t>-</w:t>
            </w:r>
          </w:p>
        </w:tc>
        <w:tc>
          <w:tcPr>
            <w:tcW w:w="0" w:type="auto"/>
            <w:shd w:val="clear" w:color="auto" w:fill="auto"/>
          </w:tcPr>
          <w:p w:rsidR="00286400" w:rsidRPr="00286400" w:rsidRDefault="00286400" w:rsidP="00820CD7">
            <w:pPr>
              <w:suppressAutoHyphens/>
              <w:jc w:val="center"/>
              <w:rPr>
                <w:sz w:val="12"/>
                <w:szCs w:val="16"/>
              </w:rPr>
            </w:pPr>
            <w:r w:rsidRPr="00286400">
              <w:rPr>
                <w:sz w:val="12"/>
                <w:szCs w:val="16"/>
              </w:rPr>
              <w:t>-</w:t>
            </w:r>
          </w:p>
        </w:tc>
        <w:tc>
          <w:tcPr>
            <w:tcW w:w="0" w:type="auto"/>
            <w:shd w:val="clear" w:color="auto" w:fill="auto"/>
          </w:tcPr>
          <w:p w:rsidR="00286400" w:rsidRPr="00286400" w:rsidRDefault="00286400" w:rsidP="00820CD7">
            <w:pPr>
              <w:suppressAutoHyphens/>
              <w:jc w:val="center"/>
              <w:rPr>
                <w:b/>
                <w:sz w:val="12"/>
                <w:szCs w:val="16"/>
              </w:rPr>
            </w:pPr>
            <w:r w:rsidRPr="00286400">
              <w:rPr>
                <w:b/>
                <w:sz w:val="12"/>
                <w:szCs w:val="16"/>
              </w:rPr>
              <w:t>-</w:t>
            </w:r>
          </w:p>
        </w:tc>
        <w:tc>
          <w:tcPr>
            <w:tcW w:w="0" w:type="auto"/>
            <w:shd w:val="clear" w:color="auto" w:fill="auto"/>
          </w:tcPr>
          <w:p w:rsidR="00286400" w:rsidRPr="00286400" w:rsidRDefault="00286400" w:rsidP="00820CD7">
            <w:pPr>
              <w:suppressAutoHyphens/>
              <w:jc w:val="center"/>
              <w:rPr>
                <w:sz w:val="12"/>
                <w:szCs w:val="16"/>
              </w:rPr>
            </w:pPr>
            <w:r w:rsidRPr="00286400">
              <w:rPr>
                <w:sz w:val="12"/>
                <w:szCs w:val="16"/>
              </w:rPr>
              <w:t>5819,10000</w:t>
            </w:r>
          </w:p>
        </w:tc>
        <w:tc>
          <w:tcPr>
            <w:tcW w:w="0" w:type="auto"/>
            <w:shd w:val="clear" w:color="auto" w:fill="auto"/>
          </w:tcPr>
          <w:p w:rsidR="00286400" w:rsidRPr="00286400" w:rsidRDefault="00286400" w:rsidP="00820CD7">
            <w:pPr>
              <w:suppressAutoHyphens/>
              <w:jc w:val="center"/>
              <w:rPr>
                <w:sz w:val="12"/>
                <w:szCs w:val="16"/>
              </w:rPr>
            </w:pPr>
            <w:r w:rsidRPr="00286400">
              <w:rPr>
                <w:sz w:val="12"/>
                <w:szCs w:val="16"/>
              </w:rPr>
              <w:t>-</w:t>
            </w:r>
          </w:p>
        </w:tc>
        <w:tc>
          <w:tcPr>
            <w:tcW w:w="0" w:type="auto"/>
            <w:shd w:val="clear" w:color="auto" w:fill="auto"/>
          </w:tcPr>
          <w:p w:rsidR="00286400" w:rsidRPr="00286400" w:rsidRDefault="00286400" w:rsidP="00820CD7">
            <w:pPr>
              <w:suppressAutoHyphens/>
              <w:jc w:val="center"/>
              <w:rPr>
                <w:b/>
                <w:sz w:val="12"/>
                <w:szCs w:val="16"/>
              </w:rPr>
            </w:pPr>
            <w:r w:rsidRPr="00286400">
              <w:rPr>
                <w:b/>
                <w:sz w:val="12"/>
                <w:szCs w:val="16"/>
              </w:rPr>
              <w:t>5819,10000</w:t>
            </w:r>
          </w:p>
        </w:tc>
      </w:tr>
      <w:tr w:rsidR="00286400" w:rsidRPr="00286400" w:rsidTr="00286400">
        <w:tc>
          <w:tcPr>
            <w:tcW w:w="0" w:type="auto"/>
          </w:tcPr>
          <w:p w:rsidR="00286400" w:rsidRPr="00286400" w:rsidRDefault="00286400" w:rsidP="00820CD7">
            <w:pPr>
              <w:suppressAutoHyphens/>
              <w:jc w:val="center"/>
              <w:rPr>
                <w:b/>
                <w:sz w:val="12"/>
                <w:szCs w:val="16"/>
              </w:rPr>
            </w:pPr>
            <w:r w:rsidRPr="00286400">
              <w:rPr>
                <w:b/>
                <w:sz w:val="12"/>
                <w:szCs w:val="16"/>
              </w:rPr>
              <w:t>ВСЕГО</w:t>
            </w:r>
          </w:p>
        </w:tc>
        <w:tc>
          <w:tcPr>
            <w:tcW w:w="0" w:type="auto"/>
          </w:tcPr>
          <w:p w:rsidR="00286400" w:rsidRPr="00286400" w:rsidRDefault="00286400" w:rsidP="00820CD7">
            <w:pPr>
              <w:suppressAutoHyphens/>
              <w:jc w:val="center"/>
              <w:rPr>
                <w:b/>
                <w:sz w:val="12"/>
                <w:szCs w:val="16"/>
              </w:rPr>
            </w:pPr>
            <w:r w:rsidRPr="00286400">
              <w:rPr>
                <w:b/>
                <w:sz w:val="12"/>
                <w:szCs w:val="16"/>
              </w:rPr>
              <w:t>-</w:t>
            </w:r>
          </w:p>
        </w:tc>
        <w:tc>
          <w:tcPr>
            <w:tcW w:w="0" w:type="auto"/>
            <w:shd w:val="clear" w:color="auto" w:fill="auto"/>
          </w:tcPr>
          <w:p w:rsidR="00286400" w:rsidRPr="00286400" w:rsidRDefault="00286400" w:rsidP="00820CD7">
            <w:pPr>
              <w:suppressAutoHyphens/>
              <w:jc w:val="center"/>
              <w:rPr>
                <w:b/>
                <w:sz w:val="12"/>
                <w:szCs w:val="16"/>
              </w:rPr>
            </w:pPr>
            <w:r w:rsidRPr="00286400">
              <w:rPr>
                <w:b/>
                <w:sz w:val="12"/>
                <w:szCs w:val="16"/>
              </w:rPr>
              <w:fldChar w:fldCharType="begin"/>
            </w:r>
            <w:r w:rsidRPr="00286400">
              <w:rPr>
                <w:b/>
                <w:sz w:val="12"/>
                <w:szCs w:val="16"/>
              </w:rPr>
              <w:instrText xml:space="preserve"> =SUM(ABOVE) </w:instrText>
            </w:r>
            <w:r w:rsidRPr="00286400">
              <w:rPr>
                <w:b/>
                <w:sz w:val="12"/>
                <w:szCs w:val="16"/>
              </w:rPr>
              <w:fldChar w:fldCharType="separate"/>
            </w:r>
            <w:r w:rsidRPr="00286400">
              <w:rPr>
                <w:b/>
                <w:noProof/>
                <w:sz w:val="12"/>
                <w:szCs w:val="16"/>
              </w:rPr>
              <w:t>1931,5</w:t>
            </w:r>
            <w:r w:rsidRPr="00286400">
              <w:rPr>
                <w:b/>
                <w:sz w:val="12"/>
                <w:szCs w:val="16"/>
              </w:rPr>
              <w:fldChar w:fldCharType="end"/>
            </w:r>
            <w:r w:rsidRPr="00286400">
              <w:rPr>
                <w:b/>
                <w:sz w:val="12"/>
                <w:szCs w:val="16"/>
              </w:rPr>
              <w:t>0</w:t>
            </w:r>
          </w:p>
        </w:tc>
        <w:tc>
          <w:tcPr>
            <w:tcW w:w="0" w:type="auto"/>
            <w:shd w:val="clear" w:color="auto" w:fill="auto"/>
          </w:tcPr>
          <w:p w:rsidR="00286400" w:rsidRPr="00286400" w:rsidRDefault="00286400" w:rsidP="00820CD7">
            <w:pPr>
              <w:suppressAutoHyphens/>
              <w:jc w:val="center"/>
              <w:rPr>
                <w:sz w:val="12"/>
                <w:szCs w:val="16"/>
              </w:rPr>
            </w:pPr>
          </w:p>
        </w:tc>
        <w:tc>
          <w:tcPr>
            <w:tcW w:w="0" w:type="auto"/>
            <w:shd w:val="clear" w:color="auto" w:fill="auto"/>
          </w:tcPr>
          <w:p w:rsidR="00286400" w:rsidRPr="00286400" w:rsidRDefault="00286400" w:rsidP="00820CD7">
            <w:pPr>
              <w:suppressAutoHyphens/>
              <w:jc w:val="center"/>
              <w:rPr>
                <w:b/>
                <w:sz w:val="12"/>
                <w:szCs w:val="16"/>
              </w:rPr>
            </w:pPr>
            <w:r w:rsidRPr="00286400">
              <w:rPr>
                <w:b/>
                <w:sz w:val="12"/>
                <w:szCs w:val="16"/>
              </w:rPr>
              <w:fldChar w:fldCharType="begin"/>
            </w:r>
            <w:r w:rsidRPr="00286400">
              <w:rPr>
                <w:b/>
                <w:sz w:val="12"/>
                <w:szCs w:val="16"/>
              </w:rPr>
              <w:instrText xml:space="preserve"> =SUM(ABOVE) </w:instrText>
            </w:r>
            <w:r w:rsidRPr="00286400">
              <w:rPr>
                <w:b/>
                <w:sz w:val="12"/>
                <w:szCs w:val="16"/>
              </w:rPr>
              <w:fldChar w:fldCharType="separate"/>
            </w:r>
            <w:r w:rsidRPr="00286400">
              <w:rPr>
                <w:b/>
                <w:noProof/>
                <w:sz w:val="12"/>
                <w:szCs w:val="16"/>
              </w:rPr>
              <w:t>36647,69</w:t>
            </w:r>
            <w:r w:rsidRPr="00286400">
              <w:rPr>
                <w:b/>
                <w:sz w:val="12"/>
                <w:szCs w:val="16"/>
              </w:rPr>
              <w:fldChar w:fldCharType="end"/>
            </w:r>
          </w:p>
        </w:tc>
        <w:tc>
          <w:tcPr>
            <w:tcW w:w="0" w:type="auto"/>
            <w:shd w:val="clear" w:color="auto" w:fill="auto"/>
          </w:tcPr>
          <w:p w:rsidR="00286400" w:rsidRPr="00286400" w:rsidRDefault="00286400" w:rsidP="00820CD7">
            <w:pPr>
              <w:suppressAutoHyphens/>
              <w:jc w:val="center"/>
              <w:rPr>
                <w:sz w:val="12"/>
                <w:szCs w:val="16"/>
              </w:rPr>
            </w:pPr>
          </w:p>
        </w:tc>
        <w:tc>
          <w:tcPr>
            <w:tcW w:w="0" w:type="auto"/>
            <w:shd w:val="clear" w:color="auto" w:fill="auto"/>
          </w:tcPr>
          <w:p w:rsidR="00286400" w:rsidRPr="00286400" w:rsidRDefault="00286400" w:rsidP="00820CD7">
            <w:pPr>
              <w:suppressAutoHyphens/>
              <w:jc w:val="center"/>
              <w:rPr>
                <w:b/>
                <w:sz w:val="12"/>
                <w:szCs w:val="16"/>
              </w:rPr>
            </w:pPr>
            <w:r w:rsidRPr="00286400">
              <w:rPr>
                <w:b/>
                <w:sz w:val="12"/>
                <w:szCs w:val="16"/>
              </w:rPr>
              <w:fldChar w:fldCharType="begin"/>
            </w:r>
            <w:r w:rsidRPr="00286400">
              <w:rPr>
                <w:b/>
                <w:sz w:val="12"/>
                <w:szCs w:val="16"/>
              </w:rPr>
              <w:instrText xml:space="preserve"> =SUM(ABOVE) </w:instrText>
            </w:r>
            <w:r w:rsidRPr="00286400">
              <w:rPr>
                <w:b/>
                <w:sz w:val="12"/>
                <w:szCs w:val="16"/>
              </w:rPr>
              <w:fldChar w:fldCharType="separate"/>
            </w:r>
            <w:r w:rsidRPr="00286400">
              <w:rPr>
                <w:b/>
                <w:noProof/>
                <w:sz w:val="12"/>
                <w:szCs w:val="16"/>
              </w:rPr>
              <w:t>38579,19</w:t>
            </w:r>
            <w:r w:rsidRPr="00286400">
              <w:rPr>
                <w:b/>
                <w:sz w:val="12"/>
                <w:szCs w:val="16"/>
              </w:rPr>
              <w:fldChar w:fldCharType="end"/>
            </w:r>
          </w:p>
        </w:tc>
      </w:tr>
    </w:tbl>
    <w:p w:rsidR="00286400" w:rsidRPr="00286400" w:rsidRDefault="00286400" w:rsidP="00286400">
      <w:pPr>
        <w:suppressAutoHyphens/>
        <w:jc w:val="right"/>
        <w:rPr>
          <w:bCs/>
          <w:sz w:val="16"/>
          <w:szCs w:val="16"/>
        </w:rPr>
      </w:pPr>
      <w:r w:rsidRPr="00286400">
        <w:rPr>
          <w:bCs/>
          <w:sz w:val="16"/>
          <w:szCs w:val="16"/>
        </w:rPr>
        <w:t>»;</w:t>
      </w:r>
    </w:p>
    <w:p w:rsidR="00286400" w:rsidRPr="00286400" w:rsidRDefault="00286400" w:rsidP="00286400">
      <w:pPr>
        <w:suppressAutoHyphens/>
        <w:ind w:firstLine="284"/>
        <w:jc w:val="both"/>
        <w:rPr>
          <w:sz w:val="16"/>
          <w:szCs w:val="16"/>
        </w:rPr>
      </w:pPr>
      <w:r w:rsidRPr="00286400">
        <w:rPr>
          <w:sz w:val="16"/>
          <w:szCs w:val="16"/>
        </w:rPr>
        <w:t>2.5. Изложить раздел «Общая характеристика жилищных условий граждан и качества жилищно-коммунальных и бытовых услуг, предоставляемых населению на территории Солецкого городского поселения» паспорта Программы в редакции:</w:t>
      </w:r>
    </w:p>
    <w:p w:rsidR="00286400" w:rsidRPr="00286400" w:rsidRDefault="00286400" w:rsidP="00286400">
      <w:pPr>
        <w:shd w:val="clear" w:color="auto" w:fill="FFFFFF"/>
        <w:suppressAutoHyphens/>
        <w:jc w:val="center"/>
        <w:rPr>
          <w:b/>
          <w:sz w:val="16"/>
          <w:szCs w:val="16"/>
        </w:rPr>
      </w:pPr>
      <w:r w:rsidRPr="00286400">
        <w:rPr>
          <w:sz w:val="16"/>
          <w:szCs w:val="16"/>
        </w:rPr>
        <w:t>«</w:t>
      </w:r>
      <w:r w:rsidRPr="00286400">
        <w:rPr>
          <w:b/>
          <w:sz w:val="16"/>
          <w:szCs w:val="16"/>
        </w:rPr>
        <w:t>Общая характеристика жилищных условий граждан и качества жилищно-коммунальных и бытовых услуг, предоставляемых населению на территории Солецкого городского поселения</w:t>
      </w:r>
    </w:p>
    <w:p w:rsidR="00286400" w:rsidRPr="00286400" w:rsidRDefault="00286400" w:rsidP="00286400">
      <w:pPr>
        <w:shd w:val="clear" w:color="auto" w:fill="FFFFFF"/>
        <w:suppressAutoHyphens/>
        <w:ind w:firstLine="284"/>
        <w:jc w:val="both"/>
        <w:rPr>
          <w:sz w:val="16"/>
          <w:szCs w:val="16"/>
        </w:rPr>
      </w:pPr>
      <w:r w:rsidRPr="00286400">
        <w:rPr>
          <w:sz w:val="16"/>
          <w:szCs w:val="16"/>
        </w:rPr>
        <w:t xml:space="preserve">На территории Солецкого городского поселения расположено 147 многоквартирных жилых домов общей площадью 164,49 тыс. </w:t>
      </w:r>
      <w:proofErr w:type="spellStart"/>
      <w:r w:rsidRPr="00286400">
        <w:rPr>
          <w:sz w:val="16"/>
          <w:szCs w:val="16"/>
        </w:rPr>
        <w:t>кв.м</w:t>
      </w:r>
      <w:proofErr w:type="spellEnd"/>
      <w:r w:rsidRPr="00286400">
        <w:rPr>
          <w:sz w:val="16"/>
          <w:szCs w:val="16"/>
        </w:rPr>
        <w:t xml:space="preserve">. Из этой площади 34,484 тыс. </w:t>
      </w:r>
      <w:proofErr w:type="spellStart"/>
      <w:r w:rsidRPr="00286400">
        <w:rPr>
          <w:sz w:val="16"/>
          <w:szCs w:val="16"/>
        </w:rPr>
        <w:t>кв.м</w:t>
      </w:r>
      <w:proofErr w:type="spellEnd"/>
      <w:r w:rsidRPr="00286400">
        <w:rPr>
          <w:sz w:val="16"/>
          <w:szCs w:val="16"/>
        </w:rPr>
        <w:t>. находится в муниципальной собственности. Обязанностью Солецкого городского поселения как собственника является проведение капитального ремонта муниципального жилого фонда. Проведение своевременного капитального ремонта позволит создать благоприятное и безопасное проживание граждан, снизить уровень физического износа жилого дома, за счет ремонта внутридомовых инженерных сетей, повысить качество предоставляемых жилищно-коммунальных услуг.</w:t>
      </w:r>
    </w:p>
    <w:p w:rsidR="00286400" w:rsidRPr="00286400" w:rsidRDefault="00286400" w:rsidP="00286400">
      <w:pPr>
        <w:shd w:val="clear" w:color="auto" w:fill="FFFFFF"/>
        <w:suppressAutoHyphens/>
        <w:ind w:firstLine="284"/>
        <w:jc w:val="both"/>
        <w:rPr>
          <w:sz w:val="16"/>
          <w:szCs w:val="16"/>
        </w:rPr>
      </w:pPr>
      <w:proofErr w:type="gramStart"/>
      <w:r w:rsidRPr="00286400">
        <w:rPr>
          <w:sz w:val="16"/>
          <w:szCs w:val="16"/>
        </w:rPr>
        <w:lastRenderedPageBreak/>
        <w:t>После принятия Федерального закона от 25 декабря 2015 года №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у собственников жилых помещений в многоквартирных домах возникла обязанность по уплате ежемесячных взносов на капитальный ремонт общего имущества в многоквартирных домах.</w:t>
      </w:r>
      <w:proofErr w:type="gramEnd"/>
      <w:r w:rsidRPr="00286400">
        <w:rPr>
          <w:sz w:val="16"/>
          <w:szCs w:val="16"/>
        </w:rPr>
        <w:t xml:space="preserve"> Региональным оператором, осуществляющим функции технического заказчика работ по капитальному ремонту общего имущества в многоквартирных домах и финансирующего расходы на капитальный ремонт общего имущества в многоквартирных домах на территории Новгородской области, является 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 Именно данной организации Солецкое городское поселение, как собственник жилых помещений, находящихся в муниципальной собственности и расположенных в многоквартирных домах, обязано уплачивать ежемесячно взносы на капитальный ремонт общего имущества.</w:t>
      </w:r>
    </w:p>
    <w:p w:rsidR="00286400" w:rsidRPr="00286400" w:rsidRDefault="00286400" w:rsidP="00286400">
      <w:pPr>
        <w:shd w:val="clear" w:color="auto" w:fill="FFFFFF"/>
        <w:suppressAutoHyphens/>
        <w:ind w:firstLine="284"/>
        <w:jc w:val="both"/>
        <w:rPr>
          <w:sz w:val="16"/>
          <w:szCs w:val="16"/>
        </w:rPr>
      </w:pPr>
      <w:r w:rsidRPr="00286400">
        <w:rPr>
          <w:sz w:val="16"/>
          <w:szCs w:val="16"/>
        </w:rPr>
        <w:t xml:space="preserve">Так как большая часть населения Солецкого городского поселения проживает в неблагоустроенных домах, то оказание банных услуг населению несет четко социальную направленность. В целях бесперебойной работы бани необходимо своевременно оплачивать коммунальные услуги, вовремя проводить текущий и капитальный ремонт. </w:t>
      </w:r>
      <w:proofErr w:type="gramStart"/>
      <w:r w:rsidRPr="00286400">
        <w:rPr>
          <w:sz w:val="16"/>
          <w:szCs w:val="16"/>
        </w:rPr>
        <w:t>Перечисление субсидии на покрытие убытков муниципальному учреждению, оказывающему банные услуги населению по фиксированным тарифам, осуществляется Администрацией муниципального района из бюджета Солецкого городского поселения в соответствии с Порядком определения объема и условий предоставления из бюджета муниципального района (Солецкого городского поселения) муниципальным бюджетным и  автономным учреждениям муниципального района (Солецкого городского поселения)  субсидий, в соответствии со  вторым абзацем пункта 1 статьи 78.1 Бюджетного</w:t>
      </w:r>
      <w:proofErr w:type="gramEnd"/>
      <w:r w:rsidRPr="00286400">
        <w:rPr>
          <w:sz w:val="16"/>
          <w:szCs w:val="16"/>
        </w:rPr>
        <w:t xml:space="preserve"> кодекса Российской Федерации, утвержденным постановлением Администрации муниципального района от 12.02.2015 № 361 (в редакции постановления Администрации муниципального района от 08.12.2015 № 1713).</w:t>
      </w:r>
    </w:p>
    <w:p w:rsidR="00286400" w:rsidRPr="00286400" w:rsidRDefault="00286400" w:rsidP="00286400">
      <w:pPr>
        <w:shd w:val="clear" w:color="auto" w:fill="FFFFFF"/>
        <w:suppressAutoHyphens/>
        <w:ind w:firstLine="284"/>
        <w:jc w:val="both"/>
        <w:rPr>
          <w:sz w:val="16"/>
          <w:szCs w:val="16"/>
        </w:rPr>
      </w:pPr>
      <w:r w:rsidRPr="00286400">
        <w:rPr>
          <w:sz w:val="16"/>
          <w:szCs w:val="16"/>
        </w:rPr>
        <w:t>В настоящее время Солецкий район является районом с высокой себестоимостью тепловой энергии, этому способствуют значительный износ основных фондов теплоснабжающих организаций и высокие потери при производстве и потреблении тепловой энергии. В связи с этим работа органов местного самоуправления должна быть направлена на проведение мероприятий по переводу муниципальных объектов на обеспечение более дешевыми энергоносителями. Подключение муниципальной бани к природному газу позволит существенно снизить затраты бюджета Солецкого городского поселения на оплату коммунальных услуг.</w:t>
      </w:r>
    </w:p>
    <w:p w:rsidR="00286400" w:rsidRPr="00286400" w:rsidRDefault="00286400" w:rsidP="00286400">
      <w:pPr>
        <w:shd w:val="clear" w:color="auto" w:fill="FFFFFF"/>
        <w:suppressAutoHyphens/>
        <w:ind w:firstLine="284"/>
        <w:jc w:val="both"/>
        <w:rPr>
          <w:sz w:val="16"/>
          <w:szCs w:val="16"/>
        </w:rPr>
      </w:pPr>
      <w:r w:rsidRPr="00286400">
        <w:rPr>
          <w:sz w:val="16"/>
          <w:szCs w:val="16"/>
        </w:rPr>
        <w:t xml:space="preserve">К полномочиям органов местного самоуправления относится решение вопроса местного значения по организации надежного водоснабжения населения и водоотведения на территории поселений. Но большая часть многоквартирных домов, расположенных на территории Солецкого городского поселения, не подключена к централизованным системам водоснабжения и водоотведения. Нецентрализованные источники питьевого водоснабжения (общественные колодцы) нуждаются в ремонте, очистке и дезинфекции. Около 50% всего населения, проживающего на территории городского поселения, это нетрудоспособное население (дети и пенсионеры). Для них принести воду из колодца непосильная задача. Дома оборудованы </w:t>
      </w:r>
      <w:proofErr w:type="gramStart"/>
      <w:r w:rsidRPr="00286400">
        <w:rPr>
          <w:sz w:val="16"/>
          <w:szCs w:val="16"/>
        </w:rPr>
        <w:t>люфт-клозетами</w:t>
      </w:r>
      <w:proofErr w:type="gramEnd"/>
      <w:r w:rsidRPr="00286400">
        <w:rPr>
          <w:sz w:val="16"/>
          <w:szCs w:val="16"/>
        </w:rPr>
        <w:t xml:space="preserve">.  Расходы жителей на вывоз жидких бытовых отходов из </w:t>
      </w:r>
      <w:proofErr w:type="gramStart"/>
      <w:r w:rsidRPr="00286400">
        <w:rPr>
          <w:sz w:val="16"/>
          <w:szCs w:val="16"/>
        </w:rPr>
        <w:t>люфт-клозетов</w:t>
      </w:r>
      <w:proofErr w:type="gramEnd"/>
      <w:r w:rsidRPr="00286400">
        <w:rPr>
          <w:sz w:val="16"/>
          <w:szCs w:val="16"/>
        </w:rPr>
        <w:t xml:space="preserve"> намного больше, чем в домах с централизованным водоотведением. Кроме этого наличие </w:t>
      </w:r>
      <w:proofErr w:type="gramStart"/>
      <w:r w:rsidRPr="00286400">
        <w:rPr>
          <w:sz w:val="16"/>
          <w:szCs w:val="16"/>
        </w:rPr>
        <w:t>люфт-клозетов</w:t>
      </w:r>
      <w:proofErr w:type="gramEnd"/>
      <w:r w:rsidRPr="00286400">
        <w:rPr>
          <w:sz w:val="16"/>
          <w:szCs w:val="16"/>
        </w:rPr>
        <w:t xml:space="preserve"> создает дискомфорт в виде запаха нечистот и трудности при подключении к системе центрального водоснабжения. При большом физическом износе </w:t>
      </w:r>
      <w:proofErr w:type="gramStart"/>
      <w:r w:rsidRPr="00286400">
        <w:rPr>
          <w:sz w:val="16"/>
          <w:szCs w:val="16"/>
        </w:rPr>
        <w:t>люфт-клозетов</w:t>
      </w:r>
      <w:proofErr w:type="gramEnd"/>
      <w:r w:rsidRPr="00286400">
        <w:rPr>
          <w:sz w:val="16"/>
          <w:szCs w:val="16"/>
        </w:rPr>
        <w:t xml:space="preserve"> все нечистоты стекают под фундаменты жилых домов, что приводит к угрозе разрушения жилых домов. Строительство наружных водопроводных и канализационных сетей с установкой канализационных насосных станций позволяет существенно улучшить жилищные условия граждан.</w:t>
      </w:r>
    </w:p>
    <w:p w:rsidR="00286400" w:rsidRPr="00286400" w:rsidRDefault="00286400" w:rsidP="00286400">
      <w:pPr>
        <w:ind w:firstLine="284"/>
        <w:contextualSpacing/>
        <w:jc w:val="both"/>
        <w:rPr>
          <w:sz w:val="16"/>
          <w:szCs w:val="16"/>
        </w:rPr>
      </w:pPr>
      <w:r w:rsidRPr="00286400">
        <w:rPr>
          <w:sz w:val="16"/>
          <w:szCs w:val="16"/>
        </w:rPr>
        <w:t xml:space="preserve">В соответствии с Генеральной схемой газоснабжения и газификации на территории Солецкого района в 2006 году был построен межпоселковый газопровод высокого давления Волот - Сольцы протяженностью 43,44 км. Данный газопровод проходит через </w:t>
      </w:r>
      <w:r w:rsidRPr="00286400">
        <w:rPr>
          <w:sz w:val="16"/>
          <w:szCs w:val="16"/>
        </w:rPr>
        <w:lastRenderedPageBreak/>
        <w:t xml:space="preserve">населенные пункты д. Выбити и д. Дубец до г. Сольцы. Пуск газа в межпоселковый газопровод «Волот – Сольцы» состоялся в сентябре 2011 года. С октября 2011 года природный газ стал поступать в жилые дома г. Сольцы и д. Выбити. В настоящее время на территории муниципального района находится 147 многоквартирный дом. </w:t>
      </w:r>
      <w:proofErr w:type="gramStart"/>
      <w:r w:rsidRPr="00286400">
        <w:rPr>
          <w:sz w:val="16"/>
          <w:szCs w:val="16"/>
        </w:rPr>
        <w:t>Из них 26 газифицировано, уровень газификации составляет 17,7%. Общее количество индивидуальных жилых домов на территории муниципального района составляет 6513 ед., из них 81 ед. газифицирована, уровень газификации составляет – 1,2%. Средний уровень газификации жилых домов составляет 1,6 %. Основной проблемой подключения к газу жителей частного сектора является нежелание населения нести затраты на подведение газа к жилому дому.</w:t>
      </w:r>
      <w:proofErr w:type="gramEnd"/>
      <w:r w:rsidRPr="00286400">
        <w:rPr>
          <w:sz w:val="16"/>
          <w:szCs w:val="16"/>
        </w:rPr>
        <w:t xml:space="preserve"> Данную проблему можно решить путем проведения разъяснительной работы с населением, обратив особое внимание на ощутимую разницу в расчетах стоимости отопления за счет природного газа и стоимости твердого топлива, которым отапливают свои дома жители.</w:t>
      </w:r>
    </w:p>
    <w:p w:rsidR="00286400" w:rsidRPr="00286400" w:rsidRDefault="00286400" w:rsidP="00286400">
      <w:pPr>
        <w:ind w:firstLine="284"/>
        <w:contextualSpacing/>
        <w:jc w:val="both"/>
        <w:rPr>
          <w:sz w:val="16"/>
          <w:szCs w:val="16"/>
        </w:rPr>
      </w:pPr>
      <w:r w:rsidRPr="00286400">
        <w:rPr>
          <w:sz w:val="16"/>
          <w:szCs w:val="16"/>
        </w:rPr>
        <w:t xml:space="preserve">Проведение мероприятий в области энергосбережения, направленных на организацию и проведение работ по регулированию и автоматизации учета и контроля потребления тепловой энергии в многоквартирных домах Солецкого городского поселения, позволит сократить затраты населения на оплату тепловой энергии. </w:t>
      </w:r>
    </w:p>
    <w:p w:rsidR="00286400" w:rsidRPr="00286400" w:rsidRDefault="00286400" w:rsidP="00286400">
      <w:pPr>
        <w:ind w:firstLine="284"/>
        <w:contextualSpacing/>
        <w:jc w:val="both"/>
        <w:rPr>
          <w:sz w:val="16"/>
          <w:szCs w:val="16"/>
        </w:rPr>
      </w:pPr>
      <w:r w:rsidRPr="00286400">
        <w:rPr>
          <w:sz w:val="16"/>
          <w:szCs w:val="16"/>
        </w:rPr>
        <w:t xml:space="preserve">На территории городского поселения Администрацией муниципального района ведется работа по признанию аварийными многоквартирных домов, находящихся в неудовлетворительном состоянии. Аварийный многоквартирный дом создает реальную опасность для жителей города. Необходимо провести работы по его сносу. После этого необходимо составить акт о сносе многоквартирного жилого дома, зарегистрировать прекращение права на дом и снять дом с кадастрового учета. </w:t>
      </w:r>
    </w:p>
    <w:p w:rsidR="00286400" w:rsidRPr="00286400" w:rsidRDefault="00286400" w:rsidP="00286400">
      <w:pPr>
        <w:pStyle w:val="32"/>
        <w:spacing w:after="0"/>
        <w:ind w:left="0" w:firstLine="284"/>
        <w:jc w:val="both"/>
      </w:pPr>
      <w:r w:rsidRPr="00286400">
        <w:t>Успешная реализация программы позволит создать безопасные и благоприятные жилищные условия проживания граждан, улучшить качество бытовых услуг населению, снизить затраты бюджета Солецкого городского поселения по оплате за коммунальные услуги»;</w:t>
      </w:r>
    </w:p>
    <w:p w:rsidR="00286400" w:rsidRPr="00286400" w:rsidRDefault="00286400" w:rsidP="00286400">
      <w:pPr>
        <w:pStyle w:val="32"/>
        <w:spacing w:after="0"/>
        <w:ind w:left="0" w:firstLine="284"/>
        <w:jc w:val="both"/>
      </w:pPr>
      <w:r w:rsidRPr="00286400">
        <w:t>2.6. Изложить Мероприятия Программы в редакции:</w:t>
      </w:r>
    </w:p>
    <w:p w:rsidR="00286400" w:rsidRDefault="00286400" w:rsidP="00FD71B0">
      <w:pPr>
        <w:suppressAutoHyphens/>
        <w:autoSpaceDE w:val="0"/>
        <w:autoSpaceDN w:val="0"/>
        <w:adjustRightInd w:val="0"/>
        <w:jc w:val="both"/>
        <w:rPr>
          <w:sz w:val="16"/>
          <w:szCs w:val="16"/>
        </w:rPr>
      </w:pPr>
    </w:p>
    <w:p w:rsidR="00286400" w:rsidRPr="00E9632D" w:rsidRDefault="00286400" w:rsidP="00286400">
      <w:pPr>
        <w:suppressAutoHyphens/>
        <w:jc w:val="center"/>
        <w:rPr>
          <w:b/>
          <w:sz w:val="16"/>
          <w:szCs w:val="16"/>
        </w:rPr>
      </w:pPr>
      <w:r w:rsidRPr="00E9632D">
        <w:rPr>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
        <w:gridCol w:w="1245"/>
        <w:gridCol w:w="426"/>
        <w:gridCol w:w="334"/>
        <w:gridCol w:w="506"/>
        <w:gridCol w:w="507"/>
        <w:gridCol w:w="355"/>
        <w:gridCol w:w="355"/>
        <w:gridCol w:w="236"/>
        <w:gridCol w:w="298"/>
        <w:gridCol w:w="304"/>
        <w:gridCol w:w="311"/>
      </w:tblGrid>
      <w:tr w:rsidR="00286400" w:rsidRPr="00286400" w:rsidTr="00710723">
        <w:trPr>
          <w:cantSplit/>
        </w:trPr>
        <w:tc>
          <w:tcPr>
            <w:tcW w:w="281" w:type="dxa"/>
            <w:vMerge w:val="restart"/>
          </w:tcPr>
          <w:p w:rsidR="00286400" w:rsidRPr="00286400" w:rsidRDefault="00286400" w:rsidP="00820CD7">
            <w:pPr>
              <w:suppressAutoHyphens/>
              <w:jc w:val="center"/>
              <w:rPr>
                <w:sz w:val="10"/>
                <w:szCs w:val="16"/>
              </w:rPr>
            </w:pPr>
            <w:r w:rsidRPr="00286400">
              <w:rPr>
                <w:sz w:val="10"/>
                <w:szCs w:val="16"/>
              </w:rPr>
              <w:t xml:space="preserve">№ </w:t>
            </w:r>
            <w:proofErr w:type="gramStart"/>
            <w:r w:rsidRPr="00286400">
              <w:rPr>
                <w:sz w:val="10"/>
                <w:szCs w:val="16"/>
              </w:rPr>
              <w:t>п</w:t>
            </w:r>
            <w:proofErr w:type="gramEnd"/>
            <w:r w:rsidRPr="00286400">
              <w:rPr>
                <w:sz w:val="10"/>
                <w:szCs w:val="16"/>
              </w:rPr>
              <w:t>/п</w:t>
            </w:r>
          </w:p>
        </w:tc>
        <w:tc>
          <w:tcPr>
            <w:tcW w:w="1245" w:type="dxa"/>
            <w:vMerge w:val="restart"/>
          </w:tcPr>
          <w:p w:rsidR="00286400" w:rsidRPr="00286400" w:rsidRDefault="00286400" w:rsidP="00820CD7">
            <w:pPr>
              <w:suppressAutoHyphens/>
              <w:jc w:val="center"/>
              <w:rPr>
                <w:sz w:val="10"/>
                <w:szCs w:val="16"/>
              </w:rPr>
            </w:pPr>
            <w:r w:rsidRPr="00286400">
              <w:rPr>
                <w:sz w:val="10"/>
                <w:szCs w:val="16"/>
              </w:rPr>
              <w:t>Наименование мероприятия</w:t>
            </w:r>
          </w:p>
        </w:tc>
        <w:tc>
          <w:tcPr>
            <w:tcW w:w="426" w:type="dxa"/>
            <w:vMerge w:val="restart"/>
          </w:tcPr>
          <w:p w:rsidR="00286400" w:rsidRPr="00286400" w:rsidRDefault="00286400" w:rsidP="00820CD7">
            <w:pPr>
              <w:suppressAutoHyphens/>
              <w:jc w:val="center"/>
              <w:rPr>
                <w:sz w:val="10"/>
                <w:szCs w:val="16"/>
              </w:rPr>
            </w:pPr>
            <w:r w:rsidRPr="00286400">
              <w:rPr>
                <w:sz w:val="10"/>
                <w:szCs w:val="16"/>
              </w:rPr>
              <w:t>Исполнитель</w:t>
            </w:r>
          </w:p>
        </w:tc>
        <w:tc>
          <w:tcPr>
            <w:tcW w:w="334" w:type="dxa"/>
            <w:vMerge w:val="restart"/>
          </w:tcPr>
          <w:p w:rsidR="00286400" w:rsidRPr="00286400" w:rsidRDefault="00286400" w:rsidP="00820CD7">
            <w:pPr>
              <w:suppressAutoHyphens/>
              <w:jc w:val="center"/>
              <w:rPr>
                <w:sz w:val="10"/>
                <w:szCs w:val="16"/>
              </w:rPr>
            </w:pPr>
            <w:r w:rsidRPr="00286400">
              <w:rPr>
                <w:sz w:val="10"/>
                <w:szCs w:val="16"/>
              </w:rPr>
              <w:t xml:space="preserve">Срок </w:t>
            </w:r>
            <w:proofErr w:type="spellStart"/>
            <w:proofErr w:type="gramStart"/>
            <w:r w:rsidRPr="00286400">
              <w:rPr>
                <w:sz w:val="10"/>
                <w:szCs w:val="16"/>
              </w:rPr>
              <w:t>реали-зации</w:t>
            </w:r>
            <w:proofErr w:type="spellEnd"/>
            <w:proofErr w:type="gramEnd"/>
          </w:p>
        </w:tc>
        <w:tc>
          <w:tcPr>
            <w:tcW w:w="506" w:type="dxa"/>
            <w:vMerge w:val="restart"/>
          </w:tcPr>
          <w:p w:rsidR="00286400" w:rsidRPr="00286400" w:rsidRDefault="00286400" w:rsidP="00820CD7">
            <w:pPr>
              <w:suppressAutoHyphens/>
              <w:jc w:val="center"/>
              <w:rPr>
                <w:sz w:val="10"/>
                <w:szCs w:val="16"/>
              </w:rPr>
            </w:pPr>
            <w:proofErr w:type="gramStart"/>
            <w:r w:rsidRPr="00286400">
              <w:rPr>
                <w:sz w:val="10"/>
                <w:szCs w:val="16"/>
              </w:rPr>
              <w:t>Целевой показатель (номер целевого показатели из паспорта муниципальной программы)</w:t>
            </w:r>
            <w:proofErr w:type="gramEnd"/>
          </w:p>
        </w:tc>
        <w:tc>
          <w:tcPr>
            <w:tcW w:w="507" w:type="dxa"/>
            <w:vMerge w:val="restart"/>
          </w:tcPr>
          <w:p w:rsidR="00286400" w:rsidRPr="00286400" w:rsidRDefault="00286400" w:rsidP="00820CD7">
            <w:pPr>
              <w:suppressAutoHyphens/>
              <w:jc w:val="center"/>
              <w:rPr>
                <w:sz w:val="10"/>
                <w:szCs w:val="16"/>
              </w:rPr>
            </w:pPr>
            <w:r w:rsidRPr="00286400">
              <w:rPr>
                <w:sz w:val="10"/>
                <w:szCs w:val="16"/>
              </w:rPr>
              <w:t xml:space="preserve">Источник </w:t>
            </w:r>
            <w:proofErr w:type="spellStart"/>
            <w:proofErr w:type="gramStart"/>
            <w:r w:rsidRPr="00286400">
              <w:rPr>
                <w:sz w:val="10"/>
                <w:szCs w:val="16"/>
              </w:rPr>
              <w:t>финанси-рования</w:t>
            </w:r>
            <w:proofErr w:type="spellEnd"/>
            <w:proofErr w:type="gramEnd"/>
          </w:p>
        </w:tc>
        <w:tc>
          <w:tcPr>
            <w:tcW w:w="1859" w:type="dxa"/>
            <w:gridSpan w:val="6"/>
          </w:tcPr>
          <w:p w:rsidR="00286400" w:rsidRPr="00286400" w:rsidRDefault="00286400" w:rsidP="00820CD7">
            <w:pPr>
              <w:suppressAutoHyphens/>
              <w:jc w:val="center"/>
              <w:rPr>
                <w:sz w:val="10"/>
                <w:szCs w:val="16"/>
              </w:rPr>
            </w:pPr>
            <w:r w:rsidRPr="00286400">
              <w:rPr>
                <w:sz w:val="10"/>
                <w:szCs w:val="16"/>
              </w:rPr>
              <w:t>Объем финансирования по годам (</w:t>
            </w:r>
            <w:proofErr w:type="spellStart"/>
            <w:r w:rsidRPr="00286400">
              <w:rPr>
                <w:sz w:val="10"/>
                <w:szCs w:val="16"/>
              </w:rPr>
              <w:t>тыс</w:t>
            </w:r>
            <w:proofErr w:type="gramStart"/>
            <w:r w:rsidRPr="00286400">
              <w:rPr>
                <w:sz w:val="10"/>
                <w:szCs w:val="16"/>
              </w:rPr>
              <w:t>.р</w:t>
            </w:r>
            <w:proofErr w:type="gramEnd"/>
            <w:r w:rsidRPr="00286400">
              <w:rPr>
                <w:sz w:val="10"/>
                <w:szCs w:val="16"/>
              </w:rPr>
              <w:t>уб</w:t>
            </w:r>
            <w:proofErr w:type="spellEnd"/>
            <w:r w:rsidRPr="00286400">
              <w:rPr>
                <w:sz w:val="10"/>
                <w:szCs w:val="16"/>
              </w:rPr>
              <w:t>.)</w:t>
            </w:r>
          </w:p>
        </w:tc>
      </w:tr>
      <w:tr w:rsidR="00286400" w:rsidRPr="00286400" w:rsidTr="00710723">
        <w:trPr>
          <w:cantSplit/>
        </w:trPr>
        <w:tc>
          <w:tcPr>
            <w:tcW w:w="281" w:type="dxa"/>
            <w:vMerge/>
          </w:tcPr>
          <w:p w:rsidR="00286400" w:rsidRPr="00286400" w:rsidRDefault="00286400" w:rsidP="00820CD7">
            <w:pPr>
              <w:suppressAutoHyphens/>
              <w:jc w:val="center"/>
              <w:rPr>
                <w:sz w:val="10"/>
                <w:szCs w:val="16"/>
              </w:rPr>
            </w:pPr>
          </w:p>
        </w:tc>
        <w:tc>
          <w:tcPr>
            <w:tcW w:w="1245" w:type="dxa"/>
            <w:vMerge/>
          </w:tcPr>
          <w:p w:rsidR="00286400" w:rsidRPr="00286400" w:rsidRDefault="00286400" w:rsidP="00820CD7">
            <w:pPr>
              <w:suppressAutoHyphens/>
              <w:jc w:val="center"/>
              <w:rPr>
                <w:b/>
                <w:sz w:val="10"/>
                <w:szCs w:val="16"/>
              </w:rPr>
            </w:pPr>
          </w:p>
        </w:tc>
        <w:tc>
          <w:tcPr>
            <w:tcW w:w="426" w:type="dxa"/>
            <w:vMerge/>
          </w:tcPr>
          <w:p w:rsidR="00286400" w:rsidRPr="00286400" w:rsidRDefault="00286400" w:rsidP="00820CD7">
            <w:pPr>
              <w:suppressAutoHyphens/>
              <w:jc w:val="center"/>
              <w:rPr>
                <w:b/>
                <w:sz w:val="10"/>
                <w:szCs w:val="16"/>
              </w:rPr>
            </w:pPr>
          </w:p>
        </w:tc>
        <w:tc>
          <w:tcPr>
            <w:tcW w:w="334" w:type="dxa"/>
            <w:vMerge/>
          </w:tcPr>
          <w:p w:rsidR="00286400" w:rsidRPr="00286400" w:rsidRDefault="00286400" w:rsidP="00820CD7">
            <w:pPr>
              <w:suppressAutoHyphens/>
              <w:jc w:val="center"/>
              <w:rPr>
                <w:b/>
                <w:sz w:val="10"/>
                <w:szCs w:val="16"/>
              </w:rPr>
            </w:pPr>
          </w:p>
        </w:tc>
        <w:tc>
          <w:tcPr>
            <w:tcW w:w="506" w:type="dxa"/>
            <w:vMerge/>
          </w:tcPr>
          <w:p w:rsidR="00286400" w:rsidRPr="00286400" w:rsidRDefault="00286400" w:rsidP="00820CD7">
            <w:pPr>
              <w:suppressAutoHyphens/>
              <w:jc w:val="center"/>
              <w:rPr>
                <w:sz w:val="10"/>
                <w:szCs w:val="16"/>
              </w:rPr>
            </w:pPr>
          </w:p>
        </w:tc>
        <w:tc>
          <w:tcPr>
            <w:tcW w:w="507" w:type="dxa"/>
            <w:vMerge/>
          </w:tcPr>
          <w:p w:rsidR="00286400" w:rsidRPr="00286400" w:rsidRDefault="00286400" w:rsidP="00820CD7">
            <w:pPr>
              <w:suppressAutoHyphens/>
              <w:jc w:val="center"/>
              <w:rPr>
                <w:b/>
                <w:sz w:val="10"/>
                <w:szCs w:val="16"/>
              </w:rPr>
            </w:pPr>
          </w:p>
        </w:tc>
        <w:tc>
          <w:tcPr>
            <w:tcW w:w="355" w:type="dxa"/>
          </w:tcPr>
          <w:p w:rsidR="00286400" w:rsidRPr="00286400" w:rsidRDefault="00286400" w:rsidP="00820CD7">
            <w:pPr>
              <w:suppressAutoHyphens/>
              <w:jc w:val="center"/>
              <w:rPr>
                <w:b/>
                <w:sz w:val="10"/>
                <w:szCs w:val="16"/>
              </w:rPr>
            </w:pPr>
            <w:r w:rsidRPr="00286400">
              <w:rPr>
                <w:sz w:val="10"/>
                <w:szCs w:val="16"/>
              </w:rPr>
              <w:t xml:space="preserve">2016 год </w:t>
            </w:r>
          </w:p>
        </w:tc>
        <w:tc>
          <w:tcPr>
            <w:tcW w:w="355" w:type="dxa"/>
          </w:tcPr>
          <w:p w:rsidR="00286400" w:rsidRPr="00286400" w:rsidRDefault="00286400" w:rsidP="00820CD7">
            <w:pPr>
              <w:suppressAutoHyphens/>
              <w:jc w:val="center"/>
              <w:rPr>
                <w:b/>
                <w:sz w:val="10"/>
                <w:szCs w:val="16"/>
              </w:rPr>
            </w:pPr>
            <w:r w:rsidRPr="00286400">
              <w:rPr>
                <w:sz w:val="10"/>
                <w:szCs w:val="16"/>
              </w:rPr>
              <w:t xml:space="preserve">2017 год </w:t>
            </w:r>
          </w:p>
        </w:tc>
        <w:tc>
          <w:tcPr>
            <w:tcW w:w="236" w:type="dxa"/>
          </w:tcPr>
          <w:p w:rsidR="00286400" w:rsidRPr="00286400" w:rsidRDefault="00286400" w:rsidP="00820CD7">
            <w:pPr>
              <w:suppressAutoHyphens/>
              <w:jc w:val="center"/>
              <w:rPr>
                <w:b/>
                <w:sz w:val="10"/>
                <w:szCs w:val="16"/>
              </w:rPr>
            </w:pPr>
            <w:r w:rsidRPr="00286400">
              <w:rPr>
                <w:sz w:val="10"/>
                <w:szCs w:val="16"/>
              </w:rPr>
              <w:t xml:space="preserve">2018 год </w:t>
            </w:r>
          </w:p>
        </w:tc>
        <w:tc>
          <w:tcPr>
            <w:tcW w:w="298" w:type="dxa"/>
          </w:tcPr>
          <w:p w:rsidR="00286400" w:rsidRPr="00286400" w:rsidRDefault="00286400" w:rsidP="00820CD7">
            <w:pPr>
              <w:suppressAutoHyphens/>
              <w:jc w:val="center"/>
              <w:rPr>
                <w:b/>
                <w:sz w:val="10"/>
                <w:szCs w:val="16"/>
              </w:rPr>
            </w:pPr>
            <w:r w:rsidRPr="00286400">
              <w:rPr>
                <w:sz w:val="10"/>
                <w:szCs w:val="16"/>
              </w:rPr>
              <w:t xml:space="preserve">2019 год </w:t>
            </w:r>
          </w:p>
        </w:tc>
        <w:tc>
          <w:tcPr>
            <w:tcW w:w="304" w:type="dxa"/>
          </w:tcPr>
          <w:p w:rsidR="00286400" w:rsidRPr="00286400" w:rsidRDefault="00286400" w:rsidP="00820CD7">
            <w:pPr>
              <w:suppressAutoHyphens/>
              <w:jc w:val="center"/>
              <w:rPr>
                <w:b/>
                <w:sz w:val="10"/>
                <w:szCs w:val="16"/>
              </w:rPr>
            </w:pPr>
            <w:r w:rsidRPr="00286400">
              <w:rPr>
                <w:sz w:val="10"/>
                <w:szCs w:val="16"/>
              </w:rPr>
              <w:t xml:space="preserve">2020 год </w:t>
            </w:r>
          </w:p>
        </w:tc>
        <w:tc>
          <w:tcPr>
            <w:tcW w:w="311" w:type="dxa"/>
          </w:tcPr>
          <w:p w:rsidR="00286400" w:rsidRPr="00286400" w:rsidRDefault="00286400" w:rsidP="00820CD7">
            <w:pPr>
              <w:suppressAutoHyphens/>
              <w:jc w:val="center"/>
              <w:rPr>
                <w:sz w:val="10"/>
                <w:szCs w:val="16"/>
              </w:rPr>
            </w:pPr>
            <w:r w:rsidRPr="00286400">
              <w:rPr>
                <w:sz w:val="10"/>
                <w:szCs w:val="16"/>
              </w:rPr>
              <w:t>2021 год</w:t>
            </w:r>
          </w:p>
        </w:tc>
      </w:tr>
      <w:tr w:rsidR="00286400" w:rsidRPr="00286400" w:rsidTr="00710723">
        <w:trPr>
          <w:cantSplit/>
        </w:trPr>
        <w:tc>
          <w:tcPr>
            <w:tcW w:w="281" w:type="dxa"/>
          </w:tcPr>
          <w:p w:rsidR="00286400" w:rsidRPr="00286400" w:rsidRDefault="00286400" w:rsidP="00820CD7">
            <w:pPr>
              <w:suppressAutoHyphens/>
              <w:jc w:val="center"/>
              <w:rPr>
                <w:sz w:val="10"/>
                <w:szCs w:val="16"/>
              </w:rPr>
            </w:pPr>
            <w:r w:rsidRPr="00286400">
              <w:rPr>
                <w:sz w:val="10"/>
                <w:szCs w:val="16"/>
              </w:rPr>
              <w:t>1</w:t>
            </w:r>
          </w:p>
        </w:tc>
        <w:tc>
          <w:tcPr>
            <w:tcW w:w="1245" w:type="dxa"/>
          </w:tcPr>
          <w:p w:rsidR="00286400" w:rsidRPr="00286400" w:rsidRDefault="00286400" w:rsidP="00820CD7">
            <w:pPr>
              <w:suppressAutoHyphens/>
              <w:jc w:val="center"/>
              <w:rPr>
                <w:sz w:val="10"/>
                <w:szCs w:val="16"/>
              </w:rPr>
            </w:pPr>
            <w:r w:rsidRPr="00286400">
              <w:rPr>
                <w:sz w:val="10"/>
                <w:szCs w:val="16"/>
              </w:rPr>
              <w:t>2</w:t>
            </w:r>
          </w:p>
        </w:tc>
        <w:tc>
          <w:tcPr>
            <w:tcW w:w="426" w:type="dxa"/>
          </w:tcPr>
          <w:p w:rsidR="00286400" w:rsidRPr="00286400" w:rsidRDefault="00286400" w:rsidP="00820CD7">
            <w:pPr>
              <w:suppressAutoHyphens/>
              <w:jc w:val="center"/>
              <w:rPr>
                <w:sz w:val="10"/>
                <w:szCs w:val="16"/>
              </w:rPr>
            </w:pPr>
            <w:r w:rsidRPr="00286400">
              <w:rPr>
                <w:sz w:val="10"/>
                <w:szCs w:val="16"/>
              </w:rPr>
              <w:t>3</w:t>
            </w:r>
          </w:p>
        </w:tc>
        <w:tc>
          <w:tcPr>
            <w:tcW w:w="334" w:type="dxa"/>
          </w:tcPr>
          <w:p w:rsidR="00286400" w:rsidRPr="00286400" w:rsidRDefault="00286400" w:rsidP="00820CD7">
            <w:pPr>
              <w:suppressAutoHyphens/>
              <w:jc w:val="center"/>
              <w:rPr>
                <w:sz w:val="10"/>
                <w:szCs w:val="16"/>
              </w:rPr>
            </w:pPr>
            <w:r w:rsidRPr="00286400">
              <w:rPr>
                <w:sz w:val="10"/>
                <w:szCs w:val="16"/>
              </w:rPr>
              <w:t>4</w:t>
            </w:r>
          </w:p>
        </w:tc>
        <w:tc>
          <w:tcPr>
            <w:tcW w:w="506" w:type="dxa"/>
          </w:tcPr>
          <w:p w:rsidR="00286400" w:rsidRPr="00286400" w:rsidRDefault="00286400" w:rsidP="00820CD7">
            <w:pPr>
              <w:suppressAutoHyphens/>
              <w:jc w:val="center"/>
              <w:rPr>
                <w:sz w:val="10"/>
                <w:szCs w:val="16"/>
              </w:rPr>
            </w:pPr>
            <w:r w:rsidRPr="00286400">
              <w:rPr>
                <w:sz w:val="10"/>
                <w:szCs w:val="16"/>
              </w:rPr>
              <w:t>5</w:t>
            </w:r>
          </w:p>
        </w:tc>
        <w:tc>
          <w:tcPr>
            <w:tcW w:w="507" w:type="dxa"/>
          </w:tcPr>
          <w:p w:rsidR="00286400" w:rsidRPr="00286400" w:rsidRDefault="00286400" w:rsidP="00820CD7">
            <w:pPr>
              <w:suppressAutoHyphens/>
              <w:jc w:val="center"/>
              <w:rPr>
                <w:sz w:val="10"/>
                <w:szCs w:val="16"/>
              </w:rPr>
            </w:pPr>
            <w:r w:rsidRPr="00286400">
              <w:rPr>
                <w:sz w:val="10"/>
                <w:szCs w:val="16"/>
              </w:rPr>
              <w:t>6</w:t>
            </w:r>
          </w:p>
        </w:tc>
        <w:tc>
          <w:tcPr>
            <w:tcW w:w="355" w:type="dxa"/>
          </w:tcPr>
          <w:p w:rsidR="00286400" w:rsidRPr="00286400" w:rsidRDefault="00286400" w:rsidP="00820CD7">
            <w:pPr>
              <w:suppressAutoHyphens/>
              <w:jc w:val="center"/>
              <w:rPr>
                <w:sz w:val="10"/>
                <w:szCs w:val="16"/>
              </w:rPr>
            </w:pPr>
            <w:r w:rsidRPr="00286400">
              <w:rPr>
                <w:sz w:val="10"/>
                <w:szCs w:val="16"/>
              </w:rPr>
              <w:t>7</w:t>
            </w:r>
          </w:p>
        </w:tc>
        <w:tc>
          <w:tcPr>
            <w:tcW w:w="355" w:type="dxa"/>
          </w:tcPr>
          <w:p w:rsidR="00286400" w:rsidRPr="00286400" w:rsidRDefault="00286400" w:rsidP="00820CD7">
            <w:pPr>
              <w:suppressAutoHyphens/>
              <w:jc w:val="center"/>
              <w:rPr>
                <w:sz w:val="10"/>
                <w:szCs w:val="16"/>
              </w:rPr>
            </w:pPr>
            <w:r w:rsidRPr="00286400">
              <w:rPr>
                <w:sz w:val="10"/>
                <w:szCs w:val="16"/>
              </w:rPr>
              <w:t>8</w:t>
            </w:r>
          </w:p>
        </w:tc>
        <w:tc>
          <w:tcPr>
            <w:tcW w:w="236" w:type="dxa"/>
          </w:tcPr>
          <w:p w:rsidR="00286400" w:rsidRPr="00286400" w:rsidRDefault="00286400" w:rsidP="00820CD7">
            <w:pPr>
              <w:suppressAutoHyphens/>
              <w:jc w:val="center"/>
              <w:rPr>
                <w:sz w:val="10"/>
                <w:szCs w:val="16"/>
              </w:rPr>
            </w:pPr>
            <w:r w:rsidRPr="00286400">
              <w:rPr>
                <w:sz w:val="10"/>
                <w:szCs w:val="16"/>
              </w:rPr>
              <w:t>9</w:t>
            </w:r>
          </w:p>
        </w:tc>
        <w:tc>
          <w:tcPr>
            <w:tcW w:w="298" w:type="dxa"/>
          </w:tcPr>
          <w:p w:rsidR="00286400" w:rsidRPr="00286400" w:rsidRDefault="00286400" w:rsidP="00820CD7">
            <w:pPr>
              <w:suppressAutoHyphens/>
              <w:jc w:val="center"/>
              <w:rPr>
                <w:sz w:val="10"/>
                <w:szCs w:val="16"/>
              </w:rPr>
            </w:pPr>
            <w:r w:rsidRPr="00286400">
              <w:rPr>
                <w:sz w:val="10"/>
                <w:szCs w:val="16"/>
              </w:rPr>
              <w:t>10</w:t>
            </w:r>
          </w:p>
        </w:tc>
        <w:tc>
          <w:tcPr>
            <w:tcW w:w="304" w:type="dxa"/>
          </w:tcPr>
          <w:p w:rsidR="00286400" w:rsidRPr="00286400" w:rsidRDefault="00286400" w:rsidP="00820CD7">
            <w:pPr>
              <w:suppressAutoHyphens/>
              <w:jc w:val="center"/>
              <w:rPr>
                <w:sz w:val="10"/>
                <w:szCs w:val="16"/>
              </w:rPr>
            </w:pPr>
            <w:r w:rsidRPr="00286400">
              <w:rPr>
                <w:sz w:val="10"/>
                <w:szCs w:val="16"/>
              </w:rPr>
              <w:t>11</w:t>
            </w:r>
          </w:p>
        </w:tc>
        <w:tc>
          <w:tcPr>
            <w:tcW w:w="311" w:type="dxa"/>
          </w:tcPr>
          <w:p w:rsidR="00286400" w:rsidRPr="00286400" w:rsidRDefault="00286400" w:rsidP="00820CD7">
            <w:pPr>
              <w:suppressAutoHyphens/>
              <w:jc w:val="center"/>
              <w:rPr>
                <w:sz w:val="10"/>
                <w:szCs w:val="16"/>
              </w:rPr>
            </w:pPr>
            <w:r w:rsidRPr="00286400">
              <w:rPr>
                <w:sz w:val="10"/>
                <w:szCs w:val="16"/>
              </w:rPr>
              <w:t>12</w:t>
            </w:r>
          </w:p>
        </w:tc>
      </w:tr>
      <w:tr w:rsidR="00286400" w:rsidRPr="00286400" w:rsidTr="00710723">
        <w:trPr>
          <w:cantSplit/>
        </w:trPr>
        <w:tc>
          <w:tcPr>
            <w:tcW w:w="281" w:type="dxa"/>
            <w:vAlign w:val="center"/>
          </w:tcPr>
          <w:p w:rsidR="00286400" w:rsidRPr="00286400" w:rsidRDefault="00286400" w:rsidP="00820CD7">
            <w:pPr>
              <w:suppressAutoHyphens/>
              <w:jc w:val="center"/>
              <w:rPr>
                <w:b/>
                <w:sz w:val="10"/>
                <w:szCs w:val="16"/>
              </w:rPr>
            </w:pPr>
            <w:r w:rsidRPr="00286400">
              <w:rPr>
                <w:b/>
                <w:sz w:val="10"/>
                <w:szCs w:val="16"/>
              </w:rPr>
              <w:t>1.</w:t>
            </w:r>
          </w:p>
        </w:tc>
        <w:tc>
          <w:tcPr>
            <w:tcW w:w="4877" w:type="dxa"/>
            <w:gridSpan w:val="11"/>
            <w:vAlign w:val="center"/>
          </w:tcPr>
          <w:p w:rsidR="00286400" w:rsidRPr="00286400" w:rsidRDefault="00286400" w:rsidP="00820CD7">
            <w:pPr>
              <w:suppressAutoHyphens/>
              <w:rPr>
                <w:b/>
                <w:sz w:val="10"/>
                <w:szCs w:val="16"/>
              </w:rPr>
            </w:pPr>
            <w:r w:rsidRPr="00286400">
              <w:rPr>
                <w:b/>
                <w:sz w:val="10"/>
                <w:szCs w:val="16"/>
              </w:rPr>
              <w:t>Задача 1. Обеспечение сохранности муниципальных жилых помещений Солецкого городского поселения</w:t>
            </w:r>
          </w:p>
        </w:tc>
      </w:tr>
      <w:tr w:rsidR="00286400" w:rsidRPr="00286400" w:rsidTr="00710723">
        <w:trPr>
          <w:cantSplit/>
        </w:trPr>
        <w:tc>
          <w:tcPr>
            <w:tcW w:w="281" w:type="dxa"/>
            <w:vAlign w:val="center"/>
          </w:tcPr>
          <w:p w:rsidR="00286400" w:rsidRPr="00286400" w:rsidRDefault="00286400" w:rsidP="00820CD7">
            <w:pPr>
              <w:suppressAutoHyphens/>
              <w:jc w:val="center"/>
              <w:rPr>
                <w:sz w:val="10"/>
                <w:szCs w:val="16"/>
              </w:rPr>
            </w:pPr>
            <w:r w:rsidRPr="00286400">
              <w:rPr>
                <w:sz w:val="10"/>
                <w:szCs w:val="16"/>
              </w:rPr>
              <w:t>1.1.</w:t>
            </w:r>
          </w:p>
        </w:tc>
        <w:tc>
          <w:tcPr>
            <w:tcW w:w="1245" w:type="dxa"/>
            <w:vAlign w:val="center"/>
          </w:tcPr>
          <w:p w:rsidR="00286400" w:rsidRPr="00286400" w:rsidRDefault="00286400" w:rsidP="00820CD7">
            <w:pPr>
              <w:suppressAutoHyphens/>
              <w:jc w:val="both"/>
              <w:rPr>
                <w:sz w:val="10"/>
                <w:szCs w:val="16"/>
              </w:rPr>
            </w:pPr>
            <w:r w:rsidRPr="00286400">
              <w:rPr>
                <w:sz w:val="10"/>
                <w:szCs w:val="16"/>
              </w:rPr>
              <w:t>Организация разработки и проверки сметной документации на капитальный ремонт муниципальных жилых помещений Солецкого городского поселения</w:t>
            </w:r>
          </w:p>
        </w:tc>
        <w:tc>
          <w:tcPr>
            <w:tcW w:w="426" w:type="dxa"/>
            <w:vAlign w:val="center"/>
          </w:tcPr>
          <w:p w:rsidR="00286400" w:rsidRPr="00286400" w:rsidRDefault="00286400" w:rsidP="00820CD7">
            <w:pPr>
              <w:suppressAutoHyphens/>
              <w:rPr>
                <w:sz w:val="10"/>
                <w:szCs w:val="16"/>
              </w:rPr>
            </w:pPr>
            <w:r w:rsidRPr="00286400">
              <w:rPr>
                <w:sz w:val="10"/>
                <w:szCs w:val="16"/>
              </w:rPr>
              <w:t>комитет, отдел градостроительства</w:t>
            </w:r>
          </w:p>
        </w:tc>
        <w:tc>
          <w:tcPr>
            <w:tcW w:w="334" w:type="dxa"/>
            <w:vAlign w:val="center"/>
          </w:tcPr>
          <w:p w:rsidR="00286400" w:rsidRPr="00286400" w:rsidRDefault="00286400" w:rsidP="00820CD7">
            <w:pPr>
              <w:suppressAutoHyphens/>
              <w:jc w:val="center"/>
              <w:rPr>
                <w:sz w:val="10"/>
                <w:szCs w:val="16"/>
              </w:rPr>
            </w:pPr>
            <w:r w:rsidRPr="00286400">
              <w:rPr>
                <w:sz w:val="10"/>
                <w:szCs w:val="16"/>
              </w:rPr>
              <w:t>2016 – 2021  год</w:t>
            </w:r>
          </w:p>
        </w:tc>
        <w:tc>
          <w:tcPr>
            <w:tcW w:w="506" w:type="dxa"/>
            <w:vAlign w:val="center"/>
          </w:tcPr>
          <w:p w:rsidR="00286400" w:rsidRPr="00286400" w:rsidRDefault="00286400" w:rsidP="00820CD7">
            <w:pPr>
              <w:suppressAutoHyphens/>
              <w:jc w:val="center"/>
              <w:rPr>
                <w:sz w:val="10"/>
                <w:szCs w:val="16"/>
              </w:rPr>
            </w:pPr>
            <w:r w:rsidRPr="00286400">
              <w:rPr>
                <w:sz w:val="10"/>
                <w:szCs w:val="16"/>
              </w:rPr>
              <w:t>1.1.1.</w:t>
            </w:r>
          </w:p>
        </w:tc>
        <w:tc>
          <w:tcPr>
            <w:tcW w:w="507" w:type="dxa"/>
            <w:vAlign w:val="center"/>
          </w:tcPr>
          <w:p w:rsidR="00286400" w:rsidRPr="00286400" w:rsidRDefault="00286400" w:rsidP="00820CD7">
            <w:pPr>
              <w:suppressAutoHyphens/>
              <w:jc w:val="center"/>
              <w:rPr>
                <w:sz w:val="10"/>
                <w:szCs w:val="16"/>
              </w:rPr>
            </w:pPr>
            <w:r w:rsidRPr="00286400">
              <w:rPr>
                <w:sz w:val="10"/>
                <w:szCs w:val="16"/>
              </w:rPr>
              <w:t>бюджет Солецкого городского поселения</w:t>
            </w:r>
          </w:p>
        </w:tc>
        <w:tc>
          <w:tcPr>
            <w:tcW w:w="355" w:type="dxa"/>
            <w:vAlign w:val="center"/>
          </w:tcPr>
          <w:p w:rsidR="00286400" w:rsidRPr="00286400" w:rsidRDefault="00286400" w:rsidP="00820CD7">
            <w:pPr>
              <w:suppressAutoHyphens/>
              <w:jc w:val="center"/>
              <w:rPr>
                <w:sz w:val="10"/>
                <w:szCs w:val="16"/>
              </w:rPr>
            </w:pPr>
            <w:r w:rsidRPr="00286400">
              <w:rPr>
                <w:sz w:val="10"/>
                <w:szCs w:val="16"/>
              </w:rPr>
              <w:t>49,99</w:t>
            </w:r>
          </w:p>
        </w:tc>
        <w:tc>
          <w:tcPr>
            <w:tcW w:w="355" w:type="dxa"/>
            <w:vAlign w:val="center"/>
          </w:tcPr>
          <w:p w:rsidR="00286400" w:rsidRPr="00286400" w:rsidRDefault="00286400" w:rsidP="00820CD7">
            <w:pPr>
              <w:suppressAutoHyphens/>
              <w:jc w:val="center"/>
              <w:rPr>
                <w:sz w:val="10"/>
                <w:szCs w:val="16"/>
              </w:rPr>
            </w:pPr>
            <w:r w:rsidRPr="00286400">
              <w:rPr>
                <w:sz w:val="10"/>
                <w:szCs w:val="16"/>
              </w:rPr>
              <w:t>-</w:t>
            </w:r>
          </w:p>
        </w:tc>
        <w:tc>
          <w:tcPr>
            <w:tcW w:w="236" w:type="dxa"/>
            <w:vAlign w:val="center"/>
          </w:tcPr>
          <w:p w:rsidR="00286400" w:rsidRPr="00286400" w:rsidRDefault="00286400" w:rsidP="00820CD7">
            <w:pPr>
              <w:suppressAutoHyphens/>
              <w:jc w:val="center"/>
              <w:rPr>
                <w:sz w:val="10"/>
                <w:szCs w:val="16"/>
              </w:rPr>
            </w:pPr>
            <w:r w:rsidRPr="00286400">
              <w:rPr>
                <w:sz w:val="10"/>
                <w:szCs w:val="16"/>
              </w:rPr>
              <w:t>50,00</w:t>
            </w:r>
          </w:p>
        </w:tc>
        <w:tc>
          <w:tcPr>
            <w:tcW w:w="298" w:type="dxa"/>
            <w:vAlign w:val="center"/>
          </w:tcPr>
          <w:p w:rsidR="00286400" w:rsidRPr="00286400" w:rsidRDefault="00286400" w:rsidP="00820CD7">
            <w:pPr>
              <w:suppressAutoHyphens/>
              <w:jc w:val="center"/>
              <w:rPr>
                <w:sz w:val="10"/>
                <w:szCs w:val="16"/>
              </w:rPr>
            </w:pPr>
            <w:r w:rsidRPr="00286400">
              <w:rPr>
                <w:sz w:val="10"/>
                <w:szCs w:val="16"/>
              </w:rPr>
              <w:t>50,00000</w:t>
            </w:r>
          </w:p>
        </w:tc>
        <w:tc>
          <w:tcPr>
            <w:tcW w:w="304" w:type="dxa"/>
            <w:vAlign w:val="center"/>
          </w:tcPr>
          <w:p w:rsidR="00286400" w:rsidRPr="00286400" w:rsidRDefault="00286400" w:rsidP="00820CD7">
            <w:pPr>
              <w:suppressAutoHyphens/>
              <w:jc w:val="center"/>
              <w:rPr>
                <w:sz w:val="10"/>
                <w:szCs w:val="16"/>
              </w:rPr>
            </w:pPr>
            <w:r w:rsidRPr="00286400">
              <w:rPr>
                <w:sz w:val="10"/>
                <w:szCs w:val="16"/>
              </w:rPr>
              <w:t>50,00000</w:t>
            </w:r>
          </w:p>
        </w:tc>
        <w:tc>
          <w:tcPr>
            <w:tcW w:w="311" w:type="dxa"/>
            <w:vAlign w:val="center"/>
          </w:tcPr>
          <w:p w:rsidR="00286400" w:rsidRPr="00286400" w:rsidRDefault="00286400" w:rsidP="00820CD7">
            <w:pPr>
              <w:suppressAutoHyphens/>
              <w:jc w:val="center"/>
              <w:rPr>
                <w:sz w:val="10"/>
                <w:szCs w:val="16"/>
              </w:rPr>
            </w:pPr>
            <w:r w:rsidRPr="00286400">
              <w:rPr>
                <w:sz w:val="10"/>
                <w:szCs w:val="16"/>
              </w:rPr>
              <w:t>50,00000</w:t>
            </w:r>
          </w:p>
        </w:tc>
      </w:tr>
      <w:tr w:rsidR="00286400" w:rsidRPr="00286400" w:rsidTr="00710723">
        <w:trPr>
          <w:cantSplit/>
        </w:trPr>
        <w:tc>
          <w:tcPr>
            <w:tcW w:w="281" w:type="dxa"/>
            <w:vAlign w:val="center"/>
          </w:tcPr>
          <w:p w:rsidR="00286400" w:rsidRPr="00286400" w:rsidRDefault="00286400" w:rsidP="00820CD7">
            <w:pPr>
              <w:suppressAutoHyphens/>
              <w:jc w:val="center"/>
              <w:rPr>
                <w:sz w:val="10"/>
                <w:szCs w:val="16"/>
              </w:rPr>
            </w:pPr>
            <w:r w:rsidRPr="00286400">
              <w:rPr>
                <w:sz w:val="10"/>
                <w:szCs w:val="16"/>
              </w:rPr>
              <w:t>1.2.</w:t>
            </w:r>
          </w:p>
        </w:tc>
        <w:tc>
          <w:tcPr>
            <w:tcW w:w="1245" w:type="dxa"/>
            <w:vAlign w:val="center"/>
          </w:tcPr>
          <w:p w:rsidR="00286400" w:rsidRPr="00286400" w:rsidRDefault="00286400" w:rsidP="00820CD7">
            <w:pPr>
              <w:suppressAutoHyphens/>
              <w:jc w:val="both"/>
              <w:rPr>
                <w:sz w:val="10"/>
                <w:szCs w:val="16"/>
              </w:rPr>
            </w:pPr>
            <w:r w:rsidRPr="00286400">
              <w:rPr>
                <w:sz w:val="10"/>
                <w:szCs w:val="16"/>
              </w:rPr>
              <w:t>Организация проведения капитального ремонта муниципальных жилых помещений Солецкого городского поселения</w:t>
            </w:r>
          </w:p>
        </w:tc>
        <w:tc>
          <w:tcPr>
            <w:tcW w:w="426" w:type="dxa"/>
            <w:vAlign w:val="center"/>
          </w:tcPr>
          <w:p w:rsidR="00286400" w:rsidRPr="00286400" w:rsidRDefault="00286400" w:rsidP="00820CD7">
            <w:pPr>
              <w:suppressAutoHyphens/>
              <w:rPr>
                <w:sz w:val="10"/>
                <w:szCs w:val="16"/>
              </w:rPr>
            </w:pPr>
            <w:r w:rsidRPr="00286400">
              <w:rPr>
                <w:sz w:val="10"/>
                <w:szCs w:val="16"/>
              </w:rPr>
              <w:t>комитет, отдел градостроительства</w:t>
            </w:r>
          </w:p>
        </w:tc>
        <w:tc>
          <w:tcPr>
            <w:tcW w:w="334" w:type="dxa"/>
            <w:vAlign w:val="center"/>
          </w:tcPr>
          <w:p w:rsidR="00286400" w:rsidRPr="00286400" w:rsidRDefault="00286400" w:rsidP="00820CD7">
            <w:pPr>
              <w:suppressAutoHyphens/>
              <w:jc w:val="center"/>
              <w:rPr>
                <w:sz w:val="10"/>
                <w:szCs w:val="16"/>
              </w:rPr>
            </w:pPr>
            <w:r w:rsidRPr="00286400">
              <w:rPr>
                <w:sz w:val="10"/>
                <w:szCs w:val="16"/>
              </w:rPr>
              <w:t>2016 – 2021  год</w:t>
            </w:r>
          </w:p>
        </w:tc>
        <w:tc>
          <w:tcPr>
            <w:tcW w:w="506" w:type="dxa"/>
            <w:vAlign w:val="center"/>
          </w:tcPr>
          <w:p w:rsidR="00286400" w:rsidRPr="00286400" w:rsidRDefault="00286400" w:rsidP="00820CD7">
            <w:pPr>
              <w:suppressAutoHyphens/>
              <w:jc w:val="center"/>
              <w:rPr>
                <w:sz w:val="10"/>
                <w:szCs w:val="16"/>
              </w:rPr>
            </w:pPr>
            <w:r w:rsidRPr="00286400">
              <w:rPr>
                <w:sz w:val="10"/>
                <w:szCs w:val="16"/>
              </w:rPr>
              <w:t>1.1.1.</w:t>
            </w:r>
          </w:p>
        </w:tc>
        <w:tc>
          <w:tcPr>
            <w:tcW w:w="507" w:type="dxa"/>
            <w:vAlign w:val="center"/>
          </w:tcPr>
          <w:p w:rsidR="00286400" w:rsidRPr="00286400" w:rsidRDefault="00286400" w:rsidP="00820CD7">
            <w:pPr>
              <w:suppressAutoHyphens/>
              <w:jc w:val="center"/>
              <w:rPr>
                <w:sz w:val="10"/>
                <w:szCs w:val="16"/>
              </w:rPr>
            </w:pPr>
            <w:r w:rsidRPr="00286400">
              <w:rPr>
                <w:sz w:val="10"/>
                <w:szCs w:val="16"/>
              </w:rPr>
              <w:t>бюджет Солецкого городского поселения</w:t>
            </w:r>
          </w:p>
        </w:tc>
        <w:tc>
          <w:tcPr>
            <w:tcW w:w="355" w:type="dxa"/>
            <w:vAlign w:val="center"/>
          </w:tcPr>
          <w:p w:rsidR="00286400" w:rsidRPr="00286400" w:rsidRDefault="00286400" w:rsidP="00820CD7">
            <w:pPr>
              <w:suppressAutoHyphens/>
              <w:jc w:val="center"/>
              <w:rPr>
                <w:sz w:val="10"/>
                <w:szCs w:val="16"/>
              </w:rPr>
            </w:pPr>
            <w:r w:rsidRPr="00286400">
              <w:rPr>
                <w:sz w:val="10"/>
                <w:szCs w:val="16"/>
              </w:rPr>
              <w:t>716,81</w:t>
            </w:r>
          </w:p>
        </w:tc>
        <w:tc>
          <w:tcPr>
            <w:tcW w:w="355" w:type="dxa"/>
            <w:vAlign w:val="center"/>
          </w:tcPr>
          <w:p w:rsidR="00286400" w:rsidRPr="00286400" w:rsidRDefault="00286400" w:rsidP="00820CD7">
            <w:pPr>
              <w:suppressAutoHyphens/>
              <w:jc w:val="center"/>
              <w:rPr>
                <w:sz w:val="10"/>
                <w:szCs w:val="16"/>
              </w:rPr>
            </w:pPr>
            <w:r w:rsidRPr="00286400">
              <w:rPr>
                <w:sz w:val="10"/>
                <w:szCs w:val="16"/>
              </w:rPr>
              <w:t>914,90</w:t>
            </w:r>
          </w:p>
        </w:tc>
        <w:tc>
          <w:tcPr>
            <w:tcW w:w="236" w:type="dxa"/>
            <w:vAlign w:val="center"/>
          </w:tcPr>
          <w:p w:rsidR="00286400" w:rsidRPr="00286400" w:rsidRDefault="00286400" w:rsidP="00820CD7">
            <w:pPr>
              <w:suppressAutoHyphens/>
              <w:jc w:val="center"/>
              <w:rPr>
                <w:sz w:val="10"/>
                <w:szCs w:val="16"/>
              </w:rPr>
            </w:pPr>
            <w:r w:rsidRPr="00286400">
              <w:rPr>
                <w:sz w:val="10"/>
                <w:szCs w:val="16"/>
              </w:rPr>
              <w:t>1112,50</w:t>
            </w:r>
          </w:p>
        </w:tc>
        <w:tc>
          <w:tcPr>
            <w:tcW w:w="298" w:type="dxa"/>
            <w:vAlign w:val="center"/>
          </w:tcPr>
          <w:p w:rsidR="00286400" w:rsidRPr="00286400" w:rsidRDefault="00286400" w:rsidP="00820CD7">
            <w:pPr>
              <w:suppressAutoHyphens/>
              <w:jc w:val="center"/>
              <w:rPr>
                <w:sz w:val="10"/>
                <w:szCs w:val="16"/>
              </w:rPr>
            </w:pPr>
            <w:r w:rsidRPr="00286400">
              <w:rPr>
                <w:sz w:val="10"/>
                <w:szCs w:val="16"/>
              </w:rPr>
              <w:t>1200,00000</w:t>
            </w:r>
          </w:p>
        </w:tc>
        <w:tc>
          <w:tcPr>
            <w:tcW w:w="304" w:type="dxa"/>
            <w:vAlign w:val="center"/>
          </w:tcPr>
          <w:p w:rsidR="00286400" w:rsidRPr="00286400" w:rsidRDefault="00286400" w:rsidP="00820CD7">
            <w:pPr>
              <w:suppressAutoHyphens/>
              <w:jc w:val="center"/>
              <w:rPr>
                <w:sz w:val="10"/>
                <w:szCs w:val="16"/>
              </w:rPr>
            </w:pPr>
            <w:r w:rsidRPr="00286400">
              <w:rPr>
                <w:sz w:val="10"/>
                <w:szCs w:val="16"/>
              </w:rPr>
              <w:t>1200,00000</w:t>
            </w:r>
          </w:p>
        </w:tc>
        <w:tc>
          <w:tcPr>
            <w:tcW w:w="311" w:type="dxa"/>
            <w:vAlign w:val="center"/>
          </w:tcPr>
          <w:p w:rsidR="00286400" w:rsidRPr="00286400" w:rsidRDefault="00286400" w:rsidP="00820CD7">
            <w:pPr>
              <w:suppressAutoHyphens/>
              <w:jc w:val="center"/>
              <w:rPr>
                <w:sz w:val="10"/>
                <w:szCs w:val="16"/>
              </w:rPr>
            </w:pPr>
            <w:r w:rsidRPr="00286400">
              <w:rPr>
                <w:sz w:val="10"/>
                <w:szCs w:val="16"/>
              </w:rPr>
              <w:t>1200,00000</w:t>
            </w:r>
          </w:p>
        </w:tc>
      </w:tr>
      <w:tr w:rsidR="00286400" w:rsidRPr="00286400" w:rsidTr="00710723">
        <w:trPr>
          <w:cantSplit/>
        </w:trPr>
        <w:tc>
          <w:tcPr>
            <w:tcW w:w="281" w:type="dxa"/>
            <w:vAlign w:val="center"/>
          </w:tcPr>
          <w:p w:rsidR="00286400" w:rsidRPr="00286400" w:rsidRDefault="00286400" w:rsidP="00820CD7">
            <w:pPr>
              <w:suppressAutoHyphens/>
              <w:jc w:val="center"/>
              <w:rPr>
                <w:sz w:val="10"/>
                <w:szCs w:val="16"/>
              </w:rPr>
            </w:pPr>
            <w:r w:rsidRPr="00286400">
              <w:rPr>
                <w:sz w:val="10"/>
                <w:szCs w:val="16"/>
              </w:rPr>
              <w:t>1.3.</w:t>
            </w:r>
          </w:p>
        </w:tc>
        <w:tc>
          <w:tcPr>
            <w:tcW w:w="1245" w:type="dxa"/>
            <w:vAlign w:val="center"/>
          </w:tcPr>
          <w:p w:rsidR="00286400" w:rsidRPr="00286400" w:rsidRDefault="00286400" w:rsidP="00820CD7">
            <w:pPr>
              <w:suppressAutoHyphens/>
              <w:jc w:val="both"/>
              <w:rPr>
                <w:sz w:val="10"/>
                <w:szCs w:val="16"/>
              </w:rPr>
            </w:pPr>
            <w:r w:rsidRPr="00286400">
              <w:rPr>
                <w:sz w:val="10"/>
                <w:szCs w:val="16"/>
              </w:rPr>
              <w:t xml:space="preserve">Организация проведения технических обследований специализированными организациями несущих и ограждающих конструкций многоквартирных домов, расположенных на территории Солецкого городского поселения </w:t>
            </w:r>
          </w:p>
        </w:tc>
        <w:tc>
          <w:tcPr>
            <w:tcW w:w="426" w:type="dxa"/>
            <w:vAlign w:val="center"/>
          </w:tcPr>
          <w:p w:rsidR="00286400" w:rsidRPr="00286400" w:rsidRDefault="00286400" w:rsidP="00820CD7">
            <w:pPr>
              <w:suppressAutoHyphens/>
              <w:rPr>
                <w:sz w:val="10"/>
                <w:szCs w:val="16"/>
              </w:rPr>
            </w:pPr>
            <w:r w:rsidRPr="00286400">
              <w:rPr>
                <w:sz w:val="10"/>
                <w:szCs w:val="16"/>
              </w:rPr>
              <w:t>комитет, отдел градостроительства</w:t>
            </w:r>
          </w:p>
        </w:tc>
        <w:tc>
          <w:tcPr>
            <w:tcW w:w="334" w:type="dxa"/>
            <w:vAlign w:val="center"/>
          </w:tcPr>
          <w:p w:rsidR="00286400" w:rsidRPr="00286400" w:rsidRDefault="00286400" w:rsidP="00820CD7">
            <w:pPr>
              <w:suppressAutoHyphens/>
              <w:jc w:val="center"/>
              <w:rPr>
                <w:sz w:val="10"/>
                <w:szCs w:val="16"/>
              </w:rPr>
            </w:pPr>
            <w:r w:rsidRPr="00286400">
              <w:rPr>
                <w:sz w:val="10"/>
                <w:szCs w:val="16"/>
              </w:rPr>
              <w:t>2016 – 2021  год</w:t>
            </w:r>
          </w:p>
        </w:tc>
        <w:tc>
          <w:tcPr>
            <w:tcW w:w="506" w:type="dxa"/>
            <w:vAlign w:val="center"/>
          </w:tcPr>
          <w:p w:rsidR="00286400" w:rsidRPr="00286400" w:rsidRDefault="00286400" w:rsidP="00820CD7">
            <w:pPr>
              <w:suppressAutoHyphens/>
              <w:jc w:val="center"/>
              <w:rPr>
                <w:sz w:val="10"/>
                <w:szCs w:val="16"/>
              </w:rPr>
            </w:pPr>
            <w:r w:rsidRPr="00286400">
              <w:rPr>
                <w:sz w:val="10"/>
                <w:szCs w:val="16"/>
              </w:rPr>
              <w:t>1.1.2.</w:t>
            </w:r>
          </w:p>
        </w:tc>
        <w:tc>
          <w:tcPr>
            <w:tcW w:w="507" w:type="dxa"/>
            <w:vAlign w:val="center"/>
          </w:tcPr>
          <w:p w:rsidR="00286400" w:rsidRPr="00286400" w:rsidRDefault="00286400" w:rsidP="00820CD7">
            <w:pPr>
              <w:suppressAutoHyphens/>
              <w:jc w:val="center"/>
              <w:rPr>
                <w:sz w:val="10"/>
                <w:szCs w:val="16"/>
              </w:rPr>
            </w:pPr>
            <w:r w:rsidRPr="00286400">
              <w:rPr>
                <w:sz w:val="10"/>
                <w:szCs w:val="16"/>
              </w:rPr>
              <w:t>бюджет Солецкого городского поселения</w:t>
            </w:r>
          </w:p>
        </w:tc>
        <w:tc>
          <w:tcPr>
            <w:tcW w:w="355" w:type="dxa"/>
            <w:vAlign w:val="center"/>
          </w:tcPr>
          <w:p w:rsidR="00286400" w:rsidRPr="00286400" w:rsidRDefault="00286400" w:rsidP="00820CD7">
            <w:pPr>
              <w:suppressAutoHyphens/>
              <w:jc w:val="center"/>
              <w:rPr>
                <w:sz w:val="10"/>
                <w:szCs w:val="16"/>
              </w:rPr>
            </w:pPr>
            <w:r w:rsidRPr="00286400">
              <w:rPr>
                <w:sz w:val="10"/>
                <w:szCs w:val="16"/>
              </w:rPr>
              <w:t>59,0</w:t>
            </w:r>
          </w:p>
        </w:tc>
        <w:tc>
          <w:tcPr>
            <w:tcW w:w="355" w:type="dxa"/>
            <w:vAlign w:val="center"/>
          </w:tcPr>
          <w:p w:rsidR="00286400" w:rsidRPr="00286400" w:rsidRDefault="00286400" w:rsidP="00820CD7">
            <w:pPr>
              <w:suppressAutoHyphens/>
              <w:jc w:val="center"/>
              <w:rPr>
                <w:sz w:val="10"/>
                <w:szCs w:val="16"/>
              </w:rPr>
            </w:pPr>
            <w:r w:rsidRPr="00286400">
              <w:rPr>
                <w:sz w:val="10"/>
                <w:szCs w:val="16"/>
              </w:rPr>
              <w:t>-</w:t>
            </w:r>
          </w:p>
        </w:tc>
        <w:tc>
          <w:tcPr>
            <w:tcW w:w="236" w:type="dxa"/>
            <w:vAlign w:val="center"/>
          </w:tcPr>
          <w:p w:rsidR="00286400" w:rsidRPr="00286400" w:rsidRDefault="00286400" w:rsidP="00820CD7">
            <w:pPr>
              <w:suppressAutoHyphens/>
              <w:jc w:val="center"/>
              <w:rPr>
                <w:sz w:val="10"/>
                <w:szCs w:val="16"/>
              </w:rPr>
            </w:pPr>
            <w:r w:rsidRPr="00286400">
              <w:rPr>
                <w:sz w:val="10"/>
                <w:szCs w:val="16"/>
              </w:rPr>
              <w:t>57,50</w:t>
            </w:r>
          </w:p>
        </w:tc>
        <w:tc>
          <w:tcPr>
            <w:tcW w:w="298" w:type="dxa"/>
            <w:vAlign w:val="center"/>
          </w:tcPr>
          <w:p w:rsidR="00286400" w:rsidRPr="00286400" w:rsidRDefault="00286400" w:rsidP="00820CD7">
            <w:pPr>
              <w:suppressAutoHyphens/>
              <w:jc w:val="center"/>
              <w:rPr>
                <w:sz w:val="10"/>
                <w:szCs w:val="16"/>
              </w:rPr>
            </w:pPr>
            <w:r w:rsidRPr="00286400">
              <w:rPr>
                <w:sz w:val="10"/>
                <w:szCs w:val="16"/>
              </w:rPr>
              <w:t>200,00000</w:t>
            </w:r>
          </w:p>
        </w:tc>
        <w:tc>
          <w:tcPr>
            <w:tcW w:w="304" w:type="dxa"/>
            <w:vAlign w:val="center"/>
          </w:tcPr>
          <w:p w:rsidR="00286400" w:rsidRPr="00286400" w:rsidRDefault="00286400" w:rsidP="00820CD7">
            <w:pPr>
              <w:suppressAutoHyphens/>
              <w:jc w:val="center"/>
              <w:rPr>
                <w:sz w:val="10"/>
                <w:szCs w:val="16"/>
              </w:rPr>
            </w:pPr>
            <w:r w:rsidRPr="00286400">
              <w:rPr>
                <w:sz w:val="10"/>
                <w:szCs w:val="16"/>
              </w:rPr>
              <w:t>200,00000</w:t>
            </w:r>
          </w:p>
        </w:tc>
        <w:tc>
          <w:tcPr>
            <w:tcW w:w="311" w:type="dxa"/>
            <w:vAlign w:val="center"/>
          </w:tcPr>
          <w:p w:rsidR="00286400" w:rsidRPr="00286400" w:rsidRDefault="00286400" w:rsidP="00820CD7">
            <w:pPr>
              <w:suppressAutoHyphens/>
              <w:jc w:val="center"/>
              <w:rPr>
                <w:sz w:val="10"/>
                <w:szCs w:val="16"/>
              </w:rPr>
            </w:pPr>
            <w:r w:rsidRPr="00286400">
              <w:rPr>
                <w:sz w:val="10"/>
                <w:szCs w:val="16"/>
              </w:rPr>
              <w:t>200,00000</w:t>
            </w:r>
          </w:p>
        </w:tc>
      </w:tr>
      <w:tr w:rsidR="00286400" w:rsidRPr="00286400" w:rsidTr="00710723">
        <w:trPr>
          <w:cantSplit/>
        </w:trPr>
        <w:tc>
          <w:tcPr>
            <w:tcW w:w="281" w:type="dxa"/>
            <w:vAlign w:val="center"/>
          </w:tcPr>
          <w:p w:rsidR="00286400" w:rsidRPr="00286400" w:rsidRDefault="00286400" w:rsidP="00820CD7">
            <w:pPr>
              <w:suppressAutoHyphens/>
              <w:jc w:val="center"/>
              <w:rPr>
                <w:sz w:val="10"/>
                <w:szCs w:val="16"/>
              </w:rPr>
            </w:pPr>
            <w:r w:rsidRPr="00286400">
              <w:rPr>
                <w:sz w:val="10"/>
                <w:szCs w:val="16"/>
              </w:rPr>
              <w:lastRenderedPageBreak/>
              <w:t>1.4.</w:t>
            </w:r>
          </w:p>
        </w:tc>
        <w:tc>
          <w:tcPr>
            <w:tcW w:w="1245" w:type="dxa"/>
            <w:vAlign w:val="center"/>
          </w:tcPr>
          <w:p w:rsidR="00286400" w:rsidRPr="00286400" w:rsidRDefault="00286400" w:rsidP="00820CD7">
            <w:pPr>
              <w:suppressAutoHyphens/>
              <w:jc w:val="both"/>
              <w:rPr>
                <w:sz w:val="10"/>
                <w:szCs w:val="16"/>
              </w:rPr>
            </w:pPr>
            <w:r w:rsidRPr="00286400">
              <w:rPr>
                <w:sz w:val="10"/>
                <w:szCs w:val="16"/>
              </w:rPr>
              <w:t>Организация проведения капитального ремонта многоквартирных домов, расположенных на территории Солецкого городского поселения</w:t>
            </w:r>
          </w:p>
        </w:tc>
        <w:tc>
          <w:tcPr>
            <w:tcW w:w="426" w:type="dxa"/>
            <w:vAlign w:val="center"/>
          </w:tcPr>
          <w:p w:rsidR="00286400" w:rsidRPr="00286400" w:rsidRDefault="00286400" w:rsidP="00820CD7">
            <w:pPr>
              <w:suppressAutoHyphens/>
              <w:rPr>
                <w:sz w:val="10"/>
                <w:szCs w:val="16"/>
              </w:rPr>
            </w:pPr>
            <w:r w:rsidRPr="00286400">
              <w:rPr>
                <w:sz w:val="10"/>
                <w:szCs w:val="16"/>
              </w:rPr>
              <w:t>отдел градостроительства</w:t>
            </w:r>
          </w:p>
        </w:tc>
        <w:tc>
          <w:tcPr>
            <w:tcW w:w="334" w:type="dxa"/>
            <w:vAlign w:val="center"/>
          </w:tcPr>
          <w:p w:rsidR="00286400" w:rsidRPr="00286400" w:rsidRDefault="00286400" w:rsidP="00820CD7">
            <w:pPr>
              <w:suppressAutoHyphens/>
              <w:jc w:val="center"/>
              <w:rPr>
                <w:sz w:val="10"/>
                <w:szCs w:val="16"/>
              </w:rPr>
            </w:pPr>
            <w:r w:rsidRPr="00286400">
              <w:rPr>
                <w:sz w:val="10"/>
                <w:szCs w:val="16"/>
              </w:rPr>
              <w:t>2017 – 2021  год</w:t>
            </w:r>
          </w:p>
        </w:tc>
        <w:tc>
          <w:tcPr>
            <w:tcW w:w="506" w:type="dxa"/>
            <w:vAlign w:val="center"/>
          </w:tcPr>
          <w:p w:rsidR="00286400" w:rsidRPr="00286400" w:rsidRDefault="00286400" w:rsidP="00820CD7">
            <w:pPr>
              <w:suppressAutoHyphens/>
              <w:jc w:val="center"/>
              <w:rPr>
                <w:sz w:val="10"/>
                <w:szCs w:val="16"/>
              </w:rPr>
            </w:pPr>
            <w:r w:rsidRPr="00286400">
              <w:rPr>
                <w:sz w:val="10"/>
                <w:szCs w:val="16"/>
              </w:rPr>
              <w:t>1.1.3.</w:t>
            </w:r>
          </w:p>
        </w:tc>
        <w:tc>
          <w:tcPr>
            <w:tcW w:w="507" w:type="dxa"/>
            <w:vAlign w:val="center"/>
          </w:tcPr>
          <w:p w:rsidR="00286400" w:rsidRPr="00286400" w:rsidRDefault="00286400" w:rsidP="00820CD7">
            <w:pPr>
              <w:suppressAutoHyphens/>
              <w:jc w:val="center"/>
              <w:rPr>
                <w:sz w:val="10"/>
                <w:szCs w:val="16"/>
              </w:rPr>
            </w:pPr>
            <w:r w:rsidRPr="00286400">
              <w:rPr>
                <w:sz w:val="10"/>
                <w:szCs w:val="16"/>
              </w:rPr>
              <w:t>бюджет Солецкого городского поселения</w:t>
            </w:r>
          </w:p>
        </w:tc>
        <w:tc>
          <w:tcPr>
            <w:tcW w:w="355" w:type="dxa"/>
            <w:vAlign w:val="center"/>
          </w:tcPr>
          <w:p w:rsidR="00286400" w:rsidRPr="00286400" w:rsidRDefault="00286400" w:rsidP="00820CD7">
            <w:pPr>
              <w:suppressAutoHyphens/>
              <w:jc w:val="center"/>
              <w:rPr>
                <w:sz w:val="10"/>
                <w:szCs w:val="16"/>
              </w:rPr>
            </w:pPr>
            <w:r w:rsidRPr="00286400">
              <w:rPr>
                <w:sz w:val="10"/>
                <w:szCs w:val="16"/>
              </w:rPr>
              <w:t>-</w:t>
            </w:r>
          </w:p>
        </w:tc>
        <w:tc>
          <w:tcPr>
            <w:tcW w:w="355" w:type="dxa"/>
            <w:vAlign w:val="center"/>
          </w:tcPr>
          <w:p w:rsidR="00286400" w:rsidRPr="00286400" w:rsidRDefault="00286400" w:rsidP="00820CD7">
            <w:pPr>
              <w:suppressAutoHyphens/>
              <w:jc w:val="center"/>
              <w:rPr>
                <w:sz w:val="10"/>
                <w:szCs w:val="16"/>
              </w:rPr>
            </w:pPr>
            <w:r w:rsidRPr="00286400">
              <w:rPr>
                <w:sz w:val="10"/>
                <w:szCs w:val="16"/>
              </w:rPr>
              <w:t>-</w:t>
            </w:r>
          </w:p>
        </w:tc>
        <w:tc>
          <w:tcPr>
            <w:tcW w:w="236" w:type="dxa"/>
            <w:vAlign w:val="center"/>
          </w:tcPr>
          <w:p w:rsidR="00286400" w:rsidRPr="00286400" w:rsidRDefault="00286400" w:rsidP="00820CD7">
            <w:pPr>
              <w:suppressAutoHyphens/>
              <w:jc w:val="center"/>
              <w:rPr>
                <w:sz w:val="10"/>
                <w:szCs w:val="16"/>
              </w:rPr>
            </w:pPr>
            <w:r w:rsidRPr="00286400">
              <w:rPr>
                <w:sz w:val="10"/>
                <w:szCs w:val="16"/>
              </w:rPr>
              <w:t>100,00</w:t>
            </w:r>
          </w:p>
        </w:tc>
        <w:tc>
          <w:tcPr>
            <w:tcW w:w="298" w:type="dxa"/>
            <w:vAlign w:val="center"/>
          </w:tcPr>
          <w:p w:rsidR="00286400" w:rsidRPr="00286400" w:rsidRDefault="00286400" w:rsidP="00820CD7">
            <w:pPr>
              <w:suppressAutoHyphens/>
              <w:jc w:val="center"/>
              <w:rPr>
                <w:sz w:val="10"/>
                <w:szCs w:val="16"/>
              </w:rPr>
            </w:pPr>
            <w:r w:rsidRPr="00286400">
              <w:rPr>
                <w:sz w:val="10"/>
                <w:szCs w:val="16"/>
              </w:rPr>
              <w:t>100,00000</w:t>
            </w:r>
          </w:p>
        </w:tc>
        <w:tc>
          <w:tcPr>
            <w:tcW w:w="304" w:type="dxa"/>
            <w:vAlign w:val="center"/>
          </w:tcPr>
          <w:p w:rsidR="00286400" w:rsidRPr="00286400" w:rsidRDefault="00286400" w:rsidP="00820CD7">
            <w:pPr>
              <w:suppressAutoHyphens/>
              <w:jc w:val="center"/>
              <w:rPr>
                <w:sz w:val="10"/>
                <w:szCs w:val="16"/>
              </w:rPr>
            </w:pPr>
            <w:r w:rsidRPr="00286400">
              <w:rPr>
                <w:sz w:val="10"/>
                <w:szCs w:val="16"/>
              </w:rPr>
              <w:t>100,00000</w:t>
            </w:r>
          </w:p>
        </w:tc>
        <w:tc>
          <w:tcPr>
            <w:tcW w:w="311" w:type="dxa"/>
            <w:vAlign w:val="center"/>
          </w:tcPr>
          <w:p w:rsidR="00286400" w:rsidRPr="00286400" w:rsidRDefault="00286400" w:rsidP="00820CD7">
            <w:pPr>
              <w:suppressAutoHyphens/>
              <w:jc w:val="center"/>
              <w:rPr>
                <w:sz w:val="10"/>
                <w:szCs w:val="16"/>
              </w:rPr>
            </w:pPr>
            <w:r w:rsidRPr="00286400">
              <w:rPr>
                <w:sz w:val="10"/>
                <w:szCs w:val="16"/>
              </w:rPr>
              <w:t>100,00000</w:t>
            </w:r>
          </w:p>
        </w:tc>
      </w:tr>
      <w:tr w:rsidR="00286400" w:rsidRPr="00286400" w:rsidTr="00710723">
        <w:trPr>
          <w:cantSplit/>
        </w:trPr>
        <w:tc>
          <w:tcPr>
            <w:tcW w:w="281" w:type="dxa"/>
            <w:vAlign w:val="center"/>
          </w:tcPr>
          <w:p w:rsidR="00286400" w:rsidRPr="00286400" w:rsidRDefault="00286400" w:rsidP="00820CD7">
            <w:pPr>
              <w:suppressAutoHyphens/>
              <w:jc w:val="center"/>
              <w:rPr>
                <w:sz w:val="10"/>
                <w:szCs w:val="16"/>
              </w:rPr>
            </w:pPr>
            <w:r w:rsidRPr="00286400">
              <w:rPr>
                <w:sz w:val="10"/>
                <w:szCs w:val="16"/>
              </w:rPr>
              <w:t>1.5.</w:t>
            </w:r>
          </w:p>
        </w:tc>
        <w:tc>
          <w:tcPr>
            <w:tcW w:w="1245" w:type="dxa"/>
            <w:vAlign w:val="center"/>
          </w:tcPr>
          <w:p w:rsidR="00286400" w:rsidRPr="00286400" w:rsidRDefault="00286400" w:rsidP="00820CD7">
            <w:pPr>
              <w:suppressAutoHyphens/>
              <w:rPr>
                <w:sz w:val="10"/>
                <w:szCs w:val="16"/>
              </w:rPr>
            </w:pPr>
            <w:r w:rsidRPr="00286400">
              <w:rPr>
                <w:sz w:val="10"/>
                <w:szCs w:val="16"/>
              </w:rPr>
              <w:t>Проведение мероприятий в области энергосбережения, направленных на организацию и проведение работ по регулированию и автоматизации учета и контроля потребления тепловой энергии в многоквартирных домах Солецкого городского поселения</w:t>
            </w:r>
          </w:p>
        </w:tc>
        <w:tc>
          <w:tcPr>
            <w:tcW w:w="426" w:type="dxa"/>
            <w:vAlign w:val="center"/>
          </w:tcPr>
          <w:p w:rsidR="00286400" w:rsidRPr="00286400" w:rsidRDefault="00286400" w:rsidP="00820CD7">
            <w:pPr>
              <w:suppressAutoHyphens/>
              <w:rPr>
                <w:sz w:val="10"/>
                <w:szCs w:val="16"/>
              </w:rPr>
            </w:pPr>
            <w:r w:rsidRPr="00286400">
              <w:rPr>
                <w:sz w:val="10"/>
                <w:szCs w:val="16"/>
              </w:rPr>
              <w:t xml:space="preserve">отдел </w:t>
            </w:r>
          </w:p>
        </w:tc>
        <w:tc>
          <w:tcPr>
            <w:tcW w:w="334" w:type="dxa"/>
            <w:vAlign w:val="center"/>
          </w:tcPr>
          <w:p w:rsidR="00286400" w:rsidRPr="00286400" w:rsidRDefault="00286400" w:rsidP="00820CD7">
            <w:pPr>
              <w:suppressAutoHyphens/>
              <w:jc w:val="center"/>
              <w:rPr>
                <w:sz w:val="10"/>
                <w:szCs w:val="16"/>
              </w:rPr>
            </w:pPr>
            <w:r w:rsidRPr="00286400">
              <w:rPr>
                <w:sz w:val="10"/>
                <w:szCs w:val="16"/>
              </w:rPr>
              <w:t>2018 – 2020  год</w:t>
            </w:r>
          </w:p>
        </w:tc>
        <w:tc>
          <w:tcPr>
            <w:tcW w:w="506" w:type="dxa"/>
            <w:vAlign w:val="center"/>
          </w:tcPr>
          <w:p w:rsidR="00286400" w:rsidRPr="00286400" w:rsidRDefault="00286400" w:rsidP="00820CD7">
            <w:pPr>
              <w:suppressAutoHyphens/>
              <w:jc w:val="center"/>
              <w:rPr>
                <w:sz w:val="10"/>
                <w:szCs w:val="16"/>
              </w:rPr>
            </w:pPr>
            <w:r w:rsidRPr="00286400">
              <w:rPr>
                <w:sz w:val="10"/>
                <w:szCs w:val="16"/>
              </w:rPr>
              <w:t>1.1.4.</w:t>
            </w:r>
          </w:p>
        </w:tc>
        <w:tc>
          <w:tcPr>
            <w:tcW w:w="507" w:type="dxa"/>
            <w:vAlign w:val="center"/>
          </w:tcPr>
          <w:p w:rsidR="00286400" w:rsidRPr="00286400" w:rsidRDefault="00286400" w:rsidP="00820CD7">
            <w:pPr>
              <w:suppressAutoHyphens/>
              <w:jc w:val="center"/>
              <w:rPr>
                <w:sz w:val="10"/>
                <w:szCs w:val="16"/>
              </w:rPr>
            </w:pPr>
            <w:r w:rsidRPr="00286400">
              <w:rPr>
                <w:sz w:val="10"/>
                <w:szCs w:val="16"/>
              </w:rPr>
              <w:t>-</w:t>
            </w:r>
          </w:p>
        </w:tc>
        <w:tc>
          <w:tcPr>
            <w:tcW w:w="355" w:type="dxa"/>
            <w:vAlign w:val="center"/>
          </w:tcPr>
          <w:p w:rsidR="00286400" w:rsidRPr="00286400" w:rsidRDefault="00286400" w:rsidP="00820CD7">
            <w:pPr>
              <w:suppressAutoHyphens/>
              <w:jc w:val="center"/>
              <w:rPr>
                <w:sz w:val="10"/>
                <w:szCs w:val="16"/>
              </w:rPr>
            </w:pPr>
            <w:r w:rsidRPr="00286400">
              <w:rPr>
                <w:sz w:val="10"/>
                <w:szCs w:val="16"/>
              </w:rPr>
              <w:t>-</w:t>
            </w:r>
          </w:p>
        </w:tc>
        <w:tc>
          <w:tcPr>
            <w:tcW w:w="355" w:type="dxa"/>
            <w:vAlign w:val="center"/>
          </w:tcPr>
          <w:p w:rsidR="00286400" w:rsidRPr="00286400" w:rsidRDefault="00286400" w:rsidP="00820CD7">
            <w:pPr>
              <w:suppressAutoHyphens/>
              <w:jc w:val="center"/>
              <w:rPr>
                <w:sz w:val="10"/>
                <w:szCs w:val="16"/>
              </w:rPr>
            </w:pPr>
            <w:r w:rsidRPr="00286400">
              <w:rPr>
                <w:sz w:val="10"/>
                <w:szCs w:val="16"/>
              </w:rPr>
              <w:t>-</w:t>
            </w:r>
          </w:p>
        </w:tc>
        <w:tc>
          <w:tcPr>
            <w:tcW w:w="236" w:type="dxa"/>
            <w:vAlign w:val="center"/>
          </w:tcPr>
          <w:p w:rsidR="00286400" w:rsidRPr="00286400" w:rsidRDefault="00286400" w:rsidP="00820CD7">
            <w:pPr>
              <w:suppressAutoHyphens/>
              <w:jc w:val="center"/>
              <w:rPr>
                <w:sz w:val="10"/>
                <w:szCs w:val="16"/>
              </w:rPr>
            </w:pPr>
            <w:r w:rsidRPr="00286400">
              <w:rPr>
                <w:sz w:val="10"/>
                <w:szCs w:val="16"/>
              </w:rPr>
              <w:t>-</w:t>
            </w:r>
          </w:p>
        </w:tc>
        <w:tc>
          <w:tcPr>
            <w:tcW w:w="298" w:type="dxa"/>
            <w:vAlign w:val="center"/>
          </w:tcPr>
          <w:p w:rsidR="00286400" w:rsidRPr="00286400" w:rsidRDefault="00286400" w:rsidP="00820CD7">
            <w:pPr>
              <w:suppressAutoHyphens/>
              <w:jc w:val="center"/>
              <w:rPr>
                <w:sz w:val="10"/>
                <w:szCs w:val="16"/>
              </w:rPr>
            </w:pPr>
            <w:r w:rsidRPr="00286400">
              <w:rPr>
                <w:sz w:val="10"/>
                <w:szCs w:val="16"/>
              </w:rPr>
              <w:t>-</w:t>
            </w:r>
          </w:p>
        </w:tc>
        <w:tc>
          <w:tcPr>
            <w:tcW w:w="304" w:type="dxa"/>
            <w:vAlign w:val="center"/>
          </w:tcPr>
          <w:p w:rsidR="00286400" w:rsidRPr="00286400" w:rsidRDefault="00286400" w:rsidP="00820CD7">
            <w:pPr>
              <w:suppressAutoHyphens/>
              <w:jc w:val="center"/>
              <w:rPr>
                <w:sz w:val="10"/>
                <w:szCs w:val="16"/>
              </w:rPr>
            </w:pPr>
            <w:r w:rsidRPr="00286400">
              <w:rPr>
                <w:sz w:val="10"/>
                <w:szCs w:val="16"/>
              </w:rPr>
              <w:t>-</w:t>
            </w:r>
          </w:p>
        </w:tc>
        <w:tc>
          <w:tcPr>
            <w:tcW w:w="311" w:type="dxa"/>
            <w:vAlign w:val="center"/>
          </w:tcPr>
          <w:p w:rsidR="00286400" w:rsidRPr="00286400" w:rsidRDefault="00286400" w:rsidP="00820CD7">
            <w:pPr>
              <w:suppressAutoHyphens/>
              <w:jc w:val="center"/>
              <w:rPr>
                <w:sz w:val="10"/>
                <w:szCs w:val="16"/>
              </w:rPr>
            </w:pPr>
            <w:r w:rsidRPr="00286400">
              <w:rPr>
                <w:sz w:val="10"/>
                <w:szCs w:val="16"/>
              </w:rPr>
              <w:t>-</w:t>
            </w:r>
          </w:p>
        </w:tc>
      </w:tr>
      <w:tr w:rsidR="00286400" w:rsidRPr="00286400" w:rsidTr="00710723">
        <w:trPr>
          <w:cantSplit/>
        </w:trPr>
        <w:tc>
          <w:tcPr>
            <w:tcW w:w="281" w:type="dxa"/>
            <w:vAlign w:val="center"/>
          </w:tcPr>
          <w:p w:rsidR="00286400" w:rsidRPr="00286400" w:rsidRDefault="00286400" w:rsidP="00820CD7">
            <w:pPr>
              <w:suppressAutoHyphens/>
              <w:jc w:val="center"/>
              <w:rPr>
                <w:b/>
                <w:sz w:val="10"/>
                <w:szCs w:val="16"/>
              </w:rPr>
            </w:pPr>
            <w:r w:rsidRPr="00286400">
              <w:rPr>
                <w:b/>
                <w:sz w:val="10"/>
                <w:szCs w:val="16"/>
              </w:rPr>
              <w:t>2.</w:t>
            </w:r>
          </w:p>
        </w:tc>
        <w:tc>
          <w:tcPr>
            <w:tcW w:w="4877" w:type="dxa"/>
            <w:gridSpan w:val="11"/>
            <w:vAlign w:val="center"/>
          </w:tcPr>
          <w:p w:rsidR="00286400" w:rsidRPr="00286400" w:rsidRDefault="00286400" w:rsidP="00820CD7">
            <w:pPr>
              <w:suppressAutoHyphens/>
              <w:rPr>
                <w:b/>
                <w:sz w:val="10"/>
                <w:szCs w:val="16"/>
              </w:rPr>
            </w:pPr>
            <w:r w:rsidRPr="00286400">
              <w:rPr>
                <w:b/>
                <w:sz w:val="10"/>
                <w:szCs w:val="16"/>
              </w:rPr>
              <w:t>Задача 2. Обеспечение сохранности общего имущества в многоквартирных домах, расположенных на территории Солецкого городского поселения</w:t>
            </w:r>
          </w:p>
        </w:tc>
      </w:tr>
      <w:tr w:rsidR="00286400" w:rsidRPr="00286400" w:rsidTr="00710723">
        <w:trPr>
          <w:cantSplit/>
        </w:trPr>
        <w:tc>
          <w:tcPr>
            <w:tcW w:w="281" w:type="dxa"/>
            <w:vAlign w:val="center"/>
          </w:tcPr>
          <w:p w:rsidR="00286400" w:rsidRPr="00286400" w:rsidRDefault="00286400" w:rsidP="00820CD7">
            <w:pPr>
              <w:suppressAutoHyphens/>
              <w:jc w:val="center"/>
              <w:rPr>
                <w:sz w:val="10"/>
                <w:szCs w:val="16"/>
              </w:rPr>
            </w:pPr>
            <w:r w:rsidRPr="00286400">
              <w:rPr>
                <w:sz w:val="10"/>
                <w:szCs w:val="16"/>
              </w:rPr>
              <w:t>2.1.</w:t>
            </w:r>
          </w:p>
        </w:tc>
        <w:tc>
          <w:tcPr>
            <w:tcW w:w="1245" w:type="dxa"/>
            <w:vAlign w:val="center"/>
          </w:tcPr>
          <w:p w:rsidR="00286400" w:rsidRPr="00286400" w:rsidRDefault="00286400" w:rsidP="00820CD7">
            <w:pPr>
              <w:suppressAutoHyphens/>
              <w:jc w:val="both"/>
              <w:rPr>
                <w:sz w:val="10"/>
                <w:szCs w:val="16"/>
              </w:rPr>
            </w:pPr>
            <w:r w:rsidRPr="00286400">
              <w:rPr>
                <w:sz w:val="10"/>
                <w:szCs w:val="16"/>
              </w:rPr>
              <w:t>Перечисление взносов из бюджета Солецкого городского поселения на проведение работ по капитальному ремонту общедомового имущества многоквартирных домов, расположенных на территории Солецкого городского поселения в специализированную  некоммерческую организацию  «Региональный фонд капитального ремонта многоквартирных домов, расположенных на территории Новгородской области»</w:t>
            </w:r>
          </w:p>
        </w:tc>
        <w:tc>
          <w:tcPr>
            <w:tcW w:w="426" w:type="dxa"/>
            <w:vAlign w:val="center"/>
          </w:tcPr>
          <w:p w:rsidR="00286400" w:rsidRPr="00286400" w:rsidRDefault="00286400" w:rsidP="00820CD7">
            <w:pPr>
              <w:suppressAutoHyphens/>
              <w:rPr>
                <w:sz w:val="10"/>
                <w:szCs w:val="16"/>
              </w:rPr>
            </w:pPr>
            <w:r w:rsidRPr="00286400">
              <w:rPr>
                <w:sz w:val="10"/>
                <w:szCs w:val="16"/>
              </w:rPr>
              <w:t>комитет; отдел;</w:t>
            </w:r>
          </w:p>
          <w:p w:rsidR="00286400" w:rsidRPr="00286400" w:rsidRDefault="00286400" w:rsidP="00820CD7">
            <w:pPr>
              <w:suppressAutoHyphens/>
              <w:rPr>
                <w:sz w:val="10"/>
                <w:szCs w:val="16"/>
              </w:rPr>
            </w:pPr>
            <w:r w:rsidRPr="00286400">
              <w:rPr>
                <w:sz w:val="10"/>
                <w:szCs w:val="16"/>
              </w:rPr>
              <w:t>финансовый отдел;</w:t>
            </w:r>
          </w:p>
          <w:p w:rsidR="00286400" w:rsidRPr="00286400" w:rsidRDefault="00286400" w:rsidP="00820CD7">
            <w:pPr>
              <w:suppressAutoHyphens/>
              <w:rPr>
                <w:sz w:val="10"/>
                <w:szCs w:val="16"/>
              </w:rPr>
            </w:pPr>
            <w:r w:rsidRPr="00286400">
              <w:rPr>
                <w:sz w:val="10"/>
                <w:szCs w:val="16"/>
              </w:rPr>
              <w:t>отдел бухгалтерского учета</w:t>
            </w:r>
          </w:p>
        </w:tc>
        <w:tc>
          <w:tcPr>
            <w:tcW w:w="334" w:type="dxa"/>
            <w:vAlign w:val="center"/>
          </w:tcPr>
          <w:p w:rsidR="00286400" w:rsidRPr="00286400" w:rsidRDefault="00286400" w:rsidP="00820CD7">
            <w:pPr>
              <w:suppressAutoHyphens/>
              <w:jc w:val="center"/>
              <w:rPr>
                <w:sz w:val="10"/>
                <w:szCs w:val="16"/>
              </w:rPr>
            </w:pPr>
            <w:r w:rsidRPr="00286400">
              <w:rPr>
                <w:sz w:val="10"/>
                <w:szCs w:val="16"/>
              </w:rPr>
              <w:t>2016 – 2021  год</w:t>
            </w:r>
          </w:p>
        </w:tc>
        <w:tc>
          <w:tcPr>
            <w:tcW w:w="506" w:type="dxa"/>
            <w:vAlign w:val="center"/>
          </w:tcPr>
          <w:p w:rsidR="00286400" w:rsidRPr="00286400" w:rsidRDefault="00286400" w:rsidP="00820CD7">
            <w:pPr>
              <w:suppressAutoHyphens/>
              <w:jc w:val="center"/>
              <w:rPr>
                <w:sz w:val="10"/>
                <w:szCs w:val="16"/>
              </w:rPr>
            </w:pPr>
            <w:r w:rsidRPr="00286400">
              <w:rPr>
                <w:sz w:val="10"/>
                <w:szCs w:val="16"/>
              </w:rPr>
              <w:t xml:space="preserve">1.2.1., </w:t>
            </w:r>
          </w:p>
          <w:p w:rsidR="00286400" w:rsidRPr="00286400" w:rsidRDefault="00286400" w:rsidP="00820CD7">
            <w:pPr>
              <w:suppressAutoHyphens/>
              <w:jc w:val="center"/>
              <w:rPr>
                <w:sz w:val="10"/>
                <w:szCs w:val="16"/>
              </w:rPr>
            </w:pPr>
            <w:r w:rsidRPr="00286400">
              <w:rPr>
                <w:sz w:val="10"/>
                <w:szCs w:val="16"/>
              </w:rPr>
              <w:t>1.2.2.</w:t>
            </w:r>
          </w:p>
        </w:tc>
        <w:tc>
          <w:tcPr>
            <w:tcW w:w="507" w:type="dxa"/>
            <w:vAlign w:val="center"/>
          </w:tcPr>
          <w:p w:rsidR="00286400" w:rsidRPr="00286400" w:rsidRDefault="00286400" w:rsidP="00820CD7">
            <w:pPr>
              <w:suppressAutoHyphens/>
              <w:jc w:val="center"/>
              <w:rPr>
                <w:sz w:val="10"/>
                <w:szCs w:val="16"/>
              </w:rPr>
            </w:pPr>
            <w:r w:rsidRPr="00286400">
              <w:rPr>
                <w:sz w:val="10"/>
                <w:szCs w:val="16"/>
              </w:rPr>
              <w:t>бюджет Солецкого городского поселения</w:t>
            </w:r>
          </w:p>
        </w:tc>
        <w:tc>
          <w:tcPr>
            <w:tcW w:w="355" w:type="dxa"/>
            <w:vAlign w:val="center"/>
          </w:tcPr>
          <w:p w:rsidR="00286400" w:rsidRPr="00286400" w:rsidRDefault="00286400" w:rsidP="00820CD7">
            <w:pPr>
              <w:suppressAutoHyphens/>
              <w:jc w:val="center"/>
              <w:rPr>
                <w:sz w:val="10"/>
                <w:szCs w:val="16"/>
              </w:rPr>
            </w:pPr>
            <w:r w:rsidRPr="00286400">
              <w:rPr>
                <w:sz w:val="10"/>
                <w:szCs w:val="16"/>
              </w:rPr>
              <w:t>1346,00</w:t>
            </w:r>
          </w:p>
        </w:tc>
        <w:tc>
          <w:tcPr>
            <w:tcW w:w="355" w:type="dxa"/>
            <w:vAlign w:val="center"/>
          </w:tcPr>
          <w:p w:rsidR="00286400" w:rsidRPr="00286400" w:rsidRDefault="00286400" w:rsidP="00820CD7">
            <w:pPr>
              <w:suppressAutoHyphens/>
              <w:jc w:val="center"/>
              <w:rPr>
                <w:sz w:val="10"/>
                <w:szCs w:val="16"/>
              </w:rPr>
            </w:pPr>
            <w:r w:rsidRPr="00286400">
              <w:rPr>
                <w:sz w:val="10"/>
                <w:szCs w:val="16"/>
              </w:rPr>
              <w:t>2643,00</w:t>
            </w:r>
          </w:p>
        </w:tc>
        <w:tc>
          <w:tcPr>
            <w:tcW w:w="236" w:type="dxa"/>
            <w:vAlign w:val="center"/>
          </w:tcPr>
          <w:p w:rsidR="00286400" w:rsidRPr="00286400" w:rsidRDefault="00286400" w:rsidP="00820CD7">
            <w:pPr>
              <w:suppressAutoHyphens/>
              <w:jc w:val="center"/>
              <w:rPr>
                <w:sz w:val="10"/>
                <w:szCs w:val="16"/>
              </w:rPr>
            </w:pPr>
            <w:r w:rsidRPr="00286400">
              <w:rPr>
                <w:sz w:val="10"/>
                <w:szCs w:val="16"/>
                <w:highlight w:val="yellow"/>
              </w:rPr>
              <w:t>3969,32</w:t>
            </w:r>
          </w:p>
        </w:tc>
        <w:tc>
          <w:tcPr>
            <w:tcW w:w="298" w:type="dxa"/>
            <w:vAlign w:val="center"/>
          </w:tcPr>
          <w:p w:rsidR="00286400" w:rsidRPr="00286400" w:rsidRDefault="00286400" w:rsidP="00820CD7">
            <w:pPr>
              <w:suppressAutoHyphens/>
              <w:jc w:val="center"/>
              <w:rPr>
                <w:sz w:val="10"/>
                <w:szCs w:val="16"/>
              </w:rPr>
            </w:pPr>
            <w:r w:rsidRPr="00286400">
              <w:rPr>
                <w:sz w:val="10"/>
                <w:szCs w:val="16"/>
              </w:rPr>
              <w:t>2965,20000</w:t>
            </w:r>
          </w:p>
        </w:tc>
        <w:tc>
          <w:tcPr>
            <w:tcW w:w="304" w:type="dxa"/>
            <w:vAlign w:val="center"/>
          </w:tcPr>
          <w:p w:rsidR="00286400" w:rsidRPr="00286400" w:rsidRDefault="00286400" w:rsidP="00820CD7">
            <w:pPr>
              <w:suppressAutoHyphens/>
              <w:jc w:val="center"/>
              <w:rPr>
                <w:sz w:val="10"/>
                <w:szCs w:val="16"/>
              </w:rPr>
            </w:pPr>
            <w:r w:rsidRPr="00286400">
              <w:rPr>
                <w:sz w:val="10"/>
                <w:szCs w:val="16"/>
              </w:rPr>
              <w:t>3113,50000</w:t>
            </w:r>
          </w:p>
        </w:tc>
        <w:tc>
          <w:tcPr>
            <w:tcW w:w="311" w:type="dxa"/>
            <w:vAlign w:val="center"/>
          </w:tcPr>
          <w:p w:rsidR="00286400" w:rsidRPr="00286400" w:rsidRDefault="00286400" w:rsidP="00820CD7">
            <w:pPr>
              <w:suppressAutoHyphens/>
              <w:jc w:val="center"/>
              <w:rPr>
                <w:sz w:val="10"/>
                <w:szCs w:val="16"/>
              </w:rPr>
            </w:pPr>
            <w:r w:rsidRPr="00286400">
              <w:rPr>
                <w:sz w:val="10"/>
                <w:szCs w:val="16"/>
              </w:rPr>
              <w:t>3269,10000</w:t>
            </w:r>
          </w:p>
        </w:tc>
      </w:tr>
      <w:tr w:rsidR="00286400" w:rsidRPr="00286400" w:rsidTr="00710723">
        <w:trPr>
          <w:cantSplit/>
        </w:trPr>
        <w:tc>
          <w:tcPr>
            <w:tcW w:w="281" w:type="dxa"/>
            <w:vAlign w:val="center"/>
          </w:tcPr>
          <w:p w:rsidR="00286400" w:rsidRPr="00286400" w:rsidRDefault="00286400" w:rsidP="00820CD7">
            <w:pPr>
              <w:suppressAutoHyphens/>
              <w:jc w:val="center"/>
              <w:rPr>
                <w:b/>
                <w:sz w:val="10"/>
                <w:szCs w:val="16"/>
              </w:rPr>
            </w:pPr>
            <w:r w:rsidRPr="00286400">
              <w:rPr>
                <w:b/>
                <w:sz w:val="10"/>
                <w:szCs w:val="16"/>
              </w:rPr>
              <w:t>3.</w:t>
            </w:r>
          </w:p>
        </w:tc>
        <w:tc>
          <w:tcPr>
            <w:tcW w:w="4877" w:type="dxa"/>
            <w:gridSpan w:val="11"/>
            <w:vAlign w:val="center"/>
          </w:tcPr>
          <w:p w:rsidR="00286400" w:rsidRPr="00286400" w:rsidRDefault="00286400" w:rsidP="00820CD7">
            <w:pPr>
              <w:suppressAutoHyphens/>
              <w:rPr>
                <w:b/>
                <w:sz w:val="10"/>
                <w:szCs w:val="16"/>
              </w:rPr>
            </w:pPr>
            <w:r w:rsidRPr="00286400">
              <w:rPr>
                <w:b/>
                <w:sz w:val="10"/>
                <w:szCs w:val="16"/>
              </w:rPr>
              <w:t>Задача 3. Повышение качества бытовых услуг, оказываемых населению</w:t>
            </w:r>
          </w:p>
        </w:tc>
      </w:tr>
      <w:tr w:rsidR="00286400" w:rsidRPr="00286400" w:rsidTr="00710723">
        <w:trPr>
          <w:cantSplit/>
        </w:trPr>
        <w:tc>
          <w:tcPr>
            <w:tcW w:w="281" w:type="dxa"/>
            <w:vAlign w:val="center"/>
          </w:tcPr>
          <w:p w:rsidR="00286400" w:rsidRPr="00286400" w:rsidRDefault="00286400" w:rsidP="00820CD7">
            <w:pPr>
              <w:suppressAutoHyphens/>
              <w:jc w:val="center"/>
              <w:rPr>
                <w:sz w:val="10"/>
                <w:szCs w:val="16"/>
              </w:rPr>
            </w:pPr>
            <w:r w:rsidRPr="00286400">
              <w:rPr>
                <w:sz w:val="10"/>
                <w:szCs w:val="16"/>
              </w:rPr>
              <w:t>3.1.</w:t>
            </w:r>
          </w:p>
        </w:tc>
        <w:tc>
          <w:tcPr>
            <w:tcW w:w="1245" w:type="dxa"/>
            <w:vAlign w:val="center"/>
          </w:tcPr>
          <w:p w:rsidR="00286400" w:rsidRPr="00286400" w:rsidRDefault="00286400" w:rsidP="00820CD7">
            <w:pPr>
              <w:suppressAutoHyphens/>
              <w:jc w:val="both"/>
              <w:rPr>
                <w:sz w:val="10"/>
                <w:szCs w:val="16"/>
              </w:rPr>
            </w:pPr>
            <w:r w:rsidRPr="00286400">
              <w:rPr>
                <w:sz w:val="10"/>
                <w:szCs w:val="16"/>
              </w:rPr>
              <w:t>Обеспечение своевременного и целевого перечисления субсидии на покрытие убытков организации, оказывающей банные услуги населению по фиксированным тарифам</w:t>
            </w:r>
          </w:p>
        </w:tc>
        <w:tc>
          <w:tcPr>
            <w:tcW w:w="426" w:type="dxa"/>
            <w:vAlign w:val="center"/>
          </w:tcPr>
          <w:p w:rsidR="00286400" w:rsidRPr="00286400" w:rsidRDefault="00286400" w:rsidP="00820CD7">
            <w:pPr>
              <w:suppressAutoHyphens/>
              <w:rPr>
                <w:sz w:val="10"/>
                <w:szCs w:val="16"/>
              </w:rPr>
            </w:pPr>
            <w:r w:rsidRPr="00286400">
              <w:rPr>
                <w:sz w:val="10"/>
                <w:szCs w:val="16"/>
              </w:rPr>
              <w:t>комитет; отдел;</w:t>
            </w:r>
          </w:p>
          <w:p w:rsidR="00286400" w:rsidRPr="00286400" w:rsidRDefault="00286400" w:rsidP="00820CD7">
            <w:pPr>
              <w:suppressAutoHyphens/>
              <w:rPr>
                <w:sz w:val="10"/>
                <w:szCs w:val="16"/>
              </w:rPr>
            </w:pPr>
            <w:r w:rsidRPr="00286400">
              <w:rPr>
                <w:sz w:val="10"/>
                <w:szCs w:val="16"/>
              </w:rPr>
              <w:t>финансовый отдел;</w:t>
            </w:r>
          </w:p>
          <w:p w:rsidR="00286400" w:rsidRPr="00286400" w:rsidRDefault="00286400" w:rsidP="00820CD7">
            <w:pPr>
              <w:suppressAutoHyphens/>
              <w:rPr>
                <w:sz w:val="10"/>
                <w:szCs w:val="16"/>
              </w:rPr>
            </w:pPr>
            <w:r w:rsidRPr="00286400">
              <w:rPr>
                <w:sz w:val="10"/>
                <w:szCs w:val="16"/>
              </w:rPr>
              <w:t>отдел бухгалтерского учета</w:t>
            </w:r>
          </w:p>
        </w:tc>
        <w:tc>
          <w:tcPr>
            <w:tcW w:w="334" w:type="dxa"/>
            <w:vAlign w:val="center"/>
          </w:tcPr>
          <w:p w:rsidR="00286400" w:rsidRPr="00286400" w:rsidRDefault="00286400" w:rsidP="00820CD7">
            <w:pPr>
              <w:suppressAutoHyphens/>
              <w:jc w:val="center"/>
              <w:rPr>
                <w:sz w:val="10"/>
                <w:szCs w:val="16"/>
              </w:rPr>
            </w:pPr>
            <w:r w:rsidRPr="00286400">
              <w:rPr>
                <w:sz w:val="10"/>
                <w:szCs w:val="16"/>
              </w:rPr>
              <w:t>2016 – 2019  год</w:t>
            </w:r>
          </w:p>
        </w:tc>
        <w:tc>
          <w:tcPr>
            <w:tcW w:w="506" w:type="dxa"/>
            <w:vAlign w:val="center"/>
          </w:tcPr>
          <w:p w:rsidR="00286400" w:rsidRPr="00286400" w:rsidRDefault="00286400" w:rsidP="00820CD7">
            <w:pPr>
              <w:suppressAutoHyphens/>
              <w:jc w:val="center"/>
              <w:rPr>
                <w:sz w:val="10"/>
                <w:szCs w:val="16"/>
              </w:rPr>
            </w:pPr>
            <w:r w:rsidRPr="00286400">
              <w:rPr>
                <w:sz w:val="10"/>
                <w:szCs w:val="16"/>
              </w:rPr>
              <w:t>1.3.1.</w:t>
            </w:r>
          </w:p>
        </w:tc>
        <w:tc>
          <w:tcPr>
            <w:tcW w:w="507" w:type="dxa"/>
            <w:vAlign w:val="center"/>
          </w:tcPr>
          <w:p w:rsidR="00286400" w:rsidRPr="00286400" w:rsidRDefault="00286400" w:rsidP="00820CD7">
            <w:pPr>
              <w:suppressAutoHyphens/>
              <w:jc w:val="center"/>
              <w:rPr>
                <w:sz w:val="10"/>
                <w:szCs w:val="16"/>
              </w:rPr>
            </w:pPr>
            <w:r w:rsidRPr="00286400">
              <w:rPr>
                <w:sz w:val="10"/>
                <w:szCs w:val="16"/>
              </w:rPr>
              <w:t>бюджет Солецкого городского поселения</w:t>
            </w:r>
          </w:p>
        </w:tc>
        <w:tc>
          <w:tcPr>
            <w:tcW w:w="355" w:type="dxa"/>
            <w:vAlign w:val="center"/>
          </w:tcPr>
          <w:p w:rsidR="00286400" w:rsidRPr="00286400" w:rsidRDefault="00286400" w:rsidP="00820CD7">
            <w:pPr>
              <w:suppressAutoHyphens/>
              <w:jc w:val="center"/>
              <w:rPr>
                <w:sz w:val="10"/>
                <w:szCs w:val="16"/>
              </w:rPr>
            </w:pPr>
            <w:r w:rsidRPr="00286400">
              <w:rPr>
                <w:sz w:val="10"/>
                <w:szCs w:val="16"/>
              </w:rPr>
              <w:t>1285,0</w:t>
            </w:r>
          </w:p>
        </w:tc>
        <w:tc>
          <w:tcPr>
            <w:tcW w:w="355" w:type="dxa"/>
            <w:vAlign w:val="center"/>
          </w:tcPr>
          <w:p w:rsidR="00286400" w:rsidRPr="00286400" w:rsidRDefault="00286400" w:rsidP="00820CD7">
            <w:pPr>
              <w:suppressAutoHyphens/>
              <w:jc w:val="center"/>
              <w:rPr>
                <w:sz w:val="10"/>
                <w:szCs w:val="16"/>
              </w:rPr>
            </w:pPr>
            <w:r w:rsidRPr="00286400">
              <w:rPr>
                <w:sz w:val="10"/>
                <w:szCs w:val="16"/>
              </w:rPr>
              <w:t>1285,0</w:t>
            </w:r>
          </w:p>
        </w:tc>
        <w:tc>
          <w:tcPr>
            <w:tcW w:w="236" w:type="dxa"/>
            <w:vAlign w:val="center"/>
          </w:tcPr>
          <w:p w:rsidR="00286400" w:rsidRPr="00286400" w:rsidRDefault="00286400" w:rsidP="00820CD7">
            <w:pPr>
              <w:suppressAutoHyphens/>
              <w:jc w:val="center"/>
              <w:rPr>
                <w:sz w:val="10"/>
                <w:szCs w:val="16"/>
              </w:rPr>
            </w:pPr>
            <w:r w:rsidRPr="00286400">
              <w:rPr>
                <w:sz w:val="10"/>
                <w:szCs w:val="16"/>
              </w:rPr>
              <w:t>825,27</w:t>
            </w:r>
          </w:p>
        </w:tc>
        <w:tc>
          <w:tcPr>
            <w:tcW w:w="298" w:type="dxa"/>
            <w:vAlign w:val="center"/>
          </w:tcPr>
          <w:p w:rsidR="00286400" w:rsidRPr="00286400" w:rsidRDefault="00286400" w:rsidP="00820CD7">
            <w:pPr>
              <w:suppressAutoHyphens/>
              <w:jc w:val="center"/>
              <w:rPr>
                <w:sz w:val="10"/>
                <w:szCs w:val="16"/>
              </w:rPr>
            </w:pPr>
            <w:r w:rsidRPr="00286400">
              <w:rPr>
                <w:sz w:val="10"/>
                <w:szCs w:val="16"/>
              </w:rPr>
              <w:t>700,00000</w:t>
            </w:r>
          </w:p>
        </w:tc>
        <w:tc>
          <w:tcPr>
            <w:tcW w:w="304" w:type="dxa"/>
            <w:vAlign w:val="center"/>
          </w:tcPr>
          <w:p w:rsidR="00286400" w:rsidRPr="00286400" w:rsidRDefault="00286400" w:rsidP="00820CD7">
            <w:pPr>
              <w:suppressAutoHyphens/>
              <w:jc w:val="center"/>
              <w:rPr>
                <w:sz w:val="10"/>
                <w:szCs w:val="16"/>
              </w:rPr>
            </w:pPr>
            <w:r w:rsidRPr="00286400">
              <w:rPr>
                <w:sz w:val="10"/>
                <w:szCs w:val="16"/>
              </w:rPr>
              <w:t>-</w:t>
            </w:r>
          </w:p>
        </w:tc>
        <w:tc>
          <w:tcPr>
            <w:tcW w:w="311" w:type="dxa"/>
            <w:vAlign w:val="center"/>
          </w:tcPr>
          <w:p w:rsidR="00286400" w:rsidRPr="00286400" w:rsidRDefault="00286400" w:rsidP="00820CD7">
            <w:pPr>
              <w:suppressAutoHyphens/>
              <w:jc w:val="center"/>
              <w:rPr>
                <w:sz w:val="10"/>
                <w:szCs w:val="16"/>
              </w:rPr>
            </w:pPr>
            <w:r w:rsidRPr="00286400">
              <w:rPr>
                <w:sz w:val="10"/>
                <w:szCs w:val="16"/>
              </w:rPr>
              <w:t>-</w:t>
            </w:r>
          </w:p>
        </w:tc>
      </w:tr>
      <w:tr w:rsidR="00286400" w:rsidRPr="00286400" w:rsidTr="00710723">
        <w:trPr>
          <w:cantSplit/>
        </w:trPr>
        <w:tc>
          <w:tcPr>
            <w:tcW w:w="281" w:type="dxa"/>
            <w:vAlign w:val="center"/>
          </w:tcPr>
          <w:p w:rsidR="00286400" w:rsidRPr="00286400" w:rsidRDefault="00286400" w:rsidP="00820CD7">
            <w:pPr>
              <w:suppressAutoHyphens/>
              <w:jc w:val="center"/>
              <w:rPr>
                <w:sz w:val="10"/>
                <w:szCs w:val="16"/>
              </w:rPr>
            </w:pPr>
            <w:r w:rsidRPr="00286400">
              <w:rPr>
                <w:sz w:val="10"/>
                <w:szCs w:val="16"/>
              </w:rPr>
              <w:t>3.2.</w:t>
            </w:r>
          </w:p>
        </w:tc>
        <w:tc>
          <w:tcPr>
            <w:tcW w:w="1245" w:type="dxa"/>
            <w:vAlign w:val="center"/>
          </w:tcPr>
          <w:p w:rsidR="00286400" w:rsidRPr="00286400" w:rsidRDefault="00286400" w:rsidP="00820CD7">
            <w:pPr>
              <w:suppressAutoHyphens/>
              <w:jc w:val="both"/>
              <w:rPr>
                <w:sz w:val="10"/>
                <w:szCs w:val="16"/>
              </w:rPr>
            </w:pPr>
            <w:r w:rsidRPr="00286400">
              <w:rPr>
                <w:sz w:val="10"/>
                <w:szCs w:val="16"/>
              </w:rPr>
              <w:t xml:space="preserve">Организация проведения текущего ремонта здания по адресу: Новгородская область г. Сольцы ул. Луначарского д.5 </w:t>
            </w:r>
          </w:p>
        </w:tc>
        <w:tc>
          <w:tcPr>
            <w:tcW w:w="426" w:type="dxa"/>
            <w:vAlign w:val="center"/>
          </w:tcPr>
          <w:p w:rsidR="00286400" w:rsidRPr="00286400" w:rsidRDefault="00286400" w:rsidP="00820CD7">
            <w:pPr>
              <w:suppressAutoHyphens/>
              <w:rPr>
                <w:sz w:val="10"/>
                <w:szCs w:val="16"/>
              </w:rPr>
            </w:pPr>
            <w:r w:rsidRPr="00286400">
              <w:rPr>
                <w:sz w:val="10"/>
                <w:szCs w:val="16"/>
              </w:rPr>
              <w:t>комитет; отдел</w:t>
            </w:r>
          </w:p>
          <w:p w:rsidR="00286400" w:rsidRPr="00286400" w:rsidRDefault="00286400" w:rsidP="00820CD7">
            <w:pPr>
              <w:suppressAutoHyphens/>
              <w:rPr>
                <w:sz w:val="10"/>
                <w:szCs w:val="16"/>
              </w:rPr>
            </w:pPr>
          </w:p>
        </w:tc>
        <w:tc>
          <w:tcPr>
            <w:tcW w:w="334" w:type="dxa"/>
            <w:vAlign w:val="center"/>
          </w:tcPr>
          <w:p w:rsidR="00286400" w:rsidRPr="00286400" w:rsidRDefault="00286400" w:rsidP="00820CD7">
            <w:pPr>
              <w:suppressAutoHyphens/>
              <w:jc w:val="center"/>
              <w:rPr>
                <w:sz w:val="10"/>
                <w:szCs w:val="16"/>
              </w:rPr>
            </w:pPr>
            <w:r w:rsidRPr="00286400">
              <w:rPr>
                <w:sz w:val="10"/>
                <w:szCs w:val="16"/>
              </w:rPr>
              <w:t>2016 – 2017  год</w:t>
            </w:r>
          </w:p>
        </w:tc>
        <w:tc>
          <w:tcPr>
            <w:tcW w:w="506" w:type="dxa"/>
            <w:vAlign w:val="center"/>
          </w:tcPr>
          <w:p w:rsidR="00286400" w:rsidRPr="00286400" w:rsidRDefault="00286400" w:rsidP="00820CD7">
            <w:pPr>
              <w:suppressAutoHyphens/>
              <w:jc w:val="center"/>
              <w:rPr>
                <w:sz w:val="10"/>
                <w:szCs w:val="16"/>
              </w:rPr>
            </w:pPr>
            <w:r w:rsidRPr="00286400">
              <w:rPr>
                <w:sz w:val="10"/>
                <w:szCs w:val="16"/>
              </w:rPr>
              <w:t>1.3.2.</w:t>
            </w:r>
          </w:p>
        </w:tc>
        <w:tc>
          <w:tcPr>
            <w:tcW w:w="507" w:type="dxa"/>
            <w:vAlign w:val="center"/>
          </w:tcPr>
          <w:p w:rsidR="00286400" w:rsidRPr="00286400" w:rsidRDefault="00286400" w:rsidP="00820CD7">
            <w:pPr>
              <w:suppressAutoHyphens/>
              <w:jc w:val="center"/>
              <w:rPr>
                <w:sz w:val="10"/>
                <w:szCs w:val="16"/>
              </w:rPr>
            </w:pPr>
            <w:r w:rsidRPr="00286400">
              <w:rPr>
                <w:sz w:val="10"/>
                <w:szCs w:val="16"/>
              </w:rPr>
              <w:t>бюджет Солецкого городского поселения</w:t>
            </w:r>
          </w:p>
        </w:tc>
        <w:tc>
          <w:tcPr>
            <w:tcW w:w="355" w:type="dxa"/>
            <w:vAlign w:val="center"/>
          </w:tcPr>
          <w:p w:rsidR="00286400" w:rsidRPr="00286400" w:rsidRDefault="00286400" w:rsidP="00820CD7">
            <w:pPr>
              <w:suppressAutoHyphens/>
              <w:jc w:val="center"/>
              <w:rPr>
                <w:sz w:val="10"/>
                <w:szCs w:val="16"/>
              </w:rPr>
            </w:pPr>
            <w:r w:rsidRPr="00286400">
              <w:rPr>
                <w:sz w:val="10"/>
                <w:szCs w:val="16"/>
              </w:rPr>
              <w:t>816,3</w:t>
            </w:r>
          </w:p>
        </w:tc>
        <w:tc>
          <w:tcPr>
            <w:tcW w:w="355" w:type="dxa"/>
            <w:vAlign w:val="center"/>
          </w:tcPr>
          <w:p w:rsidR="00286400" w:rsidRPr="00286400" w:rsidRDefault="00286400" w:rsidP="00820CD7">
            <w:pPr>
              <w:suppressAutoHyphens/>
              <w:jc w:val="center"/>
              <w:rPr>
                <w:sz w:val="10"/>
                <w:szCs w:val="16"/>
              </w:rPr>
            </w:pPr>
            <w:r w:rsidRPr="00286400">
              <w:rPr>
                <w:sz w:val="10"/>
                <w:szCs w:val="16"/>
              </w:rPr>
              <w:t>135,6</w:t>
            </w:r>
          </w:p>
        </w:tc>
        <w:tc>
          <w:tcPr>
            <w:tcW w:w="236" w:type="dxa"/>
            <w:vAlign w:val="center"/>
          </w:tcPr>
          <w:p w:rsidR="00286400" w:rsidRPr="00286400" w:rsidRDefault="00286400" w:rsidP="00820CD7">
            <w:pPr>
              <w:suppressAutoHyphens/>
              <w:jc w:val="center"/>
              <w:rPr>
                <w:sz w:val="10"/>
                <w:szCs w:val="16"/>
              </w:rPr>
            </w:pPr>
            <w:r w:rsidRPr="00286400">
              <w:rPr>
                <w:sz w:val="10"/>
                <w:szCs w:val="16"/>
              </w:rPr>
              <w:t>-</w:t>
            </w:r>
          </w:p>
        </w:tc>
        <w:tc>
          <w:tcPr>
            <w:tcW w:w="298" w:type="dxa"/>
            <w:vAlign w:val="center"/>
          </w:tcPr>
          <w:p w:rsidR="00286400" w:rsidRPr="00286400" w:rsidRDefault="00286400" w:rsidP="00820CD7">
            <w:pPr>
              <w:suppressAutoHyphens/>
              <w:jc w:val="center"/>
              <w:rPr>
                <w:sz w:val="10"/>
                <w:szCs w:val="16"/>
              </w:rPr>
            </w:pPr>
            <w:r w:rsidRPr="00286400">
              <w:rPr>
                <w:sz w:val="10"/>
                <w:szCs w:val="16"/>
              </w:rPr>
              <w:t>-</w:t>
            </w:r>
          </w:p>
        </w:tc>
        <w:tc>
          <w:tcPr>
            <w:tcW w:w="304" w:type="dxa"/>
            <w:vAlign w:val="center"/>
          </w:tcPr>
          <w:p w:rsidR="00286400" w:rsidRPr="00286400" w:rsidRDefault="00286400" w:rsidP="00820CD7">
            <w:pPr>
              <w:suppressAutoHyphens/>
              <w:jc w:val="center"/>
              <w:rPr>
                <w:sz w:val="10"/>
                <w:szCs w:val="16"/>
              </w:rPr>
            </w:pPr>
            <w:r w:rsidRPr="00286400">
              <w:rPr>
                <w:sz w:val="10"/>
                <w:szCs w:val="16"/>
              </w:rPr>
              <w:t>-</w:t>
            </w:r>
          </w:p>
        </w:tc>
        <w:tc>
          <w:tcPr>
            <w:tcW w:w="311" w:type="dxa"/>
            <w:vAlign w:val="center"/>
          </w:tcPr>
          <w:p w:rsidR="00286400" w:rsidRPr="00286400" w:rsidRDefault="00286400" w:rsidP="00820CD7">
            <w:pPr>
              <w:suppressAutoHyphens/>
              <w:jc w:val="center"/>
              <w:rPr>
                <w:sz w:val="10"/>
                <w:szCs w:val="16"/>
              </w:rPr>
            </w:pPr>
            <w:r w:rsidRPr="00286400">
              <w:rPr>
                <w:sz w:val="10"/>
                <w:szCs w:val="16"/>
              </w:rPr>
              <w:t>-</w:t>
            </w:r>
          </w:p>
        </w:tc>
      </w:tr>
      <w:tr w:rsidR="00286400" w:rsidRPr="00286400" w:rsidTr="00710723">
        <w:trPr>
          <w:cantSplit/>
        </w:trPr>
        <w:tc>
          <w:tcPr>
            <w:tcW w:w="281" w:type="dxa"/>
            <w:vAlign w:val="center"/>
          </w:tcPr>
          <w:p w:rsidR="00286400" w:rsidRPr="00286400" w:rsidRDefault="00286400" w:rsidP="00820CD7">
            <w:pPr>
              <w:suppressAutoHyphens/>
              <w:jc w:val="center"/>
              <w:rPr>
                <w:sz w:val="10"/>
                <w:szCs w:val="16"/>
              </w:rPr>
            </w:pPr>
            <w:r w:rsidRPr="00286400">
              <w:rPr>
                <w:sz w:val="10"/>
                <w:szCs w:val="16"/>
              </w:rPr>
              <w:t>3.3.</w:t>
            </w:r>
          </w:p>
        </w:tc>
        <w:tc>
          <w:tcPr>
            <w:tcW w:w="1245" w:type="dxa"/>
            <w:vAlign w:val="center"/>
          </w:tcPr>
          <w:p w:rsidR="00286400" w:rsidRPr="00286400" w:rsidRDefault="00286400" w:rsidP="00820CD7">
            <w:pPr>
              <w:suppressAutoHyphens/>
              <w:jc w:val="both"/>
              <w:rPr>
                <w:sz w:val="10"/>
                <w:szCs w:val="16"/>
              </w:rPr>
            </w:pPr>
            <w:r w:rsidRPr="00286400">
              <w:rPr>
                <w:sz w:val="10"/>
                <w:szCs w:val="16"/>
              </w:rPr>
              <w:t>Организация разработки и проведения экспертизы проектно-сметной документации на подключение к природному газу здания по адресу: Новгородская область г. Сольцы ул. Луначарского д.5</w:t>
            </w:r>
          </w:p>
        </w:tc>
        <w:tc>
          <w:tcPr>
            <w:tcW w:w="426" w:type="dxa"/>
            <w:vAlign w:val="center"/>
          </w:tcPr>
          <w:p w:rsidR="00286400" w:rsidRPr="00286400" w:rsidRDefault="00286400" w:rsidP="00820CD7">
            <w:pPr>
              <w:suppressAutoHyphens/>
              <w:rPr>
                <w:sz w:val="10"/>
                <w:szCs w:val="16"/>
              </w:rPr>
            </w:pPr>
            <w:r w:rsidRPr="00286400">
              <w:rPr>
                <w:sz w:val="10"/>
                <w:szCs w:val="16"/>
              </w:rPr>
              <w:t>комитет; отдел</w:t>
            </w:r>
          </w:p>
          <w:p w:rsidR="00286400" w:rsidRPr="00286400" w:rsidRDefault="00286400" w:rsidP="00820CD7">
            <w:pPr>
              <w:suppressAutoHyphens/>
              <w:rPr>
                <w:sz w:val="10"/>
                <w:szCs w:val="16"/>
              </w:rPr>
            </w:pPr>
          </w:p>
        </w:tc>
        <w:tc>
          <w:tcPr>
            <w:tcW w:w="334" w:type="dxa"/>
            <w:vAlign w:val="center"/>
          </w:tcPr>
          <w:p w:rsidR="00286400" w:rsidRPr="00286400" w:rsidRDefault="00286400" w:rsidP="00820CD7">
            <w:pPr>
              <w:suppressAutoHyphens/>
              <w:jc w:val="center"/>
              <w:rPr>
                <w:sz w:val="10"/>
                <w:szCs w:val="16"/>
              </w:rPr>
            </w:pPr>
            <w:r w:rsidRPr="00286400">
              <w:rPr>
                <w:sz w:val="10"/>
                <w:szCs w:val="16"/>
              </w:rPr>
              <w:t>2016 год</w:t>
            </w:r>
          </w:p>
        </w:tc>
        <w:tc>
          <w:tcPr>
            <w:tcW w:w="506" w:type="dxa"/>
            <w:vAlign w:val="center"/>
          </w:tcPr>
          <w:p w:rsidR="00286400" w:rsidRPr="00286400" w:rsidRDefault="00286400" w:rsidP="00820CD7">
            <w:pPr>
              <w:suppressAutoHyphens/>
              <w:jc w:val="center"/>
              <w:rPr>
                <w:sz w:val="10"/>
                <w:szCs w:val="16"/>
              </w:rPr>
            </w:pPr>
            <w:r w:rsidRPr="00286400">
              <w:rPr>
                <w:sz w:val="10"/>
                <w:szCs w:val="16"/>
              </w:rPr>
              <w:t>1.3.3.</w:t>
            </w:r>
          </w:p>
        </w:tc>
        <w:tc>
          <w:tcPr>
            <w:tcW w:w="507" w:type="dxa"/>
            <w:vAlign w:val="center"/>
          </w:tcPr>
          <w:p w:rsidR="00286400" w:rsidRPr="00286400" w:rsidRDefault="00286400" w:rsidP="00820CD7">
            <w:pPr>
              <w:suppressAutoHyphens/>
              <w:jc w:val="center"/>
              <w:rPr>
                <w:sz w:val="10"/>
                <w:szCs w:val="16"/>
              </w:rPr>
            </w:pPr>
            <w:r w:rsidRPr="00286400">
              <w:rPr>
                <w:sz w:val="10"/>
                <w:szCs w:val="16"/>
              </w:rPr>
              <w:t>бюджет Солецкого городского поселения</w:t>
            </w:r>
          </w:p>
        </w:tc>
        <w:tc>
          <w:tcPr>
            <w:tcW w:w="355" w:type="dxa"/>
            <w:vAlign w:val="center"/>
          </w:tcPr>
          <w:p w:rsidR="00286400" w:rsidRPr="00286400" w:rsidRDefault="00286400" w:rsidP="00820CD7">
            <w:pPr>
              <w:suppressAutoHyphens/>
              <w:jc w:val="center"/>
              <w:rPr>
                <w:sz w:val="10"/>
                <w:szCs w:val="16"/>
              </w:rPr>
            </w:pPr>
            <w:r w:rsidRPr="00286400">
              <w:rPr>
                <w:sz w:val="10"/>
                <w:szCs w:val="16"/>
              </w:rPr>
              <w:t>-</w:t>
            </w:r>
          </w:p>
        </w:tc>
        <w:tc>
          <w:tcPr>
            <w:tcW w:w="355" w:type="dxa"/>
            <w:vAlign w:val="center"/>
          </w:tcPr>
          <w:p w:rsidR="00286400" w:rsidRPr="00286400" w:rsidRDefault="00286400" w:rsidP="00820CD7">
            <w:pPr>
              <w:suppressAutoHyphens/>
              <w:jc w:val="center"/>
              <w:rPr>
                <w:sz w:val="10"/>
                <w:szCs w:val="16"/>
              </w:rPr>
            </w:pPr>
            <w:r w:rsidRPr="00286400">
              <w:rPr>
                <w:sz w:val="10"/>
                <w:szCs w:val="16"/>
              </w:rPr>
              <w:t>-</w:t>
            </w:r>
          </w:p>
        </w:tc>
        <w:tc>
          <w:tcPr>
            <w:tcW w:w="236" w:type="dxa"/>
            <w:vAlign w:val="center"/>
          </w:tcPr>
          <w:p w:rsidR="00286400" w:rsidRPr="00286400" w:rsidRDefault="00286400" w:rsidP="00820CD7">
            <w:pPr>
              <w:suppressAutoHyphens/>
              <w:jc w:val="center"/>
              <w:rPr>
                <w:sz w:val="10"/>
                <w:szCs w:val="16"/>
              </w:rPr>
            </w:pPr>
            <w:r w:rsidRPr="00286400">
              <w:rPr>
                <w:sz w:val="10"/>
                <w:szCs w:val="16"/>
              </w:rPr>
              <w:t>-</w:t>
            </w:r>
          </w:p>
        </w:tc>
        <w:tc>
          <w:tcPr>
            <w:tcW w:w="298" w:type="dxa"/>
            <w:vAlign w:val="center"/>
          </w:tcPr>
          <w:p w:rsidR="00286400" w:rsidRPr="00286400" w:rsidRDefault="00286400" w:rsidP="00820CD7">
            <w:pPr>
              <w:suppressAutoHyphens/>
              <w:jc w:val="center"/>
              <w:rPr>
                <w:sz w:val="10"/>
                <w:szCs w:val="16"/>
              </w:rPr>
            </w:pPr>
            <w:r w:rsidRPr="00286400">
              <w:rPr>
                <w:sz w:val="10"/>
                <w:szCs w:val="16"/>
              </w:rPr>
              <w:t>-</w:t>
            </w:r>
          </w:p>
        </w:tc>
        <w:tc>
          <w:tcPr>
            <w:tcW w:w="304" w:type="dxa"/>
            <w:vAlign w:val="center"/>
          </w:tcPr>
          <w:p w:rsidR="00286400" w:rsidRPr="00286400" w:rsidRDefault="00286400" w:rsidP="00820CD7">
            <w:pPr>
              <w:suppressAutoHyphens/>
              <w:jc w:val="center"/>
              <w:rPr>
                <w:sz w:val="10"/>
                <w:szCs w:val="16"/>
              </w:rPr>
            </w:pPr>
            <w:r w:rsidRPr="00286400">
              <w:rPr>
                <w:sz w:val="10"/>
                <w:szCs w:val="16"/>
              </w:rPr>
              <w:t>-</w:t>
            </w:r>
          </w:p>
        </w:tc>
        <w:tc>
          <w:tcPr>
            <w:tcW w:w="311" w:type="dxa"/>
            <w:vAlign w:val="center"/>
          </w:tcPr>
          <w:p w:rsidR="00286400" w:rsidRPr="00286400" w:rsidRDefault="00286400" w:rsidP="00820CD7">
            <w:pPr>
              <w:suppressAutoHyphens/>
              <w:jc w:val="center"/>
              <w:rPr>
                <w:sz w:val="10"/>
                <w:szCs w:val="16"/>
              </w:rPr>
            </w:pPr>
            <w:r w:rsidRPr="00286400">
              <w:rPr>
                <w:sz w:val="10"/>
                <w:szCs w:val="16"/>
              </w:rPr>
              <w:t>-</w:t>
            </w:r>
          </w:p>
        </w:tc>
      </w:tr>
      <w:tr w:rsidR="00286400" w:rsidRPr="00286400" w:rsidTr="00710723">
        <w:trPr>
          <w:cantSplit/>
        </w:trPr>
        <w:tc>
          <w:tcPr>
            <w:tcW w:w="281" w:type="dxa"/>
            <w:vAlign w:val="center"/>
          </w:tcPr>
          <w:p w:rsidR="00286400" w:rsidRPr="00286400" w:rsidRDefault="00286400" w:rsidP="00820CD7">
            <w:pPr>
              <w:suppressAutoHyphens/>
              <w:jc w:val="center"/>
              <w:rPr>
                <w:sz w:val="10"/>
                <w:szCs w:val="16"/>
              </w:rPr>
            </w:pPr>
            <w:r w:rsidRPr="00286400">
              <w:rPr>
                <w:sz w:val="10"/>
                <w:szCs w:val="16"/>
              </w:rPr>
              <w:t>3.4.</w:t>
            </w:r>
          </w:p>
        </w:tc>
        <w:tc>
          <w:tcPr>
            <w:tcW w:w="1245" w:type="dxa"/>
            <w:vAlign w:val="center"/>
          </w:tcPr>
          <w:p w:rsidR="00286400" w:rsidRPr="00286400" w:rsidRDefault="00286400" w:rsidP="00820CD7">
            <w:pPr>
              <w:suppressAutoHyphens/>
              <w:jc w:val="both"/>
              <w:rPr>
                <w:sz w:val="10"/>
                <w:szCs w:val="16"/>
              </w:rPr>
            </w:pPr>
            <w:r w:rsidRPr="00286400">
              <w:rPr>
                <w:sz w:val="10"/>
                <w:szCs w:val="16"/>
              </w:rPr>
              <w:t>Подключение к природному газу здания по адресу: Новгородская область г. Сольцы ул. Луначарского д.5</w:t>
            </w:r>
          </w:p>
        </w:tc>
        <w:tc>
          <w:tcPr>
            <w:tcW w:w="426" w:type="dxa"/>
            <w:vAlign w:val="center"/>
          </w:tcPr>
          <w:p w:rsidR="00286400" w:rsidRPr="00286400" w:rsidRDefault="00286400" w:rsidP="00820CD7">
            <w:pPr>
              <w:suppressAutoHyphens/>
              <w:rPr>
                <w:sz w:val="10"/>
                <w:szCs w:val="16"/>
              </w:rPr>
            </w:pPr>
            <w:r w:rsidRPr="00286400">
              <w:rPr>
                <w:sz w:val="10"/>
                <w:szCs w:val="16"/>
              </w:rPr>
              <w:t>отдел</w:t>
            </w:r>
          </w:p>
          <w:p w:rsidR="00286400" w:rsidRPr="00286400" w:rsidRDefault="00286400" w:rsidP="00820CD7">
            <w:pPr>
              <w:suppressAutoHyphens/>
              <w:rPr>
                <w:sz w:val="10"/>
                <w:szCs w:val="16"/>
              </w:rPr>
            </w:pPr>
          </w:p>
        </w:tc>
        <w:tc>
          <w:tcPr>
            <w:tcW w:w="334" w:type="dxa"/>
            <w:vAlign w:val="center"/>
          </w:tcPr>
          <w:p w:rsidR="00286400" w:rsidRPr="00286400" w:rsidRDefault="00286400" w:rsidP="00820CD7">
            <w:pPr>
              <w:suppressAutoHyphens/>
              <w:jc w:val="center"/>
              <w:rPr>
                <w:sz w:val="10"/>
                <w:szCs w:val="16"/>
              </w:rPr>
            </w:pPr>
            <w:r w:rsidRPr="00286400">
              <w:rPr>
                <w:sz w:val="10"/>
                <w:szCs w:val="16"/>
              </w:rPr>
              <w:t>2020 год</w:t>
            </w:r>
          </w:p>
        </w:tc>
        <w:tc>
          <w:tcPr>
            <w:tcW w:w="506" w:type="dxa"/>
            <w:vAlign w:val="center"/>
          </w:tcPr>
          <w:p w:rsidR="00286400" w:rsidRPr="00286400" w:rsidRDefault="00286400" w:rsidP="00820CD7">
            <w:pPr>
              <w:suppressAutoHyphens/>
              <w:jc w:val="center"/>
              <w:rPr>
                <w:sz w:val="10"/>
                <w:szCs w:val="16"/>
              </w:rPr>
            </w:pPr>
            <w:r w:rsidRPr="00286400">
              <w:rPr>
                <w:sz w:val="10"/>
                <w:szCs w:val="16"/>
              </w:rPr>
              <w:t>1.3.4.</w:t>
            </w:r>
          </w:p>
        </w:tc>
        <w:tc>
          <w:tcPr>
            <w:tcW w:w="507" w:type="dxa"/>
            <w:vAlign w:val="center"/>
          </w:tcPr>
          <w:p w:rsidR="00286400" w:rsidRPr="00286400" w:rsidRDefault="00286400" w:rsidP="00820CD7">
            <w:pPr>
              <w:suppressAutoHyphens/>
              <w:jc w:val="center"/>
              <w:rPr>
                <w:sz w:val="10"/>
                <w:szCs w:val="16"/>
              </w:rPr>
            </w:pPr>
            <w:r w:rsidRPr="00286400">
              <w:rPr>
                <w:sz w:val="10"/>
                <w:szCs w:val="16"/>
              </w:rPr>
              <w:t>бюджет Солецкого городского поселения</w:t>
            </w:r>
          </w:p>
        </w:tc>
        <w:tc>
          <w:tcPr>
            <w:tcW w:w="355" w:type="dxa"/>
            <w:vAlign w:val="center"/>
          </w:tcPr>
          <w:p w:rsidR="00286400" w:rsidRPr="00286400" w:rsidRDefault="00286400" w:rsidP="00820CD7">
            <w:pPr>
              <w:suppressAutoHyphens/>
              <w:jc w:val="center"/>
              <w:rPr>
                <w:sz w:val="10"/>
                <w:szCs w:val="16"/>
              </w:rPr>
            </w:pPr>
            <w:r w:rsidRPr="00286400">
              <w:rPr>
                <w:sz w:val="10"/>
                <w:szCs w:val="16"/>
              </w:rPr>
              <w:t>-</w:t>
            </w:r>
          </w:p>
        </w:tc>
        <w:tc>
          <w:tcPr>
            <w:tcW w:w="355" w:type="dxa"/>
            <w:vAlign w:val="center"/>
          </w:tcPr>
          <w:p w:rsidR="00286400" w:rsidRPr="00286400" w:rsidRDefault="00286400" w:rsidP="00820CD7">
            <w:pPr>
              <w:suppressAutoHyphens/>
              <w:jc w:val="center"/>
              <w:rPr>
                <w:sz w:val="10"/>
                <w:szCs w:val="16"/>
              </w:rPr>
            </w:pPr>
            <w:r w:rsidRPr="00286400">
              <w:rPr>
                <w:sz w:val="10"/>
                <w:szCs w:val="16"/>
              </w:rPr>
              <w:t>-</w:t>
            </w:r>
          </w:p>
        </w:tc>
        <w:tc>
          <w:tcPr>
            <w:tcW w:w="236" w:type="dxa"/>
            <w:vAlign w:val="center"/>
          </w:tcPr>
          <w:p w:rsidR="00286400" w:rsidRPr="00286400" w:rsidRDefault="00286400" w:rsidP="00820CD7">
            <w:pPr>
              <w:suppressAutoHyphens/>
              <w:jc w:val="center"/>
              <w:rPr>
                <w:sz w:val="10"/>
                <w:szCs w:val="16"/>
              </w:rPr>
            </w:pPr>
            <w:r w:rsidRPr="00286400">
              <w:rPr>
                <w:sz w:val="10"/>
                <w:szCs w:val="16"/>
              </w:rPr>
              <w:t>-</w:t>
            </w:r>
          </w:p>
        </w:tc>
        <w:tc>
          <w:tcPr>
            <w:tcW w:w="298" w:type="dxa"/>
            <w:vAlign w:val="center"/>
          </w:tcPr>
          <w:p w:rsidR="00286400" w:rsidRPr="00286400" w:rsidRDefault="00286400" w:rsidP="00820CD7">
            <w:pPr>
              <w:suppressAutoHyphens/>
              <w:jc w:val="center"/>
              <w:rPr>
                <w:sz w:val="10"/>
                <w:szCs w:val="16"/>
              </w:rPr>
            </w:pPr>
            <w:r w:rsidRPr="00286400">
              <w:rPr>
                <w:sz w:val="10"/>
                <w:szCs w:val="16"/>
              </w:rPr>
              <w:t>-</w:t>
            </w:r>
          </w:p>
        </w:tc>
        <w:tc>
          <w:tcPr>
            <w:tcW w:w="304" w:type="dxa"/>
            <w:vAlign w:val="center"/>
          </w:tcPr>
          <w:p w:rsidR="00286400" w:rsidRPr="00286400" w:rsidRDefault="00286400" w:rsidP="00820CD7">
            <w:pPr>
              <w:suppressAutoHyphens/>
              <w:jc w:val="center"/>
              <w:rPr>
                <w:sz w:val="10"/>
                <w:szCs w:val="16"/>
              </w:rPr>
            </w:pPr>
            <w:r w:rsidRPr="00286400">
              <w:rPr>
                <w:sz w:val="10"/>
                <w:szCs w:val="16"/>
              </w:rPr>
              <w:t>500,00000</w:t>
            </w:r>
          </w:p>
        </w:tc>
        <w:tc>
          <w:tcPr>
            <w:tcW w:w="311" w:type="dxa"/>
            <w:vAlign w:val="center"/>
          </w:tcPr>
          <w:p w:rsidR="00286400" w:rsidRPr="00286400" w:rsidRDefault="00286400" w:rsidP="00820CD7">
            <w:pPr>
              <w:suppressAutoHyphens/>
              <w:jc w:val="center"/>
              <w:rPr>
                <w:sz w:val="10"/>
                <w:szCs w:val="16"/>
              </w:rPr>
            </w:pPr>
            <w:r w:rsidRPr="00286400">
              <w:rPr>
                <w:sz w:val="10"/>
                <w:szCs w:val="16"/>
              </w:rPr>
              <w:t>-</w:t>
            </w:r>
          </w:p>
        </w:tc>
      </w:tr>
      <w:tr w:rsidR="00286400" w:rsidRPr="00286400" w:rsidTr="00710723">
        <w:trPr>
          <w:cantSplit/>
        </w:trPr>
        <w:tc>
          <w:tcPr>
            <w:tcW w:w="281" w:type="dxa"/>
            <w:vAlign w:val="center"/>
          </w:tcPr>
          <w:p w:rsidR="00286400" w:rsidRPr="00286400" w:rsidRDefault="00286400" w:rsidP="00820CD7">
            <w:pPr>
              <w:suppressAutoHyphens/>
              <w:jc w:val="center"/>
              <w:rPr>
                <w:b/>
                <w:sz w:val="10"/>
                <w:szCs w:val="16"/>
              </w:rPr>
            </w:pPr>
            <w:r w:rsidRPr="00286400">
              <w:rPr>
                <w:b/>
                <w:sz w:val="10"/>
                <w:szCs w:val="16"/>
              </w:rPr>
              <w:t>4.</w:t>
            </w:r>
          </w:p>
        </w:tc>
        <w:tc>
          <w:tcPr>
            <w:tcW w:w="4877" w:type="dxa"/>
            <w:gridSpan w:val="11"/>
            <w:vAlign w:val="center"/>
          </w:tcPr>
          <w:p w:rsidR="00286400" w:rsidRPr="00286400" w:rsidRDefault="00286400" w:rsidP="00820CD7">
            <w:pPr>
              <w:suppressAutoHyphens/>
              <w:rPr>
                <w:b/>
                <w:sz w:val="10"/>
                <w:szCs w:val="16"/>
              </w:rPr>
            </w:pPr>
            <w:r w:rsidRPr="00286400">
              <w:rPr>
                <w:b/>
                <w:sz w:val="10"/>
                <w:szCs w:val="16"/>
              </w:rPr>
              <w:t>Задача 4. Повышение комфортности жилищного фонда Солецкого городского поселения за счет функционирования объектов на канализационных сетях</w:t>
            </w:r>
          </w:p>
        </w:tc>
      </w:tr>
      <w:tr w:rsidR="00286400" w:rsidRPr="00286400" w:rsidTr="00710723">
        <w:trPr>
          <w:cantSplit/>
        </w:trPr>
        <w:tc>
          <w:tcPr>
            <w:tcW w:w="281" w:type="dxa"/>
            <w:vAlign w:val="center"/>
          </w:tcPr>
          <w:p w:rsidR="00286400" w:rsidRPr="00286400" w:rsidRDefault="00286400" w:rsidP="00820CD7">
            <w:pPr>
              <w:suppressAutoHyphens/>
              <w:jc w:val="center"/>
              <w:rPr>
                <w:sz w:val="10"/>
                <w:szCs w:val="16"/>
              </w:rPr>
            </w:pPr>
            <w:r w:rsidRPr="00286400">
              <w:rPr>
                <w:sz w:val="10"/>
                <w:szCs w:val="16"/>
              </w:rPr>
              <w:t>4.1.</w:t>
            </w:r>
          </w:p>
        </w:tc>
        <w:tc>
          <w:tcPr>
            <w:tcW w:w="1245" w:type="dxa"/>
            <w:vAlign w:val="center"/>
          </w:tcPr>
          <w:p w:rsidR="00286400" w:rsidRPr="00286400" w:rsidRDefault="00286400" w:rsidP="00820CD7">
            <w:pPr>
              <w:suppressAutoHyphens/>
              <w:jc w:val="both"/>
              <w:rPr>
                <w:sz w:val="10"/>
                <w:szCs w:val="16"/>
              </w:rPr>
            </w:pPr>
            <w:r w:rsidRPr="00286400">
              <w:rPr>
                <w:sz w:val="10"/>
                <w:szCs w:val="16"/>
              </w:rPr>
              <w:t>Организация технического обслуживания канализационных насосных станций по адресу: Новгородская область г. Сольцы Набережная 7 Ноября и Новгородская область г. Сольцы ул. Юбилейная</w:t>
            </w:r>
          </w:p>
        </w:tc>
        <w:tc>
          <w:tcPr>
            <w:tcW w:w="426" w:type="dxa"/>
            <w:vAlign w:val="center"/>
          </w:tcPr>
          <w:p w:rsidR="00286400" w:rsidRPr="00286400" w:rsidRDefault="00286400" w:rsidP="00820CD7">
            <w:pPr>
              <w:suppressAutoHyphens/>
              <w:rPr>
                <w:sz w:val="10"/>
                <w:szCs w:val="16"/>
              </w:rPr>
            </w:pPr>
            <w:r w:rsidRPr="00286400">
              <w:rPr>
                <w:sz w:val="10"/>
                <w:szCs w:val="16"/>
              </w:rPr>
              <w:t>комитет; отдел</w:t>
            </w:r>
          </w:p>
          <w:p w:rsidR="00286400" w:rsidRPr="00286400" w:rsidRDefault="00286400" w:rsidP="00820CD7">
            <w:pPr>
              <w:suppressAutoHyphens/>
              <w:rPr>
                <w:sz w:val="10"/>
                <w:szCs w:val="16"/>
              </w:rPr>
            </w:pPr>
          </w:p>
        </w:tc>
        <w:tc>
          <w:tcPr>
            <w:tcW w:w="334" w:type="dxa"/>
            <w:vAlign w:val="center"/>
          </w:tcPr>
          <w:p w:rsidR="00286400" w:rsidRPr="00286400" w:rsidRDefault="00286400" w:rsidP="00820CD7">
            <w:pPr>
              <w:suppressAutoHyphens/>
              <w:jc w:val="center"/>
              <w:rPr>
                <w:sz w:val="10"/>
                <w:szCs w:val="16"/>
              </w:rPr>
            </w:pPr>
            <w:r w:rsidRPr="00286400">
              <w:rPr>
                <w:sz w:val="10"/>
                <w:szCs w:val="16"/>
              </w:rPr>
              <w:t>2016 -2017 год</w:t>
            </w:r>
          </w:p>
        </w:tc>
        <w:tc>
          <w:tcPr>
            <w:tcW w:w="506" w:type="dxa"/>
            <w:vAlign w:val="center"/>
          </w:tcPr>
          <w:p w:rsidR="00286400" w:rsidRPr="00286400" w:rsidRDefault="00286400" w:rsidP="00820CD7">
            <w:pPr>
              <w:suppressAutoHyphens/>
              <w:jc w:val="center"/>
              <w:rPr>
                <w:sz w:val="10"/>
                <w:szCs w:val="16"/>
              </w:rPr>
            </w:pPr>
            <w:r w:rsidRPr="00286400">
              <w:rPr>
                <w:sz w:val="10"/>
                <w:szCs w:val="16"/>
              </w:rPr>
              <w:t>1.4.1</w:t>
            </w:r>
          </w:p>
        </w:tc>
        <w:tc>
          <w:tcPr>
            <w:tcW w:w="507" w:type="dxa"/>
            <w:vAlign w:val="center"/>
          </w:tcPr>
          <w:p w:rsidR="00286400" w:rsidRPr="00286400" w:rsidRDefault="00286400" w:rsidP="00820CD7">
            <w:pPr>
              <w:suppressAutoHyphens/>
              <w:jc w:val="center"/>
              <w:rPr>
                <w:sz w:val="10"/>
                <w:szCs w:val="16"/>
              </w:rPr>
            </w:pPr>
            <w:r w:rsidRPr="00286400">
              <w:rPr>
                <w:sz w:val="10"/>
                <w:szCs w:val="16"/>
              </w:rPr>
              <w:t>бюджет Солецкого городского поселения</w:t>
            </w:r>
          </w:p>
        </w:tc>
        <w:tc>
          <w:tcPr>
            <w:tcW w:w="355" w:type="dxa"/>
            <w:vAlign w:val="center"/>
          </w:tcPr>
          <w:p w:rsidR="00286400" w:rsidRPr="00286400" w:rsidRDefault="00286400" w:rsidP="00820CD7">
            <w:pPr>
              <w:suppressAutoHyphens/>
              <w:jc w:val="center"/>
              <w:rPr>
                <w:sz w:val="10"/>
                <w:szCs w:val="16"/>
              </w:rPr>
            </w:pPr>
            <w:r w:rsidRPr="00286400">
              <w:rPr>
                <w:sz w:val="10"/>
                <w:szCs w:val="16"/>
              </w:rPr>
              <w:t>-</w:t>
            </w:r>
          </w:p>
        </w:tc>
        <w:tc>
          <w:tcPr>
            <w:tcW w:w="355" w:type="dxa"/>
            <w:vAlign w:val="center"/>
          </w:tcPr>
          <w:p w:rsidR="00286400" w:rsidRPr="00286400" w:rsidRDefault="00286400" w:rsidP="00820CD7">
            <w:pPr>
              <w:suppressAutoHyphens/>
              <w:jc w:val="center"/>
              <w:rPr>
                <w:sz w:val="10"/>
                <w:szCs w:val="16"/>
              </w:rPr>
            </w:pPr>
            <w:r w:rsidRPr="00286400">
              <w:rPr>
                <w:sz w:val="10"/>
                <w:szCs w:val="16"/>
              </w:rPr>
              <w:t>168,0</w:t>
            </w:r>
          </w:p>
        </w:tc>
        <w:tc>
          <w:tcPr>
            <w:tcW w:w="236" w:type="dxa"/>
            <w:vAlign w:val="center"/>
          </w:tcPr>
          <w:p w:rsidR="00286400" w:rsidRPr="00286400" w:rsidRDefault="00286400" w:rsidP="00820CD7">
            <w:pPr>
              <w:suppressAutoHyphens/>
              <w:jc w:val="center"/>
              <w:rPr>
                <w:sz w:val="10"/>
                <w:szCs w:val="16"/>
              </w:rPr>
            </w:pPr>
            <w:r w:rsidRPr="00286400">
              <w:rPr>
                <w:sz w:val="10"/>
                <w:szCs w:val="16"/>
              </w:rPr>
              <w:t>-</w:t>
            </w:r>
          </w:p>
        </w:tc>
        <w:tc>
          <w:tcPr>
            <w:tcW w:w="298" w:type="dxa"/>
            <w:vAlign w:val="center"/>
          </w:tcPr>
          <w:p w:rsidR="00286400" w:rsidRPr="00286400" w:rsidRDefault="00286400" w:rsidP="00820CD7">
            <w:pPr>
              <w:suppressAutoHyphens/>
              <w:jc w:val="center"/>
              <w:rPr>
                <w:sz w:val="10"/>
                <w:szCs w:val="16"/>
              </w:rPr>
            </w:pPr>
            <w:r w:rsidRPr="00286400">
              <w:rPr>
                <w:sz w:val="10"/>
                <w:szCs w:val="16"/>
              </w:rPr>
              <w:t>-</w:t>
            </w:r>
          </w:p>
        </w:tc>
        <w:tc>
          <w:tcPr>
            <w:tcW w:w="304" w:type="dxa"/>
            <w:vAlign w:val="center"/>
          </w:tcPr>
          <w:p w:rsidR="00286400" w:rsidRPr="00286400" w:rsidRDefault="00286400" w:rsidP="00820CD7">
            <w:pPr>
              <w:suppressAutoHyphens/>
              <w:jc w:val="center"/>
              <w:rPr>
                <w:sz w:val="10"/>
                <w:szCs w:val="16"/>
              </w:rPr>
            </w:pPr>
            <w:r w:rsidRPr="00286400">
              <w:rPr>
                <w:sz w:val="10"/>
                <w:szCs w:val="16"/>
              </w:rPr>
              <w:t>-</w:t>
            </w:r>
          </w:p>
        </w:tc>
        <w:tc>
          <w:tcPr>
            <w:tcW w:w="311" w:type="dxa"/>
            <w:vAlign w:val="center"/>
          </w:tcPr>
          <w:p w:rsidR="00286400" w:rsidRPr="00286400" w:rsidRDefault="00286400" w:rsidP="00820CD7">
            <w:pPr>
              <w:suppressAutoHyphens/>
              <w:jc w:val="center"/>
              <w:rPr>
                <w:sz w:val="10"/>
                <w:szCs w:val="16"/>
              </w:rPr>
            </w:pPr>
            <w:r w:rsidRPr="00286400">
              <w:rPr>
                <w:sz w:val="10"/>
                <w:szCs w:val="16"/>
              </w:rPr>
              <w:t>-</w:t>
            </w:r>
          </w:p>
        </w:tc>
      </w:tr>
      <w:tr w:rsidR="00286400" w:rsidRPr="00286400" w:rsidTr="00710723">
        <w:trPr>
          <w:cantSplit/>
        </w:trPr>
        <w:tc>
          <w:tcPr>
            <w:tcW w:w="281" w:type="dxa"/>
            <w:vAlign w:val="center"/>
          </w:tcPr>
          <w:p w:rsidR="00286400" w:rsidRPr="00286400" w:rsidRDefault="00286400" w:rsidP="00820CD7">
            <w:pPr>
              <w:suppressAutoHyphens/>
              <w:jc w:val="center"/>
              <w:rPr>
                <w:b/>
                <w:sz w:val="10"/>
                <w:szCs w:val="16"/>
              </w:rPr>
            </w:pPr>
            <w:r w:rsidRPr="00286400">
              <w:rPr>
                <w:b/>
                <w:sz w:val="10"/>
                <w:szCs w:val="16"/>
              </w:rPr>
              <w:t>5.</w:t>
            </w:r>
          </w:p>
        </w:tc>
        <w:tc>
          <w:tcPr>
            <w:tcW w:w="4877" w:type="dxa"/>
            <w:gridSpan w:val="11"/>
            <w:vAlign w:val="center"/>
          </w:tcPr>
          <w:p w:rsidR="00286400" w:rsidRPr="00286400" w:rsidRDefault="00286400" w:rsidP="00820CD7">
            <w:pPr>
              <w:suppressAutoHyphens/>
              <w:rPr>
                <w:b/>
                <w:sz w:val="10"/>
                <w:szCs w:val="16"/>
              </w:rPr>
            </w:pPr>
            <w:r w:rsidRPr="00286400">
              <w:rPr>
                <w:b/>
                <w:sz w:val="10"/>
                <w:szCs w:val="16"/>
              </w:rPr>
              <w:t>Задача 5. Обеспечение населения питьевой водой, соответствующей требованиям безопасности, установленным санитарно-эпидемиологическими правилами</w:t>
            </w:r>
          </w:p>
        </w:tc>
      </w:tr>
      <w:tr w:rsidR="00286400" w:rsidRPr="00286400" w:rsidTr="00710723">
        <w:trPr>
          <w:cantSplit/>
        </w:trPr>
        <w:tc>
          <w:tcPr>
            <w:tcW w:w="281" w:type="dxa"/>
            <w:vAlign w:val="center"/>
          </w:tcPr>
          <w:p w:rsidR="00286400" w:rsidRPr="00286400" w:rsidRDefault="00286400" w:rsidP="00820CD7">
            <w:pPr>
              <w:suppressAutoHyphens/>
              <w:jc w:val="center"/>
              <w:rPr>
                <w:sz w:val="10"/>
                <w:szCs w:val="16"/>
              </w:rPr>
            </w:pPr>
            <w:r w:rsidRPr="00286400">
              <w:rPr>
                <w:sz w:val="10"/>
                <w:szCs w:val="16"/>
              </w:rPr>
              <w:t>5.1.</w:t>
            </w:r>
          </w:p>
        </w:tc>
        <w:tc>
          <w:tcPr>
            <w:tcW w:w="1245" w:type="dxa"/>
            <w:vAlign w:val="center"/>
          </w:tcPr>
          <w:p w:rsidR="00286400" w:rsidRPr="00286400" w:rsidRDefault="00286400" w:rsidP="00820CD7">
            <w:pPr>
              <w:suppressAutoHyphens/>
              <w:jc w:val="both"/>
              <w:rPr>
                <w:sz w:val="10"/>
                <w:szCs w:val="16"/>
              </w:rPr>
            </w:pPr>
            <w:r w:rsidRPr="00286400">
              <w:rPr>
                <w:sz w:val="10"/>
                <w:szCs w:val="16"/>
              </w:rPr>
              <w:t xml:space="preserve">Организация работы по очистке и дезинфекции нецентрализованных источников водоснабжения Солецкого городского поселения </w:t>
            </w:r>
          </w:p>
        </w:tc>
        <w:tc>
          <w:tcPr>
            <w:tcW w:w="426" w:type="dxa"/>
            <w:vAlign w:val="center"/>
          </w:tcPr>
          <w:p w:rsidR="00286400" w:rsidRPr="00286400" w:rsidRDefault="00286400" w:rsidP="00820CD7">
            <w:pPr>
              <w:suppressAutoHyphens/>
              <w:rPr>
                <w:sz w:val="10"/>
                <w:szCs w:val="16"/>
              </w:rPr>
            </w:pPr>
            <w:r w:rsidRPr="00286400">
              <w:rPr>
                <w:sz w:val="10"/>
                <w:szCs w:val="16"/>
              </w:rPr>
              <w:t>отдел</w:t>
            </w:r>
          </w:p>
        </w:tc>
        <w:tc>
          <w:tcPr>
            <w:tcW w:w="334" w:type="dxa"/>
            <w:vAlign w:val="center"/>
          </w:tcPr>
          <w:p w:rsidR="00286400" w:rsidRPr="00286400" w:rsidRDefault="00286400" w:rsidP="00820CD7">
            <w:pPr>
              <w:suppressAutoHyphens/>
              <w:jc w:val="center"/>
              <w:rPr>
                <w:sz w:val="10"/>
                <w:szCs w:val="16"/>
              </w:rPr>
            </w:pPr>
            <w:r w:rsidRPr="00286400">
              <w:rPr>
                <w:sz w:val="10"/>
                <w:szCs w:val="16"/>
              </w:rPr>
              <w:t>2016 – 2017  год</w:t>
            </w:r>
          </w:p>
        </w:tc>
        <w:tc>
          <w:tcPr>
            <w:tcW w:w="506" w:type="dxa"/>
            <w:vAlign w:val="center"/>
          </w:tcPr>
          <w:p w:rsidR="00286400" w:rsidRPr="00286400" w:rsidRDefault="00286400" w:rsidP="00820CD7">
            <w:pPr>
              <w:suppressAutoHyphens/>
              <w:jc w:val="center"/>
              <w:rPr>
                <w:sz w:val="10"/>
                <w:szCs w:val="16"/>
              </w:rPr>
            </w:pPr>
            <w:r w:rsidRPr="00286400">
              <w:rPr>
                <w:sz w:val="10"/>
                <w:szCs w:val="16"/>
              </w:rPr>
              <w:t>1.5.1.</w:t>
            </w:r>
          </w:p>
        </w:tc>
        <w:tc>
          <w:tcPr>
            <w:tcW w:w="507" w:type="dxa"/>
            <w:vAlign w:val="center"/>
          </w:tcPr>
          <w:p w:rsidR="00286400" w:rsidRPr="00286400" w:rsidRDefault="00286400" w:rsidP="00820CD7">
            <w:pPr>
              <w:suppressAutoHyphens/>
              <w:jc w:val="center"/>
              <w:rPr>
                <w:sz w:val="10"/>
                <w:szCs w:val="16"/>
              </w:rPr>
            </w:pPr>
            <w:r w:rsidRPr="00286400">
              <w:rPr>
                <w:sz w:val="10"/>
                <w:szCs w:val="16"/>
              </w:rPr>
              <w:t>бюджет Солецкого городского поселения</w:t>
            </w:r>
          </w:p>
        </w:tc>
        <w:tc>
          <w:tcPr>
            <w:tcW w:w="355" w:type="dxa"/>
            <w:vAlign w:val="center"/>
          </w:tcPr>
          <w:p w:rsidR="00286400" w:rsidRPr="00286400" w:rsidRDefault="00286400" w:rsidP="00820CD7">
            <w:pPr>
              <w:suppressAutoHyphens/>
              <w:jc w:val="center"/>
              <w:rPr>
                <w:sz w:val="10"/>
                <w:szCs w:val="16"/>
              </w:rPr>
            </w:pPr>
            <w:r w:rsidRPr="00286400">
              <w:rPr>
                <w:sz w:val="10"/>
                <w:szCs w:val="16"/>
              </w:rPr>
              <w:t>-</w:t>
            </w:r>
          </w:p>
        </w:tc>
        <w:tc>
          <w:tcPr>
            <w:tcW w:w="355" w:type="dxa"/>
            <w:vAlign w:val="center"/>
          </w:tcPr>
          <w:p w:rsidR="00286400" w:rsidRPr="00286400" w:rsidRDefault="00286400" w:rsidP="00820CD7">
            <w:pPr>
              <w:suppressAutoHyphens/>
              <w:jc w:val="center"/>
              <w:rPr>
                <w:sz w:val="10"/>
                <w:szCs w:val="16"/>
                <w:highlight w:val="yellow"/>
              </w:rPr>
            </w:pPr>
            <w:r w:rsidRPr="00286400">
              <w:rPr>
                <w:sz w:val="10"/>
                <w:szCs w:val="16"/>
              </w:rPr>
              <w:t>-</w:t>
            </w:r>
          </w:p>
        </w:tc>
        <w:tc>
          <w:tcPr>
            <w:tcW w:w="236" w:type="dxa"/>
            <w:vAlign w:val="center"/>
          </w:tcPr>
          <w:p w:rsidR="00286400" w:rsidRPr="00286400" w:rsidRDefault="00286400" w:rsidP="00820CD7">
            <w:pPr>
              <w:suppressAutoHyphens/>
              <w:jc w:val="center"/>
              <w:rPr>
                <w:sz w:val="10"/>
                <w:szCs w:val="16"/>
                <w:highlight w:val="yellow"/>
              </w:rPr>
            </w:pPr>
            <w:r w:rsidRPr="00286400">
              <w:rPr>
                <w:sz w:val="10"/>
                <w:szCs w:val="16"/>
              </w:rPr>
              <w:t>-</w:t>
            </w:r>
          </w:p>
        </w:tc>
        <w:tc>
          <w:tcPr>
            <w:tcW w:w="298" w:type="dxa"/>
            <w:vAlign w:val="center"/>
          </w:tcPr>
          <w:p w:rsidR="00286400" w:rsidRPr="00286400" w:rsidRDefault="00286400" w:rsidP="00820CD7">
            <w:pPr>
              <w:suppressAutoHyphens/>
              <w:jc w:val="center"/>
              <w:rPr>
                <w:sz w:val="10"/>
                <w:szCs w:val="16"/>
              </w:rPr>
            </w:pPr>
            <w:r w:rsidRPr="00286400">
              <w:rPr>
                <w:sz w:val="10"/>
                <w:szCs w:val="16"/>
              </w:rPr>
              <w:t>-</w:t>
            </w:r>
          </w:p>
        </w:tc>
        <w:tc>
          <w:tcPr>
            <w:tcW w:w="304" w:type="dxa"/>
            <w:vAlign w:val="center"/>
          </w:tcPr>
          <w:p w:rsidR="00286400" w:rsidRPr="00286400" w:rsidRDefault="00286400" w:rsidP="00820CD7">
            <w:pPr>
              <w:suppressAutoHyphens/>
              <w:jc w:val="center"/>
              <w:rPr>
                <w:sz w:val="10"/>
                <w:szCs w:val="16"/>
              </w:rPr>
            </w:pPr>
            <w:r w:rsidRPr="00286400">
              <w:rPr>
                <w:sz w:val="10"/>
                <w:szCs w:val="16"/>
              </w:rPr>
              <w:t>-</w:t>
            </w:r>
          </w:p>
        </w:tc>
        <w:tc>
          <w:tcPr>
            <w:tcW w:w="311" w:type="dxa"/>
            <w:vAlign w:val="center"/>
          </w:tcPr>
          <w:p w:rsidR="00286400" w:rsidRPr="00286400" w:rsidRDefault="00286400" w:rsidP="00820CD7">
            <w:pPr>
              <w:suppressAutoHyphens/>
              <w:jc w:val="center"/>
              <w:rPr>
                <w:sz w:val="10"/>
                <w:szCs w:val="16"/>
              </w:rPr>
            </w:pPr>
            <w:r w:rsidRPr="00286400">
              <w:rPr>
                <w:sz w:val="10"/>
                <w:szCs w:val="16"/>
              </w:rPr>
              <w:t>-</w:t>
            </w:r>
          </w:p>
        </w:tc>
      </w:tr>
      <w:tr w:rsidR="00286400" w:rsidRPr="00286400" w:rsidTr="00710723">
        <w:trPr>
          <w:cantSplit/>
        </w:trPr>
        <w:tc>
          <w:tcPr>
            <w:tcW w:w="281" w:type="dxa"/>
            <w:tcBorders>
              <w:bottom w:val="single" w:sz="4" w:space="0" w:color="auto"/>
            </w:tcBorders>
            <w:vAlign w:val="center"/>
          </w:tcPr>
          <w:p w:rsidR="00286400" w:rsidRPr="00286400" w:rsidRDefault="00286400" w:rsidP="00820CD7">
            <w:pPr>
              <w:suppressAutoHyphens/>
              <w:jc w:val="center"/>
              <w:rPr>
                <w:sz w:val="10"/>
                <w:szCs w:val="16"/>
              </w:rPr>
            </w:pPr>
            <w:r w:rsidRPr="00286400">
              <w:rPr>
                <w:sz w:val="10"/>
                <w:szCs w:val="16"/>
              </w:rPr>
              <w:lastRenderedPageBreak/>
              <w:t>5.2.</w:t>
            </w:r>
          </w:p>
        </w:tc>
        <w:tc>
          <w:tcPr>
            <w:tcW w:w="1245" w:type="dxa"/>
            <w:tcBorders>
              <w:bottom w:val="single" w:sz="4" w:space="0" w:color="auto"/>
            </w:tcBorders>
            <w:vAlign w:val="center"/>
          </w:tcPr>
          <w:p w:rsidR="00286400" w:rsidRPr="00286400" w:rsidRDefault="00286400" w:rsidP="00820CD7">
            <w:pPr>
              <w:suppressAutoHyphens/>
              <w:jc w:val="both"/>
              <w:rPr>
                <w:sz w:val="10"/>
                <w:szCs w:val="16"/>
              </w:rPr>
            </w:pPr>
            <w:r w:rsidRPr="00286400">
              <w:rPr>
                <w:sz w:val="10"/>
                <w:szCs w:val="16"/>
              </w:rPr>
              <w:t>Организация ремонта нецентрализованных источников водоснабжения на территории Солецкого городского поселения</w:t>
            </w:r>
          </w:p>
        </w:tc>
        <w:tc>
          <w:tcPr>
            <w:tcW w:w="426" w:type="dxa"/>
            <w:tcBorders>
              <w:bottom w:val="single" w:sz="4" w:space="0" w:color="auto"/>
            </w:tcBorders>
            <w:vAlign w:val="center"/>
          </w:tcPr>
          <w:p w:rsidR="00286400" w:rsidRPr="00286400" w:rsidRDefault="00286400" w:rsidP="00820CD7">
            <w:pPr>
              <w:suppressAutoHyphens/>
              <w:rPr>
                <w:sz w:val="10"/>
                <w:szCs w:val="16"/>
              </w:rPr>
            </w:pPr>
            <w:r w:rsidRPr="00286400">
              <w:rPr>
                <w:sz w:val="10"/>
                <w:szCs w:val="16"/>
              </w:rPr>
              <w:t>отдел</w:t>
            </w:r>
          </w:p>
        </w:tc>
        <w:tc>
          <w:tcPr>
            <w:tcW w:w="334" w:type="dxa"/>
            <w:tcBorders>
              <w:bottom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2017 год</w:t>
            </w:r>
          </w:p>
        </w:tc>
        <w:tc>
          <w:tcPr>
            <w:tcW w:w="506" w:type="dxa"/>
            <w:tcBorders>
              <w:bottom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1.5.2.</w:t>
            </w:r>
          </w:p>
        </w:tc>
        <w:tc>
          <w:tcPr>
            <w:tcW w:w="507" w:type="dxa"/>
            <w:tcBorders>
              <w:bottom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бюджет Солецкого городского поселения</w:t>
            </w:r>
          </w:p>
        </w:tc>
        <w:tc>
          <w:tcPr>
            <w:tcW w:w="355" w:type="dxa"/>
            <w:tcBorders>
              <w:bottom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355" w:type="dxa"/>
            <w:tcBorders>
              <w:bottom w:val="single" w:sz="4" w:space="0" w:color="auto"/>
            </w:tcBorders>
            <w:vAlign w:val="center"/>
          </w:tcPr>
          <w:p w:rsidR="00286400" w:rsidRPr="00286400" w:rsidRDefault="00286400" w:rsidP="00820CD7">
            <w:pPr>
              <w:suppressAutoHyphens/>
              <w:jc w:val="center"/>
              <w:rPr>
                <w:sz w:val="10"/>
                <w:szCs w:val="16"/>
                <w:highlight w:val="yellow"/>
              </w:rPr>
            </w:pPr>
            <w:r w:rsidRPr="00286400">
              <w:rPr>
                <w:sz w:val="10"/>
                <w:szCs w:val="16"/>
              </w:rPr>
              <w:t>200,0</w:t>
            </w:r>
          </w:p>
        </w:tc>
        <w:tc>
          <w:tcPr>
            <w:tcW w:w="236" w:type="dxa"/>
            <w:tcBorders>
              <w:bottom w:val="single" w:sz="4" w:space="0" w:color="auto"/>
            </w:tcBorders>
            <w:vAlign w:val="center"/>
          </w:tcPr>
          <w:p w:rsidR="00286400" w:rsidRPr="00286400" w:rsidRDefault="00286400" w:rsidP="00820CD7">
            <w:pPr>
              <w:suppressAutoHyphens/>
              <w:jc w:val="center"/>
              <w:rPr>
                <w:sz w:val="10"/>
                <w:szCs w:val="16"/>
                <w:highlight w:val="yellow"/>
              </w:rPr>
            </w:pPr>
            <w:r w:rsidRPr="00286400">
              <w:rPr>
                <w:sz w:val="10"/>
                <w:szCs w:val="16"/>
              </w:rPr>
              <w:t>-</w:t>
            </w:r>
          </w:p>
        </w:tc>
        <w:tc>
          <w:tcPr>
            <w:tcW w:w="298" w:type="dxa"/>
            <w:tcBorders>
              <w:bottom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304" w:type="dxa"/>
            <w:tcBorders>
              <w:bottom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311" w:type="dxa"/>
            <w:tcBorders>
              <w:bottom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r>
      <w:tr w:rsidR="00286400" w:rsidRPr="00286400" w:rsidTr="00710723">
        <w:trPr>
          <w:cantSplit/>
        </w:trPr>
        <w:tc>
          <w:tcPr>
            <w:tcW w:w="281" w:type="dxa"/>
            <w:vMerge w:val="restart"/>
            <w:tcBorders>
              <w:top w:val="single" w:sz="4" w:space="0" w:color="auto"/>
              <w:left w:val="single" w:sz="4" w:space="0" w:color="auto"/>
              <w:right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5.3.</w:t>
            </w:r>
          </w:p>
        </w:tc>
        <w:tc>
          <w:tcPr>
            <w:tcW w:w="1245" w:type="dxa"/>
            <w:vMerge w:val="restart"/>
            <w:tcBorders>
              <w:top w:val="single" w:sz="4" w:space="0" w:color="auto"/>
              <w:left w:val="single" w:sz="4" w:space="0" w:color="auto"/>
              <w:right w:val="single" w:sz="4" w:space="0" w:color="auto"/>
            </w:tcBorders>
            <w:vAlign w:val="center"/>
          </w:tcPr>
          <w:p w:rsidR="00286400" w:rsidRPr="00286400" w:rsidRDefault="00286400" w:rsidP="00820CD7">
            <w:pPr>
              <w:suppressAutoHyphens/>
              <w:jc w:val="both"/>
              <w:rPr>
                <w:sz w:val="10"/>
                <w:szCs w:val="16"/>
              </w:rPr>
            </w:pPr>
            <w:r w:rsidRPr="00286400">
              <w:rPr>
                <w:sz w:val="10"/>
                <w:szCs w:val="16"/>
              </w:rPr>
              <w:t>Организация работы по ремонту и очистке нецентрализованных источников водоснабжения Солецкого городского поселения</w:t>
            </w:r>
          </w:p>
        </w:tc>
        <w:tc>
          <w:tcPr>
            <w:tcW w:w="426" w:type="dxa"/>
            <w:vMerge w:val="restart"/>
            <w:tcBorders>
              <w:top w:val="single" w:sz="4" w:space="0" w:color="auto"/>
              <w:left w:val="single" w:sz="4" w:space="0" w:color="auto"/>
              <w:right w:val="single" w:sz="4" w:space="0" w:color="auto"/>
            </w:tcBorders>
            <w:vAlign w:val="center"/>
          </w:tcPr>
          <w:p w:rsidR="00286400" w:rsidRPr="00286400" w:rsidRDefault="00286400" w:rsidP="00820CD7">
            <w:pPr>
              <w:suppressAutoHyphens/>
              <w:rPr>
                <w:sz w:val="10"/>
                <w:szCs w:val="16"/>
              </w:rPr>
            </w:pPr>
            <w:r w:rsidRPr="00286400">
              <w:rPr>
                <w:sz w:val="10"/>
                <w:szCs w:val="16"/>
              </w:rPr>
              <w:t>отдел</w:t>
            </w:r>
          </w:p>
        </w:tc>
        <w:tc>
          <w:tcPr>
            <w:tcW w:w="334" w:type="dxa"/>
            <w:vMerge w:val="restart"/>
            <w:tcBorders>
              <w:top w:val="single" w:sz="4" w:space="0" w:color="auto"/>
              <w:left w:val="single" w:sz="4" w:space="0" w:color="auto"/>
              <w:right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2018-2021 год</w:t>
            </w:r>
          </w:p>
        </w:tc>
        <w:tc>
          <w:tcPr>
            <w:tcW w:w="506" w:type="dxa"/>
            <w:vMerge w:val="restart"/>
            <w:tcBorders>
              <w:top w:val="single" w:sz="4" w:space="0" w:color="auto"/>
              <w:left w:val="single" w:sz="4" w:space="0" w:color="auto"/>
              <w:right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1.5.1., 1.5.2.</w:t>
            </w:r>
          </w:p>
        </w:tc>
        <w:tc>
          <w:tcPr>
            <w:tcW w:w="507" w:type="dxa"/>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Всего</w:t>
            </w:r>
          </w:p>
          <w:p w:rsidR="00286400" w:rsidRPr="00286400" w:rsidRDefault="00286400" w:rsidP="00820CD7">
            <w:pPr>
              <w:suppressAutoHyphens/>
              <w:jc w:val="center"/>
              <w:rPr>
                <w:sz w:val="10"/>
                <w:szCs w:val="16"/>
              </w:rPr>
            </w:pPr>
            <w:r w:rsidRPr="00286400">
              <w:rPr>
                <w:sz w:val="10"/>
                <w:szCs w:val="16"/>
              </w:rPr>
              <w:t>в том числе</w:t>
            </w:r>
          </w:p>
        </w:tc>
        <w:tc>
          <w:tcPr>
            <w:tcW w:w="355" w:type="dxa"/>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355" w:type="dxa"/>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236" w:type="dxa"/>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0"/>
                <w:szCs w:val="16"/>
              </w:rPr>
            </w:pPr>
            <w:r w:rsidRPr="00286400">
              <w:rPr>
                <w:sz w:val="10"/>
                <w:szCs w:val="16"/>
                <w:highlight w:val="yellow"/>
              </w:rPr>
              <w:t>405,10</w:t>
            </w:r>
          </w:p>
        </w:tc>
        <w:tc>
          <w:tcPr>
            <w:tcW w:w="298" w:type="dxa"/>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300,00000</w:t>
            </w:r>
          </w:p>
        </w:tc>
        <w:tc>
          <w:tcPr>
            <w:tcW w:w="304" w:type="dxa"/>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300,00000</w:t>
            </w:r>
          </w:p>
        </w:tc>
        <w:tc>
          <w:tcPr>
            <w:tcW w:w="311" w:type="dxa"/>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300,00000</w:t>
            </w:r>
          </w:p>
        </w:tc>
      </w:tr>
      <w:tr w:rsidR="00286400" w:rsidRPr="00286400" w:rsidTr="00710723">
        <w:trPr>
          <w:cantSplit/>
        </w:trPr>
        <w:tc>
          <w:tcPr>
            <w:tcW w:w="281" w:type="dxa"/>
            <w:vMerge/>
            <w:tcBorders>
              <w:left w:val="single" w:sz="4" w:space="0" w:color="auto"/>
              <w:right w:val="single" w:sz="4" w:space="0" w:color="auto"/>
            </w:tcBorders>
            <w:vAlign w:val="center"/>
          </w:tcPr>
          <w:p w:rsidR="00286400" w:rsidRPr="00286400" w:rsidRDefault="00286400" w:rsidP="00820CD7">
            <w:pPr>
              <w:suppressAutoHyphens/>
              <w:jc w:val="center"/>
              <w:rPr>
                <w:sz w:val="10"/>
                <w:szCs w:val="16"/>
              </w:rPr>
            </w:pPr>
          </w:p>
        </w:tc>
        <w:tc>
          <w:tcPr>
            <w:tcW w:w="1245" w:type="dxa"/>
            <w:vMerge/>
            <w:tcBorders>
              <w:left w:val="single" w:sz="4" w:space="0" w:color="auto"/>
              <w:right w:val="single" w:sz="4" w:space="0" w:color="auto"/>
            </w:tcBorders>
            <w:vAlign w:val="center"/>
          </w:tcPr>
          <w:p w:rsidR="00286400" w:rsidRPr="00286400" w:rsidRDefault="00286400" w:rsidP="00820CD7">
            <w:pPr>
              <w:suppressAutoHyphens/>
              <w:jc w:val="both"/>
              <w:rPr>
                <w:sz w:val="10"/>
                <w:szCs w:val="16"/>
              </w:rPr>
            </w:pPr>
          </w:p>
        </w:tc>
        <w:tc>
          <w:tcPr>
            <w:tcW w:w="426" w:type="dxa"/>
            <w:vMerge/>
            <w:tcBorders>
              <w:left w:val="single" w:sz="4" w:space="0" w:color="auto"/>
              <w:right w:val="single" w:sz="4" w:space="0" w:color="auto"/>
            </w:tcBorders>
            <w:vAlign w:val="center"/>
          </w:tcPr>
          <w:p w:rsidR="00286400" w:rsidRPr="00286400" w:rsidRDefault="00286400" w:rsidP="00820CD7">
            <w:pPr>
              <w:suppressAutoHyphens/>
              <w:rPr>
                <w:sz w:val="10"/>
                <w:szCs w:val="16"/>
              </w:rPr>
            </w:pPr>
          </w:p>
        </w:tc>
        <w:tc>
          <w:tcPr>
            <w:tcW w:w="334" w:type="dxa"/>
            <w:vMerge/>
            <w:tcBorders>
              <w:left w:val="single" w:sz="4" w:space="0" w:color="auto"/>
              <w:right w:val="single" w:sz="4" w:space="0" w:color="auto"/>
            </w:tcBorders>
            <w:vAlign w:val="center"/>
          </w:tcPr>
          <w:p w:rsidR="00286400" w:rsidRPr="00286400" w:rsidRDefault="00286400" w:rsidP="00820CD7">
            <w:pPr>
              <w:suppressAutoHyphens/>
              <w:jc w:val="center"/>
              <w:rPr>
                <w:sz w:val="10"/>
                <w:szCs w:val="16"/>
              </w:rPr>
            </w:pPr>
          </w:p>
        </w:tc>
        <w:tc>
          <w:tcPr>
            <w:tcW w:w="506" w:type="dxa"/>
            <w:vMerge/>
            <w:tcBorders>
              <w:left w:val="single" w:sz="4" w:space="0" w:color="auto"/>
              <w:right w:val="single" w:sz="4" w:space="0" w:color="auto"/>
            </w:tcBorders>
            <w:vAlign w:val="center"/>
          </w:tcPr>
          <w:p w:rsidR="00286400" w:rsidRPr="00286400" w:rsidRDefault="00286400" w:rsidP="00820CD7">
            <w:pPr>
              <w:suppressAutoHyphens/>
              <w:jc w:val="center"/>
              <w:rPr>
                <w:sz w:val="10"/>
                <w:szCs w:val="16"/>
              </w:rPr>
            </w:pPr>
          </w:p>
        </w:tc>
        <w:tc>
          <w:tcPr>
            <w:tcW w:w="507" w:type="dxa"/>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1.бюджет Солецкого городского поселения</w:t>
            </w:r>
          </w:p>
        </w:tc>
        <w:tc>
          <w:tcPr>
            <w:tcW w:w="355" w:type="dxa"/>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0"/>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0"/>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0"/>
                <w:szCs w:val="16"/>
              </w:rPr>
            </w:pPr>
            <w:r w:rsidRPr="00286400">
              <w:rPr>
                <w:sz w:val="10"/>
                <w:szCs w:val="16"/>
                <w:highlight w:val="yellow"/>
              </w:rPr>
              <w:t>17,32</w:t>
            </w:r>
          </w:p>
        </w:tc>
        <w:tc>
          <w:tcPr>
            <w:tcW w:w="298" w:type="dxa"/>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300,00000</w:t>
            </w:r>
          </w:p>
        </w:tc>
        <w:tc>
          <w:tcPr>
            <w:tcW w:w="304" w:type="dxa"/>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300,00000</w:t>
            </w:r>
          </w:p>
        </w:tc>
        <w:tc>
          <w:tcPr>
            <w:tcW w:w="311" w:type="dxa"/>
            <w:tcBorders>
              <w:top w:val="single" w:sz="4" w:space="0" w:color="auto"/>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300,00000</w:t>
            </w:r>
          </w:p>
        </w:tc>
      </w:tr>
      <w:tr w:rsidR="00286400" w:rsidRPr="00286400" w:rsidTr="00710723">
        <w:trPr>
          <w:cantSplit/>
        </w:trPr>
        <w:tc>
          <w:tcPr>
            <w:tcW w:w="281" w:type="dxa"/>
            <w:vMerge/>
            <w:tcBorders>
              <w:left w:val="single" w:sz="4" w:space="0" w:color="auto"/>
              <w:right w:val="single" w:sz="4" w:space="0" w:color="auto"/>
            </w:tcBorders>
            <w:vAlign w:val="center"/>
          </w:tcPr>
          <w:p w:rsidR="00286400" w:rsidRPr="00286400" w:rsidRDefault="00286400" w:rsidP="00820CD7">
            <w:pPr>
              <w:suppressAutoHyphens/>
              <w:jc w:val="center"/>
              <w:rPr>
                <w:sz w:val="10"/>
                <w:szCs w:val="16"/>
              </w:rPr>
            </w:pPr>
          </w:p>
        </w:tc>
        <w:tc>
          <w:tcPr>
            <w:tcW w:w="1245" w:type="dxa"/>
            <w:vMerge/>
            <w:tcBorders>
              <w:left w:val="single" w:sz="4" w:space="0" w:color="auto"/>
              <w:right w:val="single" w:sz="4" w:space="0" w:color="auto"/>
            </w:tcBorders>
            <w:vAlign w:val="center"/>
          </w:tcPr>
          <w:p w:rsidR="00286400" w:rsidRPr="00286400" w:rsidRDefault="00286400" w:rsidP="00820CD7">
            <w:pPr>
              <w:suppressAutoHyphens/>
              <w:jc w:val="both"/>
              <w:rPr>
                <w:sz w:val="10"/>
                <w:szCs w:val="16"/>
              </w:rPr>
            </w:pPr>
          </w:p>
        </w:tc>
        <w:tc>
          <w:tcPr>
            <w:tcW w:w="426" w:type="dxa"/>
            <w:vMerge/>
            <w:tcBorders>
              <w:left w:val="single" w:sz="4" w:space="0" w:color="auto"/>
              <w:right w:val="single" w:sz="4" w:space="0" w:color="auto"/>
            </w:tcBorders>
            <w:vAlign w:val="center"/>
          </w:tcPr>
          <w:p w:rsidR="00286400" w:rsidRPr="00286400" w:rsidRDefault="00286400" w:rsidP="00820CD7">
            <w:pPr>
              <w:suppressAutoHyphens/>
              <w:rPr>
                <w:sz w:val="10"/>
                <w:szCs w:val="16"/>
              </w:rPr>
            </w:pPr>
          </w:p>
        </w:tc>
        <w:tc>
          <w:tcPr>
            <w:tcW w:w="334" w:type="dxa"/>
            <w:vMerge/>
            <w:tcBorders>
              <w:left w:val="single" w:sz="4" w:space="0" w:color="auto"/>
              <w:right w:val="single" w:sz="4" w:space="0" w:color="auto"/>
            </w:tcBorders>
            <w:vAlign w:val="center"/>
          </w:tcPr>
          <w:p w:rsidR="00286400" w:rsidRPr="00286400" w:rsidRDefault="00286400" w:rsidP="00820CD7">
            <w:pPr>
              <w:suppressAutoHyphens/>
              <w:jc w:val="center"/>
              <w:rPr>
                <w:sz w:val="10"/>
                <w:szCs w:val="16"/>
              </w:rPr>
            </w:pPr>
          </w:p>
        </w:tc>
        <w:tc>
          <w:tcPr>
            <w:tcW w:w="506" w:type="dxa"/>
            <w:vMerge/>
            <w:tcBorders>
              <w:left w:val="single" w:sz="4" w:space="0" w:color="auto"/>
              <w:right w:val="single" w:sz="4" w:space="0" w:color="auto"/>
            </w:tcBorders>
            <w:vAlign w:val="center"/>
          </w:tcPr>
          <w:p w:rsidR="00286400" w:rsidRPr="00286400" w:rsidRDefault="00286400" w:rsidP="00820CD7">
            <w:pPr>
              <w:suppressAutoHyphens/>
              <w:jc w:val="center"/>
              <w:rPr>
                <w:sz w:val="10"/>
                <w:szCs w:val="16"/>
              </w:rPr>
            </w:pPr>
          </w:p>
        </w:tc>
        <w:tc>
          <w:tcPr>
            <w:tcW w:w="507" w:type="dxa"/>
            <w:tcBorders>
              <w:top w:val="single" w:sz="4" w:space="0" w:color="auto"/>
              <w:left w:val="single" w:sz="4" w:space="0" w:color="auto"/>
              <w:bottom w:val="nil"/>
              <w:right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2.по Соглашению с Министерством строительства и ЖКХ Новгородской области:</w:t>
            </w:r>
          </w:p>
        </w:tc>
        <w:tc>
          <w:tcPr>
            <w:tcW w:w="355" w:type="dxa"/>
            <w:tcBorders>
              <w:top w:val="single" w:sz="4" w:space="0" w:color="auto"/>
              <w:left w:val="single" w:sz="4" w:space="0" w:color="auto"/>
              <w:bottom w:val="nil"/>
              <w:right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355" w:type="dxa"/>
            <w:tcBorders>
              <w:top w:val="single" w:sz="4" w:space="0" w:color="auto"/>
              <w:left w:val="single" w:sz="4" w:space="0" w:color="auto"/>
              <w:bottom w:val="nil"/>
              <w:right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236" w:type="dxa"/>
            <w:tcBorders>
              <w:top w:val="single" w:sz="4" w:space="0" w:color="auto"/>
              <w:left w:val="single" w:sz="4" w:space="0" w:color="auto"/>
              <w:bottom w:val="nil"/>
              <w:right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387,78</w:t>
            </w:r>
          </w:p>
        </w:tc>
        <w:tc>
          <w:tcPr>
            <w:tcW w:w="298" w:type="dxa"/>
            <w:tcBorders>
              <w:top w:val="single" w:sz="4" w:space="0" w:color="auto"/>
              <w:left w:val="single" w:sz="4" w:space="0" w:color="auto"/>
              <w:bottom w:val="nil"/>
              <w:right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304" w:type="dxa"/>
            <w:tcBorders>
              <w:top w:val="single" w:sz="4" w:space="0" w:color="auto"/>
              <w:left w:val="single" w:sz="4" w:space="0" w:color="auto"/>
              <w:bottom w:val="nil"/>
              <w:right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311" w:type="dxa"/>
            <w:tcBorders>
              <w:top w:val="single" w:sz="4" w:space="0" w:color="auto"/>
              <w:left w:val="single" w:sz="4" w:space="0" w:color="auto"/>
              <w:bottom w:val="nil"/>
              <w:right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r>
      <w:tr w:rsidR="00286400" w:rsidRPr="00286400" w:rsidTr="00710723">
        <w:trPr>
          <w:cantSplit/>
        </w:trPr>
        <w:tc>
          <w:tcPr>
            <w:tcW w:w="281" w:type="dxa"/>
            <w:vMerge/>
            <w:tcBorders>
              <w:left w:val="single" w:sz="4" w:space="0" w:color="auto"/>
              <w:right w:val="single" w:sz="4" w:space="0" w:color="auto"/>
            </w:tcBorders>
            <w:vAlign w:val="center"/>
          </w:tcPr>
          <w:p w:rsidR="00286400" w:rsidRPr="00286400" w:rsidRDefault="00286400" w:rsidP="00820CD7">
            <w:pPr>
              <w:suppressAutoHyphens/>
              <w:jc w:val="center"/>
              <w:rPr>
                <w:sz w:val="10"/>
                <w:szCs w:val="16"/>
              </w:rPr>
            </w:pPr>
          </w:p>
        </w:tc>
        <w:tc>
          <w:tcPr>
            <w:tcW w:w="1245" w:type="dxa"/>
            <w:vMerge/>
            <w:tcBorders>
              <w:left w:val="single" w:sz="4" w:space="0" w:color="auto"/>
              <w:right w:val="single" w:sz="4" w:space="0" w:color="auto"/>
            </w:tcBorders>
            <w:vAlign w:val="center"/>
          </w:tcPr>
          <w:p w:rsidR="00286400" w:rsidRPr="00286400" w:rsidRDefault="00286400" w:rsidP="00820CD7">
            <w:pPr>
              <w:suppressAutoHyphens/>
              <w:jc w:val="both"/>
              <w:rPr>
                <w:sz w:val="10"/>
                <w:szCs w:val="16"/>
              </w:rPr>
            </w:pPr>
          </w:p>
        </w:tc>
        <w:tc>
          <w:tcPr>
            <w:tcW w:w="426" w:type="dxa"/>
            <w:vMerge/>
            <w:tcBorders>
              <w:left w:val="single" w:sz="4" w:space="0" w:color="auto"/>
              <w:right w:val="single" w:sz="4" w:space="0" w:color="auto"/>
            </w:tcBorders>
            <w:vAlign w:val="center"/>
          </w:tcPr>
          <w:p w:rsidR="00286400" w:rsidRPr="00286400" w:rsidRDefault="00286400" w:rsidP="00820CD7">
            <w:pPr>
              <w:suppressAutoHyphens/>
              <w:rPr>
                <w:sz w:val="10"/>
                <w:szCs w:val="16"/>
              </w:rPr>
            </w:pPr>
          </w:p>
        </w:tc>
        <w:tc>
          <w:tcPr>
            <w:tcW w:w="334" w:type="dxa"/>
            <w:vMerge/>
            <w:tcBorders>
              <w:left w:val="single" w:sz="4" w:space="0" w:color="auto"/>
              <w:right w:val="single" w:sz="4" w:space="0" w:color="auto"/>
            </w:tcBorders>
            <w:vAlign w:val="center"/>
          </w:tcPr>
          <w:p w:rsidR="00286400" w:rsidRPr="00286400" w:rsidRDefault="00286400" w:rsidP="00820CD7">
            <w:pPr>
              <w:suppressAutoHyphens/>
              <w:jc w:val="center"/>
              <w:rPr>
                <w:sz w:val="10"/>
                <w:szCs w:val="16"/>
              </w:rPr>
            </w:pPr>
          </w:p>
        </w:tc>
        <w:tc>
          <w:tcPr>
            <w:tcW w:w="506" w:type="dxa"/>
            <w:vMerge/>
            <w:tcBorders>
              <w:left w:val="single" w:sz="4" w:space="0" w:color="auto"/>
              <w:right w:val="single" w:sz="4" w:space="0" w:color="auto"/>
            </w:tcBorders>
            <w:vAlign w:val="center"/>
          </w:tcPr>
          <w:p w:rsidR="00286400" w:rsidRPr="00286400" w:rsidRDefault="00286400" w:rsidP="00820CD7">
            <w:pPr>
              <w:suppressAutoHyphens/>
              <w:jc w:val="center"/>
              <w:rPr>
                <w:sz w:val="10"/>
                <w:szCs w:val="16"/>
              </w:rPr>
            </w:pPr>
          </w:p>
        </w:tc>
        <w:tc>
          <w:tcPr>
            <w:tcW w:w="507" w:type="dxa"/>
            <w:tcBorders>
              <w:top w:val="nil"/>
              <w:left w:val="single" w:sz="4" w:space="0" w:color="auto"/>
              <w:bottom w:val="nil"/>
              <w:right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областной бюджет</w:t>
            </w:r>
          </w:p>
        </w:tc>
        <w:tc>
          <w:tcPr>
            <w:tcW w:w="355" w:type="dxa"/>
            <w:tcBorders>
              <w:top w:val="nil"/>
              <w:left w:val="single" w:sz="4" w:space="0" w:color="auto"/>
              <w:bottom w:val="nil"/>
              <w:right w:val="single" w:sz="4" w:space="0" w:color="auto"/>
            </w:tcBorders>
            <w:vAlign w:val="center"/>
          </w:tcPr>
          <w:p w:rsidR="00286400" w:rsidRPr="00286400" w:rsidRDefault="00286400" w:rsidP="00820CD7">
            <w:pPr>
              <w:suppressAutoHyphens/>
              <w:jc w:val="right"/>
              <w:rPr>
                <w:sz w:val="10"/>
                <w:szCs w:val="16"/>
              </w:rPr>
            </w:pPr>
            <w:r w:rsidRPr="00286400">
              <w:rPr>
                <w:sz w:val="10"/>
                <w:szCs w:val="16"/>
              </w:rPr>
              <w:t>-</w:t>
            </w:r>
          </w:p>
        </w:tc>
        <w:tc>
          <w:tcPr>
            <w:tcW w:w="355" w:type="dxa"/>
            <w:tcBorders>
              <w:top w:val="nil"/>
              <w:left w:val="single" w:sz="4" w:space="0" w:color="auto"/>
              <w:bottom w:val="nil"/>
              <w:right w:val="single" w:sz="4" w:space="0" w:color="auto"/>
            </w:tcBorders>
            <w:vAlign w:val="center"/>
          </w:tcPr>
          <w:p w:rsidR="00286400" w:rsidRPr="00286400" w:rsidRDefault="00286400" w:rsidP="00820CD7">
            <w:pPr>
              <w:suppressAutoHyphens/>
              <w:jc w:val="right"/>
              <w:rPr>
                <w:sz w:val="10"/>
                <w:szCs w:val="16"/>
              </w:rPr>
            </w:pPr>
            <w:r w:rsidRPr="00286400">
              <w:rPr>
                <w:sz w:val="10"/>
                <w:szCs w:val="16"/>
              </w:rPr>
              <w:t>-</w:t>
            </w:r>
          </w:p>
        </w:tc>
        <w:tc>
          <w:tcPr>
            <w:tcW w:w="236" w:type="dxa"/>
            <w:tcBorders>
              <w:top w:val="nil"/>
              <w:left w:val="single" w:sz="4" w:space="0" w:color="auto"/>
              <w:bottom w:val="nil"/>
              <w:right w:val="single" w:sz="4" w:space="0" w:color="auto"/>
            </w:tcBorders>
            <w:vAlign w:val="center"/>
          </w:tcPr>
          <w:p w:rsidR="00286400" w:rsidRPr="00286400" w:rsidRDefault="00286400" w:rsidP="00820CD7">
            <w:pPr>
              <w:suppressAutoHyphens/>
              <w:jc w:val="right"/>
              <w:rPr>
                <w:sz w:val="10"/>
                <w:szCs w:val="16"/>
              </w:rPr>
            </w:pPr>
            <w:r w:rsidRPr="00286400">
              <w:rPr>
                <w:sz w:val="10"/>
                <w:szCs w:val="16"/>
              </w:rPr>
              <w:t>349,00</w:t>
            </w:r>
          </w:p>
        </w:tc>
        <w:tc>
          <w:tcPr>
            <w:tcW w:w="298" w:type="dxa"/>
            <w:tcBorders>
              <w:top w:val="nil"/>
              <w:left w:val="single" w:sz="4" w:space="0" w:color="auto"/>
              <w:bottom w:val="nil"/>
              <w:right w:val="single" w:sz="4" w:space="0" w:color="auto"/>
            </w:tcBorders>
            <w:vAlign w:val="center"/>
          </w:tcPr>
          <w:p w:rsidR="00286400" w:rsidRPr="00286400" w:rsidRDefault="00286400" w:rsidP="00820CD7">
            <w:pPr>
              <w:suppressAutoHyphens/>
              <w:jc w:val="right"/>
              <w:rPr>
                <w:sz w:val="10"/>
                <w:szCs w:val="16"/>
              </w:rPr>
            </w:pPr>
            <w:r w:rsidRPr="00286400">
              <w:rPr>
                <w:sz w:val="10"/>
                <w:szCs w:val="16"/>
              </w:rPr>
              <w:t>-</w:t>
            </w:r>
          </w:p>
        </w:tc>
        <w:tc>
          <w:tcPr>
            <w:tcW w:w="304" w:type="dxa"/>
            <w:tcBorders>
              <w:top w:val="nil"/>
              <w:left w:val="single" w:sz="4" w:space="0" w:color="auto"/>
              <w:bottom w:val="nil"/>
              <w:right w:val="single" w:sz="4" w:space="0" w:color="auto"/>
            </w:tcBorders>
            <w:vAlign w:val="center"/>
          </w:tcPr>
          <w:p w:rsidR="00286400" w:rsidRPr="00286400" w:rsidRDefault="00286400" w:rsidP="00820CD7">
            <w:pPr>
              <w:suppressAutoHyphens/>
              <w:jc w:val="right"/>
              <w:rPr>
                <w:sz w:val="10"/>
                <w:szCs w:val="16"/>
              </w:rPr>
            </w:pPr>
            <w:r w:rsidRPr="00286400">
              <w:rPr>
                <w:sz w:val="10"/>
                <w:szCs w:val="16"/>
              </w:rPr>
              <w:t>-</w:t>
            </w:r>
          </w:p>
        </w:tc>
        <w:tc>
          <w:tcPr>
            <w:tcW w:w="311" w:type="dxa"/>
            <w:tcBorders>
              <w:top w:val="nil"/>
              <w:left w:val="single" w:sz="4" w:space="0" w:color="auto"/>
              <w:bottom w:val="nil"/>
              <w:right w:val="single" w:sz="4" w:space="0" w:color="auto"/>
            </w:tcBorders>
            <w:vAlign w:val="center"/>
          </w:tcPr>
          <w:p w:rsidR="00286400" w:rsidRPr="00286400" w:rsidRDefault="00286400" w:rsidP="00820CD7">
            <w:pPr>
              <w:suppressAutoHyphens/>
              <w:jc w:val="right"/>
              <w:rPr>
                <w:sz w:val="10"/>
                <w:szCs w:val="16"/>
              </w:rPr>
            </w:pPr>
            <w:r w:rsidRPr="00286400">
              <w:rPr>
                <w:sz w:val="10"/>
                <w:szCs w:val="16"/>
              </w:rPr>
              <w:t>-</w:t>
            </w:r>
          </w:p>
        </w:tc>
      </w:tr>
      <w:tr w:rsidR="00286400" w:rsidRPr="00286400" w:rsidTr="00710723">
        <w:trPr>
          <w:cantSplit/>
        </w:trPr>
        <w:tc>
          <w:tcPr>
            <w:tcW w:w="281" w:type="dxa"/>
            <w:vMerge/>
            <w:tcBorders>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0"/>
                <w:szCs w:val="16"/>
              </w:rPr>
            </w:pPr>
          </w:p>
        </w:tc>
        <w:tc>
          <w:tcPr>
            <w:tcW w:w="1245" w:type="dxa"/>
            <w:vMerge/>
            <w:tcBorders>
              <w:left w:val="single" w:sz="4" w:space="0" w:color="auto"/>
              <w:bottom w:val="single" w:sz="4" w:space="0" w:color="auto"/>
              <w:right w:val="single" w:sz="4" w:space="0" w:color="auto"/>
            </w:tcBorders>
            <w:vAlign w:val="center"/>
          </w:tcPr>
          <w:p w:rsidR="00286400" w:rsidRPr="00286400" w:rsidRDefault="00286400" w:rsidP="00820CD7">
            <w:pPr>
              <w:suppressAutoHyphens/>
              <w:jc w:val="both"/>
              <w:rPr>
                <w:sz w:val="10"/>
                <w:szCs w:val="16"/>
              </w:rPr>
            </w:pPr>
          </w:p>
        </w:tc>
        <w:tc>
          <w:tcPr>
            <w:tcW w:w="426" w:type="dxa"/>
            <w:vMerge/>
            <w:tcBorders>
              <w:left w:val="single" w:sz="4" w:space="0" w:color="auto"/>
              <w:bottom w:val="single" w:sz="4" w:space="0" w:color="auto"/>
              <w:right w:val="single" w:sz="4" w:space="0" w:color="auto"/>
            </w:tcBorders>
            <w:vAlign w:val="center"/>
          </w:tcPr>
          <w:p w:rsidR="00286400" w:rsidRPr="00286400" w:rsidRDefault="00286400" w:rsidP="00820CD7">
            <w:pPr>
              <w:suppressAutoHyphens/>
              <w:rPr>
                <w:sz w:val="10"/>
                <w:szCs w:val="16"/>
              </w:rPr>
            </w:pPr>
          </w:p>
        </w:tc>
        <w:tc>
          <w:tcPr>
            <w:tcW w:w="334" w:type="dxa"/>
            <w:vMerge/>
            <w:tcBorders>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0"/>
                <w:szCs w:val="16"/>
              </w:rPr>
            </w:pPr>
          </w:p>
        </w:tc>
        <w:tc>
          <w:tcPr>
            <w:tcW w:w="506" w:type="dxa"/>
            <w:vMerge/>
            <w:tcBorders>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0"/>
                <w:szCs w:val="16"/>
              </w:rPr>
            </w:pPr>
          </w:p>
        </w:tc>
        <w:tc>
          <w:tcPr>
            <w:tcW w:w="507" w:type="dxa"/>
            <w:tcBorders>
              <w:top w:val="nil"/>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бюджет Солецкого городского поселения</w:t>
            </w:r>
          </w:p>
        </w:tc>
        <w:tc>
          <w:tcPr>
            <w:tcW w:w="355" w:type="dxa"/>
            <w:tcBorders>
              <w:top w:val="nil"/>
              <w:left w:val="single" w:sz="4" w:space="0" w:color="auto"/>
              <w:bottom w:val="single" w:sz="4" w:space="0" w:color="auto"/>
              <w:right w:val="single" w:sz="4" w:space="0" w:color="auto"/>
            </w:tcBorders>
            <w:vAlign w:val="center"/>
          </w:tcPr>
          <w:p w:rsidR="00286400" w:rsidRPr="00286400" w:rsidRDefault="00286400" w:rsidP="00820CD7">
            <w:pPr>
              <w:suppressAutoHyphens/>
              <w:jc w:val="right"/>
              <w:rPr>
                <w:sz w:val="10"/>
                <w:szCs w:val="16"/>
              </w:rPr>
            </w:pPr>
            <w:r w:rsidRPr="00286400">
              <w:rPr>
                <w:sz w:val="10"/>
                <w:szCs w:val="16"/>
              </w:rPr>
              <w:t>-</w:t>
            </w:r>
          </w:p>
        </w:tc>
        <w:tc>
          <w:tcPr>
            <w:tcW w:w="355" w:type="dxa"/>
            <w:tcBorders>
              <w:top w:val="nil"/>
              <w:left w:val="single" w:sz="4" w:space="0" w:color="auto"/>
              <w:bottom w:val="single" w:sz="4" w:space="0" w:color="auto"/>
              <w:right w:val="single" w:sz="4" w:space="0" w:color="auto"/>
            </w:tcBorders>
            <w:vAlign w:val="center"/>
          </w:tcPr>
          <w:p w:rsidR="00286400" w:rsidRPr="00286400" w:rsidRDefault="00286400" w:rsidP="00820CD7">
            <w:pPr>
              <w:suppressAutoHyphens/>
              <w:jc w:val="right"/>
              <w:rPr>
                <w:sz w:val="10"/>
                <w:szCs w:val="16"/>
              </w:rPr>
            </w:pPr>
            <w:r w:rsidRPr="00286400">
              <w:rPr>
                <w:sz w:val="10"/>
                <w:szCs w:val="16"/>
              </w:rPr>
              <w:t>-</w:t>
            </w:r>
          </w:p>
        </w:tc>
        <w:tc>
          <w:tcPr>
            <w:tcW w:w="236" w:type="dxa"/>
            <w:tcBorders>
              <w:top w:val="nil"/>
              <w:left w:val="single" w:sz="4" w:space="0" w:color="auto"/>
              <w:bottom w:val="single" w:sz="4" w:space="0" w:color="auto"/>
              <w:right w:val="single" w:sz="4" w:space="0" w:color="auto"/>
            </w:tcBorders>
            <w:vAlign w:val="center"/>
          </w:tcPr>
          <w:p w:rsidR="00286400" w:rsidRPr="00286400" w:rsidRDefault="00286400" w:rsidP="00820CD7">
            <w:pPr>
              <w:suppressAutoHyphens/>
              <w:jc w:val="right"/>
              <w:rPr>
                <w:sz w:val="10"/>
                <w:szCs w:val="16"/>
                <w:highlight w:val="yellow"/>
              </w:rPr>
            </w:pPr>
            <w:r w:rsidRPr="00286400">
              <w:rPr>
                <w:sz w:val="10"/>
                <w:szCs w:val="16"/>
              </w:rPr>
              <w:t>38,78</w:t>
            </w:r>
          </w:p>
        </w:tc>
        <w:tc>
          <w:tcPr>
            <w:tcW w:w="298" w:type="dxa"/>
            <w:tcBorders>
              <w:top w:val="nil"/>
              <w:left w:val="single" w:sz="4" w:space="0" w:color="auto"/>
              <w:bottom w:val="single" w:sz="4" w:space="0" w:color="auto"/>
              <w:right w:val="single" w:sz="4" w:space="0" w:color="auto"/>
            </w:tcBorders>
            <w:vAlign w:val="center"/>
          </w:tcPr>
          <w:p w:rsidR="00286400" w:rsidRPr="00286400" w:rsidRDefault="00286400" w:rsidP="00820CD7">
            <w:pPr>
              <w:suppressAutoHyphens/>
              <w:jc w:val="right"/>
              <w:rPr>
                <w:sz w:val="10"/>
                <w:szCs w:val="16"/>
              </w:rPr>
            </w:pPr>
            <w:r w:rsidRPr="00286400">
              <w:rPr>
                <w:sz w:val="10"/>
                <w:szCs w:val="16"/>
              </w:rPr>
              <w:t>-</w:t>
            </w:r>
          </w:p>
        </w:tc>
        <w:tc>
          <w:tcPr>
            <w:tcW w:w="304" w:type="dxa"/>
            <w:tcBorders>
              <w:top w:val="nil"/>
              <w:left w:val="single" w:sz="4" w:space="0" w:color="auto"/>
              <w:bottom w:val="single" w:sz="4" w:space="0" w:color="auto"/>
              <w:right w:val="single" w:sz="4" w:space="0" w:color="auto"/>
            </w:tcBorders>
            <w:vAlign w:val="center"/>
          </w:tcPr>
          <w:p w:rsidR="00286400" w:rsidRPr="00286400" w:rsidRDefault="00286400" w:rsidP="00820CD7">
            <w:pPr>
              <w:suppressAutoHyphens/>
              <w:jc w:val="right"/>
              <w:rPr>
                <w:sz w:val="10"/>
                <w:szCs w:val="16"/>
              </w:rPr>
            </w:pPr>
            <w:r w:rsidRPr="00286400">
              <w:rPr>
                <w:sz w:val="10"/>
                <w:szCs w:val="16"/>
              </w:rPr>
              <w:t>-</w:t>
            </w:r>
          </w:p>
        </w:tc>
        <w:tc>
          <w:tcPr>
            <w:tcW w:w="311" w:type="dxa"/>
            <w:tcBorders>
              <w:top w:val="nil"/>
              <w:left w:val="single" w:sz="4" w:space="0" w:color="auto"/>
              <w:bottom w:val="single" w:sz="4" w:space="0" w:color="auto"/>
              <w:right w:val="single" w:sz="4" w:space="0" w:color="auto"/>
            </w:tcBorders>
            <w:vAlign w:val="center"/>
          </w:tcPr>
          <w:p w:rsidR="00286400" w:rsidRPr="00286400" w:rsidRDefault="00286400" w:rsidP="00820CD7">
            <w:pPr>
              <w:suppressAutoHyphens/>
              <w:jc w:val="right"/>
              <w:rPr>
                <w:sz w:val="10"/>
                <w:szCs w:val="16"/>
              </w:rPr>
            </w:pPr>
            <w:r w:rsidRPr="00286400">
              <w:rPr>
                <w:sz w:val="10"/>
                <w:szCs w:val="16"/>
              </w:rPr>
              <w:t>-</w:t>
            </w:r>
          </w:p>
        </w:tc>
      </w:tr>
      <w:tr w:rsidR="00286400" w:rsidRPr="00286400" w:rsidTr="00710723">
        <w:trPr>
          <w:cantSplit/>
        </w:trPr>
        <w:tc>
          <w:tcPr>
            <w:tcW w:w="281" w:type="dxa"/>
            <w:tcBorders>
              <w:top w:val="single" w:sz="4" w:space="0" w:color="auto"/>
            </w:tcBorders>
            <w:vAlign w:val="center"/>
          </w:tcPr>
          <w:p w:rsidR="00286400" w:rsidRPr="00286400" w:rsidRDefault="00286400" w:rsidP="00820CD7">
            <w:pPr>
              <w:suppressAutoHyphens/>
              <w:jc w:val="center"/>
              <w:rPr>
                <w:b/>
                <w:sz w:val="10"/>
                <w:szCs w:val="16"/>
              </w:rPr>
            </w:pPr>
            <w:r w:rsidRPr="00286400">
              <w:rPr>
                <w:b/>
                <w:sz w:val="10"/>
                <w:szCs w:val="16"/>
              </w:rPr>
              <w:t>6.</w:t>
            </w:r>
          </w:p>
        </w:tc>
        <w:tc>
          <w:tcPr>
            <w:tcW w:w="4877" w:type="dxa"/>
            <w:gridSpan w:val="11"/>
            <w:tcBorders>
              <w:top w:val="single" w:sz="4" w:space="0" w:color="auto"/>
            </w:tcBorders>
            <w:vAlign w:val="center"/>
          </w:tcPr>
          <w:p w:rsidR="00286400" w:rsidRPr="00286400" w:rsidRDefault="00286400" w:rsidP="00820CD7">
            <w:pPr>
              <w:suppressAutoHyphens/>
              <w:rPr>
                <w:b/>
                <w:sz w:val="10"/>
                <w:szCs w:val="16"/>
              </w:rPr>
            </w:pPr>
            <w:r w:rsidRPr="00286400">
              <w:rPr>
                <w:b/>
                <w:sz w:val="10"/>
                <w:szCs w:val="16"/>
              </w:rPr>
              <w:t>Задача 6. Повышение уровня коммунального обустройства городского поселения за счет создания условий для подключения жилых домов к сетям водоснабжения и водоотведения</w:t>
            </w:r>
          </w:p>
        </w:tc>
      </w:tr>
      <w:tr w:rsidR="00286400" w:rsidRPr="00286400" w:rsidTr="00710723">
        <w:trPr>
          <w:cantSplit/>
        </w:trPr>
        <w:tc>
          <w:tcPr>
            <w:tcW w:w="281" w:type="dxa"/>
            <w:vMerge w:val="restart"/>
            <w:vAlign w:val="center"/>
          </w:tcPr>
          <w:p w:rsidR="00286400" w:rsidRPr="00286400" w:rsidRDefault="00286400" w:rsidP="00820CD7">
            <w:pPr>
              <w:suppressAutoHyphens/>
              <w:jc w:val="center"/>
              <w:rPr>
                <w:sz w:val="10"/>
                <w:szCs w:val="16"/>
              </w:rPr>
            </w:pPr>
            <w:r w:rsidRPr="00286400">
              <w:rPr>
                <w:sz w:val="10"/>
                <w:szCs w:val="16"/>
              </w:rPr>
              <w:t>6.1.</w:t>
            </w:r>
          </w:p>
        </w:tc>
        <w:tc>
          <w:tcPr>
            <w:tcW w:w="1245" w:type="dxa"/>
            <w:vMerge w:val="restart"/>
            <w:vAlign w:val="center"/>
          </w:tcPr>
          <w:p w:rsidR="00286400" w:rsidRPr="00286400" w:rsidRDefault="00286400" w:rsidP="00820CD7">
            <w:pPr>
              <w:suppressAutoHyphens/>
              <w:jc w:val="both"/>
              <w:rPr>
                <w:sz w:val="10"/>
                <w:szCs w:val="16"/>
              </w:rPr>
            </w:pPr>
            <w:r w:rsidRPr="00286400">
              <w:rPr>
                <w:sz w:val="10"/>
                <w:szCs w:val="16"/>
              </w:rPr>
              <w:t xml:space="preserve">Организация работы по разработке проектно-сметной документации на строительство наружных сетей водоотведения на территории Солецкого городского поселения </w:t>
            </w:r>
          </w:p>
        </w:tc>
        <w:tc>
          <w:tcPr>
            <w:tcW w:w="426" w:type="dxa"/>
            <w:vMerge w:val="restart"/>
            <w:vAlign w:val="center"/>
          </w:tcPr>
          <w:p w:rsidR="00286400" w:rsidRPr="00286400" w:rsidRDefault="00286400" w:rsidP="00820CD7">
            <w:pPr>
              <w:suppressAutoHyphens/>
              <w:rPr>
                <w:sz w:val="10"/>
                <w:szCs w:val="16"/>
              </w:rPr>
            </w:pPr>
            <w:r w:rsidRPr="00286400">
              <w:rPr>
                <w:sz w:val="10"/>
                <w:szCs w:val="16"/>
              </w:rPr>
              <w:t>отдел</w:t>
            </w:r>
          </w:p>
        </w:tc>
        <w:tc>
          <w:tcPr>
            <w:tcW w:w="334" w:type="dxa"/>
            <w:vMerge w:val="restart"/>
            <w:vAlign w:val="center"/>
          </w:tcPr>
          <w:p w:rsidR="00286400" w:rsidRPr="00286400" w:rsidRDefault="00286400" w:rsidP="00820CD7">
            <w:pPr>
              <w:suppressAutoHyphens/>
              <w:jc w:val="center"/>
              <w:rPr>
                <w:sz w:val="10"/>
                <w:szCs w:val="16"/>
              </w:rPr>
            </w:pPr>
            <w:r w:rsidRPr="00286400">
              <w:rPr>
                <w:sz w:val="10"/>
                <w:szCs w:val="16"/>
              </w:rPr>
              <w:t>2017-2020 год</w:t>
            </w:r>
          </w:p>
        </w:tc>
        <w:tc>
          <w:tcPr>
            <w:tcW w:w="506" w:type="dxa"/>
            <w:vMerge w:val="restart"/>
            <w:tcBorders>
              <w:right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1.6.1.</w:t>
            </w:r>
          </w:p>
        </w:tc>
        <w:tc>
          <w:tcPr>
            <w:tcW w:w="507" w:type="dxa"/>
            <w:tcBorders>
              <w:top w:val="single" w:sz="4" w:space="0" w:color="auto"/>
              <w:left w:val="single" w:sz="4" w:space="0" w:color="auto"/>
              <w:bottom w:val="nil"/>
              <w:right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Всего</w:t>
            </w:r>
          </w:p>
          <w:p w:rsidR="00286400" w:rsidRPr="00286400" w:rsidRDefault="00286400" w:rsidP="00820CD7">
            <w:pPr>
              <w:suppressAutoHyphens/>
              <w:jc w:val="center"/>
              <w:rPr>
                <w:sz w:val="10"/>
                <w:szCs w:val="16"/>
              </w:rPr>
            </w:pPr>
            <w:r w:rsidRPr="00286400">
              <w:rPr>
                <w:sz w:val="10"/>
                <w:szCs w:val="16"/>
              </w:rPr>
              <w:t>в том числе</w:t>
            </w:r>
          </w:p>
        </w:tc>
        <w:tc>
          <w:tcPr>
            <w:tcW w:w="355" w:type="dxa"/>
            <w:tcBorders>
              <w:top w:val="single" w:sz="4" w:space="0" w:color="auto"/>
              <w:left w:val="single" w:sz="4" w:space="0" w:color="auto"/>
              <w:bottom w:val="nil"/>
              <w:right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355" w:type="dxa"/>
            <w:tcBorders>
              <w:top w:val="single" w:sz="4" w:space="0" w:color="auto"/>
              <w:left w:val="single" w:sz="4" w:space="0" w:color="auto"/>
              <w:bottom w:val="nil"/>
              <w:right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1200,0</w:t>
            </w:r>
          </w:p>
        </w:tc>
        <w:tc>
          <w:tcPr>
            <w:tcW w:w="236" w:type="dxa"/>
            <w:tcBorders>
              <w:top w:val="single" w:sz="4" w:space="0" w:color="auto"/>
              <w:left w:val="single" w:sz="4" w:space="0" w:color="auto"/>
              <w:bottom w:val="nil"/>
              <w:right w:val="single" w:sz="4" w:space="0" w:color="auto"/>
            </w:tcBorders>
            <w:vAlign w:val="center"/>
          </w:tcPr>
          <w:p w:rsidR="00286400" w:rsidRPr="00286400" w:rsidRDefault="00286400" w:rsidP="00820CD7">
            <w:pPr>
              <w:suppressAutoHyphens/>
              <w:jc w:val="center"/>
              <w:rPr>
                <w:sz w:val="10"/>
                <w:szCs w:val="16"/>
                <w:highlight w:val="yellow"/>
              </w:rPr>
            </w:pPr>
            <w:r w:rsidRPr="00286400">
              <w:rPr>
                <w:sz w:val="10"/>
                <w:szCs w:val="16"/>
                <w:highlight w:val="yellow"/>
              </w:rPr>
              <w:t>765,00</w:t>
            </w:r>
          </w:p>
        </w:tc>
        <w:tc>
          <w:tcPr>
            <w:tcW w:w="298" w:type="dxa"/>
            <w:tcBorders>
              <w:top w:val="single" w:sz="4" w:space="0" w:color="auto"/>
              <w:left w:val="single" w:sz="4" w:space="0" w:color="auto"/>
              <w:bottom w:val="nil"/>
              <w:right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200,00000</w:t>
            </w:r>
          </w:p>
        </w:tc>
        <w:tc>
          <w:tcPr>
            <w:tcW w:w="304" w:type="dxa"/>
            <w:tcBorders>
              <w:top w:val="single" w:sz="4" w:space="0" w:color="auto"/>
              <w:left w:val="single" w:sz="4" w:space="0" w:color="auto"/>
              <w:bottom w:val="nil"/>
              <w:right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600,00000</w:t>
            </w:r>
          </w:p>
        </w:tc>
        <w:tc>
          <w:tcPr>
            <w:tcW w:w="311" w:type="dxa"/>
            <w:tcBorders>
              <w:top w:val="single" w:sz="4" w:space="0" w:color="auto"/>
              <w:left w:val="single" w:sz="4" w:space="0" w:color="auto"/>
              <w:bottom w:val="nil"/>
              <w:right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500,00000</w:t>
            </w:r>
          </w:p>
        </w:tc>
      </w:tr>
      <w:tr w:rsidR="00286400" w:rsidRPr="00286400" w:rsidTr="00710723">
        <w:trPr>
          <w:cantSplit/>
        </w:trPr>
        <w:tc>
          <w:tcPr>
            <w:tcW w:w="281" w:type="dxa"/>
            <w:vMerge/>
            <w:vAlign w:val="center"/>
          </w:tcPr>
          <w:p w:rsidR="00286400" w:rsidRPr="00286400" w:rsidRDefault="00286400" w:rsidP="00820CD7">
            <w:pPr>
              <w:suppressAutoHyphens/>
              <w:jc w:val="center"/>
              <w:rPr>
                <w:sz w:val="10"/>
                <w:szCs w:val="16"/>
              </w:rPr>
            </w:pPr>
          </w:p>
        </w:tc>
        <w:tc>
          <w:tcPr>
            <w:tcW w:w="1245" w:type="dxa"/>
            <w:vMerge/>
            <w:vAlign w:val="center"/>
          </w:tcPr>
          <w:p w:rsidR="00286400" w:rsidRPr="00286400" w:rsidRDefault="00286400" w:rsidP="00820CD7">
            <w:pPr>
              <w:suppressAutoHyphens/>
              <w:jc w:val="both"/>
              <w:rPr>
                <w:sz w:val="10"/>
                <w:szCs w:val="16"/>
              </w:rPr>
            </w:pPr>
          </w:p>
        </w:tc>
        <w:tc>
          <w:tcPr>
            <w:tcW w:w="426" w:type="dxa"/>
            <w:vMerge/>
            <w:vAlign w:val="center"/>
          </w:tcPr>
          <w:p w:rsidR="00286400" w:rsidRPr="00286400" w:rsidRDefault="00286400" w:rsidP="00820CD7">
            <w:pPr>
              <w:suppressAutoHyphens/>
              <w:rPr>
                <w:sz w:val="10"/>
                <w:szCs w:val="16"/>
              </w:rPr>
            </w:pPr>
          </w:p>
        </w:tc>
        <w:tc>
          <w:tcPr>
            <w:tcW w:w="334" w:type="dxa"/>
            <w:vMerge/>
            <w:vAlign w:val="center"/>
          </w:tcPr>
          <w:p w:rsidR="00286400" w:rsidRPr="00286400" w:rsidRDefault="00286400" w:rsidP="00820CD7">
            <w:pPr>
              <w:suppressAutoHyphens/>
              <w:jc w:val="center"/>
              <w:rPr>
                <w:sz w:val="10"/>
                <w:szCs w:val="16"/>
              </w:rPr>
            </w:pPr>
          </w:p>
        </w:tc>
        <w:tc>
          <w:tcPr>
            <w:tcW w:w="506" w:type="dxa"/>
            <w:vMerge/>
            <w:tcBorders>
              <w:right w:val="single" w:sz="4" w:space="0" w:color="auto"/>
            </w:tcBorders>
            <w:vAlign w:val="center"/>
          </w:tcPr>
          <w:p w:rsidR="00286400" w:rsidRPr="00286400" w:rsidRDefault="00286400" w:rsidP="00820CD7">
            <w:pPr>
              <w:suppressAutoHyphens/>
              <w:jc w:val="center"/>
              <w:rPr>
                <w:sz w:val="10"/>
                <w:szCs w:val="16"/>
              </w:rPr>
            </w:pPr>
          </w:p>
        </w:tc>
        <w:tc>
          <w:tcPr>
            <w:tcW w:w="507" w:type="dxa"/>
            <w:tcBorders>
              <w:top w:val="nil"/>
              <w:left w:val="single" w:sz="4" w:space="0" w:color="auto"/>
              <w:bottom w:val="nil"/>
              <w:right w:val="single" w:sz="4" w:space="0" w:color="auto"/>
            </w:tcBorders>
            <w:vAlign w:val="center"/>
          </w:tcPr>
          <w:p w:rsidR="00286400" w:rsidRPr="00286400" w:rsidRDefault="00286400" w:rsidP="00820CD7">
            <w:pPr>
              <w:suppressAutoHyphens/>
              <w:jc w:val="center"/>
              <w:rPr>
                <w:sz w:val="10"/>
                <w:szCs w:val="16"/>
              </w:rPr>
            </w:pPr>
          </w:p>
          <w:p w:rsidR="00286400" w:rsidRPr="00286400" w:rsidRDefault="00286400" w:rsidP="00820CD7">
            <w:pPr>
              <w:suppressAutoHyphens/>
              <w:jc w:val="center"/>
              <w:rPr>
                <w:sz w:val="10"/>
                <w:szCs w:val="16"/>
              </w:rPr>
            </w:pPr>
            <w:r w:rsidRPr="00286400">
              <w:rPr>
                <w:sz w:val="10"/>
                <w:szCs w:val="16"/>
              </w:rPr>
              <w:t>областной бюджет</w:t>
            </w:r>
          </w:p>
        </w:tc>
        <w:tc>
          <w:tcPr>
            <w:tcW w:w="355" w:type="dxa"/>
            <w:tcBorders>
              <w:top w:val="nil"/>
              <w:left w:val="single" w:sz="4" w:space="0" w:color="auto"/>
              <w:bottom w:val="nil"/>
              <w:right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355" w:type="dxa"/>
            <w:tcBorders>
              <w:top w:val="nil"/>
              <w:left w:val="single" w:sz="4" w:space="0" w:color="auto"/>
              <w:bottom w:val="nil"/>
              <w:right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600,0</w:t>
            </w:r>
          </w:p>
        </w:tc>
        <w:tc>
          <w:tcPr>
            <w:tcW w:w="236" w:type="dxa"/>
            <w:tcBorders>
              <w:top w:val="nil"/>
              <w:left w:val="single" w:sz="4" w:space="0" w:color="auto"/>
              <w:bottom w:val="nil"/>
              <w:right w:val="single" w:sz="4" w:space="0" w:color="auto"/>
            </w:tcBorders>
            <w:vAlign w:val="center"/>
          </w:tcPr>
          <w:p w:rsidR="00286400" w:rsidRPr="00286400" w:rsidRDefault="00286400" w:rsidP="00820CD7">
            <w:pPr>
              <w:suppressAutoHyphens/>
              <w:jc w:val="center"/>
              <w:rPr>
                <w:sz w:val="10"/>
                <w:szCs w:val="16"/>
                <w:highlight w:val="yellow"/>
              </w:rPr>
            </w:pPr>
            <w:r w:rsidRPr="00286400">
              <w:rPr>
                <w:sz w:val="10"/>
                <w:szCs w:val="16"/>
                <w:highlight w:val="yellow"/>
              </w:rPr>
              <w:t>382,50</w:t>
            </w:r>
          </w:p>
        </w:tc>
        <w:tc>
          <w:tcPr>
            <w:tcW w:w="298" w:type="dxa"/>
            <w:tcBorders>
              <w:top w:val="nil"/>
              <w:left w:val="single" w:sz="4" w:space="0" w:color="auto"/>
              <w:bottom w:val="nil"/>
              <w:right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304" w:type="dxa"/>
            <w:tcBorders>
              <w:top w:val="nil"/>
              <w:left w:val="single" w:sz="4" w:space="0" w:color="auto"/>
              <w:bottom w:val="nil"/>
              <w:right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311" w:type="dxa"/>
            <w:tcBorders>
              <w:top w:val="nil"/>
              <w:left w:val="single" w:sz="4" w:space="0" w:color="auto"/>
              <w:bottom w:val="nil"/>
              <w:right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r>
      <w:tr w:rsidR="00286400" w:rsidRPr="00286400" w:rsidTr="00710723">
        <w:trPr>
          <w:cantSplit/>
        </w:trPr>
        <w:tc>
          <w:tcPr>
            <w:tcW w:w="281" w:type="dxa"/>
            <w:vMerge/>
            <w:vAlign w:val="center"/>
          </w:tcPr>
          <w:p w:rsidR="00286400" w:rsidRPr="00286400" w:rsidRDefault="00286400" w:rsidP="00820CD7">
            <w:pPr>
              <w:suppressAutoHyphens/>
              <w:jc w:val="center"/>
              <w:rPr>
                <w:sz w:val="10"/>
                <w:szCs w:val="16"/>
              </w:rPr>
            </w:pPr>
          </w:p>
        </w:tc>
        <w:tc>
          <w:tcPr>
            <w:tcW w:w="1245" w:type="dxa"/>
            <w:vMerge/>
            <w:vAlign w:val="center"/>
          </w:tcPr>
          <w:p w:rsidR="00286400" w:rsidRPr="00286400" w:rsidRDefault="00286400" w:rsidP="00820CD7">
            <w:pPr>
              <w:suppressAutoHyphens/>
              <w:jc w:val="both"/>
              <w:rPr>
                <w:sz w:val="10"/>
                <w:szCs w:val="16"/>
              </w:rPr>
            </w:pPr>
          </w:p>
        </w:tc>
        <w:tc>
          <w:tcPr>
            <w:tcW w:w="426" w:type="dxa"/>
            <w:vMerge/>
            <w:vAlign w:val="center"/>
          </w:tcPr>
          <w:p w:rsidR="00286400" w:rsidRPr="00286400" w:rsidRDefault="00286400" w:rsidP="00820CD7">
            <w:pPr>
              <w:suppressAutoHyphens/>
              <w:rPr>
                <w:sz w:val="10"/>
                <w:szCs w:val="16"/>
              </w:rPr>
            </w:pPr>
          </w:p>
        </w:tc>
        <w:tc>
          <w:tcPr>
            <w:tcW w:w="334" w:type="dxa"/>
            <w:vMerge/>
            <w:vAlign w:val="center"/>
          </w:tcPr>
          <w:p w:rsidR="00286400" w:rsidRPr="00286400" w:rsidRDefault="00286400" w:rsidP="00820CD7">
            <w:pPr>
              <w:suppressAutoHyphens/>
              <w:jc w:val="center"/>
              <w:rPr>
                <w:sz w:val="10"/>
                <w:szCs w:val="16"/>
              </w:rPr>
            </w:pPr>
          </w:p>
        </w:tc>
        <w:tc>
          <w:tcPr>
            <w:tcW w:w="506" w:type="dxa"/>
            <w:vMerge/>
            <w:tcBorders>
              <w:right w:val="single" w:sz="4" w:space="0" w:color="auto"/>
            </w:tcBorders>
            <w:vAlign w:val="center"/>
          </w:tcPr>
          <w:p w:rsidR="00286400" w:rsidRPr="00286400" w:rsidRDefault="00286400" w:rsidP="00820CD7">
            <w:pPr>
              <w:suppressAutoHyphens/>
              <w:jc w:val="center"/>
              <w:rPr>
                <w:sz w:val="10"/>
                <w:szCs w:val="16"/>
              </w:rPr>
            </w:pPr>
          </w:p>
        </w:tc>
        <w:tc>
          <w:tcPr>
            <w:tcW w:w="507" w:type="dxa"/>
            <w:tcBorders>
              <w:top w:val="nil"/>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бюджет Солецкого городского поселения</w:t>
            </w:r>
          </w:p>
        </w:tc>
        <w:tc>
          <w:tcPr>
            <w:tcW w:w="355" w:type="dxa"/>
            <w:tcBorders>
              <w:top w:val="nil"/>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355" w:type="dxa"/>
            <w:tcBorders>
              <w:top w:val="nil"/>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600,0</w:t>
            </w:r>
          </w:p>
        </w:tc>
        <w:tc>
          <w:tcPr>
            <w:tcW w:w="236" w:type="dxa"/>
            <w:tcBorders>
              <w:top w:val="nil"/>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0"/>
                <w:szCs w:val="16"/>
                <w:highlight w:val="yellow"/>
              </w:rPr>
            </w:pPr>
            <w:r w:rsidRPr="00286400">
              <w:rPr>
                <w:sz w:val="10"/>
                <w:szCs w:val="16"/>
              </w:rPr>
              <w:t>382,50</w:t>
            </w:r>
          </w:p>
        </w:tc>
        <w:tc>
          <w:tcPr>
            <w:tcW w:w="298" w:type="dxa"/>
            <w:tcBorders>
              <w:top w:val="nil"/>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200,00000</w:t>
            </w:r>
          </w:p>
        </w:tc>
        <w:tc>
          <w:tcPr>
            <w:tcW w:w="304" w:type="dxa"/>
            <w:tcBorders>
              <w:top w:val="nil"/>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600,00000</w:t>
            </w:r>
          </w:p>
        </w:tc>
        <w:tc>
          <w:tcPr>
            <w:tcW w:w="311" w:type="dxa"/>
            <w:tcBorders>
              <w:top w:val="nil"/>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r>
      <w:tr w:rsidR="00286400" w:rsidRPr="00286400" w:rsidTr="00710723">
        <w:trPr>
          <w:cantSplit/>
        </w:trPr>
        <w:tc>
          <w:tcPr>
            <w:tcW w:w="281" w:type="dxa"/>
            <w:vAlign w:val="center"/>
          </w:tcPr>
          <w:p w:rsidR="00286400" w:rsidRPr="00286400" w:rsidRDefault="00286400" w:rsidP="00820CD7">
            <w:pPr>
              <w:suppressAutoHyphens/>
              <w:jc w:val="center"/>
              <w:rPr>
                <w:sz w:val="10"/>
                <w:szCs w:val="16"/>
              </w:rPr>
            </w:pPr>
            <w:r w:rsidRPr="00286400">
              <w:rPr>
                <w:sz w:val="10"/>
                <w:szCs w:val="16"/>
              </w:rPr>
              <w:t>6.2.</w:t>
            </w:r>
          </w:p>
        </w:tc>
        <w:tc>
          <w:tcPr>
            <w:tcW w:w="1245" w:type="dxa"/>
            <w:vAlign w:val="center"/>
          </w:tcPr>
          <w:p w:rsidR="00286400" w:rsidRPr="00286400" w:rsidRDefault="00286400" w:rsidP="00820CD7">
            <w:pPr>
              <w:suppressAutoHyphens/>
              <w:jc w:val="both"/>
              <w:rPr>
                <w:sz w:val="10"/>
                <w:szCs w:val="16"/>
              </w:rPr>
            </w:pPr>
            <w:r w:rsidRPr="00286400">
              <w:rPr>
                <w:sz w:val="10"/>
                <w:szCs w:val="16"/>
              </w:rPr>
              <w:t>Организация работы по строительству наружных сетей водоотведения на территории Солецкого городского поселения</w:t>
            </w:r>
          </w:p>
        </w:tc>
        <w:tc>
          <w:tcPr>
            <w:tcW w:w="426" w:type="dxa"/>
            <w:vAlign w:val="center"/>
          </w:tcPr>
          <w:p w:rsidR="00286400" w:rsidRPr="00286400" w:rsidRDefault="00286400" w:rsidP="00820CD7">
            <w:pPr>
              <w:suppressAutoHyphens/>
              <w:rPr>
                <w:sz w:val="10"/>
                <w:szCs w:val="16"/>
              </w:rPr>
            </w:pPr>
            <w:r w:rsidRPr="00286400">
              <w:rPr>
                <w:sz w:val="10"/>
                <w:szCs w:val="16"/>
              </w:rPr>
              <w:t>отдел</w:t>
            </w:r>
          </w:p>
        </w:tc>
        <w:tc>
          <w:tcPr>
            <w:tcW w:w="334" w:type="dxa"/>
            <w:vAlign w:val="center"/>
          </w:tcPr>
          <w:p w:rsidR="00286400" w:rsidRPr="00286400" w:rsidRDefault="00286400" w:rsidP="00820CD7">
            <w:pPr>
              <w:suppressAutoHyphens/>
              <w:jc w:val="center"/>
              <w:rPr>
                <w:sz w:val="10"/>
                <w:szCs w:val="16"/>
              </w:rPr>
            </w:pPr>
            <w:r w:rsidRPr="00286400">
              <w:rPr>
                <w:sz w:val="10"/>
                <w:szCs w:val="16"/>
              </w:rPr>
              <w:t>2019 год</w:t>
            </w:r>
          </w:p>
        </w:tc>
        <w:tc>
          <w:tcPr>
            <w:tcW w:w="506" w:type="dxa"/>
            <w:vAlign w:val="center"/>
          </w:tcPr>
          <w:p w:rsidR="00286400" w:rsidRPr="00286400" w:rsidRDefault="00286400" w:rsidP="00820CD7">
            <w:pPr>
              <w:suppressAutoHyphens/>
              <w:jc w:val="center"/>
              <w:rPr>
                <w:sz w:val="10"/>
                <w:szCs w:val="16"/>
              </w:rPr>
            </w:pPr>
            <w:r w:rsidRPr="00286400">
              <w:rPr>
                <w:sz w:val="10"/>
                <w:szCs w:val="16"/>
              </w:rPr>
              <w:t>1.6.2.</w:t>
            </w:r>
          </w:p>
        </w:tc>
        <w:tc>
          <w:tcPr>
            <w:tcW w:w="507" w:type="dxa"/>
            <w:tcBorders>
              <w:top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бюджет Солецкого городского поселения</w:t>
            </w:r>
          </w:p>
        </w:tc>
        <w:tc>
          <w:tcPr>
            <w:tcW w:w="355" w:type="dxa"/>
            <w:tcBorders>
              <w:top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355" w:type="dxa"/>
            <w:tcBorders>
              <w:top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236" w:type="dxa"/>
            <w:tcBorders>
              <w:top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298" w:type="dxa"/>
            <w:tcBorders>
              <w:top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1248,10000</w:t>
            </w:r>
          </w:p>
        </w:tc>
        <w:tc>
          <w:tcPr>
            <w:tcW w:w="304" w:type="dxa"/>
            <w:tcBorders>
              <w:top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311" w:type="dxa"/>
            <w:tcBorders>
              <w:top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500,00000</w:t>
            </w:r>
          </w:p>
        </w:tc>
      </w:tr>
      <w:tr w:rsidR="00286400" w:rsidRPr="00286400" w:rsidTr="00710723">
        <w:trPr>
          <w:cantSplit/>
        </w:trPr>
        <w:tc>
          <w:tcPr>
            <w:tcW w:w="281" w:type="dxa"/>
            <w:vAlign w:val="center"/>
          </w:tcPr>
          <w:p w:rsidR="00286400" w:rsidRPr="00286400" w:rsidRDefault="00286400" w:rsidP="00820CD7">
            <w:pPr>
              <w:suppressAutoHyphens/>
              <w:jc w:val="center"/>
              <w:rPr>
                <w:sz w:val="10"/>
                <w:szCs w:val="16"/>
              </w:rPr>
            </w:pPr>
            <w:r w:rsidRPr="00286400">
              <w:rPr>
                <w:sz w:val="10"/>
                <w:szCs w:val="16"/>
              </w:rPr>
              <w:t>6.3.</w:t>
            </w:r>
          </w:p>
        </w:tc>
        <w:tc>
          <w:tcPr>
            <w:tcW w:w="1245" w:type="dxa"/>
            <w:vAlign w:val="center"/>
          </w:tcPr>
          <w:p w:rsidR="00286400" w:rsidRPr="00286400" w:rsidRDefault="00286400" w:rsidP="00820CD7">
            <w:pPr>
              <w:suppressAutoHyphens/>
              <w:jc w:val="both"/>
              <w:rPr>
                <w:sz w:val="10"/>
                <w:szCs w:val="16"/>
              </w:rPr>
            </w:pPr>
            <w:r w:rsidRPr="00286400">
              <w:rPr>
                <w:sz w:val="10"/>
                <w:szCs w:val="16"/>
              </w:rPr>
              <w:t>Изготовление технической документации на строящиеся объекты водопроводно-канализационного хозяйства Солецкого городского поселения</w:t>
            </w:r>
          </w:p>
        </w:tc>
        <w:tc>
          <w:tcPr>
            <w:tcW w:w="426" w:type="dxa"/>
            <w:vAlign w:val="center"/>
          </w:tcPr>
          <w:p w:rsidR="00286400" w:rsidRPr="00286400" w:rsidRDefault="00286400" w:rsidP="00820CD7">
            <w:pPr>
              <w:suppressAutoHyphens/>
              <w:rPr>
                <w:sz w:val="10"/>
                <w:szCs w:val="16"/>
              </w:rPr>
            </w:pPr>
            <w:r w:rsidRPr="00286400">
              <w:rPr>
                <w:sz w:val="10"/>
                <w:szCs w:val="16"/>
              </w:rPr>
              <w:t>отдел</w:t>
            </w:r>
          </w:p>
        </w:tc>
        <w:tc>
          <w:tcPr>
            <w:tcW w:w="334" w:type="dxa"/>
            <w:vAlign w:val="center"/>
          </w:tcPr>
          <w:p w:rsidR="00286400" w:rsidRPr="00286400" w:rsidRDefault="00286400" w:rsidP="00820CD7">
            <w:pPr>
              <w:suppressAutoHyphens/>
              <w:jc w:val="center"/>
              <w:rPr>
                <w:sz w:val="10"/>
                <w:szCs w:val="16"/>
              </w:rPr>
            </w:pPr>
            <w:r w:rsidRPr="00286400">
              <w:rPr>
                <w:sz w:val="10"/>
                <w:szCs w:val="16"/>
              </w:rPr>
              <w:t>2017 год</w:t>
            </w:r>
          </w:p>
        </w:tc>
        <w:tc>
          <w:tcPr>
            <w:tcW w:w="506" w:type="dxa"/>
            <w:vAlign w:val="center"/>
          </w:tcPr>
          <w:p w:rsidR="00286400" w:rsidRPr="00286400" w:rsidRDefault="00286400" w:rsidP="00820CD7">
            <w:pPr>
              <w:suppressAutoHyphens/>
              <w:jc w:val="center"/>
              <w:rPr>
                <w:sz w:val="10"/>
                <w:szCs w:val="16"/>
              </w:rPr>
            </w:pPr>
            <w:r w:rsidRPr="00286400">
              <w:rPr>
                <w:sz w:val="10"/>
                <w:szCs w:val="16"/>
              </w:rPr>
              <w:t>1.6.3.</w:t>
            </w:r>
          </w:p>
        </w:tc>
        <w:tc>
          <w:tcPr>
            <w:tcW w:w="507" w:type="dxa"/>
            <w:tcBorders>
              <w:top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бюджет Солецкого городского поселения</w:t>
            </w:r>
          </w:p>
        </w:tc>
        <w:tc>
          <w:tcPr>
            <w:tcW w:w="355" w:type="dxa"/>
            <w:tcBorders>
              <w:top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355" w:type="dxa"/>
            <w:tcBorders>
              <w:top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236" w:type="dxa"/>
            <w:tcBorders>
              <w:top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298" w:type="dxa"/>
            <w:tcBorders>
              <w:top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304" w:type="dxa"/>
            <w:tcBorders>
              <w:top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311" w:type="dxa"/>
            <w:tcBorders>
              <w:top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r>
      <w:tr w:rsidR="00286400" w:rsidRPr="00286400" w:rsidTr="00710723">
        <w:trPr>
          <w:cantSplit/>
        </w:trPr>
        <w:tc>
          <w:tcPr>
            <w:tcW w:w="281" w:type="dxa"/>
            <w:vMerge w:val="restart"/>
            <w:vAlign w:val="center"/>
          </w:tcPr>
          <w:p w:rsidR="00286400" w:rsidRPr="00286400" w:rsidRDefault="00286400" w:rsidP="00820CD7">
            <w:pPr>
              <w:suppressAutoHyphens/>
              <w:jc w:val="center"/>
              <w:rPr>
                <w:sz w:val="10"/>
                <w:szCs w:val="16"/>
              </w:rPr>
            </w:pPr>
            <w:r w:rsidRPr="00286400">
              <w:rPr>
                <w:sz w:val="10"/>
                <w:szCs w:val="16"/>
              </w:rPr>
              <w:t>6.4.</w:t>
            </w:r>
          </w:p>
        </w:tc>
        <w:tc>
          <w:tcPr>
            <w:tcW w:w="1245" w:type="dxa"/>
            <w:vMerge w:val="restart"/>
            <w:vAlign w:val="center"/>
          </w:tcPr>
          <w:p w:rsidR="00286400" w:rsidRPr="00286400" w:rsidRDefault="00286400" w:rsidP="00820CD7">
            <w:pPr>
              <w:suppressAutoHyphens/>
              <w:jc w:val="both"/>
              <w:rPr>
                <w:sz w:val="10"/>
                <w:szCs w:val="16"/>
              </w:rPr>
            </w:pPr>
            <w:r w:rsidRPr="00286400">
              <w:rPr>
                <w:sz w:val="10"/>
                <w:szCs w:val="16"/>
              </w:rPr>
              <w:t>Организация работы по капитальному ремонту канализационных сетей, находящихся в собственности городского поселения</w:t>
            </w:r>
          </w:p>
        </w:tc>
        <w:tc>
          <w:tcPr>
            <w:tcW w:w="426" w:type="dxa"/>
            <w:vMerge w:val="restart"/>
            <w:vAlign w:val="center"/>
          </w:tcPr>
          <w:p w:rsidR="00286400" w:rsidRPr="00286400" w:rsidRDefault="00286400" w:rsidP="00820CD7">
            <w:pPr>
              <w:suppressAutoHyphens/>
              <w:rPr>
                <w:sz w:val="10"/>
                <w:szCs w:val="16"/>
              </w:rPr>
            </w:pPr>
            <w:r w:rsidRPr="00286400">
              <w:rPr>
                <w:sz w:val="10"/>
                <w:szCs w:val="16"/>
              </w:rPr>
              <w:t>отдел</w:t>
            </w:r>
          </w:p>
        </w:tc>
        <w:tc>
          <w:tcPr>
            <w:tcW w:w="334" w:type="dxa"/>
            <w:vMerge w:val="restart"/>
            <w:vAlign w:val="center"/>
          </w:tcPr>
          <w:p w:rsidR="00286400" w:rsidRPr="00286400" w:rsidRDefault="00286400" w:rsidP="00820CD7">
            <w:pPr>
              <w:suppressAutoHyphens/>
              <w:jc w:val="center"/>
              <w:rPr>
                <w:sz w:val="10"/>
                <w:szCs w:val="16"/>
              </w:rPr>
            </w:pPr>
            <w:r w:rsidRPr="00286400">
              <w:rPr>
                <w:sz w:val="10"/>
                <w:szCs w:val="16"/>
              </w:rPr>
              <w:t>2017 год</w:t>
            </w:r>
          </w:p>
        </w:tc>
        <w:tc>
          <w:tcPr>
            <w:tcW w:w="506" w:type="dxa"/>
            <w:vMerge w:val="restart"/>
            <w:vAlign w:val="center"/>
          </w:tcPr>
          <w:p w:rsidR="00286400" w:rsidRPr="00286400" w:rsidRDefault="00286400" w:rsidP="00820CD7">
            <w:pPr>
              <w:suppressAutoHyphens/>
              <w:jc w:val="center"/>
              <w:rPr>
                <w:sz w:val="10"/>
                <w:szCs w:val="16"/>
              </w:rPr>
            </w:pPr>
            <w:r w:rsidRPr="00286400">
              <w:rPr>
                <w:sz w:val="10"/>
                <w:szCs w:val="16"/>
              </w:rPr>
              <w:t>1.6.4.</w:t>
            </w:r>
          </w:p>
        </w:tc>
        <w:tc>
          <w:tcPr>
            <w:tcW w:w="507" w:type="dxa"/>
            <w:tcBorders>
              <w:top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Всего</w:t>
            </w:r>
          </w:p>
          <w:p w:rsidR="00286400" w:rsidRPr="00286400" w:rsidRDefault="00286400" w:rsidP="00820CD7">
            <w:pPr>
              <w:suppressAutoHyphens/>
              <w:jc w:val="center"/>
              <w:rPr>
                <w:sz w:val="10"/>
                <w:szCs w:val="16"/>
              </w:rPr>
            </w:pPr>
            <w:r w:rsidRPr="00286400">
              <w:rPr>
                <w:sz w:val="10"/>
                <w:szCs w:val="16"/>
              </w:rPr>
              <w:t>в том числе</w:t>
            </w:r>
          </w:p>
        </w:tc>
        <w:tc>
          <w:tcPr>
            <w:tcW w:w="355" w:type="dxa"/>
            <w:tcBorders>
              <w:top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355" w:type="dxa"/>
            <w:tcBorders>
              <w:top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600,0</w:t>
            </w:r>
          </w:p>
        </w:tc>
        <w:tc>
          <w:tcPr>
            <w:tcW w:w="236" w:type="dxa"/>
            <w:tcBorders>
              <w:top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298" w:type="dxa"/>
            <w:tcBorders>
              <w:top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304" w:type="dxa"/>
            <w:tcBorders>
              <w:top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311" w:type="dxa"/>
            <w:tcBorders>
              <w:top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r>
      <w:tr w:rsidR="00286400" w:rsidRPr="00286400" w:rsidTr="00710723">
        <w:trPr>
          <w:cantSplit/>
        </w:trPr>
        <w:tc>
          <w:tcPr>
            <w:tcW w:w="281" w:type="dxa"/>
            <w:vMerge/>
            <w:vAlign w:val="center"/>
          </w:tcPr>
          <w:p w:rsidR="00286400" w:rsidRPr="00286400" w:rsidRDefault="00286400" w:rsidP="00820CD7">
            <w:pPr>
              <w:suppressAutoHyphens/>
              <w:jc w:val="center"/>
              <w:rPr>
                <w:sz w:val="10"/>
                <w:szCs w:val="16"/>
              </w:rPr>
            </w:pPr>
          </w:p>
        </w:tc>
        <w:tc>
          <w:tcPr>
            <w:tcW w:w="1245" w:type="dxa"/>
            <w:vMerge/>
            <w:vAlign w:val="center"/>
          </w:tcPr>
          <w:p w:rsidR="00286400" w:rsidRPr="00286400" w:rsidRDefault="00286400" w:rsidP="00820CD7">
            <w:pPr>
              <w:suppressAutoHyphens/>
              <w:jc w:val="both"/>
              <w:rPr>
                <w:sz w:val="10"/>
                <w:szCs w:val="16"/>
              </w:rPr>
            </w:pPr>
          </w:p>
        </w:tc>
        <w:tc>
          <w:tcPr>
            <w:tcW w:w="426" w:type="dxa"/>
            <w:vMerge/>
            <w:vAlign w:val="center"/>
          </w:tcPr>
          <w:p w:rsidR="00286400" w:rsidRPr="00286400" w:rsidRDefault="00286400" w:rsidP="00820CD7">
            <w:pPr>
              <w:suppressAutoHyphens/>
              <w:rPr>
                <w:sz w:val="10"/>
                <w:szCs w:val="16"/>
              </w:rPr>
            </w:pPr>
          </w:p>
        </w:tc>
        <w:tc>
          <w:tcPr>
            <w:tcW w:w="334" w:type="dxa"/>
            <w:vMerge/>
            <w:vAlign w:val="center"/>
          </w:tcPr>
          <w:p w:rsidR="00286400" w:rsidRPr="00286400" w:rsidRDefault="00286400" w:rsidP="00820CD7">
            <w:pPr>
              <w:suppressAutoHyphens/>
              <w:jc w:val="center"/>
              <w:rPr>
                <w:sz w:val="10"/>
                <w:szCs w:val="16"/>
              </w:rPr>
            </w:pPr>
          </w:p>
        </w:tc>
        <w:tc>
          <w:tcPr>
            <w:tcW w:w="506" w:type="dxa"/>
            <w:vMerge/>
            <w:vAlign w:val="center"/>
          </w:tcPr>
          <w:p w:rsidR="00286400" w:rsidRPr="00286400" w:rsidRDefault="00286400" w:rsidP="00820CD7">
            <w:pPr>
              <w:suppressAutoHyphens/>
              <w:jc w:val="center"/>
              <w:rPr>
                <w:sz w:val="10"/>
                <w:szCs w:val="16"/>
              </w:rPr>
            </w:pPr>
          </w:p>
        </w:tc>
        <w:tc>
          <w:tcPr>
            <w:tcW w:w="507" w:type="dxa"/>
            <w:tcBorders>
              <w:top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областной бюджет</w:t>
            </w:r>
          </w:p>
        </w:tc>
        <w:tc>
          <w:tcPr>
            <w:tcW w:w="355" w:type="dxa"/>
            <w:tcBorders>
              <w:top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355" w:type="dxa"/>
            <w:tcBorders>
              <w:top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600,0</w:t>
            </w:r>
          </w:p>
        </w:tc>
        <w:tc>
          <w:tcPr>
            <w:tcW w:w="236" w:type="dxa"/>
            <w:tcBorders>
              <w:top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298" w:type="dxa"/>
            <w:tcBorders>
              <w:top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304" w:type="dxa"/>
            <w:tcBorders>
              <w:top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311" w:type="dxa"/>
            <w:tcBorders>
              <w:top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r>
      <w:tr w:rsidR="00286400" w:rsidRPr="00286400" w:rsidTr="00710723">
        <w:trPr>
          <w:cantSplit/>
        </w:trPr>
        <w:tc>
          <w:tcPr>
            <w:tcW w:w="281" w:type="dxa"/>
            <w:vMerge/>
            <w:vAlign w:val="center"/>
          </w:tcPr>
          <w:p w:rsidR="00286400" w:rsidRPr="00286400" w:rsidRDefault="00286400" w:rsidP="00820CD7">
            <w:pPr>
              <w:suppressAutoHyphens/>
              <w:jc w:val="center"/>
              <w:rPr>
                <w:sz w:val="10"/>
                <w:szCs w:val="16"/>
              </w:rPr>
            </w:pPr>
          </w:p>
        </w:tc>
        <w:tc>
          <w:tcPr>
            <w:tcW w:w="1245" w:type="dxa"/>
            <w:vMerge/>
            <w:vAlign w:val="center"/>
          </w:tcPr>
          <w:p w:rsidR="00286400" w:rsidRPr="00286400" w:rsidRDefault="00286400" w:rsidP="00820CD7">
            <w:pPr>
              <w:suppressAutoHyphens/>
              <w:jc w:val="both"/>
              <w:rPr>
                <w:sz w:val="10"/>
                <w:szCs w:val="16"/>
              </w:rPr>
            </w:pPr>
          </w:p>
        </w:tc>
        <w:tc>
          <w:tcPr>
            <w:tcW w:w="426" w:type="dxa"/>
            <w:vMerge/>
            <w:vAlign w:val="center"/>
          </w:tcPr>
          <w:p w:rsidR="00286400" w:rsidRPr="00286400" w:rsidRDefault="00286400" w:rsidP="00820CD7">
            <w:pPr>
              <w:suppressAutoHyphens/>
              <w:rPr>
                <w:sz w:val="10"/>
                <w:szCs w:val="16"/>
              </w:rPr>
            </w:pPr>
          </w:p>
        </w:tc>
        <w:tc>
          <w:tcPr>
            <w:tcW w:w="334" w:type="dxa"/>
            <w:vMerge/>
            <w:vAlign w:val="center"/>
          </w:tcPr>
          <w:p w:rsidR="00286400" w:rsidRPr="00286400" w:rsidRDefault="00286400" w:rsidP="00820CD7">
            <w:pPr>
              <w:suppressAutoHyphens/>
              <w:jc w:val="center"/>
              <w:rPr>
                <w:sz w:val="10"/>
                <w:szCs w:val="16"/>
              </w:rPr>
            </w:pPr>
          </w:p>
        </w:tc>
        <w:tc>
          <w:tcPr>
            <w:tcW w:w="506" w:type="dxa"/>
            <w:vMerge/>
            <w:vAlign w:val="center"/>
          </w:tcPr>
          <w:p w:rsidR="00286400" w:rsidRPr="00286400" w:rsidRDefault="00286400" w:rsidP="00820CD7">
            <w:pPr>
              <w:suppressAutoHyphens/>
              <w:jc w:val="center"/>
              <w:rPr>
                <w:sz w:val="10"/>
                <w:szCs w:val="16"/>
              </w:rPr>
            </w:pPr>
          </w:p>
        </w:tc>
        <w:tc>
          <w:tcPr>
            <w:tcW w:w="507" w:type="dxa"/>
            <w:tcBorders>
              <w:top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бюджет Солецкого городского поселения</w:t>
            </w:r>
          </w:p>
        </w:tc>
        <w:tc>
          <w:tcPr>
            <w:tcW w:w="355" w:type="dxa"/>
            <w:tcBorders>
              <w:top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355" w:type="dxa"/>
            <w:tcBorders>
              <w:top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236" w:type="dxa"/>
            <w:tcBorders>
              <w:top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298" w:type="dxa"/>
            <w:tcBorders>
              <w:top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300,00000</w:t>
            </w:r>
          </w:p>
        </w:tc>
        <w:tc>
          <w:tcPr>
            <w:tcW w:w="304" w:type="dxa"/>
            <w:tcBorders>
              <w:top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311" w:type="dxa"/>
            <w:tcBorders>
              <w:top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r>
      <w:tr w:rsidR="00286400" w:rsidRPr="00286400" w:rsidTr="00710723">
        <w:trPr>
          <w:cantSplit/>
        </w:trPr>
        <w:tc>
          <w:tcPr>
            <w:tcW w:w="281" w:type="dxa"/>
            <w:vAlign w:val="center"/>
          </w:tcPr>
          <w:p w:rsidR="00286400" w:rsidRPr="00286400" w:rsidRDefault="00286400" w:rsidP="00820CD7">
            <w:pPr>
              <w:suppressAutoHyphens/>
              <w:jc w:val="center"/>
              <w:rPr>
                <w:b/>
                <w:sz w:val="10"/>
                <w:szCs w:val="16"/>
              </w:rPr>
            </w:pPr>
            <w:r w:rsidRPr="00286400">
              <w:rPr>
                <w:b/>
                <w:sz w:val="10"/>
                <w:szCs w:val="16"/>
              </w:rPr>
              <w:t>7.</w:t>
            </w:r>
          </w:p>
        </w:tc>
        <w:tc>
          <w:tcPr>
            <w:tcW w:w="4877" w:type="dxa"/>
            <w:gridSpan w:val="11"/>
            <w:vAlign w:val="center"/>
          </w:tcPr>
          <w:p w:rsidR="00286400" w:rsidRPr="00286400" w:rsidRDefault="00286400" w:rsidP="00820CD7">
            <w:pPr>
              <w:suppressAutoHyphens/>
              <w:rPr>
                <w:b/>
                <w:sz w:val="10"/>
                <w:szCs w:val="16"/>
              </w:rPr>
            </w:pPr>
            <w:r w:rsidRPr="00286400">
              <w:rPr>
                <w:b/>
                <w:sz w:val="10"/>
                <w:szCs w:val="16"/>
              </w:rPr>
              <w:t>Задача 7. Повышение уровня коммунального обустройства городского поселения за счет создания условий для подключения жилых домов к сетям газоснабжения</w:t>
            </w:r>
          </w:p>
        </w:tc>
      </w:tr>
      <w:tr w:rsidR="00286400" w:rsidRPr="00286400" w:rsidTr="00710723">
        <w:trPr>
          <w:cantSplit/>
        </w:trPr>
        <w:tc>
          <w:tcPr>
            <w:tcW w:w="281" w:type="dxa"/>
            <w:vAlign w:val="center"/>
          </w:tcPr>
          <w:p w:rsidR="00286400" w:rsidRPr="00286400" w:rsidRDefault="00286400" w:rsidP="00820CD7">
            <w:pPr>
              <w:suppressAutoHyphens/>
              <w:jc w:val="center"/>
              <w:rPr>
                <w:sz w:val="10"/>
                <w:szCs w:val="16"/>
              </w:rPr>
            </w:pPr>
            <w:r w:rsidRPr="00286400">
              <w:rPr>
                <w:sz w:val="10"/>
                <w:szCs w:val="16"/>
              </w:rPr>
              <w:lastRenderedPageBreak/>
              <w:t>7.1.</w:t>
            </w:r>
          </w:p>
        </w:tc>
        <w:tc>
          <w:tcPr>
            <w:tcW w:w="1245" w:type="dxa"/>
            <w:vAlign w:val="center"/>
          </w:tcPr>
          <w:p w:rsidR="00286400" w:rsidRPr="00286400" w:rsidRDefault="00286400" w:rsidP="00820CD7">
            <w:pPr>
              <w:suppressAutoHyphens/>
              <w:jc w:val="both"/>
              <w:rPr>
                <w:sz w:val="10"/>
                <w:szCs w:val="16"/>
              </w:rPr>
            </w:pPr>
            <w:r w:rsidRPr="00286400">
              <w:rPr>
                <w:sz w:val="10"/>
                <w:szCs w:val="16"/>
              </w:rPr>
              <w:t>Организация и проведение информационной и разъяснительной работы с жителями городского поселения по вопросам подключения жилых домов к газовым сетям</w:t>
            </w:r>
          </w:p>
        </w:tc>
        <w:tc>
          <w:tcPr>
            <w:tcW w:w="426" w:type="dxa"/>
            <w:vAlign w:val="center"/>
          </w:tcPr>
          <w:p w:rsidR="00286400" w:rsidRPr="00286400" w:rsidRDefault="00286400" w:rsidP="00820CD7">
            <w:pPr>
              <w:suppressAutoHyphens/>
              <w:rPr>
                <w:sz w:val="10"/>
                <w:szCs w:val="16"/>
              </w:rPr>
            </w:pPr>
            <w:r w:rsidRPr="00286400">
              <w:rPr>
                <w:sz w:val="10"/>
                <w:szCs w:val="16"/>
              </w:rPr>
              <w:t>отдел</w:t>
            </w:r>
          </w:p>
        </w:tc>
        <w:tc>
          <w:tcPr>
            <w:tcW w:w="334" w:type="dxa"/>
            <w:vAlign w:val="center"/>
          </w:tcPr>
          <w:p w:rsidR="00286400" w:rsidRPr="00286400" w:rsidRDefault="00286400" w:rsidP="00820CD7">
            <w:pPr>
              <w:suppressAutoHyphens/>
              <w:jc w:val="center"/>
              <w:rPr>
                <w:sz w:val="10"/>
                <w:szCs w:val="16"/>
              </w:rPr>
            </w:pPr>
            <w:r w:rsidRPr="00286400">
              <w:rPr>
                <w:sz w:val="10"/>
                <w:szCs w:val="16"/>
              </w:rPr>
              <w:t>2017-2020 год</w:t>
            </w:r>
          </w:p>
        </w:tc>
        <w:tc>
          <w:tcPr>
            <w:tcW w:w="506" w:type="dxa"/>
            <w:vAlign w:val="center"/>
          </w:tcPr>
          <w:p w:rsidR="00286400" w:rsidRPr="00286400" w:rsidRDefault="00286400" w:rsidP="00820CD7">
            <w:pPr>
              <w:suppressAutoHyphens/>
              <w:jc w:val="center"/>
              <w:rPr>
                <w:sz w:val="10"/>
                <w:szCs w:val="16"/>
              </w:rPr>
            </w:pPr>
            <w:r w:rsidRPr="00286400">
              <w:rPr>
                <w:sz w:val="10"/>
                <w:szCs w:val="16"/>
              </w:rPr>
              <w:t>1.7.1.</w:t>
            </w:r>
          </w:p>
        </w:tc>
        <w:tc>
          <w:tcPr>
            <w:tcW w:w="507" w:type="dxa"/>
            <w:vAlign w:val="center"/>
          </w:tcPr>
          <w:p w:rsidR="00286400" w:rsidRPr="00286400" w:rsidRDefault="00286400" w:rsidP="00820CD7">
            <w:pPr>
              <w:suppressAutoHyphens/>
              <w:jc w:val="center"/>
              <w:rPr>
                <w:sz w:val="10"/>
                <w:szCs w:val="16"/>
              </w:rPr>
            </w:pPr>
            <w:r w:rsidRPr="00286400">
              <w:rPr>
                <w:sz w:val="10"/>
                <w:szCs w:val="16"/>
              </w:rPr>
              <w:t>-</w:t>
            </w:r>
          </w:p>
        </w:tc>
        <w:tc>
          <w:tcPr>
            <w:tcW w:w="355" w:type="dxa"/>
            <w:vAlign w:val="center"/>
          </w:tcPr>
          <w:p w:rsidR="00286400" w:rsidRPr="00286400" w:rsidRDefault="00286400" w:rsidP="00820CD7">
            <w:pPr>
              <w:suppressAutoHyphens/>
              <w:jc w:val="center"/>
              <w:rPr>
                <w:sz w:val="10"/>
                <w:szCs w:val="16"/>
              </w:rPr>
            </w:pPr>
            <w:r w:rsidRPr="00286400">
              <w:rPr>
                <w:sz w:val="10"/>
                <w:szCs w:val="16"/>
              </w:rPr>
              <w:t>-</w:t>
            </w:r>
          </w:p>
        </w:tc>
        <w:tc>
          <w:tcPr>
            <w:tcW w:w="355" w:type="dxa"/>
            <w:vAlign w:val="center"/>
          </w:tcPr>
          <w:p w:rsidR="00286400" w:rsidRPr="00286400" w:rsidRDefault="00286400" w:rsidP="00820CD7">
            <w:pPr>
              <w:suppressAutoHyphens/>
              <w:jc w:val="center"/>
              <w:rPr>
                <w:sz w:val="10"/>
                <w:szCs w:val="16"/>
              </w:rPr>
            </w:pPr>
            <w:r w:rsidRPr="00286400">
              <w:rPr>
                <w:sz w:val="10"/>
                <w:szCs w:val="16"/>
              </w:rPr>
              <w:t>-</w:t>
            </w:r>
          </w:p>
        </w:tc>
        <w:tc>
          <w:tcPr>
            <w:tcW w:w="236" w:type="dxa"/>
            <w:vAlign w:val="center"/>
          </w:tcPr>
          <w:p w:rsidR="00286400" w:rsidRPr="00286400" w:rsidRDefault="00286400" w:rsidP="00820CD7">
            <w:pPr>
              <w:suppressAutoHyphens/>
              <w:jc w:val="center"/>
              <w:rPr>
                <w:sz w:val="10"/>
                <w:szCs w:val="16"/>
              </w:rPr>
            </w:pPr>
            <w:r w:rsidRPr="00286400">
              <w:rPr>
                <w:sz w:val="10"/>
                <w:szCs w:val="16"/>
              </w:rPr>
              <w:t>-</w:t>
            </w:r>
          </w:p>
        </w:tc>
        <w:tc>
          <w:tcPr>
            <w:tcW w:w="298" w:type="dxa"/>
            <w:vAlign w:val="center"/>
          </w:tcPr>
          <w:p w:rsidR="00286400" w:rsidRPr="00286400" w:rsidRDefault="00286400" w:rsidP="00820CD7">
            <w:pPr>
              <w:suppressAutoHyphens/>
              <w:jc w:val="center"/>
              <w:rPr>
                <w:sz w:val="10"/>
                <w:szCs w:val="16"/>
              </w:rPr>
            </w:pPr>
            <w:r w:rsidRPr="00286400">
              <w:rPr>
                <w:sz w:val="10"/>
                <w:szCs w:val="16"/>
              </w:rPr>
              <w:t>-</w:t>
            </w:r>
          </w:p>
        </w:tc>
        <w:tc>
          <w:tcPr>
            <w:tcW w:w="304" w:type="dxa"/>
            <w:vAlign w:val="center"/>
          </w:tcPr>
          <w:p w:rsidR="00286400" w:rsidRPr="00286400" w:rsidRDefault="00286400" w:rsidP="00820CD7">
            <w:pPr>
              <w:suppressAutoHyphens/>
              <w:jc w:val="center"/>
              <w:rPr>
                <w:sz w:val="10"/>
                <w:szCs w:val="16"/>
              </w:rPr>
            </w:pPr>
            <w:r w:rsidRPr="00286400">
              <w:rPr>
                <w:sz w:val="10"/>
                <w:szCs w:val="16"/>
              </w:rPr>
              <w:t>-</w:t>
            </w:r>
          </w:p>
        </w:tc>
        <w:tc>
          <w:tcPr>
            <w:tcW w:w="311" w:type="dxa"/>
            <w:vAlign w:val="center"/>
          </w:tcPr>
          <w:p w:rsidR="00286400" w:rsidRPr="00286400" w:rsidRDefault="00286400" w:rsidP="00820CD7">
            <w:pPr>
              <w:suppressAutoHyphens/>
              <w:jc w:val="center"/>
              <w:rPr>
                <w:sz w:val="10"/>
                <w:szCs w:val="16"/>
              </w:rPr>
            </w:pPr>
            <w:r w:rsidRPr="00286400">
              <w:rPr>
                <w:sz w:val="10"/>
                <w:szCs w:val="16"/>
              </w:rPr>
              <w:t>-</w:t>
            </w:r>
          </w:p>
        </w:tc>
      </w:tr>
      <w:tr w:rsidR="00286400" w:rsidRPr="00286400" w:rsidTr="00710723">
        <w:trPr>
          <w:cantSplit/>
        </w:trPr>
        <w:tc>
          <w:tcPr>
            <w:tcW w:w="281" w:type="dxa"/>
            <w:vAlign w:val="center"/>
          </w:tcPr>
          <w:p w:rsidR="00286400" w:rsidRPr="00286400" w:rsidRDefault="00286400" w:rsidP="00820CD7">
            <w:pPr>
              <w:suppressAutoHyphens/>
              <w:jc w:val="center"/>
              <w:rPr>
                <w:sz w:val="10"/>
                <w:szCs w:val="16"/>
              </w:rPr>
            </w:pPr>
            <w:r w:rsidRPr="00286400">
              <w:rPr>
                <w:sz w:val="10"/>
                <w:szCs w:val="16"/>
              </w:rPr>
              <w:t>7.2.</w:t>
            </w:r>
          </w:p>
        </w:tc>
        <w:tc>
          <w:tcPr>
            <w:tcW w:w="1245" w:type="dxa"/>
            <w:vAlign w:val="center"/>
          </w:tcPr>
          <w:p w:rsidR="00286400" w:rsidRPr="00286400" w:rsidRDefault="00286400" w:rsidP="00820CD7">
            <w:pPr>
              <w:suppressAutoHyphens/>
              <w:jc w:val="both"/>
              <w:rPr>
                <w:sz w:val="10"/>
                <w:szCs w:val="16"/>
              </w:rPr>
            </w:pPr>
            <w:r w:rsidRPr="00286400">
              <w:rPr>
                <w:sz w:val="10"/>
                <w:szCs w:val="16"/>
              </w:rPr>
              <w:t>Оказание консультативной помощи населению городского поселения по вопросам подключения жилых домов к газовым сетям</w:t>
            </w:r>
          </w:p>
        </w:tc>
        <w:tc>
          <w:tcPr>
            <w:tcW w:w="426" w:type="dxa"/>
            <w:vAlign w:val="center"/>
          </w:tcPr>
          <w:p w:rsidR="00286400" w:rsidRPr="00286400" w:rsidRDefault="00286400" w:rsidP="00820CD7">
            <w:pPr>
              <w:suppressAutoHyphens/>
              <w:rPr>
                <w:sz w:val="10"/>
                <w:szCs w:val="16"/>
              </w:rPr>
            </w:pPr>
            <w:r w:rsidRPr="00286400">
              <w:rPr>
                <w:sz w:val="10"/>
                <w:szCs w:val="16"/>
              </w:rPr>
              <w:t>отдел</w:t>
            </w:r>
          </w:p>
        </w:tc>
        <w:tc>
          <w:tcPr>
            <w:tcW w:w="334" w:type="dxa"/>
            <w:vAlign w:val="center"/>
          </w:tcPr>
          <w:p w:rsidR="00286400" w:rsidRPr="00286400" w:rsidRDefault="00286400" w:rsidP="00820CD7">
            <w:pPr>
              <w:suppressAutoHyphens/>
              <w:jc w:val="center"/>
              <w:rPr>
                <w:sz w:val="10"/>
                <w:szCs w:val="16"/>
              </w:rPr>
            </w:pPr>
            <w:r w:rsidRPr="00286400">
              <w:rPr>
                <w:sz w:val="10"/>
                <w:szCs w:val="16"/>
              </w:rPr>
              <w:t>2017-2020 год</w:t>
            </w:r>
          </w:p>
        </w:tc>
        <w:tc>
          <w:tcPr>
            <w:tcW w:w="506" w:type="dxa"/>
            <w:vAlign w:val="center"/>
          </w:tcPr>
          <w:p w:rsidR="00286400" w:rsidRPr="00286400" w:rsidRDefault="00286400" w:rsidP="00820CD7">
            <w:pPr>
              <w:suppressAutoHyphens/>
              <w:jc w:val="center"/>
              <w:rPr>
                <w:sz w:val="10"/>
                <w:szCs w:val="16"/>
              </w:rPr>
            </w:pPr>
            <w:r w:rsidRPr="00286400">
              <w:rPr>
                <w:sz w:val="10"/>
                <w:szCs w:val="16"/>
              </w:rPr>
              <w:t>1.7.1.</w:t>
            </w:r>
          </w:p>
        </w:tc>
        <w:tc>
          <w:tcPr>
            <w:tcW w:w="507" w:type="dxa"/>
            <w:tcBorders>
              <w:bottom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355" w:type="dxa"/>
            <w:tcBorders>
              <w:bottom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355" w:type="dxa"/>
            <w:tcBorders>
              <w:bottom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236" w:type="dxa"/>
            <w:tcBorders>
              <w:bottom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298" w:type="dxa"/>
            <w:tcBorders>
              <w:bottom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304" w:type="dxa"/>
            <w:tcBorders>
              <w:bottom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311" w:type="dxa"/>
            <w:tcBorders>
              <w:bottom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r>
      <w:tr w:rsidR="00286400" w:rsidRPr="00286400" w:rsidTr="00710723">
        <w:trPr>
          <w:cantSplit/>
        </w:trPr>
        <w:tc>
          <w:tcPr>
            <w:tcW w:w="281" w:type="dxa"/>
            <w:vAlign w:val="center"/>
          </w:tcPr>
          <w:p w:rsidR="00286400" w:rsidRPr="00286400" w:rsidRDefault="00286400" w:rsidP="00820CD7">
            <w:pPr>
              <w:suppressAutoHyphens/>
              <w:jc w:val="center"/>
              <w:rPr>
                <w:sz w:val="10"/>
                <w:szCs w:val="16"/>
              </w:rPr>
            </w:pPr>
            <w:r w:rsidRPr="00286400">
              <w:rPr>
                <w:sz w:val="10"/>
                <w:szCs w:val="16"/>
              </w:rPr>
              <w:t>7.3.</w:t>
            </w:r>
          </w:p>
        </w:tc>
        <w:tc>
          <w:tcPr>
            <w:tcW w:w="1245" w:type="dxa"/>
            <w:vAlign w:val="center"/>
          </w:tcPr>
          <w:p w:rsidR="00286400" w:rsidRPr="00286400" w:rsidRDefault="00286400" w:rsidP="00820CD7">
            <w:pPr>
              <w:suppressAutoHyphens/>
              <w:jc w:val="both"/>
              <w:rPr>
                <w:sz w:val="10"/>
                <w:szCs w:val="16"/>
              </w:rPr>
            </w:pPr>
            <w:r w:rsidRPr="00286400">
              <w:rPr>
                <w:sz w:val="10"/>
                <w:szCs w:val="16"/>
              </w:rPr>
              <w:t>Организация работы по техническому обслуживанию и техническому ремонту газораспределительных сетей и газового оборудования, находящихся в собственности городского поселения</w:t>
            </w:r>
          </w:p>
        </w:tc>
        <w:tc>
          <w:tcPr>
            <w:tcW w:w="426" w:type="dxa"/>
            <w:vAlign w:val="center"/>
          </w:tcPr>
          <w:p w:rsidR="00286400" w:rsidRPr="00286400" w:rsidRDefault="00286400" w:rsidP="00820CD7">
            <w:pPr>
              <w:suppressAutoHyphens/>
              <w:rPr>
                <w:sz w:val="10"/>
                <w:szCs w:val="16"/>
              </w:rPr>
            </w:pPr>
            <w:r w:rsidRPr="00286400">
              <w:rPr>
                <w:sz w:val="10"/>
                <w:szCs w:val="16"/>
              </w:rPr>
              <w:t>отдел, отдел имущества</w:t>
            </w:r>
          </w:p>
        </w:tc>
        <w:tc>
          <w:tcPr>
            <w:tcW w:w="334" w:type="dxa"/>
            <w:vAlign w:val="center"/>
          </w:tcPr>
          <w:p w:rsidR="00286400" w:rsidRPr="00286400" w:rsidRDefault="00286400" w:rsidP="00820CD7">
            <w:pPr>
              <w:suppressAutoHyphens/>
              <w:jc w:val="center"/>
              <w:rPr>
                <w:sz w:val="10"/>
                <w:szCs w:val="16"/>
              </w:rPr>
            </w:pPr>
            <w:r w:rsidRPr="00286400">
              <w:rPr>
                <w:sz w:val="10"/>
                <w:szCs w:val="16"/>
              </w:rPr>
              <w:t>2018 – 2019 год</w:t>
            </w:r>
          </w:p>
        </w:tc>
        <w:tc>
          <w:tcPr>
            <w:tcW w:w="506" w:type="dxa"/>
            <w:vAlign w:val="center"/>
          </w:tcPr>
          <w:p w:rsidR="00286400" w:rsidRPr="00286400" w:rsidRDefault="00286400" w:rsidP="00820CD7">
            <w:pPr>
              <w:suppressAutoHyphens/>
              <w:jc w:val="center"/>
              <w:rPr>
                <w:sz w:val="10"/>
                <w:szCs w:val="16"/>
              </w:rPr>
            </w:pPr>
            <w:r w:rsidRPr="00286400">
              <w:rPr>
                <w:sz w:val="10"/>
                <w:szCs w:val="16"/>
              </w:rPr>
              <w:t>1.7.2.</w:t>
            </w:r>
          </w:p>
        </w:tc>
        <w:tc>
          <w:tcPr>
            <w:tcW w:w="507" w:type="dxa"/>
            <w:tcBorders>
              <w:bottom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бюджет Солецкого городского поселения</w:t>
            </w:r>
          </w:p>
        </w:tc>
        <w:tc>
          <w:tcPr>
            <w:tcW w:w="355" w:type="dxa"/>
            <w:tcBorders>
              <w:bottom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355" w:type="dxa"/>
            <w:tcBorders>
              <w:bottom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236" w:type="dxa"/>
            <w:tcBorders>
              <w:bottom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229,00</w:t>
            </w:r>
          </w:p>
        </w:tc>
        <w:tc>
          <w:tcPr>
            <w:tcW w:w="298" w:type="dxa"/>
            <w:tcBorders>
              <w:bottom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100,00000</w:t>
            </w:r>
          </w:p>
        </w:tc>
        <w:tc>
          <w:tcPr>
            <w:tcW w:w="304" w:type="dxa"/>
            <w:tcBorders>
              <w:bottom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311" w:type="dxa"/>
            <w:tcBorders>
              <w:bottom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r>
      <w:tr w:rsidR="00286400" w:rsidRPr="00286400" w:rsidTr="00710723">
        <w:trPr>
          <w:cantSplit/>
        </w:trPr>
        <w:tc>
          <w:tcPr>
            <w:tcW w:w="281" w:type="dxa"/>
            <w:vAlign w:val="center"/>
          </w:tcPr>
          <w:p w:rsidR="00286400" w:rsidRPr="00286400" w:rsidRDefault="00286400" w:rsidP="00820CD7">
            <w:pPr>
              <w:suppressAutoHyphens/>
              <w:jc w:val="center"/>
              <w:rPr>
                <w:b/>
                <w:sz w:val="10"/>
                <w:szCs w:val="16"/>
              </w:rPr>
            </w:pPr>
            <w:r w:rsidRPr="00286400">
              <w:rPr>
                <w:b/>
                <w:sz w:val="10"/>
                <w:szCs w:val="16"/>
              </w:rPr>
              <w:t>8.</w:t>
            </w:r>
          </w:p>
        </w:tc>
        <w:tc>
          <w:tcPr>
            <w:tcW w:w="4877" w:type="dxa"/>
            <w:gridSpan w:val="11"/>
            <w:vAlign w:val="center"/>
          </w:tcPr>
          <w:p w:rsidR="00286400" w:rsidRPr="00286400" w:rsidRDefault="00286400" w:rsidP="00820CD7">
            <w:pPr>
              <w:suppressAutoHyphens/>
              <w:rPr>
                <w:b/>
                <w:sz w:val="10"/>
                <w:szCs w:val="16"/>
              </w:rPr>
            </w:pPr>
            <w:r w:rsidRPr="00286400">
              <w:rPr>
                <w:b/>
                <w:sz w:val="10"/>
                <w:szCs w:val="16"/>
              </w:rPr>
              <w:t>Задача 8.  Создание безопасных условий проживания граждан</w:t>
            </w:r>
          </w:p>
        </w:tc>
      </w:tr>
      <w:tr w:rsidR="00286400" w:rsidRPr="00286400" w:rsidTr="00710723">
        <w:trPr>
          <w:cantSplit/>
        </w:trPr>
        <w:tc>
          <w:tcPr>
            <w:tcW w:w="281" w:type="dxa"/>
            <w:vAlign w:val="center"/>
          </w:tcPr>
          <w:p w:rsidR="00286400" w:rsidRPr="00286400" w:rsidRDefault="00286400" w:rsidP="00820CD7">
            <w:pPr>
              <w:suppressAutoHyphens/>
              <w:jc w:val="center"/>
              <w:rPr>
                <w:sz w:val="10"/>
                <w:szCs w:val="16"/>
              </w:rPr>
            </w:pPr>
            <w:r w:rsidRPr="00286400">
              <w:rPr>
                <w:sz w:val="10"/>
                <w:szCs w:val="16"/>
              </w:rPr>
              <w:t>8.1.</w:t>
            </w:r>
          </w:p>
        </w:tc>
        <w:tc>
          <w:tcPr>
            <w:tcW w:w="1245" w:type="dxa"/>
            <w:vAlign w:val="center"/>
          </w:tcPr>
          <w:p w:rsidR="00286400" w:rsidRPr="00286400" w:rsidRDefault="00286400" w:rsidP="00820CD7">
            <w:pPr>
              <w:suppressAutoHyphens/>
              <w:rPr>
                <w:sz w:val="10"/>
                <w:szCs w:val="16"/>
              </w:rPr>
            </w:pPr>
            <w:r w:rsidRPr="00286400">
              <w:rPr>
                <w:sz w:val="10"/>
                <w:szCs w:val="16"/>
              </w:rPr>
              <w:t>Организация работы по сносу многоквартирных домов, признанных в установленном порядке аварийными и подлежащими сносу</w:t>
            </w:r>
          </w:p>
        </w:tc>
        <w:tc>
          <w:tcPr>
            <w:tcW w:w="426" w:type="dxa"/>
            <w:vAlign w:val="center"/>
          </w:tcPr>
          <w:p w:rsidR="00286400" w:rsidRPr="00286400" w:rsidRDefault="00286400" w:rsidP="00820CD7">
            <w:pPr>
              <w:suppressAutoHyphens/>
              <w:rPr>
                <w:sz w:val="10"/>
                <w:szCs w:val="16"/>
              </w:rPr>
            </w:pPr>
            <w:r w:rsidRPr="00286400">
              <w:rPr>
                <w:sz w:val="10"/>
                <w:szCs w:val="16"/>
              </w:rPr>
              <w:t>отдел градостроительства</w:t>
            </w:r>
          </w:p>
        </w:tc>
        <w:tc>
          <w:tcPr>
            <w:tcW w:w="334" w:type="dxa"/>
            <w:vAlign w:val="center"/>
          </w:tcPr>
          <w:p w:rsidR="00286400" w:rsidRPr="00286400" w:rsidRDefault="00286400" w:rsidP="00820CD7">
            <w:pPr>
              <w:suppressAutoHyphens/>
              <w:jc w:val="center"/>
              <w:rPr>
                <w:sz w:val="10"/>
                <w:szCs w:val="16"/>
              </w:rPr>
            </w:pPr>
            <w:r w:rsidRPr="00286400">
              <w:rPr>
                <w:sz w:val="10"/>
                <w:szCs w:val="16"/>
              </w:rPr>
              <w:t>2018 – 2021 год</w:t>
            </w:r>
          </w:p>
        </w:tc>
        <w:tc>
          <w:tcPr>
            <w:tcW w:w="506" w:type="dxa"/>
            <w:vAlign w:val="center"/>
          </w:tcPr>
          <w:p w:rsidR="00286400" w:rsidRPr="00286400" w:rsidRDefault="00286400" w:rsidP="00820CD7">
            <w:pPr>
              <w:suppressAutoHyphens/>
              <w:jc w:val="center"/>
              <w:rPr>
                <w:sz w:val="10"/>
                <w:szCs w:val="16"/>
              </w:rPr>
            </w:pPr>
            <w:r w:rsidRPr="00286400">
              <w:rPr>
                <w:sz w:val="10"/>
                <w:szCs w:val="16"/>
              </w:rPr>
              <w:t>1.8.1.</w:t>
            </w:r>
          </w:p>
        </w:tc>
        <w:tc>
          <w:tcPr>
            <w:tcW w:w="507" w:type="dxa"/>
            <w:tcBorders>
              <w:bottom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бюджет Солецкого городского поселения</w:t>
            </w:r>
          </w:p>
        </w:tc>
        <w:tc>
          <w:tcPr>
            <w:tcW w:w="355" w:type="dxa"/>
            <w:tcBorders>
              <w:bottom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355" w:type="dxa"/>
            <w:tcBorders>
              <w:bottom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236" w:type="dxa"/>
            <w:tcBorders>
              <w:bottom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298" w:type="dxa"/>
            <w:tcBorders>
              <w:bottom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100,00000</w:t>
            </w:r>
          </w:p>
        </w:tc>
        <w:tc>
          <w:tcPr>
            <w:tcW w:w="304" w:type="dxa"/>
            <w:tcBorders>
              <w:bottom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100,00000</w:t>
            </w:r>
          </w:p>
        </w:tc>
        <w:tc>
          <w:tcPr>
            <w:tcW w:w="311" w:type="dxa"/>
            <w:tcBorders>
              <w:bottom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100,00000</w:t>
            </w:r>
          </w:p>
        </w:tc>
      </w:tr>
      <w:tr w:rsidR="00286400" w:rsidRPr="00286400" w:rsidTr="00710723">
        <w:trPr>
          <w:cantSplit/>
        </w:trPr>
        <w:tc>
          <w:tcPr>
            <w:tcW w:w="281" w:type="dxa"/>
            <w:vAlign w:val="center"/>
          </w:tcPr>
          <w:p w:rsidR="00286400" w:rsidRPr="00286400" w:rsidRDefault="00286400" w:rsidP="00820CD7">
            <w:pPr>
              <w:suppressAutoHyphens/>
              <w:jc w:val="center"/>
              <w:rPr>
                <w:sz w:val="10"/>
                <w:szCs w:val="16"/>
              </w:rPr>
            </w:pPr>
            <w:r w:rsidRPr="00286400">
              <w:rPr>
                <w:sz w:val="10"/>
                <w:szCs w:val="16"/>
              </w:rPr>
              <w:t>8.2.</w:t>
            </w:r>
          </w:p>
        </w:tc>
        <w:tc>
          <w:tcPr>
            <w:tcW w:w="1245" w:type="dxa"/>
            <w:vAlign w:val="center"/>
          </w:tcPr>
          <w:p w:rsidR="00286400" w:rsidRPr="00286400" w:rsidRDefault="00286400" w:rsidP="00820CD7">
            <w:pPr>
              <w:suppressAutoHyphens/>
              <w:rPr>
                <w:sz w:val="10"/>
                <w:szCs w:val="16"/>
              </w:rPr>
            </w:pPr>
            <w:r w:rsidRPr="00286400">
              <w:rPr>
                <w:sz w:val="10"/>
                <w:szCs w:val="16"/>
              </w:rPr>
              <w:t>Организация работы по изготовлению технической документации для снятия с кадастрового учета многоквартирных домов</w:t>
            </w:r>
          </w:p>
        </w:tc>
        <w:tc>
          <w:tcPr>
            <w:tcW w:w="426" w:type="dxa"/>
            <w:vAlign w:val="center"/>
          </w:tcPr>
          <w:p w:rsidR="00286400" w:rsidRPr="00286400" w:rsidRDefault="00286400" w:rsidP="00820CD7">
            <w:pPr>
              <w:suppressAutoHyphens/>
              <w:rPr>
                <w:sz w:val="10"/>
                <w:szCs w:val="16"/>
              </w:rPr>
            </w:pPr>
            <w:r w:rsidRPr="00286400">
              <w:rPr>
                <w:sz w:val="10"/>
                <w:szCs w:val="16"/>
              </w:rPr>
              <w:t>отдел градостроительства</w:t>
            </w:r>
          </w:p>
        </w:tc>
        <w:tc>
          <w:tcPr>
            <w:tcW w:w="334" w:type="dxa"/>
            <w:vAlign w:val="center"/>
          </w:tcPr>
          <w:p w:rsidR="00286400" w:rsidRPr="00286400" w:rsidRDefault="00286400" w:rsidP="00820CD7">
            <w:pPr>
              <w:suppressAutoHyphens/>
              <w:jc w:val="center"/>
              <w:rPr>
                <w:sz w:val="10"/>
                <w:szCs w:val="16"/>
              </w:rPr>
            </w:pPr>
            <w:r w:rsidRPr="00286400">
              <w:rPr>
                <w:sz w:val="10"/>
                <w:szCs w:val="16"/>
              </w:rPr>
              <w:t>2019-2021 год</w:t>
            </w:r>
          </w:p>
        </w:tc>
        <w:tc>
          <w:tcPr>
            <w:tcW w:w="506" w:type="dxa"/>
            <w:vAlign w:val="center"/>
          </w:tcPr>
          <w:p w:rsidR="00286400" w:rsidRPr="00286400" w:rsidRDefault="00286400" w:rsidP="00820CD7">
            <w:pPr>
              <w:suppressAutoHyphens/>
              <w:jc w:val="center"/>
              <w:rPr>
                <w:sz w:val="10"/>
                <w:szCs w:val="16"/>
              </w:rPr>
            </w:pPr>
            <w:r w:rsidRPr="00286400">
              <w:rPr>
                <w:sz w:val="10"/>
                <w:szCs w:val="16"/>
              </w:rPr>
              <w:t>1.8.2.</w:t>
            </w:r>
          </w:p>
        </w:tc>
        <w:tc>
          <w:tcPr>
            <w:tcW w:w="507" w:type="dxa"/>
            <w:tcBorders>
              <w:bottom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бюджет Солецкого городского поселения</w:t>
            </w:r>
          </w:p>
        </w:tc>
        <w:tc>
          <w:tcPr>
            <w:tcW w:w="355" w:type="dxa"/>
            <w:tcBorders>
              <w:bottom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355" w:type="dxa"/>
            <w:tcBorders>
              <w:bottom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236" w:type="dxa"/>
            <w:tcBorders>
              <w:bottom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w:t>
            </w:r>
          </w:p>
        </w:tc>
        <w:tc>
          <w:tcPr>
            <w:tcW w:w="298" w:type="dxa"/>
            <w:tcBorders>
              <w:bottom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100,00000</w:t>
            </w:r>
          </w:p>
        </w:tc>
        <w:tc>
          <w:tcPr>
            <w:tcW w:w="304" w:type="dxa"/>
            <w:tcBorders>
              <w:bottom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100,00000</w:t>
            </w:r>
          </w:p>
        </w:tc>
        <w:tc>
          <w:tcPr>
            <w:tcW w:w="311" w:type="dxa"/>
            <w:tcBorders>
              <w:bottom w:val="single" w:sz="4" w:space="0" w:color="auto"/>
            </w:tcBorders>
            <w:vAlign w:val="center"/>
          </w:tcPr>
          <w:p w:rsidR="00286400" w:rsidRPr="00286400" w:rsidRDefault="00286400" w:rsidP="00820CD7">
            <w:pPr>
              <w:suppressAutoHyphens/>
              <w:jc w:val="center"/>
              <w:rPr>
                <w:sz w:val="10"/>
                <w:szCs w:val="16"/>
              </w:rPr>
            </w:pPr>
            <w:r w:rsidRPr="00286400">
              <w:rPr>
                <w:sz w:val="10"/>
                <w:szCs w:val="16"/>
              </w:rPr>
              <w:t>100,00000</w:t>
            </w:r>
          </w:p>
        </w:tc>
      </w:tr>
      <w:tr w:rsidR="00286400" w:rsidRPr="00286400" w:rsidTr="00710723">
        <w:trPr>
          <w:cantSplit/>
        </w:trPr>
        <w:tc>
          <w:tcPr>
            <w:tcW w:w="281" w:type="dxa"/>
            <w:vMerge w:val="restart"/>
            <w:vAlign w:val="center"/>
          </w:tcPr>
          <w:p w:rsidR="00286400" w:rsidRPr="00286400" w:rsidRDefault="00286400" w:rsidP="00820CD7">
            <w:pPr>
              <w:suppressAutoHyphens/>
              <w:jc w:val="center"/>
              <w:rPr>
                <w:sz w:val="10"/>
                <w:szCs w:val="16"/>
              </w:rPr>
            </w:pPr>
          </w:p>
        </w:tc>
        <w:tc>
          <w:tcPr>
            <w:tcW w:w="1245" w:type="dxa"/>
            <w:vMerge w:val="restart"/>
            <w:vAlign w:val="center"/>
          </w:tcPr>
          <w:p w:rsidR="00286400" w:rsidRPr="00286400" w:rsidRDefault="00286400" w:rsidP="00820CD7">
            <w:pPr>
              <w:suppressAutoHyphens/>
              <w:jc w:val="both"/>
              <w:rPr>
                <w:b/>
                <w:sz w:val="10"/>
                <w:szCs w:val="16"/>
              </w:rPr>
            </w:pPr>
            <w:r w:rsidRPr="00286400">
              <w:rPr>
                <w:b/>
                <w:sz w:val="10"/>
                <w:szCs w:val="16"/>
              </w:rPr>
              <w:t>Итого по программе:</w:t>
            </w:r>
          </w:p>
        </w:tc>
        <w:tc>
          <w:tcPr>
            <w:tcW w:w="426" w:type="dxa"/>
            <w:vMerge w:val="restart"/>
            <w:vAlign w:val="center"/>
          </w:tcPr>
          <w:p w:rsidR="00286400" w:rsidRPr="00286400" w:rsidRDefault="00286400" w:rsidP="00820CD7">
            <w:pPr>
              <w:suppressAutoHyphens/>
              <w:rPr>
                <w:sz w:val="10"/>
                <w:szCs w:val="16"/>
              </w:rPr>
            </w:pPr>
          </w:p>
        </w:tc>
        <w:tc>
          <w:tcPr>
            <w:tcW w:w="334" w:type="dxa"/>
            <w:vMerge w:val="restart"/>
            <w:vAlign w:val="center"/>
          </w:tcPr>
          <w:p w:rsidR="00286400" w:rsidRPr="00286400" w:rsidRDefault="00286400" w:rsidP="00820CD7">
            <w:pPr>
              <w:suppressAutoHyphens/>
              <w:jc w:val="center"/>
              <w:rPr>
                <w:sz w:val="10"/>
                <w:szCs w:val="16"/>
              </w:rPr>
            </w:pPr>
          </w:p>
        </w:tc>
        <w:tc>
          <w:tcPr>
            <w:tcW w:w="506" w:type="dxa"/>
            <w:vMerge w:val="restart"/>
            <w:tcBorders>
              <w:right w:val="single" w:sz="4" w:space="0" w:color="auto"/>
            </w:tcBorders>
            <w:vAlign w:val="center"/>
          </w:tcPr>
          <w:p w:rsidR="00286400" w:rsidRPr="00286400" w:rsidRDefault="00286400" w:rsidP="00820CD7">
            <w:pPr>
              <w:suppressAutoHyphens/>
              <w:jc w:val="center"/>
              <w:rPr>
                <w:sz w:val="10"/>
                <w:szCs w:val="16"/>
              </w:rPr>
            </w:pPr>
          </w:p>
        </w:tc>
        <w:tc>
          <w:tcPr>
            <w:tcW w:w="507" w:type="dxa"/>
            <w:tcBorders>
              <w:top w:val="single" w:sz="4" w:space="0" w:color="auto"/>
              <w:left w:val="single" w:sz="4" w:space="0" w:color="auto"/>
              <w:bottom w:val="nil"/>
              <w:right w:val="single" w:sz="4" w:space="0" w:color="auto"/>
            </w:tcBorders>
            <w:vAlign w:val="center"/>
          </w:tcPr>
          <w:p w:rsidR="00286400" w:rsidRPr="00286400" w:rsidRDefault="00286400" w:rsidP="00820CD7">
            <w:pPr>
              <w:suppressAutoHyphens/>
              <w:jc w:val="center"/>
              <w:rPr>
                <w:b/>
                <w:sz w:val="10"/>
                <w:szCs w:val="16"/>
              </w:rPr>
            </w:pPr>
            <w:r w:rsidRPr="00286400">
              <w:rPr>
                <w:b/>
                <w:sz w:val="10"/>
                <w:szCs w:val="16"/>
              </w:rPr>
              <w:t>Всего</w:t>
            </w:r>
          </w:p>
          <w:p w:rsidR="00286400" w:rsidRPr="00286400" w:rsidRDefault="00286400" w:rsidP="00820CD7">
            <w:pPr>
              <w:suppressAutoHyphens/>
              <w:jc w:val="center"/>
              <w:rPr>
                <w:b/>
                <w:sz w:val="10"/>
                <w:szCs w:val="16"/>
              </w:rPr>
            </w:pPr>
            <w:r w:rsidRPr="00286400">
              <w:rPr>
                <w:b/>
                <w:sz w:val="10"/>
                <w:szCs w:val="16"/>
              </w:rPr>
              <w:t>в том числе</w:t>
            </w:r>
          </w:p>
        </w:tc>
        <w:tc>
          <w:tcPr>
            <w:tcW w:w="355" w:type="dxa"/>
            <w:tcBorders>
              <w:top w:val="single" w:sz="4" w:space="0" w:color="auto"/>
              <w:left w:val="single" w:sz="4" w:space="0" w:color="auto"/>
              <w:bottom w:val="nil"/>
              <w:right w:val="single" w:sz="4" w:space="0" w:color="auto"/>
            </w:tcBorders>
            <w:vAlign w:val="center"/>
          </w:tcPr>
          <w:p w:rsidR="00286400" w:rsidRPr="00286400" w:rsidRDefault="00286400" w:rsidP="00820CD7">
            <w:pPr>
              <w:suppressAutoHyphens/>
              <w:jc w:val="center"/>
              <w:rPr>
                <w:b/>
                <w:sz w:val="10"/>
                <w:szCs w:val="16"/>
              </w:rPr>
            </w:pPr>
            <w:r w:rsidRPr="00286400">
              <w:rPr>
                <w:b/>
                <w:sz w:val="10"/>
                <w:szCs w:val="16"/>
              </w:rPr>
              <w:t>4273,1</w:t>
            </w:r>
          </w:p>
        </w:tc>
        <w:tc>
          <w:tcPr>
            <w:tcW w:w="355" w:type="dxa"/>
            <w:tcBorders>
              <w:top w:val="single" w:sz="4" w:space="0" w:color="auto"/>
              <w:left w:val="single" w:sz="4" w:space="0" w:color="auto"/>
              <w:bottom w:val="nil"/>
              <w:right w:val="single" w:sz="4" w:space="0" w:color="auto"/>
            </w:tcBorders>
            <w:vAlign w:val="center"/>
          </w:tcPr>
          <w:p w:rsidR="00286400" w:rsidRPr="00286400" w:rsidRDefault="00286400" w:rsidP="00820CD7">
            <w:pPr>
              <w:suppressAutoHyphens/>
              <w:jc w:val="center"/>
              <w:rPr>
                <w:b/>
                <w:sz w:val="10"/>
                <w:szCs w:val="16"/>
              </w:rPr>
            </w:pPr>
            <w:r w:rsidRPr="00286400">
              <w:rPr>
                <w:b/>
                <w:sz w:val="10"/>
                <w:szCs w:val="16"/>
              </w:rPr>
              <w:t>7146,5</w:t>
            </w:r>
          </w:p>
        </w:tc>
        <w:tc>
          <w:tcPr>
            <w:tcW w:w="236" w:type="dxa"/>
            <w:tcBorders>
              <w:top w:val="single" w:sz="4" w:space="0" w:color="auto"/>
              <w:left w:val="single" w:sz="4" w:space="0" w:color="auto"/>
              <w:bottom w:val="nil"/>
              <w:right w:val="single" w:sz="4" w:space="0" w:color="auto"/>
            </w:tcBorders>
            <w:vAlign w:val="center"/>
          </w:tcPr>
          <w:p w:rsidR="00286400" w:rsidRPr="00286400" w:rsidRDefault="00286400" w:rsidP="00820CD7">
            <w:pPr>
              <w:suppressAutoHyphens/>
              <w:jc w:val="center"/>
              <w:rPr>
                <w:b/>
                <w:sz w:val="10"/>
                <w:szCs w:val="16"/>
              </w:rPr>
            </w:pPr>
            <w:r w:rsidRPr="00286400">
              <w:rPr>
                <w:b/>
                <w:sz w:val="10"/>
                <w:szCs w:val="16"/>
                <w:highlight w:val="yellow"/>
              </w:rPr>
              <w:t>7513,69</w:t>
            </w:r>
          </w:p>
        </w:tc>
        <w:tc>
          <w:tcPr>
            <w:tcW w:w="298" w:type="dxa"/>
            <w:tcBorders>
              <w:top w:val="single" w:sz="4" w:space="0" w:color="auto"/>
              <w:left w:val="single" w:sz="4" w:space="0" w:color="auto"/>
              <w:bottom w:val="nil"/>
              <w:right w:val="single" w:sz="4" w:space="0" w:color="auto"/>
            </w:tcBorders>
            <w:vAlign w:val="center"/>
          </w:tcPr>
          <w:p w:rsidR="00286400" w:rsidRPr="00286400" w:rsidRDefault="00286400" w:rsidP="00820CD7">
            <w:pPr>
              <w:suppressAutoHyphens/>
              <w:jc w:val="center"/>
              <w:rPr>
                <w:b/>
                <w:sz w:val="10"/>
                <w:szCs w:val="16"/>
              </w:rPr>
            </w:pPr>
            <w:r w:rsidRPr="00286400">
              <w:rPr>
                <w:b/>
                <w:sz w:val="10"/>
                <w:szCs w:val="16"/>
              </w:rPr>
              <w:t>7563,30000</w:t>
            </w:r>
          </w:p>
        </w:tc>
        <w:tc>
          <w:tcPr>
            <w:tcW w:w="304" w:type="dxa"/>
            <w:tcBorders>
              <w:top w:val="single" w:sz="4" w:space="0" w:color="auto"/>
              <w:left w:val="single" w:sz="4" w:space="0" w:color="auto"/>
              <w:bottom w:val="nil"/>
              <w:right w:val="single" w:sz="4" w:space="0" w:color="auto"/>
            </w:tcBorders>
            <w:vAlign w:val="center"/>
          </w:tcPr>
          <w:p w:rsidR="00286400" w:rsidRPr="00286400" w:rsidRDefault="00286400" w:rsidP="00820CD7">
            <w:pPr>
              <w:suppressAutoHyphens/>
              <w:jc w:val="center"/>
              <w:rPr>
                <w:b/>
                <w:sz w:val="10"/>
                <w:szCs w:val="16"/>
              </w:rPr>
            </w:pPr>
            <w:r w:rsidRPr="00286400">
              <w:rPr>
                <w:b/>
                <w:sz w:val="10"/>
                <w:szCs w:val="16"/>
              </w:rPr>
              <w:t>6263,50000</w:t>
            </w:r>
          </w:p>
        </w:tc>
        <w:tc>
          <w:tcPr>
            <w:tcW w:w="311" w:type="dxa"/>
            <w:tcBorders>
              <w:top w:val="single" w:sz="4" w:space="0" w:color="auto"/>
              <w:left w:val="single" w:sz="4" w:space="0" w:color="auto"/>
              <w:bottom w:val="nil"/>
              <w:right w:val="single" w:sz="4" w:space="0" w:color="auto"/>
            </w:tcBorders>
            <w:vAlign w:val="center"/>
          </w:tcPr>
          <w:p w:rsidR="00286400" w:rsidRPr="00286400" w:rsidRDefault="00286400" w:rsidP="00820CD7">
            <w:pPr>
              <w:suppressAutoHyphens/>
              <w:jc w:val="center"/>
              <w:rPr>
                <w:b/>
                <w:sz w:val="10"/>
                <w:szCs w:val="16"/>
              </w:rPr>
            </w:pPr>
            <w:r w:rsidRPr="00286400">
              <w:rPr>
                <w:b/>
                <w:sz w:val="10"/>
                <w:szCs w:val="16"/>
              </w:rPr>
              <w:t>5819,10000</w:t>
            </w:r>
          </w:p>
        </w:tc>
      </w:tr>
      <w:tr w:rsidR="00286400" w:rsidRPr="00286400" w:rsidTr="00710723">
        <w:trPr>
          <w:cantSplit/>
        </w:trPr>
        <w:tc>
          <w:tcPr>
            <w:tcW w:w="281" w:type="dxa"/>
            <w:vMerge/>
            <w:vAlign w:val="center"/>
          </w:tcPr>
          <w:p w:rsidR="00286400" w:rsidRPr="00286400" w:rsidRDefault="00286400" w:rsidP="00820CD7">
            <w:pPr>
              <w:suppressAutoHyphens/>
              <w:jc w:val="center"/>
              <w:rPr>
                <w:sz w:val="10"/>
                <w:szCs w:val="16"/>
              </w:rPr>
            </w:pPr>
          </w:p>
        </w:tc>
        <w:tc>
          <w:tcPr>
            <w:tcW w:w="1245" w:type="dxa"/>
            <w:vMerge/>
            <w:vAlign w:val="center"/>
          </w:tcPr>
          <w:p w:rsidR="00286400" w:rsidRPr="00286400" w:rsidRDefault="00286400" w:rsidP="00820CD7">
            <w:pPr>
              <w:suppressAutoHyphens/>
              <w:jc w:val="both"/>
              <w:rPr>
                <w:b/>
                <w:sz w:val="10"/>
                <w:szCs w:val="16"/>
              </w:rPr>
            </w:pPr>
          </w:p>
        </w:tc>
        <w:tc>
          <w:tcPr>
            <w:tcW w:w="426" w:type="dxa"/>
            <w:vMerge/>
            <w:vAlign w:val="center"/>
          </w:tcPr>
          <w:p w:rsidR="00286400" w:rsidRPr="00286400" w:rsidRDefault="00286400" w:rsidP="00820CD7">
            <w:pPr>
              <w:suppressAutoHyphens/>
              <w:rPr>
                <w:sz w:val="10"/>
                <w:szCs w:val="16"/>
              </w:rPr>
            </w:pPr>
          </w:p>
        </w:tc>
        <w:tc>
          <w:tcPr>
            <w:tcW w:w="334" w:type="dxa"/>
            <w:vMerge/>
            <w:vAlign w:val="center"/>
          </w:tcPr>
          <w:p w:rsidR="00286400" w:rsidRPr="00286400" w:rsidRDefault="00286400" w:rsidP="00820CD7">
            <w:pPr>
              <w:suppressAutoHyphens/>
              <w:jc w:val="center"/>
              <w:rPr>
                <w:sz w:val="10"/>
                <w:szCs w:val="16"/>
              </w:rPr>
            </w:pPr>
          </w:p>
        </w:tc>
        <w:tc>
          <w:tcPr>
            <w:tcW w:w="506" w:type="dxa"/>
            <w:vMerge/>
            <w:tcBorders>
              <w:right w:val="single" w:sz="4" w:space="0" w:color="auto"/>
            </w:tcBorders>
            <w:vAlign w:val="center"/>
          </w:tcPr>
          <w:p w:rsidR="00286400" w:rsidRPr="00286400" w:rsidRDefault="00286400" w:rsidP="00820CD7">
            <w:pPr>
              <w:suppressAutoHyphens/>
              <w:jc w:val="center"/>
              <w:rPr>
                <w:sz w:val="10"/>
                <w:szCs w:val="16"/>
              </w:rPr>
            </w:pPr>
          </w:p>
        </w:tc>
        <w:tc>
          <w:tcPr>
            <w:tcW w:w="507" w:type="dxa"/>
            <w:tcBorders>
              <w:top w:val="nil"/>
              <w:left w:val="single" w:sz="4" w:space="0" w:color="auto"/>
              <w:bottom w:val="nil"/>
              <w:right w:val="single" w:sz="4" w:space="0" w:color="auto"/>
            </w:tcBorders>
            <w:vAlign w:val="center"/>
          </w:tcPr>
          <w:p w:rsidR="00286400" w:rsidRPr="00286400" w:rsidRDefault="00286400" w:rsidP="00820CD7">
            <w:pPr>
              <w:suppressAutoHyphens/>
              <w:jc w:val="center"/>
              <w:rPr>
                <w:b/>
                <w:sz w:val="10"/>
                <w:szCs w:val="16"/>
              </w:rPr>
            </w:pPr>
            <w:r w:rsidRPr="00286400">
              <w:rPr>
                <w:b/>
                <w:sz w:val="10"/>
                <w:szCs w:val="16"/>
              </w:rPr>
              <w:t>областной бюджет</w:t>
            </w:r>
          </w:p>
        </w:tc>
        <w:tc>
          <w:tcPr>
            <w:tcW w:w="355" w:type="dxa"/>
            <w:tcBorders>
              <w:top w:val="nil"/>
              <w:left w:val="single" w:sz="4" w:space="0" w:color="auto"/>
              <w:bottom w:val="nil"/>
              <w:right w:val="single" w:sz="4" w:space="0" w:color="auto"/>
            </w:tcBorders>
            <w:vAlign w:val="center"/>
          </w:tcPr>
          <w:p w:rsidR="00286400" w:rsidRPr="00286400" w:rsidRDefault="00286400" w:rsidP="00820CD7">
            <w:pPr>
              <w:suppressAutoHyphens/>
              <w:jc w:val="center"/>
              <w:rPr>
                <w:b/>
                <w:sz w:val="10"/>
                <w:szCs w:val="16"/>
              </w:rPr>
            </w:pPr>
            <w:r w:rsidRPr="00286400">
              <w:rPr>
                <w:b/>
                <w:sz w:val="10"/>
                <w:szCs w:val="16"/>
              </w:rPr>
              <w:t>-</w:t>
            </w:r>
          </w:p>
        </w:tc>
        <w:tc>
          <w:tcPr>
            <w:tcW w:w="355" w:type="dxa"/>
            <w:tcBorders>
              <w:top w:val="nil"/>
              <w:left w:val="single" w:sz="4" w:space="0" w:color="auto"/>
              <w:bottom w:val="nil"/>
              <w:right w:val="single" w:sz="4" w:space="0" w:color="auto"/>
            </w:tcBorders>
            <w:vAlign w:val="center"/>
          </w:tcPr>
          <w:p w:rsidR="00286400" w:rsidRPr="00286400" w:rsidRDefault="00286400" w:rsidP="00820CD7">
            <w:pPr>
              <w:suppressAutoHyphens/>
              <w:jc w:val="center"/>
              <w:rPr>
                <w:b/>
                <w:sz w:val="10"/>
                <w:szCs w:val="16"/>
              </w:rPr>
            </w:pPr>
            <w:r w:rsidRPr="00286400">
              <w:rPr>
                <w:b/>
                <w:sz w:val="10"/>
                <w:szCs w:val="16"/>
              </w:rPr>
              <w:t>1200,0</w:t>
            </w:r>
          </w:p>
        </w:tc>
        <w:tc>
          <w:tcPr>
            <w:tcW w:w="236" w:type="dxa"/>
            <w:tcBorders>
              <w:top w:val="nil"/>
              <w:left w:val="single" w:sz="4" w:space="0" w:color="auto"/>
              <w:bottom w:val="nil"/>
              <w:right w:val="single" w:sz="4" w:space="0" w:color="auto"/>
            </w:tcBorders>
            <w:vAlign w:val="center"/>
          </w:tcPr>
          <w:p w:rsidR="00286400" w:rsidRPr="00286400" w:rsidRDefault="00286400" w:rsidP="00820CD7">
            <w:pPr>
              <w:suppressAutoHyphens/>
              <w:jc w:val="center"/>
              <w:rPr>
                <w:b/>
                <w:sz w:val="10"/>
                <w:szCs w:val="16"/>
              </w:rPr>
            </w:pPr>
            <w:r w:rsidRPr="00286400">
              <w:rPr>
                <w:b/>
                <w:sz w:val="10"/>
                <w:szCs w:val="16"/>
                <w:highlight w:val="yellow"/>
              </w:rPr>
              <w:t>731,50</w:t>
            </w:r>
          </w:p>
        </w:tc>
        <w:tc>
          <w:tcPr>
            <w:tcW w:w="298" w:type="dxa"/>
            <w:tcBorders>
              <w:top w:val="nil"/>
              <w:left w:val="single" w:sz="4" w:space="0" w:color="auto"/>
              <w:bottom w:val="nil"/>
              <w:right w:val="single" w:sz="4" w:space="0" w:color="auto"/>
            </w:tcBorders>
            <w:vAlign w:val="center"/>
          </w:tcPr>
          <w:p w:rsidR="00286400" w:rsidRPr="00286400" w:rsidRDefault="00286400" w:rsidP="00820CD7">
            <w:pPr>
              <w:suppressAutoHyphens/>
              <w:jc w:val="center"/>
              <w:rPr>
                <w:b/>
                <w:sz w:val="10"/>
                <w:szCs w:val="16"/>
              </w:rPr>
            </w:pPr>
            <w:r w:rsidRPr="00286400">
              <w:rPr>
                <w:b/>
                <w:sz w:val="10"/>
                <w:szCs w:val="16"/>
              </w:rPr>
              <w:t>-</w:t>
            </w:r>
          </w:p>
        </w:tc>
        <w:tc>
          <w:tcPr>
            <w:tcW w:w="304" w:type="dxa"/>
            <w:tcBorders>
              <w:top w:val="nil"/>
              <w:left w:val="single" w:sz="4" w:space="0" w:color="auto"/>
              <w:bottom w:val="nil"/>
              <w:right w:val="single" w:sz="4" w:space="0" w:color="auto"/>
            </w:tcBorders>
            <w:vAlign w:val="center"/>
          </w:tcPr>
          <w:p w:rsidR="00286400" w:rsidRPr="00286400" w:rsidRDefault="00286400" w:rsidP="00820CD7">
            <w:pPr>
              <w:suppressAutoHyphens/>
              <w:jc w:val="center"/>
              <w:rPr>
                <w:b/>
                <w:sz w:val="10"/>
                <w:szCs w:val="16"/>
              </w:rPr>
            </w:pPr>
            <w:r w:rsidRPr="00286400">
              <w:rPr>
                <w:b/>
                <w:sz w:val="10"/>
                <w:szCs w:val="16"/>
              </w:rPr>
              <w:t>-</w:t>
            </w:r>
          </w:p>
        </w:tc>
        <w:tc>
          <w:tcPr>
            <w:tcW w:w="311" w:type="dxa"/>
            <w:tcBorders>
              <w:top w:val="nil"/>
              <w:left w:val="single" w:sz="4" w:space="0" w:color="auto"/>
              <w:bottom w:val="nil"/>
              <w:right w:val="single" w:sz="4" w:space="0" w:color="auto"/>
            </w:tcBorders>
            <w:vAlign w:val="center"/>
          </w:tcPr>
          <w:p w:rsidR="00286400" w:rsidRPr="00286400" w:rsidRDefault="00286400" w:rsidP="00820CD7">
            <w:pPr>
              <w:suppressAutoHyphens/>
              <w:jc w:val="center"/>
              <w:rPr>
                <w:b/>
                <w:sz w:val="10"/>
                <w:szCs w:val="16"/>
              </w:rPr>
            </w:pPr>
            <w:r w:rsidRPr="00286400">
              <w:rPr>
                <w:b/>
                <w:sz w:val="10"/>
                <w:szCs w:val="16"/>
              </w:rPr>
              <w:t>-</w:t>
            </w:r>
          </w:p>
        </w:tc>
      </w:tr>
      <w:tr w:rsidR="00286400" w:rsidRPr="00286400" w:rsidTr="00710723">
        <w:trPr>
          <w:cantSplit/>
        </w:trPr>
        <w:tc>
          <w:tcPr>
            <w:tcW w:w="281" w:type="dxa"/>
            <w:vMerge/>
            <w:vAlign w:val="center"/>
          </w:tcPr>
          <w:p w:rsidR="00286400" w:rsidRPr="00286400" w:rsidRDefault="00286400" w:rsidP="00820CD7">
            <w:pPr>
              <w:suppressAutoHyphens/>
              <w:jc w:val="center"/>
              <w:rPr>
                <w:sz w:val="10"/>
                <w:szCs w:val="16"/>
              </w:rPr>
            </w:pPr>
          </w:p>
        </w:tc>
        <w:tc>
          <w:tcPr>
            <w:tcW w:w="1245" w:type="dxa"/>
            <w:vMerge/>
            <w:vAlign w:val="center"/>
          </w:tcPr>
          <w:p w:rsidR="00286400" w:rsidRPr="00286400" w:rsidRDefault="00286400" w:rsidP="00820CD7">
            <w:pPr>
              <w:suppressAutoHyphens/>
              <w:jc w:val="both"/>
              <w:rPr>
                <w:b/>
                <w:sz w:val="10"/>
                <w:szCs w:val="16"/>
              </w:rPr>
            </w:pPr>
          </w:p>
        </w:tc>
        <w:tc>
          <w:tcPr>
            <w:tcW w:w="426" w:type="dxa"/>
            <w:vMerge/>
            <w:vAlign w:val="center"/>
          </w:tcPr>
          <w:p w:rsidR="00286400" w:rsidRPr="00286400" w:rsidRDefault="00286400" w:rsidP="00820CD7">
            <w:pPr>
              <w:suppressAutoHyphens/>
              <w:rPr>
                <w:sz w:val="10"/>
                <w:szCs w:val="16"/>
              </w:rPr>
            </w:pPr>
          </w:p>
        </w:tc>
        <w:tc>
          <w:tcPr>
            <w:tcW w:w="334" w:type="dxa"/>
            <w:vMerge/>
            <w:vAlign w:val="center"/>
          </w:tcPr>
          <w:p w:rsidR="00286400" w:rsidRPr="00286400" w:rsidRDefault="00286400" w:rsidP="00820CD7">
            <w:pPr>
              <w:suppressAutoHyphens/>
              <w:jc w:val="center"/>
              <w:rPr>
                <w:sz w:val="10"/>
                <w:szCs w:val="16"/>
              </w:rPr>
            </w:pPr>
          </w:p>
        </w:tc>
        <w:tc>
          <w:tcPr>
            <w:tcW w:w="506" w:type="dxa"/>
            <w:vMerge/>
            <w:tcBorders>
              <w:right w:val="single" w:sz="4" w:space="0" w:color="auto"/>
            </w:tcBorders>
            <w:vAlign w:val="center"/>
          </w:tcPr>
          <w:p w:rsidR="00286400" w:rsidRPr="00286400" w:rsidRDefault="00286400" w:rsidP="00820CD7">
            <w:pPr>
              <w:suppressAutoHyphens/>
              <w:jc w:val="center"/>
              <w:rPr>
                <w:sz w:val="10"/>
                <w:szCs w:val="16"/>
              </w:rPr>
            </w:pPr>
          </w:p>
        </w:tc>
        <w:tc>
          <w:tcPr>
            <w:tcW w:w="507" w:type="dxa"/>
            <w:tcBorders>
              <w:top w:val="nil"/>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b/>
                <w:sz w:val="10"/>
                <w:szCs w:val="16"/>
              </w:rPr>
            </w:pPr>
            <w:r w:rsidRPr="00286400">
              <w:rPr>
                <w:b/>
                <w:sz w:val="10"/>
                <w:szCs w:val="16"/>
              </w:rPr>
              <w:t>бюджет Солецкого городского поселения</w:t>
            </w:r>
          </w:p>
        </w:tc>
        <w:tc>
          <w:tcPr>
            <w:tcW w:w="355" w:type="dxa"/>
            <w:tcBorders>
              <w:top w:val="nil"/>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b/>
                <w:sz w:val="10"/>
                <w:szCs w:val="16"/>
              </w:rPr>
            </w:pPr>
            <w:r w:rsidRPr="00286400">
              <w:rPr>
                <w:b/>
                <w:sz w:val="10"/>
                <w:szCs w:val="16"/>
              </w:rPr>
              <w:t>4273,1</w:t>
            </w:r>
          </w:p>
        </w:tc>
        <w:tc>
          <w:tcPr>
            <w:tcW w:w="355" w:type="dxa"/>
            <w:tcBorders>
              <w:top w:val="nil"/>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b/>
                <w:sz w:val="10"/>
                <w:szCs w:val="16"/>
              </w:rPr>
            </w:pPr>
            <w:r w:rsidRPr="00286400">
              <w:rPr>
                <w:b/>
                <w:sz w:val="10"/>
                <w:szCs w:val="16"/>
              </w:rPr>
              <w:t>5946,5</w:t>
            </w:r>
          </w:p>
        </w:tc>
        <w:tc>
          <w:tcPr>
            <w:tcW w:w="236" w:type="dxa"/>
            <w:tcBorders>
              <w:top w:val="nil"/>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b/>
                <w:sz w:val="10"/>
                <w:szCs w:val="16"/>
              </w:rPr>
            </w:pPr>
            <w:r w:rsidRPr="00286400">
              <w:rPr>
                <w:b/>
                <w:sz w:val="10"/>
                <w:szCs w:val="16"/>
                <w:highlight w:val="yellow"/>
              </w:rPr>
              <w:t>6782,19</w:t>
            </w:r>
          </w:p>
        </w:tc>
        <w:tc>
          <w:tcPr>
            <w:tcW w:w="298" w:type="dxa"/>
            <w:tcBorders>
              <w:top w:val="nil"/>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b/>
                <w:sz w:val="10"/>
                <w:szCs w:val="16"/>
              </w:rPr>
            </w:pPr>
            <w:r w:rsidRPr="00286400">
              <w:rPr>
                <w:b/>
                <w:sz w:val="10"/>
                <w:szCs w:val="16"/>
              </w:rPr>
              <w:t>7563,30000</w:t>
            </w:r>
          </w:p>
        </w:tc>
        <w:tc>
          <w:tcPr>
            <w:tcW w:w="304" w:type="dxa"/>
            <w:tcBorders>
              <w:top w:val="nil"/>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b/>
                <w:sz w:val="10"/>
                <w:szCs w:val="16"/>
              </w:rPr>
            </w:pPr>
            <w:r w:rsidRPr="00286400">
              <w:rPr>
                <w:b/>
                <w:sz w:val="10"/>
                <w:szCs w:val="16"/>
              </w:rPr>
              <w:t>6263,50000</w:t>
            </w:r>
          </w:p>
        </w:tc>
        <w:tc>
          <w:tcPr>
            <w:tcW w:w="311" w:type="dxa"/>
            <w:tcBorders>
              <w:top w:val="nil"/>
              <w:left w:val="single" w:sz="4" w:space="0" w:color="auto"/>
              <w:bottom w:val="single" w:sz="4" w:space="0" w:color="auto"/>
              <w:right w:val="single" w:sz="4" w:space="0" w:color="auto"/>
            </w:tcBorders>
            <w:vAlign w:val="center"/>
          </w:tcPr>
          <w:p w:rsidR="00286400" w:rsidRPr="00286400" w:rsidRDefault="00286400" w:rsidP="00820CD7">
            <w:pPr>
              <w:suppressAutoHyphens/>
              <w:jc w:val="center"/>
              <w:rPr>
                <w:b/>
                <w:sz w:val="10"/>
                <w:szCs w:val="16"/>
              </w:rPr>
            </w:pPr>
            <w:r w:rsidRPr="00286400">
              <w:rPr>
                <w:b/>
                <w:sz w:val="10"/>
                <w:szCs w:val="16"/>
              </w:rPr>
              <w:t>5819,10000</w:t>
            </w:r>
          </w:p>
        </w:tc>
      </w:tr>
    </w:tbl>
    <w:p w:rsidR="00286400" w:rsidRPr="00E9632D" w:rsidRDefault="00286400" w:rsidP="00286400">
      <w:pPr>
        <w:pStyle w:val="af9"/>
        <w:suppressAutoHyphens/>
        <w:autoSpaceDE w:val="0"/>
        <w:autoSpaceDN w:val="0"/>
        <w:adjustRightInd w:val="0"/>
        <w:ind w:left="0" w:firstLine="284"/>
        <w:jc w:val="both"/>
        <w:rPr>
          <w:sz w:val="16"/>
          <w:szCs w:val="16"/>
        </w:rPr>
      </w:pPr>
      <w:r w:rsidRPr="00E9632D">
        <w:rPr>
          <w:sz w:val="16"/>
          <w:szCs w:val="16"/>
        </w:rPr>
        <w:t>3. Изменения на период 2019-2021 годы вступают в силу с 1 января 2019 года.</w:t>
      </w:r>
    </w:p>
    <w:p w:rsidR="00286400" w:rsidRPr="00E9632D" w:rsidRDefault="00286400" w:rsidP="00286400">
      <w:pPr>
        <w:widowControl w:val="0"/>
        <w:suppressAutoHyphens/>
        <w:autoSpaceDE w:val="0"/>
        <w:autoSpaceDN w:val="0"/>
        <w:adjustRightInd w:val="0"/>
        <w:ind w:firstLine="284"/>
        <w:jc w:val="both"/>
        <w:rPr>
          <w:sz w:val="16"/>
          <w:szCs w:val="16"/>
        </w:rPr>
      </w:pPr>
      <w:r w:rsidRPr="00E9632D">
        <w:rPr>
          <w:sz w:val="16"/>
          <w:szCs w:val="16"/>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муниципального района в информационно-телекоммуникационной сети «Интернет».</w:t>
      </w:r>
    </w:p>
    <w:p w:rsidR="00286400" w:rsidRPr="00E9632D" w:rsidRDefault="00286400" w:rsidP="00286400">
      <w:pPr>
        <w:tabs>
          <w:tab w:val="left" w:pos="6800"/>
        </w:tabs>
        <w:rPr>
          <w:sz w:val="16"/>
          <w:szCs w:val="16"/>
        </w:rPr>
      </w:pPr>
    </w:p>
    <w:p w:rsidR="00286400" w:rsidRDefault="00286400" w:rsidP="00286400">
      <w:pPr>
        <w:tabs>
          <w:tab w:val="left" w:pos="6800"/>
        </w:tabs>
        <w:rPr>
          <w:b/>
          <w:sz w:val="16"/>
          <w:szCs w:val="16"/>
        </w:rPr>
      </w:pPr>
    </w:p>
    <w:p w:rsidR="00286400" w:rsidRPr="00E9632D" w:rsidRDefault="00286400" w:rsidP="00286400">
      <w:pPr>
        <w:tabs>
          <w:tab w:val="left" w:pos="6800"/>
        </w:tabs>
        <w:rPr>
          <w:sz w:val="16"/>
          <w:szCs w:val="16"/>
        </w:rPr>
      </w:pPr>
      <w:r w:rsidRPr="00E9632D">
        <w:rPr>
          <w:b/>
          <w:sz w:val="16"/>
          <w:szCs w:val="16"/>
        </w:rPr>
        <w:t xml:space="preserve">Первый заместитель </w:t>
      </w:r>
      <w:r w:rsidRPr="00E9632D">
        <w:rPr>
          <w:b/>
          <w:sz w:val="16"/>
          <w:szCs w:val="16"/>
        </w:rPr>
        <w:br/>
        <w:t>Главы администрации   А.П. Польшаков</w:t>
      </w:r>
      <w:r w:rsidRPr="00E9632D">
        <w:rPr>
          <w:sz w:val="16"/>
          <w:szCs w:val="16"/>
        </w:rPr>
        <w:t xml:space="preserve">                       </w:t>
      </w:r>
    </w:p>
    <w:p w:rsidR="00286400" w:rsidRDefault="00286400" w:rsidP="00FD71B0">
      <w:pPr>
        <w:suppressAutoHyphens/>
        <w:autoSpaceDE w:val="0"/>
        <w:autoSpaceDN w:val="0"/>
        <w:adjustRightInd w:val="0"/>
        <w:jc w:val="both"/>
        <w:rPr>
          <w:sz w:val="16"/>
          <w:szCs w:val="16"/>
        </w:rPr>
      </w:pPr>
    </w:p>
    <w:p w:rsidR="00286400" w:rsidRDefault="00286400" w:rsidP="00FD71B0">
      <w:pPr>
        <w:suppressAutoHyphens/>
        <w:autoSpaceDE w:val="0"/>
        <w:autoSpaceDN w:val="0"/>
        <w:adjustRightInd w:val="0"/>
        <w:jc w:val="both"/>
        <w:rPr>
          <w:sz w:val="16"/>
          <w:szCs w:val="16"/>
        </w:rPr>
      </w:pPr>
    </w:p>
    <w:p w:rsidR="00710723" w:rsidRPr="00286400" w:rsidRDefault="00710723" w:rsidP="00710723">
      <w:pPr>
        <w:tabs>
          <w:tab w:val="left" w:pos="1308"/>
        </w:tabs>
        <w:jc w:val="center"/>
        <w:rPr>
          <w:b/>
          <w:sz w:val="16"/>
          <w:szCs w:val="16"/>
        </w:rPr>
      </w:pPr>
      <w:r w:rsidRPr="00286400">
        <w:rPr>
          <w:b/>
          <w:sz w:val="16"/>
          <w:szCs w:val="16"/>
        </w:rPr>
        <w:t>ПОСТАНОВЛЕНИЕ</w:t>
      </w:r>
    </w:p>
    <w:p w:rsidR="00710723" w:rsidRPr="00286400" w:rsidRDefault="00710723" w:rsidP="00710723">
      <w:pPr>
        <w:tabs>
          <w:tab w:val="left" w:pos="1308"/>
        </w:tabs>
        <w:jc w:val="center"/>
        <w:rPr>
          <w:b/>
          <w:sz w:val="16"/>
          <w:szCs w:val="16"/>
        </w:rPr>
      </w:pPr>
      <w:r w:rsidRPr="00286400">
        <w:rPr>
          <w:b/>
          <w:sz w:val="16"/>
          <w:szCs w:val="16"/>
        </w:rPr>
        <w:t>Администрации Солецкого муниципального района</w:t>
      </w:r>
    </w:p>
    <w:p w:rsidR="00710723" w:rsidRPr="00286400" w:rsidRDefault="00710723" w:rsidP="00710723">
      <w:pPr>
        <w:tabs>
          <w:tab w:val="left" w:pos="1308"/>
        </w:tabs>
        <w:jc w:val="center"/>
        <w:rPr>
          <w:sz w:val="16"/>
          <w:szCs w:val="16"/>
        </w:rPr>
      </w:pPr>
    </w:p>
    <w:p w:rsidR="00710723" w:rsidRPr="00286400" w:rsidRDefault="00710723" w:rsidP="00710723">
      <w:pPr>
        <w:tabs>
          <w:tab w:val="left" w:pos="1308"/>
        </w:tabs>
        <w:jc w:val="center"/>
        <w:rPr>
          <w:sz w:val="16"/>
          <w:szCs w:val="16"/>
        </w:rPr>
      </w:pPr>
      <w:r w:rsidRPr="00286400">
        <w:rPr>
          <w:sz w:val="16"/>
          <w:szCs w:val="16"/>
        </w:rPr>
        <w:t xml:space="preserve">от </w:t>
      </w:r>
      <w:r>
        <w:rPr>
          <w:sz w:val="16"/>
          <w:szCs w:val="16"/>
        </w:rPr>
        <w:t>14</w:t>
      </w:r>
      <w:r w:rsidRPr="00286400">
        <w:rPr>
          <w:sz w:val="16"/>
          <w:szCs w:val="16"/>
        </w:rPr>
        <w:t>.02.2019 № 1</w:t>
      </w:r>
      <w:r>
        <w:rPr>
          <w:sz w:val="16"/>
          <w:szCs w:val="16"/>
        </w:rPr>
        <w:t>87</w:t>
      </w:r>
    </w:p>
    <w:p w:rsidR="00710723" w:rsidRDefault="00710723" w:rsidP="00710723">
      <w:pPr>
        <w:tabs>
          <w:tab w:val="left" w:pos="1308"/>
        </w:tabs>
        <w:jc w:val="center"/>
        <w:rPr>
          <w:sz w:val="16"/>
          <w:szCs w:val="16"/>
        </w:rPr>
      </w:pPr>
      <w:r w:rsidRPr="00286400">
        <w:rPr>
          <w:sz w:val="16"/>
          <w:szCs w:val="16"/>
        </w:rPr>
        <w:t>г. Сольцы</w:t>
      </w:r>
    </w:p>
    <w:p w:rsidR="00710723" w:rsidRDefault="00710723" w:rsidP="00710723">
      <w:pPr>
        <w:tabs>
          <w:tab w:val="left" w:pos="1308"/>
        </w:tabs>
        <w:jc w:val="center"/>
        <w:rPr>
          <w:sz w:val="16"/>
          <w:szCs w:val="16"/>
        </w:rPr>
      </w:pPr>
    </w:p>
    <w:tbl>
      <w:tblPr>
        <w:tblW w:w="0" w:type="auto"/>
        <w:tblLook w:val="01E0" w:firstRow="1" w:lastRow="1" w:firstColumn="1" w:lastColumn="1" w:noHBand="0" w:noVBand="0"/>
      </w:tblPr>
      <w:tblGrid>
        <w:gridCol w:w="5070"/>
      </w:tblGrid>
      <w:tr w:rsidR="00710723" w:rsidRPr="00710723" w:rsidTr="00710723">
        <w:tc>
          <w:tcPr>
            <w:tcW w:w="5070" w:type="dxa"/>
          </w:tcPr>
          <w:p w:rsidR="00710723" w:rsidRPr="00710723" w:rsidRDefault="00710723" w:rsidP="00710723">
            <w:pPr>
              <w:tabs>
                <w:tab w:val="left" w:pos="1308"/>
              </w:tabs>
              <w:jc w:val="center"/>
              <w:rPr>
                <w:b/>
                <w:sz w:val="16"/>
                <w:szCs w:val="16"/>
              </w:rPr>
            </w:pPr>
            <w:r w:rsidRPr="00710723">
              <w:rPr>
                <w:b/>
                <w:sz w:val="16"/>
                <w:szCs w:val="16"/>
              </w:rPr>
              <w:t xml:space="preserve">О внесении изменений в состав Совета по демографии </w:t>
            </w:r>
          </w:p>
          <w:p w:rsidR="00710723" w:rsidRPr="00710723" w:rsidRDefault="00710723" w:rsidP="00710723">
            <w:pPr>
              <w:tabs>
                <w:tab w:val="left" w:pos="1308"/>
              </w:tabs>
              <w:jc w:val="center"/>
              <w:rPr>
                <w:b/>
                <w:sz w:val="16"/>
                <w:szCs w:val="16"/>
              </w:rPr>
            </w:pPr>
            <w:r w:rsidRPr="00710723">
              <w:rPr>
                <w:b/>
                <w:sz w:val="16"/>
                <w:szCs w:val="16"/>
              </w:rPr>
              <w:t>при Главе муниципального  района</w:t>
            </w:r>
          </w:p>
        </w:tc>
      </w:tr>
    </w:tbl>
    <w:p w:rsidR="00710723" w:rsidRPr="00710723" w:rsidRDefault="00710723" w:rsidP="00710723">
      <w:pPr>
        <w:tabs>
          <w:tab w:val="left" w:pos="1308"/>
        </w:tabs>
        <w:jc w:val="center"/>
        <w:rPr>
          <w:b/>
          <w:sz w:val="16"/>
          <w:szCs w:val="16"/>
        </w:rPr>
      </w:pPr>
    </w:p>
    <w:p w:rsidR="00710723" w:rsidRPr="00710723" w:rsidRDefault="00710723" w:rsidP="00710723">
      <w:pPr>
        <w:tabs>
          <w:tab w:val="left" w:pos="1308"/>
        </w:tabs>
        <w:ind w:firstLine="284"/>
        <w:jc w:val="both"/>
        <w:rPr>
          <w:sz w:val="16"/>
          <w:szCs w:val="16"/>
        </w:rPr>
      </w:pPr>
      <w:r w:rsidRPr="00710723">
        <w:rPr>
          <w:sz w:val="16"/>
          <w:szCs w:val="16"/>
        </w:rPr>
        <w:t xml:space="preserve">На основании решения Думы Солецкого муниципального района от 09.10.2018 № 234 «О структуре Администрации Солецкого муниципального района» Администрация Солецкого  муниципального района </w:t>
      </w:r>
    </w:p>
    <w:p w:rsidR="00710723" w:rsidRPr="00710723" w:rsidRDefault="00710723" w:rsidP="00710723">
      <w:pPr>
        <w:tabs>
          <w:tab w:val="left" w:pos="1308"/>
        </w:tabs>
        <w:ind w:firstLine="284"/>
        <w:jc w:val="both"/>
        <w:rPr>
          <w:b/>
          <w:sz w:val="16"/>
          <w:szCs w:val="16"/>
        </w:rPr>
      </w:pPr>
      <w:r w:rsidRPr="00710723">
        <w:rPr>
          <w:b/>
          <w:sz w:val="16"/>
          <w:szCs w:val="16"/>
        </w:rPr>
        <w:t>ПОСТАНОВЛЯЕТ:</w:t>
      </w:r>
    </w:p>
    <w:p w:rsidR="00710723" w:rsidRPr="00710723" w:rsidRDefault="00710723" w:rsidP="00710723">
      <w:pPr>
        <w:tabs>
          <w:tab w:val="left" w:pos="1308"/>
        </w:tabs>
        <w:ind w:firstLine="284"/>
        <w:jc w:val="both"/>
        <w:rPr>
          <w:sz w:val="16"/>
          <w:szCs w:val="16"/>
        </w:rPr>
      </w:pPr>
      <w:r w:rsidRPr="00710723">
        <w:rPr>
          <w:sz w:val="16"/>
          <w:szCs w:val="16"/>
        </w:rPr>
        <w:t xml:space="preserve">1. Внести изменения в состав Совета по демографии при Главе муниципального района, утвержденного постановлением Администрации муниципального района от 24.12.2009 № 2645 (в </w:t>
      </w:r>
      <w:r w:rsidRPr="00710723">
        <w:rPr>
          <w:sz w:val="16"/>
          <w:szCs w:val="16"/>
        </w:rPr>
        <w:lastRenderedPageBreak/>
        <w:t xml:space="preserve">редакции постановлений от  03.08.2011 № 1412, от 08.10.2012 № 1829, от 05.02.2014 №172, от 25.01.2016 № 67, </w:t>
      </w:r>
      <w:proofErr w:type="gramStart"/>
      <w:r w:rsidRPr="00710723">
        <w:rPr>
          <w:sz w:val="16"/>
          <w:szCs w:val="16"/>
        </w:rPr>
        <w:t>от</w:t>
      </w:r>
      <w:proofErr w:type="gramEnd"/>
      <w:r w:rsidRPr="00710723">
        <w:rPr>
          <w:sz w:val="16"/>
          <w:szCs w:val="16"/>
        </w:rPr>
        <w:t xml:space="preserve"> 17.04.2017 № 536, от 30.01.2018 № 384, от 22.10.2018 № 1945):</w:t>
      </w:r>
    </w:p>
    <w:p w:rsidR="00710723" w:rsidRPr="00710723" w:rsidRDefault="00710723" w:rsidP="00710723">
      <w:pPr>
        <w:tabs>
          <w:tab w:val="left" w:pos="1308"/>
        </w:tabs>
        <w:ind w:firstLine="284"/>
        <w:jc w:val="both"/>
        <w:rPr>
          <w:sz w:val="16"/>
          <w:szCs w:val="16"/>
        </w:rPr>
      </w:pPr>
      <w:r w:rsidRPr="00710723">
        <w:rPr>
          <w:sz w:val="16"/>
          <w:szCs w:val="16"/>
        </w:rPr>
        <w:t>1.1.  Считать Михайлову Ю.В., заместителем Главы администрации муниципального района, заместителем председателя Совета.</w:t>
      </w:r>
    </w:p>
    <w:p w:rsidR="00710723" w:rsidRPr="00710723" w:rsidRDefault="00710723" w:rsidP="00710723">
      <w:pPr>
        <w:tabs>
          <w:tab w:val="left" w:pos="1308"/>
        </w:tabs>
        <w:ind w:firstLine="284"/>
        <w:jc w:val="both"/>
        <w:rPr>
          <w:sz w:val="16"/>
          <w:szCs w:val="16"/>
        </w:rPr>
      </w:pPr>
      <w:r w:rsidRPr="00710723">
        <w:rPr>
          <w:sz w:val="16"/>
          <w:szCs w:val="16"/>
        </w:rPr>
        <w:t>2. Опубликовать настоящее постановление в периодическом издании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710723" w:rsidRPr="00710723" w:rsidRDefault="00710723" w:rsidP="00710723">
      <w:pPr>
        <w:tabs>
          <w:tab w:val="left" w:pos="1308"/>
        </w:tabs>
        <w:jc w:val="center"/>
        <w:rPr>
          <w:sz w:val="16"/>
          <w:szCs w:val="16"/>
        </w:rPr>
      </w:pPr>
    </w:p>
    <w:p w:rsidR="00710723" w:rsidRPr="00710723" w:rsidRDefault="00710723" w:rsidP="00710723">
      <w:pPr>
        <w:tabs>
          <w:tab w:val="left" w:pos="1308"/>
        </w:tabs>
        <w:rPr>
          <w:b/>
          <w:sz w:val="16"/>
          <w:szCs w:val="16"/>
        </w:rPr>
      </w:pPr>
      <w:r w:rsidRPr="00710723">
        <w:rPr>
          <w:b/>
          <w:sz w:val="16"/>
          <w:szCs w:val="16"/>
        </w:rPr>
        <w:t>Глава муниципального района   А.Я. Котов</w:t>
      </w:r>
    </w:p>
    <w:p w:rsidR="00710723" w:rsidRDefault="00710723" w:rsidP="00710723">
      <w:pPr>
        <w:tabs>
          <w:tab w:val="left" w:pos="1308"/>
        </w:tabs>
        <w:jc w:val="center"/>
        <w:rPr>
          <w:sz w:val="16"/>
          <w:szCs w:val="16"/>
        </w:rPr>
      </w:pPr>
    </w:p>
    <w:p w:rsidR="00710723" w:rsidRDefault="00710723" w:rsidP="00710723">
      <w:pPr>
        <w:tabs>
          <w:tab w:val="left" w:pos="1308"/>
        </w:tabs>
        <w:jc w:val="center"/>
        <w:rPr>
          <w:sz w:val="16"/>
          <w:szCs w:val="16"/>
        </w:rPr>
      </w:pPr>
    </w:p>
    <w:p w:rsidR="00710723" w:rsidRPr="00286400" w:rsidRDefault="00710723" w:rsidP="00710723">
      <w:pPr>
        <w:tabs>
          <w:tab w:val="left" w:pos="1308"/>
        </w:tabs>
        <w:jc w:val="center"/>
        <w:rPr>
          <w:b/>
          <w:sz w:val="16"/>
          <w:szCs w:val="16"/>
        </w:rPr>
      </w:pPr>
      <w:r w:rsidRPr="00286400">
        <w:rPr>
          <w:b/>
          <w:sz w:val="16"/>
          <w:szCs w:val="16"/>
        </w:rPr>
        <w:t>ПОСТАНОВЛЕНИЕ</w:t>
      </w:r>
    </w:p>
    <w:p w:rsidR="00710723" w:rsidRPr="00286400" w:rsidRDefault="00710723" w:rsidP="00710723">
      <w:pPr>
        <w:tabs>
          <w:tab w:val="left" w:pos="1308"/>
        </w:tabs>
        <w:jc w:val="center"/>
        <w:rPr>
          <w:b/>
          <w:sz w:val="16"/>
          <w:szCs w:val="16"/>
        </w:rPr>
      </w:pPr>
      <w:r w:rsidRPr="00286400">
        <w:rPr>
          <w:b/>
          <w:sz w:val="16"/>
          <w:szCs w:val="16"/>
        </w:rPr>
        <w:t>Администрации Солецкого муниципального района</w:t>
      </w:r>
    </w:p>
    <w:p w:rsidR="00710723" w:rsidRPr="00286400" w:rsidRDefault="00710723" w:rsidP="00710723">
      <w:pPr>
        <w:tabs>
          <w:tab w:val="left" w:pos="1308"/>
        </w:tabs>
        <w:jc w:val="center"/>
        <w:rPr>
          <w:sz w:val="16"/>
          <w:szCs w:val="16"/>
        </w:rPr>
      </w:pPr>
    </w:p>
    <w:p w:rsidR="00710723" w:rsidRPr="00286400" w:rsidRDefault="00710723" w:rsidP="00710723">
      <w:pPr>
        <w:tabs>
          <w:tab w:val="left" w:pos="1308"/>
        </w:tabs>
        <w:jc w:val="center"/>
        <w:rPr>
          <w:sz w:val="16"/>
          <w:szCs w:val="16"/>
        </w:rPr>
      </w:pPr>
      <w:r w:rsidRPr="00286400">
        <w:rPr>
          <w:sz w:val="16"/>
          <w:szCs w:val="16"/>
        </w:rPr>
        <w:t xml:space="preserve">от </w:t>
      </w:r>
      <w:r>
        <w:rPr>
          <w:sz w:val="16"/>
          <w:szCs w:val="16"/>
        </w:rPr>
        <w:t>14</w:t>
      </w:r>
      <w:r w:rsidRPr="00286400">
        <w:rPr>
          <w:sz w:val="16"/>
          <w:szCs w:val="16"/>
        </w:rPr>
        <w:t>.02.2019 № 1</w:t>
      </w:r>
      <w:r>
        <w:rPr>
          <w:sz w:val="16"/>
          <w:szCs w:val="16"/>
        </w:rPr>
        <w:t>88</w:t>
      </w:r>
    </w:p>
    <w:p w:rsidR="00710723" w:rsidRDefault="00710723" w:rsidP="00710723">
      <w:pPr>
        <w:tabs>
          <w:tab w:val="left" w:pos="1308"/>
        </w:tabs>
        <w:jc w:val="center"/>
        <w:rPr>
          <w:sz w:val="16"/>
          <w:szCs w:val="16"/>
        </w:rPr>
      </w:pPr>
      <w:r w:rsidRPr="00286400">
        <w:rPr>
          <w:sz w:val="16"/>
          <w:szCs w:val="16"/>
        </w:rPr>
        <w:t>г. Сольцы</w:t>
      </w:r>
    </w:p>
    <w:p w:rsidR="00710723" w:rsidRDefault="00710723" w:rsidP="00710723">
      <w:pPr>
        <w:tabs>
          <w:tab w:val="left" w:pos="1308"/>
        </w:tabs>
        <w:jc w:val="center"/>
        <w:rPr>
          <w:sz w:val="16"/>
          <w:szCs w:val="16"/>
        </w:rPr>
      </w:pPr>
    </w:p>
    <w:tbl>
      <w:tblPr>
        <w:tblW w:w="0" w:type="auto"/>
        <w:tblLayout w:type="fixed"/>
        <w:tblLook w:val="01E0" w:firstRow="1" w:lastRow="1" w:firstColumn="1" w:lastColumn="1" w:noHBand="0" w:noVBand="0"/>
      </w:tblPr>
      <w:tblGrid>
        <w:gridCol w:w="5070"/>
      </w:tblGrid>
      <w:tr w:rsidR="00710723" w:rsidRPr="00710723" w:rsidTr="00710723">
        <w:tc>
          <w:tcPr>
            <w:tcW w:w="5070" w:type="dxa"/>
          </w:tcPr>
          <w:p w:rsidR="00710723" w:rsidRPr="00710723" w:rsidRDefault="00710723" w:rsidP="00710723">
            <w:pPr>
              <w:tabs>
                <w:tab w:val="left" w:pos="1308"/>
              </w:tabs>
              <w:jc w:val="center"/>
              <w:rPr>
                <w:b/>
                <w:sz w:val="16"/>
                <w:szCs w:val="16"/>
              </w:rPr>
            </w:pPr>
            <w:r w:rsidRPr="00710723">
              <w:rPr>
                <w:b/>
                <w:sz w:val="16"/>
                <w:szCs w:val="16"/>
              </w:rPr>
              <w:t>О внесении изменений в состав районной комиссии по наградам</w:t>
            </w:r>
          </w:p>
        </w:tc>
      </w:tr>
    </w:tbl>
    <w:p w:rsidR="00710723" w:rsidRPr="00710723" w:rsidRDefault="00710723" w:rsidP="00710723">
      <w:pPr>
        <w:tabs>
          <w:tab w:val="left" w:pos="1308"/>
        </w:tabs>
        <w:jc w:val="center"/>
        <w:rPr>
          <w:b/>
          <w:sz w:val="16"/>
          <w:szCs w:val="16"/>
        </w:rPr>
      </w:pPr>
    </w:p>
    <w:p w:rsidR="00710723" w:rsidRPr="00710723" w:rsidRDefault="00710723" w:rsidP="00710723">
      <w:pPr>
        <w:tabs>
          <w:tab w:val="left" w:pos="1308"/>
        </w:tabs>
        <w:ind w:firstLine="284"/>
        <w:jc w:val="both"/>
        <w:rPr>
          <w:b/>
          <w:sz w:val="16"/>
          <w:szCs w:val="16"/>
        </w:rPr>
      </w:pPr>
      <w:r w:rsidRPr="00710723">
        <w:rPr>
          <w:sz w:val="16"/>
          <w:szCs w:val="16"/>
        </w:rPr>
        <w:t xml:space="preserve">На основании решения Думы Солецкого муниципального района от 09.10.2018 № 234 «О структуре Администрации Солецкого муниципального района» Администрация Солецкого  муниципального района </w:t>
      </w:r>
      <w:r w:rsidRPr="00710723">
        <w:rPr>
          <w:b/>
          <w:sz w:val="16"/>
          <w:szCs w:val="16"/>
        </w:rPr>
        <w:t>ПОСТАНОВЛЯЕТ:</w:t>
      </w:r>
    </w:p>
    <w:p w:rsidR="00710723" w:rsidRPr="00710723" w:rsidRDefault="00710723" w:rsidP="00710723">
      <w:pPr>
        <w:tabs>
          <w:tab w:val="left" w:pos="1308"/>
        </w:tabs>
        <w:ind w:firstLine="284"/>
        <w:jc w:val="both"/>
        <w:rPr>
          <w:sz w:val="16"/>
          <w:szCs w:val="16"/>
        </w:rPr>
      </w:pPr>
      <w:r w:rsidRPr="00710723">
        <w:rPr>
          <w:sz w:val="16"/>
          <w:szCs w:val="16"/>
        </w:rPr>
        <w:t>1. Внести изменения в состав районной комиссии по наградам, утвержденный постановлением Администрации муниципального района от 13.03.2017 № 347:</w:t>
      </w:r>
    </w:p>
    <w:p w:rsidR="00710723" w:rsidRPr="00710723" w:rsidRDefault="00710723" w:rsidP="00710723">
      <w:pPr>
        <w:tabs>
          <w:tab w:val="left" w:pos="1308"/>
        </w:tabs>
        <w:ind w:firstLine="284"/>
        <w:jc w:val="both"/>
        <w:rPr>
          <w:sz w:val="16"/>
          <w:szCs w:val="16"/>
        </w:rPr>
      </w:pPr>
      <w:r w:rsidRPr="00710723">
        <w:rPr>
          <w:sz w:val="16"/>
          <w:szCs w:val="16"/>
        </w:rPr>
        <w:t>1.1.  Считать Михайлову Ю.В., заместителем Главы администрации муниципального района.</w:t>
      </w:r>
    </w:p>
    <w:p w:rsidR="00710723" w:rsidRPr="00710723" w:rsidRDefault="00710723" w:rsidP="00710723">
      <w:pPr>
        <w:tabs>
          <w:tab w:val="left" w:pos="1308"/>
        </w:tabs>
        <w:ind w:firstLine="284"/>
        <w:jc w:val="both"/>
        <w:rPr>
          <w:sz w:val="16"/>
          <w:szCs w:val="16"/>
        </w:rPr>
      </w:pPr>
      <w:r w:rsidRPr="00710723">
        <w:rPr>
          <w:sz w:val="16"/>
          <w:szCs w:val="16"/>
        </w:rPr>
        <w:t>2. Опубликовать настоящее постановление в периодическом издании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710723" w:rsidRPr="00710723" w:rsidRDefault="00710723" w:rsidP="00710723">
      <w:pPr>
        <w:tabs>
          <w:tab w:val="left" w:pos="1308"/>
        </w:tabs>
        <w:jc w:val="center"/>
        <w:rPr>
          <w:sz w:val="16"/>
          <w:szCs w:val="16"/>
        </w:rPr>
      </w:pPr>
    </w:p>
    <w:p w:rsidR="00710723" w:rsidRPr="00710723" w:rsidRDefault="00710723" w:rsidP="00710723">
      <w:pPr>
        <w:tabs>
          <w:tab w:val="left" w:pos="1308"/>
        </w:tabs>
        <w:rPr>
          <w:b/>
          <w:sz w:val="16"/>
          <w:szCs w:val="16"/>
        </w:rPr>
      </w:pPr>
      <w:r w:rsidRPr="00710723">
        <w:rPr>
          <w:b/>
          <w:sz w:val="16"/>
          <w:szCs w:val="16"/>
        </w:rPr>
        <w:t>Глава муниципального района  А.Я. Котов</w:t>
      </w:r>
    </w:p>
    <w:p w:rsidR="00710723" w:rsidRDefault="00710723" w:rsidP="00710723">
      <w:pPr>
        <w:tabs>
          <w:tab w:val="left" w:pos="1308"/>
        </w:tabs>
        <w:jc w:val="center"/>
        <w:rPr>
          <w:sz w:val="16"/>
          <w:szCs w:val="16"/>
        </w:rPr>
      </w:pPr>
    </w:p>
    <w:p w:rsidR="00710723" w:rsidRPr="00286400" w:rsidRDefault="00710723" w:rsidP="00710723">
      <w:pPr>
        <w:tabs>
          <w:tab w:val="left" w:pos="1308"/>
        </w:tabs>
        <w:jc w:val="center"/>
        <w:rPr>
          <w:sz w:val="16"/>
          <w:szCs w:val="16"/>
        </w:rPr>
      </w:pPr>
    </w:p>
    <w:p w:rsidR="00710723" w:rsidRPr="00286400" w:rsidRDefault="00710723" w:rsidP="00710723">
      <w:pPr>
        <w:tabs>
          <w:tab w:val="left" w:pos="1308"/>
        </w:tabs>
        <w:jc w:val="center"/>
        <w:rPr>
          <w:b/>
          <w:sz w:val="16"/>
          <w:szCs w:val="16"/>
        </w:rPr>
      </w:pPr>
      <w:r w:rsidRPr="00286400">
        <w:rPr>
          <w:b/>
          <w:sz w:val="16"/>
          <w:szCs w:val="16"/>
        </w:rPr>
        <w:t>ПОСТАНОВЛЕНИЕ</w:t>
      </w:r>
    </w:p>
    <w:p w:rsidR="00710723" w:rsidRPr="00286400" w:rsidRDefault="00710723" w:rsidP="00710723">
      <w:pPr>
        <w:tabs>
          <w:tab w:val="left" w:pos="1308"/>
        </w:tabs>
        <w:jc w:val="center"/>
        <w:rPr>
          <w:b/>
          <w:sz w:val="16"/>
          <w:szCs w:val="16"/>
        </w:rPr>
      </w:pPr>
      <w:r w:rsidRPr="00286400">
        <w:rPr>
          <w:b/>
          <w:sz w:val="16"/>
          <w:szCs w:val="16"/>
        </w:rPr>
        <w:t>Администрации Солецкого муниципального района</w:t>
      </w:r>
    </w:p>
    <w:p w:rsidR="00710723" w:rsidRPr="00286400" w:rsidRDefault="00710723" w:rsidP="00710723">
      <w:pPr>
        <w:tabs>
          <w:tab w:val="left" w:pos="1308"/>
        </w:tabs>
        <w:jc w:val="center"/>
        <w:rPr>
          <w:sz w:val="16"/>
          <w:szCs w:val="16"/>
        </w:rPr>
      </w:pPr>
    </w:p>
    <w:p w:rsidR="00710723" w:rsidRPr="00286400" w:rsidRDefault="00710723" w:rsidP="00710723">
      <w:pPr>
        <w:tabs>
          <w:tab w:val="left" w:pos="1308"/>
        </w:tabs>
        <w:jc w:val="center"/>
        <w:rPr>
          <w:sz w:val="16"/>
          <w:szCs w:val="16"/>
        </w:rPr>
      </w:pPr>
      <w:r w:rsidRPr="00286400">
        <w:rPr>
          <w:sz w:val="16"/>
          <w:szCs w:val="16"/>
        </w:rPr>
        <w:t xml:space="preserve">от </w:t>
      </w:r>
      <w:r>
        <w:rPr>
          <w:sz w:val="16"/>
          <w:szCs w:val="16"/>
        </w:rPr>
        <w:t>14</w:t>
      </w:r>
      <w:r w:rsidRPr="00286400">
        <w:rPr>
          <w:sz w:val="16"/>
          <w:szCs w:val="16"/>
        </w:rPr>
        <w:t>.02.2019 № 1</w:t>
      </w:r>
      <w:r>
        <w:rPr>
          <w:sz w:val="16"/>
          <w:szCs w:val="16"/>
        </w:rPr>
        <w:t>89</w:t>
      </w:r>
    </w:p>
    <w:p w:rsidR="00710723" w:rsidRPr="00286400" w:rsidRDefault="00710723" w:rsidP="00710723">
      <w:pPr>
        <w:tabs>
          <w:tab w:val="left" w:pos="1308"/>
        </w:tabs>
        <w:jc w:val="center"/>
        <w:rPr>
          <w:sz w:val="16"/>
          <w:szCs w:val="16"/>
        </w:rPr>
      </w:pPr>
      <w:r w:rsidRPr="00286400">
        <w:rPr>
          <w:sz w:val="16"/>
          <w:szCs w:val="16"/>
        </w:rPr>
        <w:t>г. Сольцы</w:t>
      </w:r>
    </w:p>
    <w:p w:rsidR="00710723" w:rsidRDefault="00710723" w:rsidP="00710723">
      <w:pPr>
        <w:tabs>
          <w:tab w:val="left" w:pos="1308"/>
        </w:tabs>
        <w:jc w:val="center"/>
        <w:rPr>
          <w:sz w:val="16"/>
          <w:szCs w:val="16"/>
        </w:rPr>
      </w:pPr>
    </w:p>
    <w:p w:rsidR="00710723" w:rsidRPr="004D2609" w:rsidRDefault="00710723" w:rsidP="00710723">
      <w:pPr>
        <w:tabs>
          <w:tab w:val="left" w:pos="3060"/>
        </w:tabs>
        <w:jc w:val="center"/>
        <w:rPr>
          <w:b/>
          <w:sz w:val="16"/>
          <w:szCs w:val="28"/>
        </w:rPr>
      </w:pPr>
      <w:r w:rsidRPr="004D2609">
        <w:rPr>
          <w:b/>
          <w:sz w:val="16"/>
          <w:szCs w:val="28"/>
        </w:rPr>
        <w:t xml:space="preserve">О назначении публичных слушаний по вопросу </w:t>
      </w:r>
    </w:p>
    <w:p w:rsidR="00710723" w:rsidRPr="004D2609" w:rsidRDefault="00710723" w:rsidP="00710723">
      <w:pPr>
        <w:tabs>
          <w:tab w:val="left" w:pos="3060"/>
        </w:tabs>
        <w:jc w:val="center"/>
        <w:rPr>
          <w:b/>
          <w:sz w:val="16"/>
          <w:szCs w:val="28"/>
        </w:rPr>
      </w:pPr>
      <w:r w:rsidRPr="004D2609">
        <w:rPr>
          <w:b/>
          <w:sz w:val="16"/>
          <w:szCs w:val="28"/>
        </w:rPr>
        <w:t>предоставления разрешения на условно разрешенный вид использования земельного участка</w:t>
      </w:r>
    </w:p>
    <w:p w:rsidR="00710723" w:rsidRPr="004D2609" w:rsidRDefault="00710723" w:rsidP="00710723">
      <w:pPr>
        <w:tabs>
          <w:tab w:val="left" w:pos="3060"/>
        </w:tabs>
        <w:jc w:val="both"/>
        <w:rPr>
          <w:sz w:val="16"/>
          <w:szCs w:val="28"/>
        </w:rPr>
      </w:pPr>
    </w:p>
    <w:p w:rsidR="00710723" w:rsidRPr="004D2609" w:rsidRDefault="00710723" w:rsidP="00710723">
      <w:pPr>
        <w:tabs>
          <w:tab w:val="left" w:pos="3060"/>
        </w:tabs>
        <w:ind w:firstLine="284"/>
        <w:jc w:val="both"/>
        <w:rPr>
          <w:sz w:val="16"/>
          <w:szCs w:val="28"/>
        </w:rPr>
      </w:pPr>
      <w:proofErr w:type="gramStart"/>
      <w:r w:rsidRPr="004D2609">
        <w:rPr>
          <w:sz w:val="16"/>
          <w:szCs w:val="28"/>
        </w:rPr>
        <w:t>В соответствии с Земельным кодексом Российской Федерации и Градостроительным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Положением о публичных слушаниях в Солецком городском поселении, утверждённым решением Совета депутатов Солецкого городского поселения от 02.11.2005 № 9(в редакции решений от 23.11.2016 № 70, от 28.03.2018 № 171), Уставом Солецкого муниципального района</w:t>
      </w:r>
      <w:proofErr w:type="gramEnd"/>
      <w:r w:rsidRPr="004D2609">
        <w:rPr>
          <w:sz w:val="16"/>
          <w:szCs w:val="28"/>
        </w:rPr>
        <w:t xml:space="preserve"> Новгородской области,  Администрация Солецкого муниципального района </w:t>
      </w:r>
      <w:r w:rsidRPr="004D2609">
        <w:rPr>
          <w:b/>
          <w:sz w:val="16"/>
          <w:szCs w:val="28"/>
        </w:rPr>
        <w:t>ПОСТАНОВЛЯЕТ:</w:t>
      </w:r>
    </w:p>
    <w:p w:rsidR="00710723" w:rsidRPr="004D2609" w:rsidRDefault="00710723" w:rsidP="00710723">
      <w:pPr>
        <w:autoSpaceDE w:val="0"/>
        <w:autoSpaceDN w:val="0"/>
        <w:adjustRightInd w:val="0"/>
        <w:ind w:firstLine="284"/>
        <w:jc w:val="both"/>
        <w:rPr>
          <w:sz w:val="16"/>
          <w:szCs w:val="28"/>
        </w:rPr>
      </w:pPr>
      <w:r w:rsidRPr="004D2609">
        <w:rPr>
          <w:color w:val="000000"/>
          <w:sz w:val="16"/>
          <w:szCs w:val="28"/>
        </w:rPr>
        <w:t>1.</w:t>
      </w:r>
      <w:r w:rsidRPr="004D2609">
        <w:rPr>
          <w:sz w:val="16"/>
          <w:szCs w:val="28"/>
        </w:rPr>
        <w:t>Назначить публичные слушания на 26 февраля 2019 года на 17-00 по адресу: Новгородская область, Солецкий муниципальный район, Солецкое городское поселение, г.Сольцы, пл. Победы, д.3, второй этаж (большой зал) по вопросу  предоставления  разрешения на условно разрешённый вид использования земельного участка общей площадью 413кв.м. с кадастровым номером 53:16:0010722:14, расположенного по адресу: Новгородская область, Солецкий муниципальный район, Солецкое городское  поселение, г.Сольцы,</w:t>
      </w:r>
      <w:r w:rsidRPr="004D2609">
        <w:rPr>
          <w:color w:val="FF0000"/>
          <w:sz w:val="16"/>
          <w:szCs w:val="28"/>
        </w:rPr>
        <w:t xml:space="preserve"> </w:t>
      </w:r>
      <w:r w:rsidRPr="004D2609">
        <w:rPr>
          <w:sz w:val="16"/>
          <w:szCs w:val="28"/>
        </w:rPr>
        <w:t>- для ведения личного подсобного хозяйства, ранее предоставленного  под жилую застройку - малоэтажную арендатору Ионовой Екатерине Николаевне.</w:t>
      </w:r>
    </w:p>
    <w:p w:rsidR="00710723" w:rsidRPr="004D2609" w:rsidRDefault="00710723" w:rsidP="00710723">
      <w:pPr>
        <w:autoSpaceDE w:val="0"/>
        <w:autoSpaceDN w:val="0"/>
        <w:adjustRightInd w:val="0"/>
        <w:ind w:firstLine="284"/>
        <w:jc w:val="both"/>
        <w:rPr>
          <w:sz w:val="16"/>
          <w:szCs w:val="28"/>
        </w:rPr>
      </w:pPr>
      <w:r w:rsidRPr="004D2609">
        <w:rPr>
          <w:sz w:val="16"/>
          <w:szCs w:val="28"/>
        </w:rPr>
        <w:t xml:space="preserve">2. Назначить ответственным за проведение публичных </w:t>
      </w:r>
      <w:proofErr w:type="gramStart"/>
      <w:r w:rsidRPr="004D2609">
        <w:rPr>
          <w:sz w:val="16"/>
          <w:szCs w:val="28"/>
        </w:rPr>
        <w:t>слушаний первого заместителя Главы администрации муниципального района</w:t>
      </w:r>
      <w:proofErr w:type="gramEnd"/>
      <w:r w:rsidRPr="004D2609">
        <w:rPr>
          <w:sz w:val="16"/>
          <w:szCs w:val="28"/>
        </w:rPr>
        <w:t xml:space="preserve"> Польшакова А.П.</w:t>
      </w:r>
    </w:p>
    <w:p w:rsidR="00710723" w:rsidRPr="004D2609" w:rsidRDefault="00710723" w:rsidP="00710723">
      <w:pPr>
        <w:tabs>
          <w:tab w:val="left" w:pos="3060"/>
        </w:tabs>
        <w:ind w:firstLine="284"/>
        <w:jc w:val="both"/>
        <w:rPr>
          <w:sz w:val="16"/>
          <w:szCs w:val="28"/>
        </w:rPr>
      </w:pPr>
      <w:r w:rsidRPr="004D2609">
        <w:rPr>
          <w:sz w:val="16"/>
          <w:szCs w:val="28"/>
        </w:rPr>
        <w:t>3. Установить, что:</w:t>
      </w:r>
    </w:p>
    <w:p w:rsidR="00710723" w:rsidRPr="004D2609" w:rsidRDefault="00710723" w:rsidP="00710723">
      <w:pPr>
        <w:tabs>
          <w:tab w:val="left" w:pos="3060"/>
        </w:tabs>
        <w:ind w:firstLine="284"/>
        <w:jc w:val="both"/>
        <w:rPr>
          <w:sz w:val="16"/>
          <w:szCs w:val="28"/>
        </w:rPr>
      </w:pPr>
      <w:r w:rsidRPr="004D2609">
        <w:rPr>
          <w:sz w:val="16"/>
          <w:szCs w:val="28"/>
        </w:rPr>
        <w:lastRenderedPageBreak/>
        <w:t xml:space="preserve">3.1 Прием предложений по вопросам предоставления разрешений на условно разрешенный вид использования земельного участка осуществляет  Комиссия по землепользованию и застройке,  до 17.00 26 февраля  2019 года по адресу: </w:t>
      </w:r>
      <w:proofErr w:type="gramStart"/>
      <w:r w:rsidRPr="004D2609">
        <w:rPr>
          <w:sz w:val="16"/>
          <w:szCs w:val="28"/>
        </w:rPr>
        <w:t>Новгородская область, г.Сольцы, пл. Победы, д.3, каб.22, с понедельника по пятницу с 8.00 до 17.00, перерыв с 13.00 до 14.00. (тел: 8(816 55)31-748. .</w:t>
      </w:r>
      <w:proofErr w:type="gramEnd"/>
    </w:p>
    <w:p w:rsidR="00710723" w:rsidRPr="004D2609" w:rsidRDefault="00710723" w:rsidP="00710723">
      <w:pPr>
        <w:tabs>
          <w:tab w:val="left" w:pos="3060"/>
        </w:tabs>
        <w:ind w:firstLine="284"/>
        <w:jc w:val="both"/>
        <w:rPr>
          <w:sz w:val="16"/>
          <w:szCs w:val="28"/>
        </w:rPr>
      </w:pPr>
      <w:r w:rsidRPr="004D2609">
        <w:rPr>
          <w:sz w:val="16"/>
          <w:szCs w:val="28"/>
        </w:rPr>
        <w:t>3.2 Прием заявлений на участие в публичных слушаниях по вопросу предоставления разрешения на условно разрешенный вид использования земельного участка, осуществляет Комиссия по землепользованию и застройке до 17.00   26 февраля 2019 года по адресу: Новгородская область, г. Сольцы</w:t>
      </w:r>
      <w:proofErr w:type="gramStart"/>
      <w:r w:rsidRPr="004D2609">
        <w:rPr>
          <w:sz w:val="16"/>
          <w:szCs w:val="28"/>
        </w:rPr>
        <w:t>.</w:t>
      </w:r>
      <w:proofErr w:type="gramEnd"/>
      <w:r w:rsidRPr="004D2609">
        <w:rPr>
          <w:sz w:val="16"/>
          <w:szCs w:val="28"/>
        </w:rPr>
        <w:t xml:space="preserve"> </w:t>
      </w:r>
      <w:proofErr w:type="gramStart"/>
      <w:r w:rsidRPr="004D2609">
        <w:rPr>
          <w:sz w:val="16"/>
          <w:szCs w:val="28"/>
        </w:rPr>
        <w:t>п</w:t>
      </w:r>
      <w:proofErr w:type="gramEnd"/>
      <w:r w:rsidRPr="004D2609">
        <w:rPr>
          <w:sz w:val="16"/>
          <w:szCs w:val="28"/>
        </w:rPr>
        <w:t>л. Победы, д.3, каб.22, с понедельника по пятницу с 8.00 до 17.00, перерыв с 13.00 до 14.00.</w:t>
      </w:r>
    </w:p>
    <w:p w:rsidR="00710723" w:rsidRPr="004D2609" w:rsidRDefault="00710723" w:rsidP="00710723">
      <w:pPr>
        <w:tabs>
          <w:tab w:val="left" w:pos="3060"/>
        </w:tabs>
        <w:ind w:firstLine="284"/>
        <w:jc w:val="both"/>
        <w:rPr>
          <w:sz w:val="16"/>
          <w:szCs w:val="28"/>
        </w:rPr>
      </w:pPr>
      <w:r w:rsidRPr="004D2609">
        <w:rPr>
          <w:sz w:val="16"/>
          <w:szCs w:val="28"/>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w:t>
      </w:r>
      <w:proofErr w:type="gramStart"/>
      <w:r w:rsidRPr="004D2609">
        <w:rPr>
          <w:sz w:val="16"/>
          <w:szCs w:val="28"/>
        </w:rPr>
        <w:t>о-</w:t>
      </w:r>
      <w:proofErr w:type="gramEnd"/>
      <w:r w:rsidRPr="004D2609">
        <w:rPr>
          <w:sz w:val="16"/>
          <w:szCs w:val="28"/>
        </w:rPr>
        <w:t xml:space="preserve"> телекоммуникационной сети «Интернет».</w:t>
      </w:r>
    </w:p>
    <w:p w:rsidR="00710723" w:rsidRPr="004D2609" w:rsidRDefault="00710723" w:rsidP="00710723">
      <w:pPr>
        <w:tabs>
          <w:tab w:val="left" w:pos="6800"/>
        </w:tabs>
        <w:rPr>
          <w:b/>
          <w:sz w:val="16"/>
          <w:szCs w:val="28"/>
        </w:rPr>
      </w:pPr>
    </w:p>
    <w:p w:rsidR="00710723" w:rsidRPr="004D2609" w:rsidRDefault="00710723" w:rsidP="00710723">
      <w:pPr>
        <w:tabs>
          <w:tab w:val="left" w:pos="6800"/>
        </w:tabs>
        <w:rPr>
          <w:b/>
          <w:sz w:val="16"/>
          <w:szCs w:val="28"/>
        </w:rPr>
      </w:pPr>
      <w:r w:rsidRPr="004D2609">
        <w:rPr>
          <w:b/>
          <w:sz w:val="16"/>
          <w:szCs w:val="28"/>
        </w:rPr>
        <w:t xml:space="preserve">Первый заместитель </w:t>
      </w:r>
      <w:r w:rsidRPr="004D2609">
        <w:rPr>
          <w:b/>
          <w:sz w:val="16"/>
          <w:szCs w:val="28"/>
        </w:rPr>
        <w:br/>
        <w:t>Главы администрации                                                   А.П. Польшаков</w:t>
      </w:r>
    </w:p>
    <w:p w:rsidR="00710723" w:rsidRPr="00286400" w:rsidRDefault="00710723" w:rsidP="00710723">
      <w:pPr>
        <w:tabs>
          <w:tab w:val="left" w:pos="1308"/>
        </w:tabs>
        <w:jc w:val="center"/>
        <w:rPr>
          <w:sz w:val="16"/>
          <w:szCs w:val="16"/>
        </w:rPr>
      </w:pPr>
    </w:p>
    <w:p w:rsidR="00286400" w:rsidRDefault="00286400" w:rsidP="00FD71B0">
      <w:pPr>
        <w:suppressAutoHyphens/>
        <w:autoSpaceDE w:val="0"/>
        <w:autoSpaceDN w:val="0"/>
        <w:adjustRightInd w:val="0"/>
        <w:jc w:val="both"/>
        <w:rPr>
          <w:sz w:val="16"/>
          <w:szCs w:val="16"/>
        </w:rPr>
      </w:pPr>
    </w:p>
    <w:p w:rsidR="00286400" w:rsidRPr="00286400" w:rsidRDefault="00286400" w:rsidP="00286400">
      <w:pPr>
        <w:pStyle w:val="11"/>
        <w:tabs>
          <w:tab w:val="left" w:pos="709"/>
          <w:tab w:val="left" w:pos="5245"/>
        </w:tabs>
        <w:spacing w:before="0"/>
        <w:jc w:val="center"/>
        <w:rPr>
          <w:rFonts w:ascii="Times New Roman" w:hAnsi="Times New Roman"/>
          <w:sz w:val="16"/>
          <w:szCs w:val="16"/>
        </w:rPr>
      </w:pPr>
      <w:r w:rsidRPr="00286400">
        <w:rPr>
          <w:rFonts w:ascii="Times New Roman" w:hAnsi="Times New Roman"/>
          <w:sz w:val="16"/>
          <w:szCs w:val="16"/>
        </w:rPr>
        <w:t>ЗАКЛЮЧЕНИЕ</w:t>
      </w:r>
    </w:p>
    <w:p w:rsidR="00286400" w:rsidRPr="00286400" w:rsidRDefault="00286400" w:rsidP="00286400">
      <w:pPr>
        <w:jc w:val="center"/>
        <w:rPr>
          <w:sz w:val="16"/>
          <w:szCs w:val="16"/>
        </w:rPr>
      </w:pPr>
      <w:r w:rsidRPr="00286400">
        <w:rPr>
          <w:sz w:val="16"/>
          <w:szCs w:val="16"/>
        </w:rPr>
        <w:t>о результатах публичных слушаний по вопросу предоставления разрешений на условно разрешенный вид использования земельных участков</w:t>
      </w:r>
    </w:p>
    <w:p w:rsidR="00286400" w:rsidRPr="00094E65" w:rsidRDefault="00286400" w:rsidP="00286400">
      <w:pPr>
        <w:jc w:val="center"/>
        <w:rPr>
          <w:sz w:val="16"/>
          <w:szCs w:val="16"/>
        </w:rPr>
      </w:pPr>
      <w:r w:rsidRPr="00094E65">
        <w:rPr>
          <w:sz w:val="16"/>
          <w:szCs w:val="16"/>
        </w:rPr>
        <w:t xml:space="preserve"> </w:t>
      </w:r>
    </w:p>
    <w:p w:rsidR="00286400" w:rsidRPr="00094E65" w:rsidRDefault="00286400" w:rsidP="00286400">
      <w:pPr>
        <w:tabs>
          <w:tab w:val="left" w:pos="900"/>
        </w:tabs>
        <w:ind w:firstLine="284"/>
        <w:jc w:val="both"/>
        <w:rPr>
          <w:sz w:val="16"/>
          <w:szCs w:val="16"/>
        </w:rPr>
      </w:pPr>
      <w:proofErr w:type="gramStart"/>
      <w:r w:rsidRPr="00094E65">
        <w:rPr>
          <w:sz w:val="16"/>
          <w:szCs w:val="16"/>
        </w:rPr>
        <w:t>В соответствии с земельным и Градостроительными кодексами Российской Федерации, Федеральным законом от 6 октября 2003 года №131-ФЗ «Об общих принципах организации местного самоуправления в Российской Федерации»,  Положением о публичных слушаниях в Солецком муниципальном районе, утверждённым решением Думы Солецкого муниципального района от 23.10.2008 №405 (в редакции решений от 28.11.2014 №381, от 26.05.2016 №69, от 31.10.2016 №93, от 23.03.2017 №138, от 26.04.2018</w:t>
      </w:r>
      <w:proofErr w:type="gramEnd"/>
      <w:r w:rsidRPr="00094E65">
        <w:rPr>
          <w:sz w:val="16"/>
          <w:szCs w:val="16"/>
        </w:rPr>
        <w:t xml:space="preserve"> №206), Положением о публичных слушаниях в Солецком городском поселении, утверждённым Решением Совета депутатов Солецкого городского поселения от 02.11.2005 №9 (в редакции решений от 23.11.2016 №70,  от 28.03.2018 №171), Уставом Солецкого муниципального района Новгородской области, комиссией по землепользованию и застройке организованы и </w:t>
      </w:r>
      <w:r w:rsidRPr="00094E65">
        <w:rPr>
          <w:b/>
          <w:sz w:val="16"/>
          <w:szCs w:val="16"/>
        </w:rPr>
        <w:t>04 февраля 2019 года</w:t>
      </w:r>
      <w:r w:rsidRPr="00094E65">
        <w:rPr>
          <w:sz w:val="16"/>
          <w:szCs w:val="16"/>
        </w:rPr>
        <w:t xml:space="preserve"> проведены публичные слушания по вопросам:</w:t>
      </w:r>
    </w:p>
    <w:p w:rsidR="00286400" w:rsidRPr="00094E65" w:rsidRDefault="00286400" w:rsidP="00286400">
      <w:pPr>
        <w:tabs>
          <w:tab w:val="left" w:pos="900"/>
        </w:tabs>
        <w:ind w:firstLine="284"/>
        <w:jc w:val="both"/>
        <w:rPr>
          <w:sz w:val="16"/>
          <w:szCs w:val="16"/>
        </w:rPr>
      </w:pPr>
      <w:r w:rsidRPr="00094E65">
        <w:rPr>
          <w:color w:val="000000"/>
          <w:sz w:val="16"/>
          <w:szCs w:val="16"/>
        </w:rPr>
        <w:t xml:space="preserve">о предоставлении </w:t>
      </w:r>
      <w:r w:rsidRPr="00094E65">
        <w:rPr>
          <w:sz w:val="16"/>
          <w:szCs w:val="16"/>
        </w:rPr>
        <w:t xml:space="preserve">разрешения на условно разрешенный вид использования земельного участка общей площадью 300кв.м. с кадастровым номером 53:16:0010716:461, расположенного по адресу: Новгородская область, Солецкий муниципальный район, Солецкое городское  поселение, г.Сольцы, </w:t>
      </w:r>
      <w:proofErr w:type="spellStart"/>
      <w:r w:rsidRPr="00094E65">
        <w:rPr>
          <w:sz w:val="16"/>
          <w:szCs w:val="16"/>
        </w:rPr>
        <w:t>ул</w:t>
      </w:r>
      <w:proofErr w:type="gramStart"/>
      <w:r w:rsidRPr="00094E65">
        <w:rPr>
          <w:sz w:val="16"/>
          <w:szCs w:val="16"/>
        </w:rPr>
        <w:t>.П</w:t>
      </w:r>
      <w:proofErr w:type="gramEnd"/>
      <w:r w:rsidRPr="00094E65">
        <w:rPr>
          <w:sz w:val="16"/>
          <w:szCs w:val="16"/>
        </w:rPr>
        <w:t>сковская</w:t>
      </w:r>
      <w:proofErr w:type="spellEnd"/>
      <w:r w:rsidRPr="00094E65">
        <w:rPr>
          <w:sz w:val="16"/>
          <w:szCs w:val="16"/>
        </w:rPr>
        <w:t>, з/у 33А,</w:t>
      </w:r>
      <w:r w:rsidRPr="00094E65">
        <w:rPr>
          <w:color w:val="FF0000"/>
          <w:sz w:val="16"/>
          <w:szCs w:val="16"/>
        </w:rPr>
        <w:t xml:space="preserve"> </w:t>
      </w:r>
      <w:r w:rsidRPr="00094E65">
        <w:rPr>
          <w:sz w:val="16"/>
          <w:szCs w:val="16"/>
        </w:rPr>
        <w:t>вид условно разрешенного использования земельного участка  - для ведения личного подсобного хозяйства, ранее предоставленного -  для индивидуального жилищного строительства, арендатор – Куприянчик Светлана Семеновна;</w:t>
      </w:r>
    </w:p>
    <w:p w:rsidR="00286400" w:rsidRPr="00094E65" w:rsidRDefault="00286400" w:rsidP="00286400">
      <w:pPr>
        <w:autoSpaceDE w:val="0"/>
        <w:autoSpaceDN w:val="0"/>
        <w:adjustRightInd w:val="0"/>
        <w:ind w:firstLine="284"/>
        <w:jc w:val="both"/>
        <w:rPr>
          <w:sz w:val="16"/>
          <w:szCs w:val="16"/>
        </w:rPr>
      </w:pPr>
      <w:r w:rsidRPr="00094E65">
        <w:rPr>
          <w:color w:val="000000"/>
          <w:sz w:val="16"/>
          <w:szCs w:val="16"/>
        </w:rPr>
        <w:t xml:space="preserve">о предоставлении </w:t>
      </w:r>
      <w:r w:rsidRPr="00094E65">
        <w:rPr>
          <w:sz w:val="16"/>
          <w:szCs w:val="16"/>
        </w:rPr>
        <w:t xml:space="preserve">разрешения на условно разрешенный вид использования земельного участка общей площадью 441кв.м. с кадастровым номером 53:16:0010102:171, расположенного по адресу: Новгородская область, Солецкий муниципальный район, Солецкое городское  поселение, г.Сольцы, </w:t>
      </w:r>
      <w:proofErr w:type="spellStart"/>
      <w:r w:rsidRPr="00094E65">
        <w:rPr>
          <w:sz w:val="16"/>
          <w:szCs w:val="16"/>
        </w:rPr>
        <w:t>ул</w:t>
      </w:r>
      <w:proofErr w:type="gramStart"/>
      <w:r w:rsidRPr="00094E65">
        <w:rPr>
          <w:sz w:val="16"/>
          <w:szCs w:val="16"/>
        </w:rPr>
        <w:t>.Н</w:t>
      </w:r>
      <w:proofErr w:type="gramEnd"/>
      <w:r w:rsidRPr="00094E65">
        <w:rPr>
          <w:sz w:val="16"/>
          <w:szCs w:val="16"/>
        </w:rPr>
        <w:t>овгородская</w:t>
      </w:r>
      <w:proofErr w:type="spellEnd"/>
      <w:r w:rsidRPr="00094E65">
        <w:rPr>
          <w:sz w:val="16"/>
          <w:szCs w:val="16"/>
        </w:rPr>
        <w:t>, з/у 203»а»,</w:t>
      </w:r>
      <w:r w:rsidRPr="00094E65">
        <w:rPr>
          <w:color w:val="FF0000"/>
          <w:sz w:val="16"/>
          <w:szCs w:val="16"/>
        </w:rPr>
        <w:t xml:space="preserve"> </w:t>
      </w:r>
      <w:r w:rsidRPr="00094E65">
        <w:rPr>
          <w:sz w:val="16"/>
          <w:szCs w:val="16"/>
        </w:rPr>
        <w:t xml:space="preserve">вид условно разрешенного использования земельного участка  - для ведения личного подсобного хозяйства, ранее предоставленного -  для индивидуального жилищного строительства, арендатор- </w:t>
      </w:r>
      <w:proofErr w:type="spellStart"/>
      <w:r w:rsidRPr="00094E65">
        <w:rPr>
          <w:sz w:val="16"/>
          <w:szCs w:val="16"/>
        </w:rPr>
        <w:t>Машанин</w:t>
      </w:r>
      <w:proofErr w:type="spellEnd"/>
      <w:r w:rsidRPr="00094E65">
        <w:rPr>
          <w:sz w:val="16"/>
          <w:szCs w:val="16"/>
        </w:rPr>
        <w:t xml:space="preserve"> Виктор Петрович;</w:t>
      </w:r>
    </w:p>
    <w:p w:rsidR="00286400" w:rsidRPr="00094E65" w:rsidRDefault="00286400" w:rsidP="00286400">
      <w:pPr>
        <w:ind w:firstLine="284"/>
        <w:jc w:val="both"/>
        <w:rPr>
          <w:sz w:val="16"/>
          <w:szCs w:val="16"/>
        </w:rPr>
      </w:pPr>
      <w:r w:rsidRPr="00094E65">
        <w:rPr>
          <w:color w:val="000000"/>
          <w:sz w:val="16"/>
          <w:szCs w:val="16"/>
        </w:rPr>
        <w:t xml:space="preserve">Постановление </w:t>
      </w:r>
      <w:r w:rsidRPr="00094E65">
        <w:rPr>
          <w:sz w:val="16"/>
          <w:szCs w:val="16"/>
        </w:rPr>
        <w:t xml:space="preserve">Администрации Солецкого муниципального района от 22.01.2019 №74 </w:t>
      </w:r>
      <w:r w:rsidRPr="00094E65">
        <w:rPr>
          <w:i/>
          <w:sz w:val="16"/>
          <w:szCs w:val="16"/>
        </w:rPr>
        <w:t>«</w:t>
      </w:r>
      <w:r w:rsidRPr="00094E65">
        <w:rPr>
          <w:sz w:val="16"/>
          <w:szCs w:val="16"/>
        </w:rPr>
        <w:t xml:space="preserve">О назначении публичных слушаний по вопросу предоставления разрешений на условно разрешенный вид использования земельного участка» </w:t>
      </w:r>
      <w:r w:rsidRPr="00094E65">
        <w:rPr>
          <w:color w:val="000000"/>
          <w:sz w:val="16"/>
          <w:szCs w:val="16"/>
        </w:rPr>
        <w:t xml:space="preserve">опубликовано в периодическом печатном издании – бюллетень «Солецкий вестник» от </w:t>
      </w:r>
      <w:r w:rsidRPr="00094E65">
        <w:rPr>
          <w:sz w:val="16"/>
          <w:szCs w:val="16"/>
        </w:rPr>
        <w:t>23.01.2019 №2(85) и размещено на официальном сайте Администрации Солецкого муниципального района в информационно-телекоммуникационной сети «Интернет». Информация о времени и месте проведения публичных слушаний опубликована в периодическом печатном издании – бюллетень «Солецкий вестник» от 23.01.2019 №2(85).</w:t>
      </w:r>
    </w:p>
    <w:p w:rsidR="00286400" w:rsidRPr="00094E65" w:rsidRDefault="00286400" w:rsidP="00286400">
      <w:pPr>
        <w:ind w:firstLine="284"/>
        <w:jc w:val="both"/>
        <w:rPr>
          <w:sz w:val="16"/>
          <w:szCs w:val="16"/>
        </w:rPr>
      </w:pPr>
      <w:r w:rsidRPr="00094E65">
        <w:rPr>
          <w:sz w:val="16"/>
          <w:szCs w:val="16"/>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094E65">
        <w:rPr>
          <w:sz w:val="16"/>
          <w:szCs w:val="16"/>
        </w:rPr>
        <w:lastRenderedPageBreak/>
        <w:t>специалистами отдела градостроительства и благоустройства Администрации муниципального района</w:t>
      </w:r>
    </w:p>
    <w:p w:rsidR="00286400" w:rsidRPr="00094E65" w:rsidRDefault="00286400" w:rsidP="00286400">
      <w:pPr>
        <w:ind w:firstLine="284"/>
        <w:jc w:val="both"/>
        <w:rPr>
          <w:color w:val="000000"/>
          <w:sz w:val="16"/>
          <w:szCs w:val="16"/>
          <w:highlight w:val="cyan"/>
        </w:rPr>
      </w:pPr>
      <w:r w:rsidRPr="00094E65">
        <w:rPr>
          <w:sz w:val="16"/>
          <w:szCs w:val="16"/>
        </w:rPr>
        <w:t>в пределах территориальных зон, в границах которых расположены земельные участки,</w:t>
      </w:r>
      <w:r w:rsidRPr="00094E65">
        <w:rPr>
          <w:color w:val="000000"/>
          <w:sz w:val="16"/>
          <w:szCs w:val="16"/>
        </w:rPr>
        <w:t xml:space="preserve">  вывешены объявления о проведении публичных слушаний с указанием даты и места их проведения.</w:t>
      </w:r>
    </w:p>
    <w:p w:rsidR="00286400" w:rsidRPr="00094E65" w:rsidRDefault="00286400" w:rsidP="00286400">
      <w:pPr>
        <w:ind w:firstLine="284"/>
        <w:jc w:val="both"/>
        <w:rPr>
          <w:color w:val="000000"/>
          <w:sz w:val="16"/>
          <w:szCs w:val="16"/>
        </w:rPr>
      </w:pPr>
      <w:r w:rsidRPr="00094E65">
        <w:rPr>
          <w:color w:val="000000"/>
          <w:sz w:val="16"/>
          <w:szCs w:val="16"/>
        </w:rPr>
        <w:t>Публичные слушания состоялись 04 февраля 2019 года с участием представителей комитетов и отделов Администрации Солецкого муниципального района и граждан Солецкого муниципального района.</w:t>
      </w:r>
      <w:r w:rsidRPr="00094E65">
        <w:rPr>
          <w:color w:val="800000"/>
          <w:sz w:val="16"/>
          <w:szCs w:val="16"/>
        </w:rPr>
        <w:t xml:space="preserve"> </w:t>
      </w:r>
    </w:p>
    <w:p w:rsidR="00286400" w:rsidRPr="00094E65" w:rsidRDefault="00286400" w:rsidP="00286400">
      <w:pPr>
        <w:tabs>
          <w:tab w:val="left" w:pos="540"/>
          <w:tab w:val="left" w:pos="1080"/>
          <w:tab w:val="left" w:pos="9720"/>
        </w:tabs>
        <w:autoSpaceDE w:val="0"/>
        <w:autoSpaceDN w:val="0"/>
        <w:ind w:firstLine="284"/>
        <w:jc w:val="both"/>
        <w:rPr>
          <w:sz w:val="16"/>
          <w:szCs w:val="16"/>
        </w:rPr>
      </w:pPr>
      <w:r w:rsidRPr="00094E65">
        <w:rPr>
          <w:sz w:val="16"/>
          <w:szCs w:val="16"/>
        </w:rPr>
        <w:t xml:space="preserve">Для ознакомления и обсуждения представлен доклад  и  приведена полная информация по земельному участку с кадастровым номером  53:16:0010716:461, расположенному по адресу: Новгородская область, Солецкий муниципальный район, Солецкое городское  поселение, г.Сольцы, </w:t>
      </w:r>
      <w:proofErr w:type="spellStart"/>
      <w:r w:rsidRPr="00094E65">
        <w:rPr>
          <w:sz w:val="16"/>
          <w:szCs w:val="16"/>
        </w:rPr>
        <w:t>ул</w:t>
      </w:r>
      <w:proofErr w:type="gramStart"/>
      <w:r w:rsidRPr="00094E65">
        <w:rPr>
          <w:sz w:val="16"/>
          <w:szCs w:val="16"/>
        </w:rPr>
        <w:t>.П</w:t>
      </w:r>
      <w:proofErr w:type="gramEnd"/>
      <w:r w:rsidRPr="00094E65">
        <w:rPr>
          <w:sz w:val="16"/>
          <w:szCs w:val="16"/>
        </w:rPr>
        <w:t>сковская</w:t>
      </w:r>
      <w:proofErr w:type="spellEnd"/>
      <w:r w:rsidRPr="00094E65">
        <w:rPr>
          <w:sz w:val="16"/>
          <w:szCs w:val="16"/>
        </w:rPr>
        <w:t xml:space="preserve">, з/у 33А и  земельному участку с кадастровым номером 53:16:0010102:171, расположенному по адресу: Новгородская область, Солецкий муниципальный район, Солецкое городское  поселение, г.Сольцы, </w:t>
      </w:r>
      <w:proofErr w:type="spellStart"/>
      <w:r w:rsidRPr="00094E65">
        <w:rPr>
          <w:sz w:val="16"/>
          <w:szCs w:val="16"/>
        </w:rPr>
        <w:t>ул</w:t>
      </w:r>
      <w:proofErr w:type="gramStart"/>
      <w:r w:rsidRPr="00094E65">
        <w:rPr>
          <w:sz w:val="16"/>
          <w:szCs w:val="16"/>
        </w:rPr>
        <w:t>.Н</w:t>
      </w:r>
      <w:proofErr w:type="gramEnd"/>
      <w:r w:rsidRPr="00094E65">
        <w:rPr>
          <w:sz w:val="16"/>
          <w:szCs w:val="16"/>
        </w:rPr>
        <w:t>овгородская</w:t>
      </w:r>
      <w:proofErr w:type="spellEnd"/>
      <w:r w:rsidRPr="00094E65">
        <w:rPr>
          <w:sz w:val="16"/>
          <w:szCs w:val="16"/>
        </w:rPr>
        <w:t xml:space="preserve">, з/у 203»а». </w:t>
      </w:r>
    </w:p>
    <w:p w:rsidR="00286400" w:rsidRPr="00094E65" w:rsidRDefault="00286400" w:rsidP="00286400">
      <w:pPr>
        <w:tabs>
          <w:tab w:val="left" w:pos="540"/>
          <w:tab w:val="left" w:pos="1080"/>
          <w:tab w:val="left" w:pos="9720"/>
        </w:tabs>
        <w:autoSpaceDE w:val="0"/>
        <w:autoSpaceDN w:val="0"/>
        <w:ind w:firstLine="284"/>
        <w:jc w:val="both"/>
        <w:rPr>
          <w:sz w:val="16"/>
          <w:szCs w:val="16"/>
        </w:rPr>
      </w:pPr>
      <w:r w:rsidRPr="00094E65">
        <w:rPr>
          <w:sz w:val="16"/>
          <w:szCs w:val="16"/>
        </w:rPr>
        <w:t xml:space="preserve"> Присутствующие на публичных слушаниях граждане не возражали в </w:t>
      </w:r>
      <w:r w:rsidRPr="00094E65">
        <w:rPr>
          <w:color w:val="000000"/>
          <w:sz w:val="16"/>
          <w:szCs w:val="16"/>
        </w:rPr>
        <w:t xml:space="preserve">предоставлении </w:t>
      </w:r>
      <w:r w:rsidRPr="00094E65">
        <w:rPr>
          <w:sz w:val="16"/>
          <w:szCs w:val="16"/>
        </w:rPr>
        <w:t xml:space="preserve">разрешения на условно разрешенный вид использования земельного участка общей площадью 300кв.м. с кадастровым номером 53:16:0010716:461, расположенного по адресу: Новгородская область, Солецкий муниципальный район, Солецкое городское  поселение, г.Сольцы, </w:t>
      </w:r>
      <w:proofErr w:type="spellStart"/>
      <w:r w:rsidRPr="00094E65">
        <w:rPr>
          <w:sz w:val="16"/>
          <w:szCs w:val="16"/>
        </w:rPr>
        <w:t>ул</w:t>
      </w:r>
      <w:proofErr w:type="gramStart"/>
      <w:r w:rsidRPr="00094E65">
        <w:rPr>
          <w:sz w:val="16"/>
          <w:szCs w:val="16"/>
        </w:rPr>
        <w:t>.П</w:t>
      </w:r>
      <w:proofErr w:type="gramEnd"/>
      <w:r w:rsidRPr="00094E65">
        <w:rPr>
          <w:sz w:val="16"/>
          <w:szCs w:val="16"/>
        </w:rPr>
        <w:t>сковская</w:t>
      </w:r>
      <w:proofErr w:type="spellEnd"/>
      <w:r w:rsidRPr="00094E65">
        <w:rPr>
          <w:sz w:val="16"/>
          <w:szCs w:val="16"/>
        </w:rPr>
        <w:t xml:space="preserve">, з/у 33А и  в </w:t>
      </w:r>
      <w:r w:rsidRPr="00094E65">
        <w:rPr>
          <w:color w:val="000000"/>
          <w:sz w:val="16"/>
          <w:szCs w:val="16"/>
        </w:rPr>
        <w:t xml:space="preserve"> предоставлении </w:t>
      </w:r>
      <w:r w:rsidRPr="00094E65">
        <w:rPr>
          <w:sz w:val="16"/>
          <w:szCs w:val="16"/>
        </w:rPr>
        <w:t xml:space="preserve">разрешения на условно разрешенный вид использования земельного участка общей площадью 441кв.м. с кадастровым номером 53:16:0010102:171, расположенного по адресу: Новгородская область, Солецкий муниципальный район, Солецкое городское  поселение, г.Сольцы, </w:t>
      </w:r>
      <w:proofErr w:type="spellStart"/>
      <w:r w:rsidRPr="00094E65">
        <w:rPr>
          <w:sz w:val="16"/>
          <w:szCs w:val="16"/>
        </w:rPr>
        <w:t>ул</w:t>
      </w:r>
      <w:proofErr w:type="gramStart"/>
      <w:r w:rsidRPr="00094E65">
        <w:rPr>
          <w:sz w:val="16"/>
          <w:szCs w:val="16"/>
        </w:rPr>
        <w:t>.Н</w:t>
      </w:r>
      <w:proofErr w:type="gramEnd"/>
      <w:r w:rsidRPr="00094E65">
        <w:rPr>
          <w:sz w:val="16"/>
          <w:szCs w:val="16"/>
        </w:rPr>
        <w:t>овгородская</w:t>
      </w:r>
      <w:proofErr w:type="spellEnd"/>
      <w:r w:rsidRPr="00094E65">
        <w:rPr>
          <w:sz w:val="16"/>
          <w:szCs w:val="16"/>
        </w:rPr>
        <w:t>, з/у 203 «а».</w:t>
      </w:r>
      <w:r w:rsidRPr="00094E65">
        <w:rPr>
          <w:color w:val="FF0000"/>
          <w:sz w:val="16"/>
          <w:szCs w:val="16"/>
        </w:rPr>
        <w:t xml:space="preserve"> </w:t>
      </w:r>
      <w:r w:rsidRPr="00094E65">
        <w:rPr>
          <w:sz w:val="16"/>
          <w:szCs w:val="16"/>
        </w:rPr>
        <w:t>После проведения публичных слушаний замечаний и предложений от граждан, правообладателей земельных участков и объектов капитального строительства, права и законные интересы которых могут быть нарушены при выдаче таких разрешений, в Комиссию не поступало.</w:t>
      </w:r>
    </w:p>
    <w:p w:rsidR="00286400" w:rsidRPr="00094E65" w:rsidRDefault="00286400" w:rsidP="00286400">
      <w:pPr>
        <w:ind w:firstLine="284"/>
        <w:jc w:val="both"/>
        <w:rPr>
          <w:sz w:val="16"/>
          <w:szCs w:val="16"/>
        </w:rPr>
      </w:pPr>
      <w:r w:rsidRPr="00094E65">
        <w:rPr>
          <w:color w:val="000000"/>
          <w:sz w:val="16"/>
          <w:szCs w:val="16"/>
        </w:rPr>
        <w:t>Публичные слушания состоялись в соответствии с требованиями действующего законодательства.</w:t>
      </w:r>
    </w:p>
    <w:p w:rsidR="00286400" w:rsidRPr="00094E65" w:rsidRDefault="00286400" w:rsidP="00286400">
      <w:pPr>
        <w:tabs>
          <w:tab w:val="left" w:pos="900"/>
        </w:tabs>
        <w:ind w:firstLine="284"/>
        <w:jc w:val="both"/>
        <w:rPr>
          <w:sz w:val="16"/>
          <w:szCs w:val="16"/>
        </w:rPr>
      </w:pPr>
      <w:r w:rsidRPr="00094E65">
        <w:rPr>
          <w:sz w:val="16"/>
          <w:szCs w:val="16"/>
        </w:rPr>
        <w:t xml:space="preserve">С учетом </w:t>
      </w:r>
      <w:proofErr w:type="gramStart"/>
      <w:r w:rsidRPr="00094E65">
        <w:rPr>
          <w:sz w:val="16"/>
          <w:szCs w:val="16"/>
        </w:rPr>
        <w:t>изложенного</w:t>
      </w:r>
      <w:proofErr w:type="gramEnd"/>
      <w:r w:rsidRPr="00094E65">
        <w:rPr>
          <w:sz w:val="16"/>
          <w:szCs w:val="16"/>
        </w:rPr>
        <w:t>, комиссия по землепользованию и застройке считает возможным:</w:t>
      </w:r>
    </w:p>
    <w:p w:rsidR="00286400" w:rsidRPr="00094E65" w:rsidRDefault="00286400" w:rsidP="00286400">
      <w:pPr>
        <w:tabs>
          <w:tab w:val="left" w:pos="900"/>
        </w:tabs>
        <w:ind w:firstLine="284"/>
        <w:jc w:val="both"/>
        <w:rPr>
          <w:sz w:val="16"/>
          <w:szCs w:val="16"/>
        </w:rPr>
      </w:pPr>
      <w:r w:rsidRPr="00094E65">
        <w:rPr>
          <w:sz w:val="16"/>
          <w:szCs w:val="16"/>
        </w:rPr>
        <w:t xml:space="preserve"> </w:t>
      </w:r>
      <w:r w:rsidRPr="00094E65">
        <w:rPr>
          <w:color w:val="000000"/>
          <w:sz w:val="16"/>
          <w:szCs w:val="16"/>
        </w:rPr>
        <w:t xml:space="preserve">предоставление </w:t>
      </w:r>
      <w:r w:rsidRPr="00094E65">
        <w:rPr>
          <w:sz w:val="16"/>
          <w:szCs w:val="16"/>
        </w:rPr>
        <w:t xml:space="preserve">разрешения на условно разрешенный вид использования земельного участка общей площадью 300кв.м. с кадастровым номером 53:16:0010716:461, расположенного по адресу: Новгородская область, Солецкий муниципальный район, Солецкое городское  поселение, г.Сольцы, </w:t>
      </w:r>
      <w:proofErr w:type="spellStart"/>
      <w:r w:rsidRPr="00094E65">
        <w:rPr>
          <w:sz w:val="16"/>
          <w:szCs w:val="16"/>
        </w:rPr>
        <w:t>ул</w:t>
      </w:r>
      <w:proofErr w:type="gramStart"/>
      <w:r w:rsidRPr="00094E65">
        <w:rPr>
          <w:sz w:val="16"/>
          <w:szCs w:val="16"/>
        </w:rPr>
        <w:t>.П</w:t>
      </w:r>
      <w:proofErr w:type="gramEnd"/>
      <w:r w:rsidRPr="00094E65">
        <w:rPr>
          <w:sz w:val="16"/>
          <w:szCs w:val="16"/>
        </w:rPr>
        <w:t>сковская</w:t>
      </w:r>
      <w:proofErr w:type="spellEnd"/>
      <w:r w:rsidRPr="00094E65">
        <w:rPr>
          <w:sz w:val="16"/>
          <w:szCs w:val="16"/>
        </w:rPr>
        <w:t xml:space="preserve">, з/у 33А; </w:t>
      </w:r>
    </w:p>
    <w:p w:rsidR="00286400" w:rsidRPr="00094E65" w:rsidRDefault="00286400" w:rsidP="00286400">
      <w:pPr>
        <w:tabs>
          <w:tab w:val="left" w:pos="900"/>
        </w:tabs>
        <w:ind w:firstLine="284"/>
        <w:jc w:val="both"/>
        <w:rPr>
          <w:sz w:val="16"/>
          <w:szCs w:val="16"/>
        </w:rPr>
      </w:pPr>
      <w:r w:rsidRPr="00094E65">
        <w:rPr>
          <w:color w:val="000000"/>
          <w:sz w:val="16"/>
          <w:szCs w:val="16"/>
        </w:rPr>
        <w:t xml:space="preserve">предоставление </w:t>
      </w:r>
      <w:r w:rsidRPr="00094E65">
        <w:rPr>
          <w:sz w:val="16"/>
          <w:szCs w:val="16"/>
        </w:rPr>
        <w:t xml:space="preserve">разрешения на условно разрешенный вид использования земельного участка общей площадью 441кв.м. с кадастровым номером 53:16:0010102:171, расположенного по адресу: Новгородская область, Солецкий муниципальный район, Солецкое городское  поселение, г.Сольцы, </w:t>
      </w:r>
      <w:proofErr w:type="spellStart"/>
      <w:r w:rsidRPr="00094E65">
        <w:rPr>
          <w:sz w:val="16"/>
          <w:szCs w:val="16"/>
        </w:rPr>
        <w:t>ул</w:t>
      </w:r>
      <w:proofErr w:type="gramStart"/>
      <w:r w:rsidRPr="00094E65">
        <w:rPr>
          <w:sz w:val="16"/>
          <w:szCs w:val="16"/>
        </w:rPr>
        <w:t>.Н</w:t>
      </w:r>
      <w:proofErr w:type="gramEnd"/>
      <w:r w:rsidRPr="00094E65">
        <w:rPr>
          <w:sz w:val="16"/>
          <w:szCs w:val="16"/>
        </w:rPr>
        <w:t>овгородская</w:t>
      </w:r>
      <w:proofErr w:type="spellEnd"/>
      <w:r w:rsidRPr="00094E65">
        <w:rPr>
          <w:sz w:val="16"/>
          <w:szCs w:val="16"/>
        </w:rPr>
        <w:t>, з/у 203 «а».</w:t>
      </w:r>
    </w:p>
    <w:p w:rsidR="00286400" w:rsidRPr="00094E65" w:rsidRDefault="00286400" w:rsidP="00286400">
      <w:pPr>
        <w:ind w:firstLine="284"/>
        <w:jc w:val="both"/>
        <w:rPr>
          <w:sz w:val="16"/>
          <w:szCs w:val="16"/>
        </w:rPr>
      </w:pPr>
      <w:r w:rsidRPr="00094E65">
        <w:rPr>
          <w:sz w:val="16"/>
          <w:szCs w:val="16"/>
        </w:rPr>
        <w:t xml:space="preserve">Приложение: </w:t>
      </w:r>
    </w:p>
    <w:p w:rsidR="00286400" w:rsidRPr="00094E65" w:rsidRDefault="00286400" w:rsidP="00286400">
      <w:pPr>
        <w:tabs>
          <w:tab w:val="left" w:pos="709"/>
        </w:tabs>
        <w:ind w:firstLine="284"/>
        <w:jc w:val="both"/>
        <w:rPr>
          <w:sz w:val="16"/>
          <w:szCs w:val="16"/>
        </w:rPr>
      </w:pPr>
      <w:r w:rsidRPr="00094E65">
        <w:rPr>
          <w:sz w:val="16"/>
          <w:szCs w:val="16"/>
        </w:rPr>
        <w:t xml:space="preserve">- протокол проведения публичных слушаний от 04.02.2019 на 2 листах. </w:t>
      </w:r>
    </w:p>
    <w:p w:rsidR="00286400" w:rsidRPr="00094E65" w:rsidRDefault="00286400" w:rsidP="00286400">
      <w:pPr>
        <w:tabs>
          <w:tab w:val="left" w:pos="709"/>
        </w:tabs>
        <w:jc w:val="both"/>
        <w:rPr>
          <w:sz w:val="16"/>
          <w:szCs w:val="16"/>
        </w:rPr>
      </w:pPr>
    </w:p>
    <w:p w:rsidR="00286400" w:rsidRPr="00094E65" w:rsidRDefault="00286400" w:rsidP="00286400">
      <w:pPr>
        <w:autoSpaceDE w:val="0"/>
        <w:autoSpaceDN w:val="0"/>
        <w:adjustRightInd w:val="0"/>
        <w:rPr>
          <w:b/>
          <w:sz w:val="16"/>
          <w:szCs w:val="16"/>
        </w:rPr>
      </w:pPr>
      <w:r w:rsidRPr="00094E65">
        <w:rPr>
          <w:b/>
          <w:sz w:val="16"/>
          <w:szCs w:val="16"/>
        </w:rPr>
        <w:t>Заместитель председателя комиссии                    И.А. Колесникова</w:t>
      </w:r>
    </w:p>
    <w:p w:rsidR="00286400" w:rsidRPr="00094E65" w:rsidRDefault="00286400" w:rsidP="00286400">
      <w:pPr>
        <w:autoSpaceDE w:val="0"/>
        <w:autoSpaceDN w:val="0"/>
        <w:adjustRightInd w:val="0"/>
        <w:rPr>
          <w:b/>
          <w:sz w:val="16"/>
          <w:szCs w:val="16"/>
        </w:rPr>
      </w:pPr>
    </w:p>
    <w:p w:rsidR="00EE058C" w:rsidRDefault="00EE058C" w:rsidP="00286400">
      <w:pPr>
        <w:jc w:val="center"/>
        <w:rPr>
          <w:b/>
          <w:sz w:val="16"/>
          <w:szCs w:val="16"/>
        </w:rPr>
      </w:pPr>
    </w:p>
    <w:p w:rsidR="00286400" w:rsidRPr="00094E65" w:rsidRDefault="00286400" w:rsidP="00286400">
      <w:pPr>
        <w:jc w:val="center"/>
        <w:rPr>
          <w:b/>
          <w:sz w:val="16"/>
          <w:szCs w:val="16"/>
        </w:rPr>
      </w:pPr>
      <w:r w:rsidRPr="00094E65">
        <w:rPr>
          <w:b/>
          <w:sz w:val="16"/>
          <w:szCs w:val="16"/>
        </w:rPr>
        <w:t>Протокол № 2</w:t>
      </w:r>
    </w:p>
    <w:p w:rsidR="00286400" w:rsidRPr="00094E65" w:rsidRDefault="00286400" w:rsidP="00286400">
      <w:pPr>
        <w:jc w:val="center"/>
        <w:rPr>
          <w:sz w:val="16"/>
          <w:szCs w:val="16"/>
        </w:rPr>
      </w:pPr>
      <w:r w:rsidRPr="00094E65">
        <w:rPr>
          <w:sz w:val="16"/>
          <w:szCs w:val="16"/>
        </w:rPr>
        <w:t>публичных слушаний по вопросу предоставления разрешений на условно разрешенный вид использования земельных участков</w:t>
      </w:r>
    </w:p>
    <w:p w:rsidR="00286400" w:rsidRPr="00094E65" w:rsidRDefault="00286400" w:rsidP="00286400">
      <w:pPr>
        <w:jc w:val="center"/>
        <w:rPr>
          <w:sz w:val="16"/>
          <w:szCs w:val="16"/>
        </w:rPr>
      </w:pPr>
    </w:p>
    <w:p w:rsidR="00286400" w:rsidRPr="00094E65" w:rsidRDefault="00286400" w:rsidP="00286400">
      <w:pPr>
        <w:jc w:val="both"/>
        <w:rPr>
          <w:b/>
          <w:sz w:val="16"/>
          <w:szCs w:val="16"/>
        </w:rPr>
      </w:pPr>
      <w:r w:rsidRPr="00094E65">
        <w:rPr>
          <w:b/>
          <w:sz w:val="16"/>
          <w:szCs w:val="16"/>
        </w:rPr>
        <w:t>г.Сольцы                                                                                       04.02.2019</w:t>
      </w:r>
    </w:p>
    <w:p w:rsidR="00286400" w:rsidRPr="00094E65" w:rsidRDefault="00286400" w:rsidP="00286400">
      <w:pPr>
        <w:jc w:val="both"/>
        <w:rPr>
          <w:b/>
          <w:sz w:val="16"/>
          <w:szCs w:val="16"/>
        </w:rPr>
      </w:pPr>
    </w:p>
    <w:p w:rsidR="00286400" w:rsidRPr="00094E65" w:rsidRDefault="00286400" w:rsidP="00286400">
      <w:pPr>
        <w:ind w:firstLine="284"/>
        <w:jc w:val="both"/>
        <w:rPr>
          <w:sz w:val="16"/>
          <w:szCs w:val="16"/>
        </w:rPr>
      </w:pPr>
      <w:r w:rsidRPr="00094E65">
        <w:rPr>
          <w:b/>
          <w:sz w:val="16"/>
          <w:szCs w:val="16"/>
        </w:rPr>
        <w:t>Место проведения:</w:t>
      </w:r>
      <w:r w:rsidRPr="00094E65">
        <w:rPr>
          <w:sz w:val="16"/>
          <w:szCs w:val="16"/>
        </w:rPr>
        <w:t xml:space="preserve"> Новгородская область, Солецкий муниципальный район, Солецкое городское поселение, г.Сольцы, </w:t>
      </w:r>
      <w:proofErr w:type="spellStart"/>
      <w:r w:rsidRPr="00094E65">
        <w:rPr>
          <w:sz w:val="16"/>
          <w:szCs w:val="16"/>
        </w:rPr>
        <w:t>пл</w:t>
      </w:r>
      <w:proofErr w:type="gramStart"/>
      <w:r w:rsidRPr="00094E65">
        <w:rPr>
          <w:sz w:val="16"/>
          <w:szCs w:val="16"/>
        </w:rPr>
        <w:t>.П</w:t>
      </w:r>
      <w:proofErr w:type="gramEnd"/>
      <w:r w:rsidRPr="00094E65">
        <w:rPr>
          <w:sz w:val="16"/>
          <w:szCs w:val="16"/>
        </w:rPr>
        <w:t>обеды</w:t>
      </w:r>
      <w:proofErr w:type="spellEnd"/>
      <w:r w:rsidRPr="00094E65">
        <w:rPr>
          <w:sz w:val="16"/>
          <w:szCs w:val="16"/>
        </w:rPr>
        <w:t>, д.3, второй этаж (большой зал).</w:t>
      </w:r>
    </w:p>
    <w:p w:rsidR="00286400" w:rsidRPr="00094E65" w:rsidRDefault="00286400" w:rsidP="00286400">
      <w:pPr>
        <w:ind w:firstLine="284"/>
        <w:jc w:val="both"/>
        <w:rPr>
          <w:sz w:val="16"/>
          <w:szCs w:val="16"/>
        </w:rPr>
      </w:pPr>
      <w:r w:rsidRPr="00094E65">
        <w:rPr>
          <w:b/>
          <w:sz w:val="16"/>
          <w:szCs w:val="16"/>
        </w:rPr>
        <w:t>Начало проведения:</w:t>
      </w:r>
      <w:r w:rsidRPr="00094E65">
        <w:rPr>
          <w:sz w:val="16"/>
          <w:szCs w:val="16"/>
        </w:rPr>
        <w:t xml:space="preserve"> 17 часов 00 минут.</w:t>
      </w:r>
    </w:p>
    <w:p w:rsidR="00286400" w:rsidRPr="00094E65" w:rsidRDefault="00286400" w:rsidP="00286400">
      <w:pPr>
        <w:ind w:firstLine="284"/>
        <w:jc w:val="both"/>
        <w:rPr>
          <w:sz w:val="16"/>
          <w:szCs w:val="16"/>
        </w:rPr>
      </w:pPr>
      <w:r w:rsidRPr="00094E65">
        <w:rPr>
          <w:b/>
          <w:sz w:val="16"/>
          <w:szCs w:val="16"/>
        </w:rPr>
        <w:t>Окончание проведения:</w:t>
      </w:r>
      <w:r w:rsidRPr="00094E65">
        <w:rPr>
          <w:sz w:val="16"/>
          <w:szCs w:val="16"/>
        </w:rPr>
        <w:t xml:space="preserve"> 17 часов 30 минут.</w:t>
      </w:r>
    </w:p>
    <w:p w:rsidR="00286400" w:rsidRPr="00094E65" w:rsidRDefault="00286400" w:rsidP="00286400">
      <w:pPr>
        <w:ind w:firstLine="284"/>
        <w:jc w:val="both"/>
        <w:rPr>
          <w:sz w:val="16"/>
          <w:szCs w:val="16"/>
        </w:rPr>
      </w:pPr>
      <w:r w:rsidRPr="00094E65">
        <w:rPr>
          <w:b/>
          <w:sz w:val="16"/>
          <w:szCs w:val="16"/>
        </w:rPr>
        <w:t>Заместитель председателя комиссии:</w:t>
      </w:r>
      <w:r w:rsidRPr="00094E65">
        <w:rPr>
          <w:sz w:val="16"/>
          <w:szCs w:val="16"/>
        </w:rPr>
        <w:t xml:space="preserve"> И.А. Колесникова, заведующая отделом градостроительства и благоустройства Администрации Солецкого муниципального района,</w:t>
      </w:r>
    </w:p>
    <w:p w:rsidR="00286400" w:rsidRPr="00094E65" w:rsidRDefault="00286400" w:rsidP="00286400">
      <w:pPr>
        <w:ind w:firstLine="284"/>
        <w:jc w:val="both"/>
        <w:rPr>
          <w:sz w:val="16"/>
          <w:szCs w:val="16"/>
        </w:rPr>
      </w:pPr>
      <w:r w:rsidRPr="00094E65">
        <w:rPr>
          <w:b/>
          <w:sz w:val="16"/>
          <w:szCs w:val="16"/>
        </w:rPr>
        <w:t>Секретарь комиссии:</w:t>
      </w:r>
      <w:r w:rsidRPr="00094E65">
        <w:rPr>
          <w:sz w:val="16"/>
          <w:szCs w:val="16"/>
        </w:rPr>
        <w:t xml:space="preserve"> Д.А. Кручинина, ведущий специалист отдела градостроительства и благоустройства Администрации Солецкого муниципального района.</w:t>
      </w:r>
    </w:p>
    <w:p w:rsidR="00286400" w:rsidRPr="00094E65" w:rsidRDefault="00286400" w:rsidP="00286400">
      <w:pPr>
        <w:pStyle w:val="af9"/>
        <w:autoSpaceDE w:val="0"/>
        <w:autoSpaceDN w:val="0"/>
        <w:adjustRightInd w:val="0"/>
        <w:ind w:left="0" w:firstLine="284"/>
        <w:jc w:val="both"/>
        <w:rPr>
          <w:b/>
          <w:sz w:val="16"/>
          <w:szCs w:val="16"/>
        </w:rPr>
      </w:pPr>
      <w:r w:rsidRPr="00094E65">
        <w:rPr>
          <w:b/>
          <w:sz w:val="16"/>
          <w:szCs w:val="16"/>
        </w:rPr>
        <w:t xml:space="preserve">Присутствуют: </w:t>
      </w:r>
    </w:p>
    <w:p w:rsidR="00286400" w:rsidRPr="00094E65" w:rsidRDefault="00286400" w:rsidP="00286400">
      <w:pPr>
        <w:pStyle w:val="af9"/>
        <w:autoSpaceDE w:val="0"/>
        <w:autoSpaceDN w:val="0"/>
        <w:adjustRightInd w:val="0"/>
        <w:ind w:left="0" w:firstLine="284"/>
        <w:jc w:val="both"/>
        <w:rPr>
          <w:sz w:val="16"/>
          <w:szCs w:val="16"/>
        </w:rPr>
      </w:pPr>
      <w:r w:rsidRPr="00094E65">
        <w:rPr>
          <w:sz w:val="16"/>
          <w:szCs w:val="16"/>
        </w:rPr>
        <w:lastRenderedPageBreak/>
        <w:t>жители Солецкого муниципального района, имеющие место жительства или место работы на территории Солецкого муниципального района;</w:t>
      </w:r>
    </w:p>
    <w:p w:rsidR="00286400" w:rsidRPr="00094E65" w:rsidRDefault="00286400" w:rsidP="00286400">
      <w:pPr>
        <w:pStyle w:val="af9"/>
        <w:autoSpaceDE w:val="0"/>
        <w:autoSpaceDN w:val="0"/>
        <w:adjustRightInd w:val="0"/>
        <w:ind w:left="0" w:firstLine="284"/>
        <w:jc w:val="both"/>
        <w:rPr>
          <w:sz w:val="16"/>
          <w:szCs w:val="16"/>
        </w:rPr>
      </w:pPr>
      <w:r w:rsidRPr="00094E65">
        <w:rPr>
          <w:sz w:val="16"/>
          <w:szCs w:val="16"/>
        </w:rPr>
        <w:t>правообладатели земельных участков, объектов капитального строительства, жилых и нежилых помещений на рассматриваемой территории;</w:t>
      </w:r>
    </w:p>
    <w:p w:rsidR="00286400" w:rsidRPr="00094E65" w:rsidRDefault="00286400" w:rsidP="00286400">
      <w:pPr>
        <w:autoSpaceDE w:val="0"/>
        <w:autoSpaceDN w:val="0"/>
        <w:adjustRightInd w:val="0"/>
        <w:ind w:firstLine="284"/>
        <w:jc w:val="both"/>
        <w:rPr>
          <w:sz w:val="16"/>
          <w:szCs w:val="16"/>
        </w:rPr>
      </w:pPr>
      <w:r w:rsidRPr="00094E65">
        <w:rPr>
          <w:b/>
          <w:sz w:val="16"/>
          <w:szCs w:val="16"/>
        </w:rPr>
        <w:t xml:space="preserve">Предложения и замечания: </w:t>
      </w:r>
      <w:r w:rsidRPr="00094E65">
        <w:rPr>
          <w:sz w:val="16"/>
          <w:szCs w:val="16"/>
        </w:rPr>
        <w:t>В ходе обсуждений публичных слушаний предложений и замечаний не поступало.</w:t>
      </w:r>
    </w:p>
    <w:p w:rsidR="00286400" w:rsidRPr="00094E65" w:rsidRDefault="00286400" w:rsidP="00286400">
      <w:pPr>
        <w:autoSpaceDE w:val="0"/>
        <w:autoSpaceDN w:val="0"/>
        <w:adjustRightInd w:val="0"/>
        <w:ind w:firstLine="284"/>
        <w:jc w:val="both"/>
        <w:rPr>
          <w:b/>
          <w:sz w:val="16"/>
          <w:szCs w:val="16"/>
        </w:rPr>
      </w:pPr>
      <w:r w:rsidRPr="00094E65">
        <w:rPr>
          <w:b/>
          <w:sz w:val="16"/>
          <w:szCs w:val="16"/>
        </w:rPr>
        <w:t xml:space="preserve">РЕШИЛИ: </w:t>
      </w:r>
    </w:p>
    <w:p w:rsidR="00286400" w:rsidRPr="00094E65" w:rsidRDefault="00286400" w:rsidP="00286400">
      <w:pPr>
        <w:tabs>
          <w:tab w:val="left" w:pos="900"/>
        </w:tabs>
        <w:ind w:firstLine="284"/>
        <w:jc w:val="both"/>
        <w:rPr>
          <w:sz w:val="16"/>
          <w:szCs w:val="16"/>
        </w:rPr>
      </w:pPr>
      <w:r w:rsidRPr="00094E65">
        <w:rPr>
          <w:sz w:val="16"/>
          <w:szCs w:val="16"/>
        </w:rPr>
        <w:t xml:space="preserve">1. Согласовать </w:t>
      </w:r>
      <w:r w:rsidRPr="00094E65">
        <w:rPr>
          <w:color w:val="000000"/>
          <w:sz w:val="16"/>
          <w:szCs w:val="16"/>
        </w:rPr>
        <w:t xml:space="preserve">предоставление </w:t>
      </w:r>
      <w:r w:rsidRPr="00094E65">
        <w:rPr>
          <w:sz w:val="16"/>
          <w:szCs w:val="16"/>
        </w:rPr>
        <w:t xml:space="preserve">разрешения на условно разрешенный вид использования земельного участка общей площадью 300кв.м. с кадастровым номером 53:16:0010716:461, расположенного по адресу: Новгородская область, Солецкий муниципальный район, Солецкое городское  поселение, г.Сольцы, </w:t>
      </w:r>
      <w:proofErr w:type="spellStart"/>
      <w:r w:rsidRPr="00094E65">
        <w:rPr>
          <w:sz w:val="16"/>
          <w:szCs w:val="16"/>
        </w:rPr>
        <w:t>ул</w:t>
      </w:r>
      <w:proofErr w:type="gramStart"/>
      <w:r w:rsidRPr="00094E65">
        <w:rPr>
          <w:sz w:val="16"/>
          <w:szCs w:val="16"/>
        </w:rPr>
        <w:t>.П</w:t>
      </w:r>
      <w:proofErr w:type="gramEnd"/>
      <w:r w:rsidRPr="00094E65">
        <w:rPr>
          <w:sz w:val="16"/>
          <w:szCs w:val="16"/>
        </w:rPr>
        <w:t>сковская</w:t>
      </w:r>
      <w:proofErr w:type="spellEnd"/>
      <w:r w:rsidRPr="00094E65">
        <w:rPr>
          <w:sz w:val="16"/>
          <w:szCs w:val="16"/>
        </w:rPr>
        <w:t xml:space="preserve">, з/у 33А, вид условно разрешенного использования земельного участка  - для ведения личного подсобного хозяйства, ранее предоставленного -  для индивидуального жилищного строительства . </w:t>
      </w:r>
    </w:p>
    <w:p w:rsidR="00286400" w:rsidRPr="00094E65" w:rsidRDefault="00286400" w:rsidP="00286400">
      <w:pPr>
        <w:tabs>
          <w:tab w:val="left" w:pos="900"/>
        </w:tabs>
        <w:ind w:firstLine="284"/>
        <w:jc w:val="both"/>
        <w:rPr>
          <w:sz w:val="16"/>
          <w:szCs w:val="16"/>
        </w:rPr>
      </w:pPr>
      <w:r w:rsidRPr="00094E65">
        <w:rPr>
          <w:sz w:val="16"/>
          <w:szCs w:val="16"/>
        </w:rPr>
        <w:t xml:space="preserve">2. Согласовать </w:t>
      </w:r>
      <w:r w:rsidRPr="00094E65">
        <w:rPr>
          <w:color w:val="000000"/>
          <w:sz w:val="16"/>
          <w:szCs w:val="16"/>
        </w:rPr>
        <w:t xml:space="preserve">предоставление разрешения  </w:t>
      </w:r>
      <w:r w:rsidRPr="00094E65">
        <w:rPr>
          <w:sz w:val="16"/>
          <w:szCs w:val="16"/>
        </w:rPr>
        <w:t xml:space="preserve">на условно разрешенный вид использования земельного участка общей площадью 441кв.м. с кадастровым номером 53:16:0010102:171, расположенного по адресу: Новгородская область, Солецкий муниципальный район, Солецкое городское  поселение, г.Сольцы, </w:t>
      </w:r>
      <w:proofErr w:type="spellStart"/>
      <w:r w:rsidRPr="00094E65">
        <w:rPr>
          <w:sz w:val="16"/>
          <w:szCs w:val="16"/>
        </w:rPr>
        <w:t>ул</w:t>
      </w:r>
      <w:proofErr w:type="gramStart"/>
      <w:r w:rsidRPr="00094E65">
        <w:rPr>
          <w:sz w:val="16"/>
          <w:szCs w:val="16"/>
        </w:rPr>
        <w:t>.Н</w:t>
      </w:r>
      <w:proofErr w:type="gramEnd"/>
      <w:r w:rsidRPr="00094E65">
        <w:rPr>
          <w:sz w:val="16"/>
          <w:szCs w:val="16"/>
        </w:rPr>
        <w:t>овгородская</w:t>
      </w:r>
      <w:proofErr w:type="spellEnd"/>
      <w:r w:rsidRPr="00094E65">
        <w:rPr>
          <w:sz w:val="16"/>
          <w:szCs w:val="16"/>
        </w:rPr>
        <w:t>, з/у 203»а»,</w:t>
      </w:r>
      <w:r w:rsidRPr="00094E65">
        <w:rPr>
          <w:color w:val="FF0000"/>
          <w:sz w:val="16"/>
          <w:szCs w:val="16"/>
        </w:rPr>
        <w:t xml:space="preserve"> </w:t>
      </w:r>
      <w:r w:rsidRPr="00094E65">
        <w:rPr>
          <w:sz w:val="16"/>
          <w:szCs w:val="16"/>
        </w:rPr>
        <w:t xml:space="preserve">вид условно разрешенного использования земельного участка  - для ведения личного подсобного хозяйства, ранее предоставленного -  для индивидуального жилищного строительства. </w:t>
      </w:r>
    </w:p>
    <w:p w:rsidR="00286400" w:rsidRPr="00094E65" w:rsidRDefault="00286400" w:rsidP="00286400">
      <w:pPr>
        <w:tabs>
          <w:tab w:val="left" w:pos="900"/>
        </w:tabs>
        <w:ind w:firstLine="284"/>
        <w:jc w:val="both"/>
        <w:rPr>
          <w:sz w:val="16"/>
          <w:szCs w:val="16"/>
        </w:rPr>
      </w:pPr>
      <w:r w:rsidRPr="00094E65">
        <w:rPr>
          <w:sz w:val="16"/>
          <w:szCs w:val="16"/>
        </w:rPr>
        <w:t xml:space="preserve"> 4.Опубликовать итоговый документ (заключение о результатах публичных слушаний) в печатном периодическом издании – бюллетень «Солецкий вестник» и разместить на официальном сайте в информационно телекоммуникационной сети «Интернет».</w:t>
      </w:r>
    </w:p>
    <w:p w:rsidR="00286400" w:rsidRDefault="00286400" w:rsidP="00286400">
      <w:pPr>
        <w:autoSpaceDE w:val="0"/>
        <w:autoSpaceDN w:val="0"/>
        <w:adjustRightInd w:val="0"/>
        <w:rPr>
          <w:b/>
          <w:sz w:val="16"/>
          <w:szCs w:val="16"/>
        </w:rPr>
      </w:pPr>
    </w:p>
    <w:p w:rsidR="00286400" w:rsidRPr="00094E65" w:rsidRDefault="00286400" w:rsidP="00286400">
      <w:pPr>
        <w:autoSpaceDE w:val="0"/>
        <w:autoSpaceDN w:val="0"/>
        <w:adjustRightInd w:val="0"/>
        <w:rPr>
          <w:b/>
          <w:sz w:val="16"/>
          <w:szCs w:val="16"/>
        </w:rPr>
      </w:pPr>
    </w:p>
    <w:p w:rsidR="00286400" w:rsidRPr="00094E65" w:rsidRDefault="00286400" w:rsidP="00286400">
      <w:pPr>
        <w:autoSpaceDE w:val="0"/>
        <w:autoSpaceDN w:val="0"/>
        <w:adjustRightInd w:val="0"/>
        <w:rPr>
          <w:b/>
          <w:sz w:val="16"/>
          <w:szCs w:val="16"/>
        </w:rPr>
      </w:pPr>
      <w:r w:rsidRPr="00094E65">
        <w:rPr>
          <w:b/>
          <w:sz w:val="16"/>
          <w:szCs w:val="16"/>
        </w:rPr>
        <w:t xml:space="preserve">Заместитель председателя комиссии            </w:t>
      </w:r>
      <w:r>
        <w:rPr>
          <w:b/>
          <w:sz w:val="16"/>
          <w:szCs w:val="16"/>
        </w:rPr>
        <w:t xml:space="preserve">    </w:t>
      </w:r>
      <w:r w:rsidRPr="00094E65">
        <w:rPr>
          <w:b/>
          <w:sz w:val="16"/>
          <w:szCs w:val="16"/>
        </w:rPr>
        <w:t xml:space="preserve">        И.А. Колесникова</w:t>
      </w:r>
    </w:p>
    <w:p w:rsidR="00286400" w:rsidRDefault="00286400" w:rsidP="00FD71B0">
      <w:pPr>
        <w:suppressAutoHyphens/>
        <w:autoSpaceDE w:val="0"/>
        <w:autoSpaceDN w:val="0"/>
        <w:adjustRightInd w:val="0"/>
        <w:jc w:val="both"/>
        <w:rPr>
          <w:sz w:val="16"/>
          <w:szCs w:val="16"/>
        </w:rPr>
      </w:pPr>
    </w:p>
    <w:p w:rsidR="00286400" w:rsidRDefault="00286400" w:rsidP="00FD71B0">
      <w:pPr>
        <w:suppressAutoHyphens/>
        <w:autoSpaceDE w:val="0"/>
        <w:autoSpaceDN w:val="0"/>
        <w:adjustRightInd w:val="0"/>
        <w:jc w:val="both"/>
        <w:rPr>
          <w:sz w:val="16"/>
          <w:szCs w:val="16"/>
        </w:rPr>
      </w:pPr>
    </w:p>
    <w:p w:rsidR="00286400" w:rsidRDefault="00286400" w:rsidP="00FD71B0">
      <w:pPr>
        <w:suppressAutoHyphens/>
        <w:autoSpaceDE w:val="0"/>
        <w:autoSpaceDN w:val="0"/>
        <w:adjustRightInd w:val="0"/>
        <w:jc w:val="both"/>
        <w:rPr>
          <w:sz w:val="16"/>
          <w:szCs w:val="16"/>
        </w:rPr>
      </w:pPr>
    </w:p>
    <w:p w:rsidR="00286400" w:rsidRPr="00D9349C" w:rsidRDefault="00286400" w:rsidP="00286400">
      <w:pPr>
        <w:pStyle w:val="affd"/>
        <w:jc w:val="center"/>
        <w:rPr>
          <w:rFonts w:ascii="Times New Roman" w:hAnsi="Times New Roman"/>
          <w:b/>
          <w:sz w:val="16"/>
          <w:szCs w:val="28"/>
        </w:rPr>
      </w:pPr>
      <w:r w:rsidRPr="00D9349C">
        <w:rPr>
          <w:rFonts w:ascii="Times New Roman" w:hAnsi="Times New Roman"/>
          <w:b/>
          <w:sz w:val="16"/>
          <w:szCs w:val="28"/>
        </w:rPr>
        <w:t>СООБЩЕНИЕ</w:t>
      </w:r>
    </w:p>
    <w:p w:rsidR="00286400" w:rsidRPr="00D9349C" w:rsidRDefault="00286400" w:rsidP="00286400">
      <w:pPr>
        <w:autoSpaceDE w:val="0"/>
        <w:autoSpaceDN w:val="0"/>
        <w:adjustRightInd w:val="0"/>
        <w:ind w:firstLine="540"/>
        <w:jc w:val="both"/>
        <w:rPr>
          <w:sz w:val="16"/>
          <w:szCs w:val="28"/>
        </w:rPr>
      </w:pPr>
    </w:p>
    <w:p w:rsidR="00286400" w:rsidRPr="00D9349C" w:rsidRDefault="00286400" w:rsidP="00286400">
      <w:pPr>
        <w:autoSpaceDE w:val="0"/>
        <w:autoSpaceDN w:val="0"/>
        <w:adjustRightInd w:val="0"/>
        <w:ind w:firstLine="284"/>
        <w:jc w:val="both"/>
        <w:rPr>
          <w:sz w:val="16"/>
          <w:szCs w:val="28"/>
        </w:rPr>
      </w:pPr>
      <w:r w:rsidRPr="00D9349C">
        <w:rPr>
          <w:b/>
          <w:sz w:val="16"/>
          <w:szCs w:val="28"/>
        </w:rPr>
        <w:t>26 февраля 2019</w:t>
      </w:r>
      <w:r w:rsidRPr="00D9349C">
        <w:rPr>
          <w:sz w:val="16"/>
          <w:szCs w:val="28"/>
        </w:rPr>
        <w:t xml:space="preserve"> </w:t>
      </w:r>
      <w:r w:rsidRPr="00D9349C">
        <w:rPr>
          <w:b/>
          <w:sz w:val="16"/>
          <w:szCs w:val="28"/>
        </w:rPr>
        <w:t>года</w:t>
      </w:r>
      <w:r w:rsidRPr="00D9349C">
        <w:rPr>
          <w:sz w:val="16"/>
          <w:szCs w:val="28"/>
        </w:rPr>
        <w:t xml:space="preserve"> в 17-00 по адресу: Новгородская область, Солецкий муниципальный район, Солецкое городское поселение, г.Сольцы, </w:t>
      </w:r>
      <w:proofErr w:type="spellStart"/>
      <w:r w:rsidRPr="00D9349C">
        <w:rPr>
          <w:sz w:val="16"/>
          <w:szCs w:val="28"/>
        </w:rPr>
        <w:t>пл</w:t>
      </w:r>
      <w:proofErr w:type="gramStart"/>
      <w:r w:rsidRPr="00D9349C">
        <w:rPr>
          <w:sz w:val="16"/>
          <w:szCs w:val="28"/>
        </w:rPr>
        <w:t>.П</w:t>
      </w:r>
      <w:proofErr w:type="gramEnd"/>
      <w:r w:rsidRPr="00D9349C">
        <w:rPr>
          <w:sz w:val="16"/>
          <w:szCs w:val="28"/>
        </w:rPr>
        <w:t>обеды</w:t>
      </w:r>
      <w:proofErr w:type="spellEnd"/>
      <w:r w:rsidRPr="00D9349C">
        <w:rPr>
          <w:sz w:val="16"/>
          <w:szCs w:val="28"/>
        </w:rPr>
        <w:t>, д.3, второй этаж (большой зал) состоятся публичные слушания по вопросу:</w:t>
      </w:r>
    </w:p>
    <w:p w:rsidR="00286400" w:rsidRPr="00D9349C" w:rsidRDefault="00286400" w:rsidP="00286400">
      <w:pPr>
        <w:autoSpaceDE w:val="0"/>
        <w:autoSpaceDN w:val="0"/>
        <w:adjustRightInd w:val="0"/>
        <w:ind w:firstLine="284"/>
        <w:jc w:val="both"/>
        <w:rPr>
          <w:sz w:val="16"/>
          <w:szCs w:val="28"/>
        </w:rPr>
      </w:pPr>
      <w:r w:rsidRPr="00D9349C">
        <w:rPr>
          <w:sz w:val="16"/>
          <w:szCs w:val="28"/>
        </w:rPr>
        <w:t>предоставления разрешения на условно разрешённый вид использования земельного участка общей площадью 413кв.м. с кадастровым номером 53:16:0010722:14, расположенного по адресу: Новгородская область, Солецкий муниципальный район, Солецкое городское  поселение, г.Сольцы,</w:t>
      </w:r>
      <w:r w:rsidRPr="00D9349C">
        <w:rPr>
          <w:color w:val="FF0000"/>
          <w:sz w:val="16"/>
          <w:szCs w:val="28"/>
        </w:rPr>
        <w:t xml:space="preserve"> </w:t>
      </w:r>
      <w:r w:rsidRPr="00D9349C">
        <w:rPr>
          <w:sz w:val="16"/>
          <w:szCs w:val="28"/>
        </w:rPr>
        <w:t>вид условно разрешенного использования земельного участка  - для ведения личного подсобного хозяйства, ранее предоставленного -  под жилую застройку - малоэтажную», арендатор – Ионова Екатерина Николаевна.</w:t>
      </w:r>
    </w:p>
    <w:p w:rsidR="00286400" w:rsidRPr="00D9349C" w:rsidRDefault="00286400" w:rsidP="00286400">
      <w:pPr>
        <w:autoSpaceDE w:val="0"/>
        <w:autoSpaceDN w:val="0"/>
        <w:adjustRightInd w:val="0"/>
        <w:ind w:firstLine="284"/>
        <w:jc w:val="both"/>
        <w:rPr>
          <w:sz w:val="16"/>
          <w:szCs w:val="28"/>
        </w:rPr>
      </w:pPr>
      <w:r w:rsidRPr="00D9349C">
        <w:rPr>
          <w:sz w:val="16"/>
          <w:szCs w:val="28"/>
        </w:rPr>
        <w:t xml:space="preserve">Прием предложений по вопросу  предоставления разрешения на условно разрешенный вид использования земельного участка,  и заявлений на участие в публичных слушаниях  по вопросу  предоставления разрешения на условно разрешенный вид использования земельного участка  осуществляет комиссия по землепользованию и застройке до 17.00  26 февраля 2019 года по адресу: Новгородская область, Солецкий муниципальный район, Солецкое городское поселение, г.Сольцы, </w:t>
      </w:r>
      <w:proofErr w:type="spellStart"/>
      <w:r w:rsidRPr="00D9349C">
        <w:rPr>
          <w:sz w:val="16"/>
          <w:szCs w:val="28"/>
        </w:rPr>
        <w:t>пл</w:t>
      </w:r>
      <w:proofErr w:type="gramStart"/>
      <w:r w:rsidRPr="00D9349C">
        <w:rPr>
          <w:sz w:val="16"/>
          <w:szCs w:val="28"/>
        </w:rPr>
        <w:t>.П</w:t>
      </w:r>
      <w:proofErr w:type="gramEnd"/>
      <w:r w:rsidRPr="00D9349C">
        <w:rPr>
          <w:sz w:val="16"/>
          <w:szCs w:val="28"/>
        </w:rPr>
        <w:t>обеды</w:t>
      </w:r>
      <w:proofErr w:type="spellEnd"/>
      <w:r w:rsidRPr="00D9349C">
        <w:rPr>
          <w:sz w:val="16"/>
          <w:szCs w:val="28"/>
        </w:rPr>
        <w:t>, д.3, каб.22 с понедельника по пятницу с 8.00 до 17.00, перерыв с 13.00 до 14.00 (тел: 8(816 55)31-748, доп. 250).</w:t>
      </w:r>
    </w:p>
    <w:p w:rsidR="00286400" w:rsidRDefault="00286400" w:rsidP="00FD71B0">
      <w:pPr>
        <w:suppressAutoHyphens/>
        <w:autoSpaceDE w:val="0"/>
        <w:autoSpaceDN w:val="0"/>
        <w:adjustRightInd w:val="0"/>
        <w:jc w:val="both"/>
        <w:rPr>
          <w:sz w:val="16"/>
          <w:szCs w:val="16"/>
        </w:rPr>
      </w:pPr>
    </w:p>
    <w:p w:rsidR="00286400" w:rsidRDefault="00286400" w:rsidP="00FD71B0">
      <w:pPr>
        <w:suppressAutoHyphens/>
        <w:autoSpaceDE w:val="0"/>
        <w:autoSpaceDN w:val="0"/>
        <w:adjustRightInd w:val="0"/>
        <w:jc w:val="both"/>
        <w:rPr>
          <w:sz w:val="16"/>
          <w:szCs w:val="16"/>
        </w:rPr>
      </w:pPr>
    </w:p>
    <w:p w:rsidR="00286400" w:rsidRDefault="00286400" w:rsidP="00FD71B0">
      <w:pPr>
        <w:suppressAutoHyphens/>
        <w:autoSpaceDE w:val="0"/>
        <w:autoSpaceDN w:val="0"/>
        <w:adjustRightInd w:val="0"/>
        <w:jc w:val="both"/>
        <w:rPr>
          <w:sz w:val="16"/>
          <w:szCs w:val="16"/>
        </w:rPr>
      </w:pPr>
    </w:p>
    <w:p w:rsidR="00286400" w:rsidRDefault="00286400" w:rsidP="00286400">
      <w:pPr>
        <w:jc w:val="center"/>
        <w:rPr>
          <w:b/>
          <w:sz w:val="16"/>
          <w:szCs w:val="16"/>
        </w:rPr>
      </w:pPr>
      <w:r w:rsidRPr="0075390E">
        <w:rPr>
          <w:b/>
          <w:sz w:val="16"/>
          <w:szCs w:val="16"/>
        </w:rPr>
        <w:t>Извещение о возможности предоставления земельных участков</w:t>
      </w:r>
    </w:p>
    <w:p w:rsidR="00286400" w:rsidRPr="0075390E" w:rsidRDefault="00286400" w:rsidP="00286400">
      <w:pPr>
        <w:jc w:val="center"/>
        <w:rPr>
          <w:b/>
          <w:sz w:val="16"/>
          <w:szCs w:val="16"/>
        </w:rPr>
      </w:pPr>
    </w:p>
    <w:p w:rsidR="00286400" w:rsidRPr="0075390E" w:rsidRDefault="00286400" w:rsidP="00286400">
      <w:pPr>
        <w:ind w:firstLine="284"/>
        <w:jc w:val="both"/>
        <w:rPr>
          <w:sz w:val="16"/>
          <w:szCs w:val="16"/>
        </w:rPr>
      </w:pPr>
      <w:r w:rsidRPr="0075390E">
        <w:rPr>
          <w:sz w:val="16"/>
          <w:szCs w:val="16"/>
        </w:rPr>
        <w:t xml:space="preserve">Администрация Солецкого муниципального района сообщает о возможности предоставления в аренду земельные участки </w:t>
      </w:r>
    </w:p>
    <w:p w:rsidR="00286400" w:rsidRPr="0075390E" w:rsidRDefault="00286400" w:rsidP="00286400">
      <w:pPr>
        <w:ind w:firstLine="284"/>
        <w:jc w:val="both"/>
        <w:rPr>
          <w:sz w:val="16"/>
          <w:szCs w:val="16"/>
        </w:rPr>
      </w:pPr>
      <w:r w:rsidRPr="0075390E">
        <w:rPr>
          <w:sz w:val="16"/>
          <w:szCs w:val="16"/>
        </w:rPr>
        <w:t>Для индивидуального жилищного строительства</w:t>
      </w:r>
    </w:p>
    <w:p w:rsidR="00286400" w:rsidRPr="0075390E" w:rsidRDefault="00286400" w:rsidP="00286400">
      <w:pPr>
        <w:ind w:firstLine="284"/>
        <w:jc w:val="both"/>
        <w:rPr>
          <w:sz w:val="16"/>
          <w:szCs w:val="16"/>
        </w:rPr>
      </w:pPr>
      <w:r w:rsidRPr="0075390E">
        <w:rPr>
          <w:sz w:val="16"/>
          <w:szCs w:val="16"/>
        </w:rPr>
        <w:t xml:space="preserve">площадью  664 </w:t>
      </w:r>
      <w:proofErr w:type="spellStart"/>
      <w:r w:rsidRPr="0075390E">
        <w:rPr>
          <w:sz w:val="16"/>
          <w:szCs w:val="16"/>
        </w:rPr>
        <w:t>кв</w:t>
      </w:r>
      <w:proofErr w:type="gramStart"/>
      <w:r w:rsidRPr="0075390E">
        <w:rPr>
          <w:sz w:val="16"/>
          <w:szCs w:val="16"/>
        </w:rPr>
        <w:t>.м</w:t>
      </w:r>
      <w:proofErr w:type="spellEnd"/>
      <w:proofErr w:type="gramEnd"/>
      <w:r w:rsidRPr="0075390E">
        <w:rPr>
          <w:sz w:val="16"/>
          <w:szCs w:val="16"/>
        </w:rPr>
        <w:t xml:space="preserve"> , местонахождение: Новгородская область, Солецкий район, г. Сольцы, ул. Псковская, з/у 27 а.</w:t>
      </w:r>
    </w:p>
    <w:p w:rsidR="00286400" w:rsidRPr="0075390E" w:rsidRDefault="00286400" w:rsidP="00286400">
      <w:pPr>
        <w:ind w:firstLine="284"/>
        <w:jc w:val="both"/>
        <w:rPr>
          <w:sz w:val="16"/>
          <w:szCs w:val="16"/>
        </w:rPr>
      </w:pPr>
      <w:r w:rsidRPr="0075390E">
        <w:rPr>
          <w:sz w:val="16"/>
          <w:szCs w:val="16"/>
        </w:rPr>
        <w:t xml:space="preserve"> для ведения личного подсобного хозяйства</w:t>
      </w:r>
    </w:p>
    <w:p w:rsidR="00286400" w:rsidRPr="0075390E" w:rsidRDefault="00286400" w:rsidP="00286400">
      <w:pPr>
        <w:ind w:firstLine="284"/>
        <w:jc w:val="both"/>
        <w:rPr>
          <w:sz w:val="16"/>
          <w:szCs w:val="16"/>
        </w:rPr>
      </w:pPr>
      <w:r w:rsidRPr="0075390E">
        <w:rPr>
          <w:sz w:val="16"/>
          <w:szCs w:val="16"/>
        </w:rPr>
        <w:lastRenderedPageBreak/>
        <w:t>С кадастровым номером 53:16:0010726:36 местонахождение: Новгородская область, Солецкий район, г. Сольцы, ул. Суворова, з/у 6 «б»;</w:t>
      </w:r>
    </w:p>
    <w:p w:rsidR="00286400" w:rsidRPr="0075390E" w:rsidRDefault="00286400" w:rsidP="00286400">
      <w:pPr>
        <w:ind w:firstLine="284"/>
        <w:jc w:val="both"/>
        <w:rPr>
          <w:sz w:val="16"/>
          <w:szCs w:val="16"/>
        </w:rPr>
      </w:pPr>
      <w:r w:rsidRPr="0075390E">
        <w:rPr>
          <w:sz w:val="16"/>
          <w:szCs w:val="16"/>
        </w:rPr>
        <w:t>С кадастровым номером 53:16:0010303:16 местонахождение: Новгородская область, Солецкий район, г. Сольцы, ул. Почтовая, з/у 19 «б»;</w:t>
      </w:r>
    </w:p>
    <w:p w:rsidR="00286400" w:rsidRPr="0075390E" w:rsidRDefault="00286400" w:rsidP="00286400">
      <w:pPr>
        <w:ind w:firstLine="284"/>
        <w:jc w:val="both"/>
        <w:rPr>
          <w:sz w:val="16"/>
          <w:szCs w:val="16"/>
        </w:rPr>
      </w:pPr>
      <w:r w:rsidRPr="0075390E">
        <w:rPr>
          <w:sz w:val="16"/>
          <w:szCs w:val="16"/>
        </w:rPr>
        <w:t>С кадастровым номером 53:16:0010106:20 местонахождение: Новгородская область, Солецкий район, г. Сольцы, ул. Новгородская, з/у 89;</w:t>
      </w:r>
    </w:p>
    <w:p w:rsidR="00286400" w:rsidRPr="0075390E" w:rsidRDefault="00286400" w:rsidP="00286400">
      <w:pPr>
        <w:ind w:firstLine="284"/>
        <w:jc w:val="both"/>
        <w:rPr>
          <w:sz w:val="16"/>
          <w:szCs w:val="16"/>
        </w:rPr>
      </w:pPr>
      <w:r w:rsidRPr="0075390E">
        <w:rPr>
          <w:sz w:val="16"/>
          <w:szCs w:val="16"/>
        </w:rPr>
        <w:t>С кадастровым номером 53:16:0010212:10 местонахождение: Новгородская область, Солецкий район, г. Сольцы, ул. Новая, з/у 24;</w:t>
      </w:r>
    </w:p>
    <w:p w:rsidR="00286400" w:rsidRPr="0075390E" w:rsidRDefault="00286400" w:rsidP="00286400">
      <w:pPr>
        <w:ind w:firstLine="284"/>
        <w:jc w:val="both"/>
        <w:rPr>
          <w:sz w:val="16"/>
          <w:szCs w:val="16"/>
        </w:rPr>
      </w:pPr>
      <w:r w:rsidRPr="0075390E">
        <w:rPr>
          <w:sz w:val="16"/>
          <w:szCs w:val="16"/>
        </w:rPr>
        <w:t>С кадастровым номером 53:16:0010203:9 местонахождение: Новгородская область, Солецкий район, г. Сольцы, ул. Зеленая, у д 1а, со стороны кв. 1;</w:t>
      </w:r>
    </w:p>
    <w:p w:rsidR="00286400" w:rsidRPr="0075390E" w:rsidRDefault="00286400" w:rsidP="00286400">
      <w:pPr>
        <w:ind w:firstLine="284"/>
        <w:jc w:val="both"/>
        <w:rPr>
          <w:sz w:val="16"/>
          <w:szCs w:val="16"/>
        </w:rPr>
      </w:pPr>
      <w:r w:rsidRPr="0075390E">
        <w:rPr>
          <w:sz w:val="16"/>
          <w:szCs w:val="16"/>
        </w:rPr>
        <w:t xml:space="preserve">площадью  2086 </w:t>
      </w:r>
      <w:proofErr w:type="spellStart"/>
      <w:r w:rsidRPr="0075390E">
        <w:rPr>
          <w:sz w:val="16"/>
          <w:szCs w:val="16"/>
        </w:rPr>
        <w:t>кв</w:t>
      </w:r>
      <w:proofErr w:type="gramStart"/>
      <w:r w:rsidRPr="0075390E">
        <w:rPr>
          <w:sz w:val="16"/>
          <w:szCs w:val="16"/>
        </w:rPr>
        <w:t>.м</w:t>
      </w:r>
      <w:proofErr w:type="spellEnd"/>
      <w:proofErr w:type="gramEnd"/>
      <w:r w:rsidRPr="0075390E">
        <w:rPr>
          <w:sz w:val="16"/>
          <w:szCs w:val="16"/>
        </w:rPr>
        <w:t xml:space="preserve"> , местонахождение: Новгородская область, Солецкий район, д. Набережная, ул. Песочная, напротив дома №11.</w:t>
      </w:r>
    </w:p>
    <w:p w:rsidR="00286400" w:rsidRPr="0075390E" w:rsidRDefault="00286400" w:rsidP="00286400">
      <w:pPr>
        <w:autoSpaceDE w:val="0"/>
        <w:autoSpaceDN w:val="0"/>
        <w:adjustRightInd w:val="0"/>
        <w:ind w:firstLine="284"/>
        <w:jc w:val="both"/>
        <w:rPr>
          <w:sz w:val="16"/>
          <w:szCs w:val="16"/>
        </w:rPr>
      </w:pPr>
      <w:r w:rsidRPr="0075390E">
        <w:rPr>
          <w:bCs/>
          <w:sz w:val="16"/>
          <w:szCs w:val="16"/>
        </w:rPr>
        <w:t xml:space="preserve">Граждане, которые заинтересованы в приобретении прав на испрашиваемые земельные участки, могут подавать заявления о намерении участвовать в аукционе </w:t>
      </w:r>
      <w:r w:rsidRPr="0075390E">
        <w:rPr>
          <w:sz w:val="16"/>
          <w:szCs w:val="16"/>
        </w:rPr>
        <w:t xml:space="preserve">(далее </w:t>
      </w:r>
      <w:proofErr w:type="gramStart"/>
      <w:r w:rsidRPr="0075390E">
        <w:rPr>
          <w:sz w:val="16"/>
          <w:szCs w:val="16"/>
        </w:rPr>
        <w:t>-з</w:t>
      </w:r>
      <w:proofErr w:type="gramEnd"/>
      <w:r w:rsidRPr="0075390E">
        <w:rPr>
          <w:sz w:val="16"/>
          <w:szCs w:val="16"/>
        </w:rPr>
        <w:t>аявления).</w:t>
      </w:r>
    </w:p>
    <w:p w:rsidR="00286400" w:rsidRPr="0075390E" w:rsidRDefault="00286400" w:rsidP="00286400">
      <w:pPr>
        <w:ind w:firstLine="284"/>
        <w:jc w:val="both"/>
        <w:rPr>
          <w:sz w:val="16"/>
          <w:szCs w:val="16"/>
        </w:rPr>
      </w:pPr>
      <w:r w:rsidRPr="0075390E">
        <w:rPr>
          <w:sz w:val="16"/>
          <w:szCs w:val="16"/>
        </w:rPr>
        <w:t>Заявления подаются в письменном виде на бумажном носителе лично гражданином или его законным представителем  по адресу</w:t>
      </w:r>
      <w:proofErr w:type="gramStart"/>
      <w:r w:rsidRPr="0075390E">
        <w:rPr>
          <w:sz w:val="16"/>
          <w:szCs w:val="16"/>
        </w:rPr>
        <w:t xml:space="preserve"> :</w:t>
      </w:r>
      <w:proofErr w:type="gramEnd"/>
      <w:r w:rsidRPr="0075390E">
        <w:rPr>
          <w:sz w:val="16"/>
          <w:szCs w:val="16"/>
        </w:rPr>
        <w:t xml:space="preserve"> Новгородская область, г. Сольцы, ул. Ленина, д. 1 (многофункциональный центр предоставления государственных и муниципальных услуг).</w:t>
      </w:r>
    </w:p>
    <w:p w:rsidR="00286400" w:rsidRPr="0075390E" w:rsidRDefault="00286400" w:rsidP="00286400">
      <w:pPr>
        <w:ind w:firstLine="284"/>
        <w:jc w:val="both"/>
        <w:rPr>
          <w:sz w:val="16"/>
          <w:szCs w:val="16"/>
        </w:rPr>
      </w:pPr>
      <w:r w:rsidRPr="0075390E">
        <w:rPr>
          <w:sz w:val="16"/>
          <w:szCs w:val="16"/>
        </w:rPr>
        <w:t xml:space="preserve"> Адрес и время приема граждан </w:t>
      </w:r>
      <w:proofErr w:type="gramStart"/>
      <w:r w:rsidRPr="0075390E">
        <w:rPr>
          <w:sz w:val="16"/>
          <w:szCs w:val="16"/>
        </w:rPr>
        <w:t>для</w:t>
      </w:r>
      <w:proofErr w:type="gramEnd"/>
      <w:r w:rsidRPr="0075390E">
        <w:rPr>
          <w:sz w:val="16"/>
          <w:szCs w:val="16"/>
        </w:rPr>
        <w:t xml:space="preserve"> ознакомиться </w:t>
      </w:r>
      <w:proofErr w:type="gramStart"/>
      <w:r w:rsidRPr="0075390E">
        <w:rPr>
          <w:sz w:val="16"/>
          <w:szCs w:val="16"/>
        </w:rPr>
        <w:t>со</w:t>
      </w:r>
      <w:proofErr w:type="gramEnd"/>
      <w:r w:rsidRPr="0075390E">
        <w:rPr>
          <w:sz w:val="16"/>
          <w:szCs w:val="16"/>
        </w:rPr>
        <w:t xml:space="preserve"> схемой расположения земельного участка: Новгородская область, г. Сольцы, пл. Победы д.3 с 8.00 до 17.00.</w:t>
      </w:r>
    </w:p>
    <w:p w:rsidR="00286400" w:rsidRPr="0075390E" w:rsidRDefault="00286400" w:rsidP="00286400">
      <w:pPr>
        <w:ind w:firstLine="284"/>
        <w:jc w:val="both"/>
        <w:rPr>
          <w:sz w:val="16"/>
          <w:szCs w:val="16"/>
        </w:rPr>
      </w:pPr>
      <w:r w:rsidRPr="0075390E">
        <w:rPr>
          <w:sz w:val="16"/>
          <w:szCs w:val="16"/>
        </w:rPr>
        <w:t>Прием заявлений о намерении участвовать в аукционе заканчивается по истечении 30  календарных дней со дня опубликования данного извещения.</w:t>
      </w:r>
    </w:p>
    <w:p w:rsidR="00286400" w:rsidRPr="0075390E" w:rsidRDefault="00286400" w:rsidP="00286400">
      <w:pPr>
        <w:ind w:firstLine="284"/>
        <w:jc w:val="both"/>
        <w:rPr>
          <w:sz w:val="16"/>
          <w:szCs w:val="16"/>
        </w:rPr>
      </w:pPr>
      <w:r w:rsidRPr="0075390E">
        <w:rPr>
          <w:sz w:val="16"/>
          <w:szCs w:val="16"/>
        </w:rPr>
        <w:t>Дата окончания приема заявлений – 16 марта 2019 года.</w:t>
      </w:r>
    </w:p>
    <w:p w:rsidR="00286400" w:rsidRDefault="00286400" w:rsidP="00FD71B0">
      <w:pPr>
        <w:suppressAutoHyphens/>
        <w:autoSpaceDE w:val="0"/>
        <w:autoSpaceDN w:val="0"/>
        <w:adjustRightInd w:val="0"/>
        <w:jc w:val="both"/>
        <w:rPr>
          <w:sz w:val="16"/>
          <w:szCs w:val="16"/>
        </w:rPr>
      </w:pPr>
    </w:p>
    <w:p w:rsidR="00B4147D" w:rsidRDefault="00B4147D" w:rsidP="00FD71B0">
      <w:pPr>
        <w:suppressAutoHyphens/>
        <w:autoSpaceDE w:val="0"/>
        <w:autoSpaceDN w:val="0"/>
        <w:adjustRightInd w:val="0"/>
        <w:jc w:val="both"/>
        <w:rPr>
          <w:sz w:val="16"/>
          <w:szCs w:val="16"/>
        </w:rPr>
      </w:pPr>
    </w:p>
    <w:p w:rsidR="00B4147D" w:rsidRDefault="00B4147D" w:rsidP="00FD71B0">
      <w:pPr>
        <w:suppressAutoHyphens/>
        <w:autoSpaceDE w:val="0"/>
        <w:autoSpaceDN w:val="0"/>
        <w:adjustRightInd w:val="0"/>
        <w:jc w:val="both"/>
        <w:rPr>
          <w:sz w:val="16"/>
          <w:szCs w:val="16"/>
        </w:rPr>
      </w:pPr>
    </w:p>
    <w:p w:rsidR="00B4147D" w:rsidRPr="00B4147D" w:rsidRDefault="00B4147D" w:rsidP="00B4147D">
      <w:pPr>
        <w:suppressAutoHyphens/>
        <w:autoSpaceDE w:val="0"/>
        <w:autoSpaceDN w:val="0"/>
        <w:adjustRightInd w:val="0"/>
        <w:jc w:val="center"/>
        <w:rPr>
          <w:b/>
          <w:sz w:val="16"/>
          <w:szCs w:val="16"/>
        </w:rPr>
      </w:pPr>
      <w:r w:rsidRPr="00B4147D">
        <w:rPr>
          <w:b/>
          <w:sz w:val="16"/>
          <w:szCs w:val="16"/>
        </w:rPr>
        <w:t>Заключение</w:t>
      </w:r>
    </w:p>
    <w:p w:rsidR="00B4147D" w:rsidRPr="00B4147D" w:rsidRDefault="00B4147D" w:rsidP="00B4147D">
      <w:pPr>
        <w:suppressAutoHyphens/>
        <w:autoSpaceDE w:val="0"/>
        <w:autoSpaceDN w:val="0"/>
        <w:adjustRightInd w:val="0"/>
        <w:jc w:val="center"/>
        <w:rPr>
          <w:sz w:val="16"/>
          <w:szCs w:val="16"/>
        </w:rPr>
      </w:pPr>
      <w:r w:rsidRPr="00B4147D">
        <w:rPr>
          <w:sz w:val="16"/>
          <w:szCs w:val="16"/>
        </w:rPr>
        <w:t>о результатах приёма предложений от населения о мероприятиях на общественной территории - набережной 7 Ноября, города Сольцы, Новгородской области</w:t>
      </w:r>
    </w:p>
    <w:p w:rsidR="00B4147D" w:rsidRDefault="00B4147D" w:rsidP="00B4147D">
      <w:pPr>
        <w:suppressAutoHyphens/>
        <w:autoSpaceDE w:val="0"/>
        <w:autoSpaceDN w:val="0"/>
        <w:adjustRightInd w:val="0"/>
        <w:jc w:val="right"/>
        <w:rPr>
          <w:sz w:val="16"/>
          <w:szCs w:val="16"/>
        </w:rPr>
      </w:pPr>
      <w:r w:rsidRPr="00B4147D">
        <w:rPr>
          <w:sz w:val="16"/>
          <w:szCs w:val="16"/>
        </w:rPr>
        <w:t>14.02.2019</w:t>
      </w:r>
    </w:p>
    <w:p w:rsidR="00B4147D" w:rsidRPr="00B4147D" w:rsidRDefault="00B4147D" w:rsidP="00B4147D">
      <w:pPr>
        <w:suppressAutoHyphens/>
        <w:autoSpaceDE w:val="0"/>
        <w:autoSpaceDN w:val="0"/>
        <w:adjustRightInd w:val="0"/>
        <w:jc w:val="both"/>
        <w:rPr>
          <w:sz w:val="16"/>
          <w:szCs w:val="16"/>
        </w:rPr>
      </w:pPr>
    </w:p>
    <w:p w:rsidR="00B4147D" w:rsidRPr="00B4147D" w:rsidRDefault="00B4147D" w:rsidP="00B4147D">
      <w:pPr>
        <w:suppressAutoHyphens/>
        <w:autoSpaceDE w:val="0"/>
        <w:autoSpaceDN w:val="0"/>
        <w:adjustRightInd w:val="0"/>
        <w:ind w:firstLine="284"/>
        <w:jc w:val="both"/>
        <w:rPr>
          <w:sz w:val="16"/>
          <w:szCs w:val="16"/>
        </w:rPr>
      </w:pPr>
      <w:proofErr w:type="gramStart"/>
      <w:r w:rsidRPr="00B4147D">
        <w:rPr>
          <w:sz w:val="16"/>
          <w:szCs w:val="16"/>
        </w:rPr>
        <w:t>В соответствии с пунктом 9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утвержденных постановлением Правительства Российской Федерации от 07 марта 2018 года № 237, постановлением  Администрации Солецкого муниципального района  от 18.01.2019 №60 «О приёме предложений от населения о мероприятиях на общественной территории - набережной</w:t>
      </w:r>
      <w:proofErr w:type="gramEnd"/>
      <w:r w:rsidRPr="00B4147D">
        <w:rPr>
          <w:sz w:val="16"/>
          <w:szCs w:val="16"/>
        </w:rPr>
        <w:t xml:space="preserve"> </w:t>
      </w:r>
      <w:proofErr w:type="gramStart"/>
      <w:r w:rsidRPr="00B4147D">
        <w:rPr>
          <w:sz w:val="16"/>
          <w:szCs w:val="16"/>
        </w:rPr>
        <w:t xml:space="preserve">7 Ноября, города Сольцы, Новгородской области»,  протоколом №4 заседания общественной комиссии для общественного обсуждения проекта программы «Формирование современной городской среды на территории города Сольцы на 2017-2022 годы» (далее — </w:t>
      </w:r>
      <w:proofErr w:type="spellStart"/>
      <w:r w:rsidRPr="00B4147D">
        <w:rPr>
          <w:sz w:val="16"/>
          <w:szCs w:val="16"/>
        </w:rPr>
        <w:t>общественая</w:t>
      </w:r>
      <w:proofErr w:type="spellEnd"/>
      <w:r w:rsidRPr="00B4147D">
        <w:rPr>
          <w:sz w:val="16"/>
          <w:szCs w:val="16"/>
        </w:rPr>
        <w:t xml:space="preserve"> комиссия) от 14.02.2019 года, в целях соблюдения интересов жителей города Сольцы, Общественной комиссией, совместно с отделом градостроительства и благоустройства Администрации Солецкого муниципального района в период с 23.01.2019 по 14.02.2019 года организован</w:t>
      </w:r>
      <w:proofErr w:type="gramEnd"/>
      <w:r w:rsidRPr="00B4147D">
        <w:rPr>
          <w:sz w:val="16"/>
          <w:szCs w:val="16"/>
        </w:rPr>
        <w:t xml:space="preserve"> и проведен прием предложений о мероприятиях на отобранной, в результате опроса граждан, общественной территории – набережной 7 Ноября, города Сольцы, Новгородской области.</w:t>
      </w:r>
    </w:p>
    <w:p w:rsidR="00B4147D" w:rsidRPr="00B4147D" w:rsidRDefault="00B4147D" w:rsidP="00B4147D">
      <w:pPr>
        <w:suppressAutoHyphens/>
        <w:autoSpaceDE w:val="0"/>
        <w:autoSpaceDN w:val="0"/>
        <w:adjustRightInd w:val="0"/>
        <w:ind w:firstLine="284"/>
        <w:jc w:val="both"/>
        <w:rPr>
          <w:sz w:val="16"/>
          <w:szCs w:val="16"/>
        </w:rPr>
      </w:pPr>
      <w:r w:rsidRPr="00B4147D">
        <w:rPr>
          <w:sz w:val="16"/>
          <w:szCs w:val="16"/>
        </w:rPr>
        <w:t>В период с 23.01.2019 по 14.02.2019 поступило предложений от  331 жителя города Сольцы.</w:t>
      </w:r>
    </w:p>
    <w:p w:rsidR="00B4147D" w:rsidRPr="00B4147D" w:rsidRDefault="00B4147D" w:rsidP="00B4147D">
      <w:pPr>
        <w:suppressAutoHyphens/>
        <w:autoSpaceDE w:val="0"/>
        <w:autoSpaceDN w:val="0"/>
        <w:adjustRightInd w:val="0"/>
        <w:ind w:firstLine="284"/>
        <w:jc w:val="both"/>
        <w:rPr>
          <w:sz w:val="16"/>
          <w:szCs w:val="16"/>
        </w:rPr>
      </w:pPr>
      <w:r w:rsidRPr="00B4147D">
        <w:rPr>
          <w:sz w:val="16"/>
          <w:szCs w:val="16"/>
        </w:rPr>
        <w:t>Прием предложений состоялся в соответствии с требованиями законодательства Российской Федерации.</w:t>
      </w:r>
    </w:p>
    <w:p w:rsidR="00B4147D" w:rsidRPr="00B4147D" w:rsidRDefault="00B4147D" w:rsidP="00B4147D">
      <w:pPr>
        <w:suppressAutoHyphens/>
        <w:autoSpaceDE w:val="0"/>
        <w:autoSpaceDN w:val="0"/>
        <w:adjustRightInd w:val="0"/>
        <w:ind w:firstLine="284"/>
        <w:jc w:val="both"/>
        <w:rPr>
          <w:sz w:val="16"/>
          <w:szCs w:val="16"/>
        </w:rPr>
      </w:pPr>
      <w:r w:rsidRPr="00B4147D">
        <w:rPr>
          <w:sz w:val="16"/>
          <w:szCs w:val="16"/>
        </w:rPr>
        <w:t>Заседание общественной комиссии состоялось 14.02.2019 года в 17.00 в большом зале здания Администрации Солецкого муниципального района по адресу: Новгородская область, Солецкий район, Солецкое городское  поселение, г.Сольцы, пл. Победы, д.3, второй этаж.</w:t>
      </w:r>
    </w:p>
    <w:p w:rsidR="00B4147D" w:rsidRPr="00B4147D" w:rsidRDefault="00B4147D" w:rsidP="00B4147D">
      <w:pPr>
        <w:suppressAutoHyphens/>
        <w:autoSpaceDE w:val="0"/>
        <w:autoSpaceDN w:val="0"/>
        <w:adjustRightInd w:val="0"/>
        <w:ind w:firstLine="284"/>
        <w:jc w:val="both"/>
        <w:rPr>
          <w:sz w:val="16"/>
          <w:szCs w:val="16"/>
        </w:rPr>
      </w:pPr>
      <w:r w:rsidRPr="00B4147D">
        <w:rPr>
          <w:sz w:val="16"/>
          <w:szCs w:val="16"/>
        </w:rPr>
        <w:t xml:space="preserve">В результате рассмотрения поступивших предложений общественной комиссией принято решение допустить все предложения на рассмотрение и включить все предложения в проект для участия во </w:t>
      </w:r>
      <w:r w:rsidRPr="00B4147D">
        <w:rPr>
          <w:sz w:val="16"/>
          <w:szCs w:val="16"/>
        </w:rPr>
        <w:lastRenderedPageBreak/>
        <w:t>Всероссийском конкурсе лучших проектов создания комфортной городской среды.</w:t>
      </w:r>
    </w:p>
    <w:p w:rsidR="00B4147D" w:rsidRPr="00B4147D" w:rsidRDefault="00B4147D" w:rsidP="00B4147D">
      <w:pPr>
        <w:suppressAutoHyphens/>
        <w:autoSpaceDE w:val="0"/>
        <w:autoSpaceDN w:val="0"/>
        <w:adjustRightInd w:val="0"/>
        <w:ind w:firstLine="284"/>
        <w:jc w:val="both"/>
        <w:rPr>
          <w:sz w:val="16"/>
          <w:szCs w:val="16"/>
        </w:rPr>
      </w:pPr>
      <w:r w:rsidRPr="00B4147D">
        <w:rPr>
          <w:sz w:val="16"/>
          <w:szCs w:val="16"/>
        </w:rPr>
        <w:t>Проголосовали: «За» - 10 человек, «Против» - 0 человек, «Воздержался» - 0 человек.</w:t>
      </w:r>
    </w:p>
    <w:p w:rsidR="00B4147D" w:rsidRPr="00B4147D" w:rsidRDefault="00B4147D" w:rsidP="00B4147D">
      <w:pPr>
        <w:suppressAutoHyphens/>
        <w:autoSpaceDE w:val="0"/>
        <w:autoSpaceDN w:val="0"/>
        <w:adjustRightInd w:val="0"/>
        <w:ind w:firstLine="284"/>
        <w:jc w:val="both"/>
        <w:rPr>
          <w:sz w:val="16"/>
          <w:szCs w:val="16"/>
        </w:rPr>
      </w:pPr>
      <w:r w:rsidRPr="00B4147D">
        <w:rPr>
          <w:sz w:val="16"/>
          <w:szCs w:val="16"/>
        </w:rPr>
        <w:t xml:space="preserve">Опубликовать  настоящее заключение (итоговый документ)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 </w:t>
      </w:r>
    </w:p>
    <w:p w:rsidR="00B4147D" w:rsidRPr="00B4147D" w:rsidRDefault="00B4147D" w:rsidP="00B4147D">
      <w:pPr>
        <w:suppressAutoHyphens/>
        <w:autoSpaceDE w:val="0"/>
        <w:autoSpaceDN w:val="0"/>
        <w:adjustRightInd w:val="0"/>
        <w:jc w:val="both"/>
        <w:rPr>
          <w:sz w:val="16"/>
          <w:szCs w:val="16"/>
        </w:rPr>
      </w:pPr>
      <w:r w:rsidRPr="00B4147D">
        <w:rPr>
          <w:sz w:val="16"/>
          <w:szCs w:val="16"/>
        </w:rPr>
        <w:t xml:space="preserve">Приложение: Протокол №4 заседания общественной комиссии для организации общественного обсуждения проекта программы «Формирование современной городской среды на территории города Сольцы на 2017-2022 годы» от 14.02.2019 на 3 л. </w:t>
      </w:r>
    </w:p>
    <w:p w:rsidR="00B4147D" w:rsidRDefault="00B4147D" w:rsidP="00B4147D">
      <w:pPr>
        <w:suppressAutoHyphens/>
        <w:autoSpaceDE w:val="0"/>
        <w:autoSpaceDN w:val="0"/>
        <w:adjustRightInd w:val="0"/>
        <w:jc w:val="both"/>
        <w:rPr>
          <w:sz w:val="16"/>
          <w:szCs w:val="16"/>
        </w:rPr>
      </w:pPr>
    </w:p>
    <w:p w:rsidR="00B4147D" w:rsidRDefault="00B4147D" w:rsidP="00B4147D">
      <w:pPr>
        <w:suppressAutoHyphens/>
        <w:autoSpaceDE w:val="0"/>
        <w:autoSpaceDN w:val="0"/>
        <w:adjustRightInd w:val="0"/>
        <w:jc w:val="both"/>
        <w:rPr>
          <w:sz w:val="16"/>
          <w:szCs w:val="16"/>
        </w:rPr>
      </w:pPr>
    </w:p>
    <w:p w:rsidR="00B4147D" w:rsidRPr="00B4147D" w:rsidRDefault="00B4147D" w:rsidP="00B4147D">
      <w:pPr>
        <w:suppressAutoHyphens/>
        <w:autoSpaceDE w:val="0"/>
        <w:autoSpaceDN w:val="0"/>
        <w:adjustRightInd w:val="0"/>
        <w:jc w:val="both"/>
        <w:rPr>
          <w:b/>
          <w:sz w:val="16"/>
          <w:szCs w:val="16"/>
        </w:rPr>
      </w:pPr>
      <w:r w:rsidRPr="00B4147D">
        <w:rPr>
          <w:b/>
          <w:sz w:val="16"/>
          <w:szCs w:val="16"/>
        </w:rPr>
        <w:t>Председатель общественной комиссии                           А.Я. Котов</w:t>
      </w:r>
    </w:p>
    <w:p w:rsidR="00B4147D" w:rsidRPr="00B4147D" w:rsidRDefault="00B4147D" w:rsidP="00B4147D">
      <w:pPr>
        <w:suppressAutoHyphens/>
        <w:autoSpaceDE w:val="0"/>
        <w:autoSpaceDN w:val="0"/>
        <w:adjustRightInd w:val="0"/>
        <w:jc w:val="both"/>
        <w:rPr>
          <w:b/>
          <w:sz w:val="16"/>
          <w:szCs w:val="16"/>
        </w:rPr>
      </w:pPr>
      <w:r w:rsidRPr="00B4147D">
        <w:rPr>
          <w:b/>
          <w:sz w:val="16"/>
          <w:szCs w:val="16"/>
        </w:rPr>
        <w:t>Секретарь общественной комиссии                                 Е.В. Гусарова</w:t>
      </w:r>
    </w:p>
    <w:p w:rsidR="00B4147D" w:rsidRDefault="00B4147D" w:rsidP="00FD71B0">
      <w:pPr>
        <w:suppressAutoHyphens/>
        <w:autoSpaceDE w:val="0"/>
        <w:autoSpaceDN w:val="0"/>
        <w:adjustRightInd w:val="0"/>
        <w:jc w:val="both"/>
        <w:rPr>
          <w:sz w:val="16"/>
          <w:szCs w:val="16"/>
        </w:rPr>
      </w:pPr>
    </w:p>
    <w:p w:rsidR="00B4147D" w:rsidRDefault="00B4147D" w:rsidP="00FD71B0">
      <w:pPr>
        <w:suppressAutoHyphens/>
        <w:autoSpaceDE w:val="0"/>
        <w:autoSpaceDN w:val="0"/>
        <w:adjustRightInd w:val="0"/>
        <w:jc w:val="both"/>
        <w:rPr>
          <w:sz w:val="16"/>
          <w:szCs w:val="16"/>
        </w:rPr>
      </w:pPr>
    </w:p>
    <w:p w:rsidR="00B4147D" w:rsidRDefault="00B4147D" w:rsidP="00FD71B0">
      <w:pPr>
        <w:suppressAutoHyphens/>
        <w:autoSpaceDE w:val="0"/>
        <w:autoSpaceDN w:val="0"/>
        <w:adjustRightInd w:val="0"/>
        <w:jc w:val="both"/>
        <w:rPr>
          <w:sz w:val="16"/>
          <w:szCs w:val="16"/>
        </w:rPr>
      </w:pPr>
    </w:p>
    <w:p w:rsidR="00B4147D" w:rsidRDefault="00B4147D" w:rsidP="00B4147D">
      <w:pPr>
        <w:suppressAutoHyphens/>
        <w:autoSpaceDE w:val="0"/>
        <w:autoSpaceDN w:val="0"/>
        <w:adjustRightInd w:val="0"/>
        <w:jc w:val="both"/>
        <w:rPr>
          <w:b/>
          <w:sz w:val="16"/>
          <w:szCs w:val="16"/>
        </w:rPr>
      </w:pPr>
    </w:p>
    <w:p w:rsidR="00B4147D" w:rsidRPr="00B4147D" w:rsidRDefault="00B4147D" w:rsidP="00B4147D">
      <w:pPr>
        <w:suppressAutoHyphens/>
        <w:autoSpaceDE w:val="0"/>
        <w:autoSpaceDN w:val="0"/>
        <w:adjustRightInd w:val="0"/>
        <w:jc w:val="center"/>
        <w:rPr>
          <w:sz w:val="16"/>
          <w:szCs w:val="16"/>
        </w:rPr>
      </w:pPr>
      <w:r w:rsidRPr="00B4147D">
        <w:rPr>
          <w:b/>
          <w:sz w:val="16"/>
          <w:szCs w:val="16"/>
        </w:rPr>
        <w:t>Протокол №4</w:t>
      </w:r>
    </w:p>
    <w:p w:rsidR="00B4147D" w:rsidRPr="00B4147D" w:rsidRDefault="00B4147D" w:rsidP="00B4147D">
      <w:pPr>
        <w:suppressAutoHyphens/>
        <w:autoSpaceDE w:val="0"/>
        <w:autoSpaceDN w:val="0"/>
        <w:adjustRightInd w:val="0"/>
        <w:jc w:val="center"/>
        <w:rPr>
          <w:b/>
          <w:sz w:val="16"/>
          <w:szCs w:val="16"/>
        </w:rPr>
      </w:pPr>
      <w:r w:rsidRPr="00B4147D">
        <w:rPr>
          <w:sz w:val="16"/>
          <w:szCs w:val="16"/>
        </w:rPr>
        <w:t>заседания общественной комиссии для организации общественного обсуждения проекта программы «Формирование современной городской среды на территории города Сольцы на 2017-2022 годы»</w:t>
      </w:r>
    </w:p>
    <w:p w:rsidR="00B4147D" w:rsidRPr="00B4147D" w:rsidRDefault="00B4147D" w:rsidP="00B4147D">
      <w:pPr>
        <w:suppressAutoHyphens/>
        <w:autoSpaceDE w:val="0"/>
        <w:autoSpaceDN w:val="0"/>
        <w:adjustRightInd w:val="0"/>
        <w:jc w:val="both"/>
        <w:rPr>
          <w:b/>
          <w:sz w:val="16"/>
          <w:szCs w:val="16"/>
        </w:rPr>
      </w:pPr>
    </w:p>
    <w:p w:rsidR="00B4147D" w:rsidRPr="00B4147D" w:rsidRDefault="00B4147D" w:rsidP="00B4147D">
      <w:pPr>
        <w:suppressAutoHyphens/>
        <w:autoSpaceDE w:val="0"/>
        <w:autoSpaceDN w:val="0"/>
        <w:adjustRightInd w:val="0"/>
        <w:jc w:val="both"/>
        <w:rPr>
          <w:b/>
          <w:sz w:val="16"/>
          <w:szCs w:val="16"/>
        </w:rPr>
      </w:pPr>
      <w:r w:rsidRPr="00B4147D">
        <w:rPr>
          <w:b/>
          <w:sz w:val="16"/>
          <w:szCs w:val="16"/>
        </w:rPr>
        <w:t>г.Сольцы                                                             14 февраля 2019 года</w:t>
      </w:r>
    </w:p>
    <w:p w:rsidR="00B4147D" w:rsidRPr="00B4147D" w:rsidRDefault="00B4147D" w:rsidP="00B4147D">
      <w:pPr>
        <w:suppressAutoHyphens/>
        <w:autoSpaceDE w:val="0"/>
        <w:autoSpaceDN w:val="0"/>
        <w:adjustRightInd w:val="0"/>
        <w:jc w:val="both"/>
        <w:rPr>
          <w:b/>
          <w:sz w:val="16"/>
          <w:szCs w:val="16"/>
        </w:rPr>
      </w:pPr>
      <w:r w:rsidRPr="00B4147D">
        <w:rPr>
          <w:b/>
          <w:sz w:val="16"/>
          <w:szCs w:val="16"/>
        </w:rPr>
        <w:t xml:space="preserve">                                            </w:t>
      </w:r>
      <w:r w:rsidRPr="00B4147D">
        <w:rPr>
          <w:sz w:val="16"/>
          <w:szCs w:val="16"/>
        </w:rPr>
        <w:t xml:space="preserve">                                   </w:t>
      </w:r>
      <w:r w:rsidRPr="00B4147D">
        <w:rPr>
          <w:sz w:val="16"/>
          <w:szCs w:val="16"/>
        </w:rPr>
        <w:tab/>
      </w:r>
      <w:r w:rsidRPr="00B4147D">
        <w:rPr>
          <w:sz w:val="16"/>
          <w:szCs w:val="16"/>
        </w:rPr>
        <w:tab/>
      </w:r>
      <w:r w:rsidRPr="00B4147D">
        <w:rPr>
          <w:sz w:val="16"/>
          <w:szCs w:val="16"/>
        </w:rPr>
        <w:tab/>
      </w:r>
      <w:r w:rsidRPr="00B4147D">
        <w:rPr>
          <w:sz w:val="16"/>
          <w:szCs w:val="16"/>
        </w:rPr>
        <w:tab/>
      </w:r>
      <w:r w:rsidRPr="00B4147D">
        <w:rPr>
          <w:sz w:val="16"/>
          <w:szCs w:val="16"/>
        </w:rPr>
        <w:tab/>
      </w:r>
    </w:p>
    <w:p w:rsidR="00B4147D" w:rsidRPr="00B4147D" w:rsidRDefault="00B4147D" w:rsidP="00B4147D">
      <w:pPr>
        <w:suppressAutoHyphens/>
        <w:autoSpaceDE w:val="0"/>
        <w:autoSpaceDN w:val="0"/>
        <w:adjustRightInd w:val="0"/>
        <w:ind w:firstLine="284"/>
        <w:jc w:val="both"/>
        <w:rPr>
          <w:b/>
          <w:sz w:val="16"/>
          <w:szCs w:val="16"/>
        </w:rPr>
      </w:pPr>
      <w:r w:rsidRPr="00B4147D">
        <w:rPr>
          <w:b/>
          <w:sz w:val="16"/>
          <w:szCs w:val="16"/>
        </w:rPr>
        <w:t xml:space="preserve"> Место проведения:</w:t>
      </w:r>
      <w:r w:rsidRPr="00B4147D">
        <w:rPr>
          <w:sz w:val="16"/>
          <w:szCs w:val="16"/>
        </w:rPr>
        <w:t xml:space="preserve"> Новгородская область, Солецкий район, Солецкое городское  поселение, г.Сольцы, пл. Победы, д.3, второй этаж (большой зал).</w:t>
      </w:r>
    </w:p>
    <w:p w:rsidR="00B4147D" w:rsidRPr="00B4147D" w:rsidRDefault="00B4147D" w:rsidP="00B4147D">
      <w:pPr>
        <w:suppressAutoHyphens/>
        <w:autoSpaceDE w:val="0"/>
        <w:autoSpaceDN w:val="0"/>
        <w:adjustRightInd w:val="0"/>
        <w:ind w:firstLine="284"/>
        <w:jc w:val="both"/>
        <w:rPr>
          <w:b/>
          <w:sz w:val="16"/>
          <w:szCs w:val="16"/>
        </w:rPr>
      </w:pPr>
      <w:r w:rsidRPr="00B4147D">
        <w:rPr>
          <w:b/>
          <w:sz w:val="16"/>
          <w:szCs w:val="16"/>
        </w:rPr>
        <w:t>Начало проведения:</w:t>
      </w:r>
      <w:r w:rsidRPr="00B4147D">
        <w:rPr>
          <w:sz w:val="16"/>
          <w:szCs w:val="16"/>
        </w:rPr>
        <w:t xml:space="preserve"> 17 часов 00 мин.</w:t>
      </w:r>
    </w:p>
    <w:p w:rsidR="00B4147D" w:rsidRPr="00B4147D" w:rsidRDefault="00B4147D" w:rsidP="00B4147D">
      <w:pPr>
        <w:suppressAutoHyphens/>
        <w:autoSpaceDE w:val="0"/>
        <w:autoSpaceDN w:val="0"/>
        <w:adjustRightInd w:val="0"/>
        <w:ind w:firstLine="284"/>
        <w:jc w:val="both"/>
        <w:rPr>
          <w:sz w:val="16"/>
          <w:szCs w:val="16"/>
        </w:rPr>
      </w:pPr>
      <w:r w:rsidRPr="00B4147D">
        <w:rPr>
          <w:b/>
          <w:sz w:val="16"/>
          <w:szCs w:val="16"/>
        </w:rPr>
        <w:t>Окончание проведения:</w:t>
      </w:r>
      <w:r w:rsidRPr="00B4147D">
        <w:rPr>
          <w:sz w:val="16"/>
          <w:szCs w:val="16"/>
        </w:rPr>
        <w:t xml:space="preserve"> 18 часов 00 мин.</w:t>
      </w:r>
    </w:p>
    <w:p w:rsidR="00B4147D" w:rsidRPr="00B4147D" w:rsidRDefault="00B4147D" w:rsidP="00B4147D">
      <w:pPr>
        <w:suppressAutoHyphens/>
        <w:autoSpaceDE w:val="0"/>
        <w:autoSpaceDN w:val="0"/>
        <w:adjustRightInd w:val="0"/>
        <w:ind w:firstLine="284"/>
        <w:jc w:val="both"/>
        <w:rPr>
          <w:sz w:val="16"/>
          <w:szCs w:val="16"/>
        </w:rPr>
      </w:pPr>
      <w:r w:rsidRPr="00B4147D">
        <w:rPr>
          <w:b/>
          <w:sz w:val="16"/>
          <w:szCs w:val="16"/>
        </w:rPr>
        <w:t>Присутствовали:</w:t>
      </w:r>
    </w:p>
    <w:p w:rsidR="00B4147D" w:rsidRPr="00B4147D" w:rsidRDefault="00B4147D" w:rsidP="00B4147D">
      <w:pPr>
        <w:suppressAutoHyphens/>
        <w:autoSpaceDE w:val="0"/>
        <w:autoSpaceDN w:val="0"/>
        <w:adjustRightInd w:val="0"/>
        <w:ind w:left="1843" w:hanging="1843"/>
        <w:jc w:val="both"/>
        <w:rPr>
          <w:sz w:val="16"/>
          <w:szCs w:val="16"/>
        </w:rPr>
      </w:pPr>
      <w:r w:rsidRPr="00B4147D">
        <w:rPr>
          <w:sz w:val="16"/>
          <w:szCs w:val="16"/>
        </w:rPr>
        <w:t>Котов А.Я.              - Глава Солецкого муниципального района, председатель  комиссии</w:t>
      </w:r>
    </w:p>
    <w:tbl>
      <w:tblPr>
        <w:tblW w:w="5070" w:type="dxa"/>
        <w:tblLook w:val="0000" w:firstRow="0" w:lastRow="0" w:firstColumn="0" w:lastColumn="0" w:noHBand="0" w:noVBand="0"/>
      </w:tblPr>
      <w:tblGrid>
        <w:gridCol w:w="1526"/>
        <w:gridCol w:w="3544"/>
      </w:tblGrid>
      <w:tr w:rsidR="00B4147D" w:rsidRPr="00B4147D" w:rsidTr="00B4147D">
        <w:tc>
          <w:tcPr>
            <w:tcW w:w="1526" w:type="dxa"/>
            <w:shd w:val="clear" w:color="auto" w:fill="auto"/>
          </w:tcPr>
          <w:p w:rsidR="00B4147D" w:rsidRPr="00B4147D" w:rsidRDefault="00B4147D" w:rsidP="00B4147D">
            <w:pPr>
              <w:suppressAutoHyphens/>
              <w:autoSpaceDE w:val="0"/>
              <w:autoSpaceDN w:val="0"/>
              <w:adjustRightInd w:val="0"/>
              <w:jc w:val="both"/>
              <w:rPr>
                <w:sz w:val="16"/>
                <w:szCs w:val="16"/>
              </w:rPr>
            </w:pPr>
            <w:r w:rsidRPr="00B4147D">
              <w:rPr>
                <w:sz w:val="16"/>
                <w:szCs w:val="16"/>
              </w:rPr>
              <w:t>Польшаков А.П.</w:t>
            </w:r>
          </w:p>
          <w:p w:rsidR="00B4147D" w:rsidRPr="00B4147D" w:rsidRDefault="00B4147D" w:rsidP="00B4147D">
            <w:pPr>
              <w:suppressAutoHyphens/>
              <w:autoSpaceDE w:val="0"/>
              <w:autoSpaceDN w:val="0"/>
              <w:adjustRightInd w:val="0"/>
              <w:jc w:val="both"/>
              <w:rPr>
                <w:sz w:val="16"/>
                <w:szCs w:val="16"/>
              </w:rPr>
            </w:pPr>
          </w:p>
        </w:tc>
        <w:tc>
          <w:tcPr>
            <w:tcW w:w="3544" w:type="dxa"/>
            <w:shd w:val="clear" w:color="auto" w:fill="auto"/>
          </w:tcPr>
          <w:p w:rsidR="00B4147D" w:rsidRPr="00B4147D" w:rsidRDefault="00B4147D" w:rsidP="00B4147D">
            <w:pPr>
              <w:suppressAutoHyphens/>
              <w:autoSpaceDE w:val="0"/>
              <w:autoSpaceDN w:val="0"/>
              <w:adjustRightInd w:val="0"/>
              <w:jc w:val="both"/>
              <w:rPr>
                <w:sz w:val="16"/>
                <w:szCs w:val="16"/>
              </w:rPr>
            </w:pPr>
            <w:r w:rsidRPr="00B4147D">
              <w:rPr>
                <w:sz w:val="16"/>
                <w:szCs w:val="16"/>
              </w:rPr>
              <w:t>- первый заместитель Главы администрации                    муниципального района, заместитель председателя комиссии;</w:t>
            </w:r>
          </w:p>
        </w:tc>
      </w:tr>
      <w:tr w:rsidR="00B4147D" w:rsidRPr="00B4147D" w:rsidTr="00B4147D">
        <w:trPr>
          <w:trHeight w:val="80"/>
        </w:trPr>
        <w:tc>
          <w:tcPr>
            <w:tcW w:w="1526" w:type="dxa"/>
            <w:shd w:val="clear" w:color="auto" w:fill="auto"/>
          </w:tcPr>
          <w:p w:rsidR="00B4147D" w:rsidRPr="00B4147D" w:rsidRDefault="00B4147D" w:rsidP="00B4147D">
            <w:pPr>
              <w:suppressAutoHyphens/>
              <w:autoSpaceDE w:val="0"/>
              <w:autoSpaceDN w:val="0"/>
              <w:adjustRightInd w:val="0"/>
              <w:jc w:val="both"/>
              <w:rPr>
                <w:sz w:val="16"/>
                <w:szCs w:val="16"/>
              </w:rPr>
            </w:pPr>
            <w:r w:rsidRPr="00B4147D">
              <w:rPr>
                <w:sz w:val="16"/>
                <w:szCs w:val="16"/>
              </w:rPr>
              <w:t>Гусарова Е.В.</w:t>
            </w:r>
          </w:p>
          <w:p w:rsidR="00B4147D" w:rsidRPr="00B4147D" w:rsidRDefault="00B4147D" w:rsidP="00B4147D">
            <w:pPr>
              <w:suppressAutoHyphens/>
              <w:autoSpaceDE w:val="0"/>
              <w:autoSpaceDN w:val="0"/>
              <w:adjustRightInd w:val="0"/>
              <w:jc w:val="both"/>
              <w:rPr>
                <w:sz w:val="16"/>
                <w:szCs w:val="16"/>
              </w:rPr>
            </w:pPr>
          </w:p>
        </w:tc>
        <w:tc>
          <w:tcPr>
            <w:tcW w:w="3544" w:type="dxa"/>
            <w:shd w:val="clear" w:color="auto" w:fill="auto"/>
          </w:tcPr>
          <w:p w:rsidR="00B4147D" w:rsidRPr="00B4147D" w:rsidRDefault="00B4147D" w:rsidP="00B4147D">
            <w:pPr>
              <w:suppressAutoHyphens/>
              <w:autoSpaceDE w:val="0"/>
              <w:autoSpaceDN w:val="0"/>
              <w:adjustRightInd w:val="0"/>
              <w:jc w:val="both"/>
              <w:rPr>
                <w:sz w:val="16"/>
                <w:szCs w:val="16"/>
              </w:rPr>
            </w:pPr>
            <w:r w:rsidRPr="00B4147D">
              <w:rPr>
                <w:sz w:val="16"/>
                <w:szCs w:val="16"/>
              </w:rPr>
              <w:t>- ведущий специалист отдела градостроительства и благоустройства Администрации Солецкого муниципального района, секретарь комиссии;</w:t>
            </w:r>
          </w:p>
        </w:tc>
      </w:tr>
      <w:tr w:rsidR="00B4147D" w:rsidRPr="00B4147D" w:rsidTr="00B4147D">
        <w:tc>
          <w:tcPr>
            <w:tcW w:w="1526" w:type="dxa"/>
            <w:shd w:val="clear" w:color="auto" w:fill="auto"/>
          </w:tcPr>
          <w:p w:rsidR="00B4147D" w:rsidRPr="00B4147D" w:rsidRDefault="00B4147D" w:rsidP="00B4147D">
            <w:pPr>
              <w:suppressAutoHyphens/>
              <w:autoSpaceDE w:val="0"/>
              <w:autoSpaceDN w:val="0"/>
              <w:adjustRightInd w:val="0"/>
              <w:jc w:val="both"/>
              <w:rPr>
                <w:sz w:val="16"/>
                <w:szCs w:val="16"/>
              </w:rPr>
            </w:pPr>
            <w:r w:rsidRPr="00B4147D">
              <w:rPr>
                <w:sz w:val="16"/>
                <w:szCs w:val="16"/>
              </w:rPr>
              <w:t>Члены комиссии:</w:t>
            </w:r>
          </w:p>
        </w:tc>
        <w:tc>
          <w:tcPr>
            <w:tcW w:w="3544" w:type="dxa"/>
            <w:shd w:val="clear" w:color="auto" w:fill="auto"/>
          </w:tcPr>
          <w:p w:rsidR="00B4147D" w:rsidRPr="00B4147D" w:rsidRDefault="00B4147D" w:rsidP="00B4147D">
            <w:pPr>
              <w:suppressAutoHyphens/>
              <w:autoSpaceDE w:val="0"/>
              <w:autoSpaceDN w:val="0"/>
              <w:adjustRightInd w:val="0"/>
              <w:jc w:val="both"/>
              <w:rPr>
                <w:sz w:val="16"/>
                <w:szCs w:val="16"/>
              </w:rPr>
            </w:pPr>
          </w:p>
        </w:tc>
      </w:tr>
      <w:tr w:rsidR="00B4147D" w:rsidRPr="00B4147D" w:rsidTr="00B4147D">
        <w:tc>
          <w:tcPr>
            <w:tcW w:w="1526" w:type="dxa"/>
            <w:shd w:val="clear" w:color="auto" w:fill="auto"/>
          </w:tcPr>
          <w:p w:rsidR="00B4147D" w:rsidRPr="00B4147D" w:rsidRDefault="00B4147D" w:rsidP="00B4147D">
            <w:pPr>
              <w:suppressAutoHyphens/>
              <w:autoSpaceDE w:val="0"/>
              <w:autoSpaceDN w:val="0"/>
              <w:adjustRightInd w:val="0"/>
              <w:jc w:val="both"/>
              <w:rPr>
                <w:sz w:val="16"/>
                <w:szCs w:val="16"/>
              </w:rPr>
            </w:pPr>
            <w:r w:rsidRPr="00B4147D">
              <w:rPr>
                <w:sz w:val="16"/>
                <w:szCs w:val="16"/>
              </w:rPr>
              <w:t xml:space="preserve">Алексеева И.В. </w:t>
            </w:r>
          </w:p>
        </w:tc>
        <w:tc>
          <w:tcPr>
            <w:tcW w:w="3544" w:type="dxa"/>
            <w:shd w:val="clear" w:color="auto" w:fill="auto"/>
          </w:tcPr>
          <w:p w:rsidR="00B4147D" w:rsidRPr="00B4147D" w:rsidRDefault="00B4147D" w:rsidP="00B4147D">
            <w:pPr>
              <w:suppressAutoHyphens/>
              <w:autoSpaceDE w:val="0"/>
              <w:autoSpaceDN w:val="0"/>
              <w:adjustRightInd w:val="0"/>
              <w:jc w:val="both"/>
              <w:rPr>
                <w:sz w:val="16"/>
                <w:szCs w:val="16"/>
              </w:rPr>
            </w:pPr>
            <w:r w:rsidRPr="00B4147D">
              <w:rPr>
                <w:sz w:val="16"/>
                <w:szCs w:val="16"/>
              </w:rPr>
              <w:t>- депутат Совета депутатов Солецкого городского поселения;</w:t>
            </w:r>
          </w:p>
        </w:tc>
      </w:tr>
      <w:tr w:rsidR="00B4147D" w:rsidRPr="00B4147D" w:rsidTr="00B4147D">
        <w:tc>
          <w:tcPr>
            <w:tcW w:w="1526" w:type="dxa"/>
            <w:shd w:val="clear" w:color="auto" w:fill="auto"/>
          </w:tcPr>
          <w:p w:rsidR="00B4147D" w:rsidRPr="00B4147D" w:rsidRDefault="00B4147D" w:rsidP="00B4147D">
            <w:pPr>
              <w:suppressAutoHyphens/>
              <w:autoSpaceDE w:val="0"/>
              <w:autoSpaceDN w:val="0"/>
              <w:adjustRightInd w:val="0"/>
              <w:jc w:val="both"/>
              <w:rPr>
                <w:sz w:val="16"/>
                <w:szCs w:val="16"/>
              </w:rPr>
            </w:pPr>
            <w:r w:rsidRPr="00B4147D">
              <w:rPr>
                <w:sz w:val="16"/>
                <w:szCs w:val="16"/>
              </w:rPr>
              <w:t xml:space="preserve">Зуева В.В. </w:t>
            </w:r>
          </w:p>
        </w:tc>
        <w:tc>
          <w:tcPr>
            <w:tcW w:w="3544" w:type="dxa"/>
            <w:shd w:val="clear" w:color="auto" w:fill="auto"/>
          </w:tcPr>
          <w:p w:rsidR="00B4147D" w:rsidRPr="00B4147D" w:rsidRDefault="00B4147D" w:rsidP="00B4147D">
            <w:pPr>
              <w:suppressAutoHyphens/>
              <w:autoSpaceDE w:val="0"/>
              <w:autoSpaceDN w:val="0"/>
              <w:adjustRightInd w:val="0"/>
              <w:jc w:val="both"/>
              <w:rPr>
                <w:sz w:val="16"/>
                <w:szCs w:val="16"/>
              </w:rPr>
            </w:pPr>
            <w:r w:rsidRPr="00B4147D">
              <w:rPr>
                <w:sz w:val="16"/>
                <w:szCs w:val="16"/>
              </w:rPr>
              <w:t>- председатель Солецкой районной организации Новгородской областной общественной организации ветеранов (пенсионеров) войны, труда, вооруженных сил и правоохранительных органов;</w:t>
            </w:r>
          </w:p>
        </w:tc>
      </w:tr>
      <w:tr w:rsidR="00B4147D" w:rsidRPr="00B4147D" w:rsidTr="00B4147D">
        <w:tc>
          <w:tcPr>
            <w:tcW w:w="1526" w:type="dxa"/>
            <w:shd w:val="clear" w:color="auto" w:fill="auto"/>
          </w:tcPr>
          <w:p w:rsidR="00B4147D" w:rsidRPr="00B4147D" w:rsidRDefault="00B4147D" w:rsidP="00B4147D">
            <w:pPr>
              <w:suppressAutoHyphens/>
              <w:autoSpaceDE w:val="0"/>
              <w:autoSpaceDN w:val="0"/>
              <w:adjustRightInd w:val="0"/>
              <w:jc w:val="both"/>
              <w:rPr>
                <w:sz w:val="16"/>
                <w:szCs w:val="16"/>
              </w:rPr>
            </w:pPr>
            <w:r w:rsidRPr="00B4147D">
              <w:rPr>
                <w:sz w:val="16"/>
                <w:szCs w:val="16"/>
              </w:rPr>
              <w:t>Качанович Е.Н.</w:t>
            </w:r>
          </w:p>
        </w:tc>
        <w:tc>
          <w:tcPr>
            <w:tcW w:w="3544" w:type="dxa"/>
            <w:shd w:val="clear" w:color="auto" w:fill="auto"/>
          </w:tcPr>
          <w:p w:rsidR="00B4147D" w:rsidRPr="00B4147D" w:rsidRDefault="00B4147D" w:rsidP="00B4147D">
            <w:pPr>
              <w:suppressAutoHyphens/>
              <w:autoSpaceDE w:val="0"/>
              <w:autoSpaceDN w:val="0"/>
              <w:adjustRightInd w:val="0"/>
              <w:jc w:val="both"/>
              <w:rPr>
                <w:sz w:val="16"/>
                <w:szCs w:val="16"/>
              </w:rPr>
            </w:pPr>
            <w:r w:rsidRPr="00B4147D">
              <w:rPr>
                <w:sz w:val="16"/>
                <w:szCs w:val="16"/>
              </w:rPr>
              <w:t>- заведующая отделом жилищно-коммунального хозяйства, дорожного строительства транспорта Администрации Солецкого муниципального района;</w:t>
            </w:r>
          </w:p>
        </w:tc>
      </w:tr>
      <w:tr w:rsidR="00B4147D" w:rsidRPr="00B4147D" w:rsidTr="00B4147D">
        <w:tc>
          <w:tcPr>
            <w:tcW w:w="1526" w:type="dxa"/>
            <w:shd w:val="clear" w:color="auto" w:fill="auto"/>
          </w:tcPr>
          <w:p w:rsidR="00B4147D" w:rsidRPr="00B4147D" w:rsidRDefault="00B4147D" w:rsidP="00B4147D">
            <w:pPr>
              <w:suppressAutoHyphens/>
              <w:autoSpaceDE w:val="0"/>
              <w:autoSpaceDN w:val="0"/>
              <w:adjustRightInd w:val="0"/>
              <w:jc w:val="both"/>
              <w:rPr>
                <w:sz w:val="16"/>
                <w:szCs w:val="16"/>
              </w:rPr>
            </w:pPr>
            <w:proofErr w:type="spellStart"/>
            <w:r w:rsidRPr="00B4147D">
              <w:rPr>
                <w:sz w:val="16"/>
                <w:szCs w:val="16"/>
              </w:rPr>
              <w:t>Кутовой</w:t>
            </w:r>
            <w:proofErr w:type="spellEnd"/>
            <w:r w:rsidRPr="00B4147D">
              <w:rPr>
                <w:sz w:val="16"/>
                <w:szCs w:val="16"/>
              </w:rPr>
              <w:t xml:space="preserve"> В.А. </w:t>
            </w:r>
          </w:p>
        </w:tc>
        <w:tc>
          <w:tcPr>
            <w:tcW w:w="3544" w:type="dxa"/>
            <w:shd w:val="clear" w:color="auto" w:fill="auto"/>
          </w:tcPr>
          <w:p w:rsidR="00B4147D" w:rsidRPr="00B4147D" w:rsidRDefault="00B4147D" w:rsidP="00B4147D">
            <w:pPr>
              <w:suppressAutoHyphens/>
              <w:autoSpaceDE w:val="0"/>
              <w:autoSpaceDN w:val="0"/>
              <w:adjustRightInd w:val="0"/>
              <w:jc w:val="both"/>
              <w:rPr>
                <w:sz w:val="16"/>
                <w:szCs w:val="16"/>
              </w:rPr>
            </w:pPr>
            <w:r w:rsidRPr="00B4147D">
              <w:rPr>
                <w:sz w:val="16"/>
                <w:szCs w:val="16"/>
              </w:rPr>
              <w:t>- пенсионер, член политсовета партии Единая Россия;</w:t>
            </w:r>
          </w:p>
        </w:tc>
      </w:tr>
      <w:tr w:rsidR="00B4147D" w:rsidRPr="00B4147D" w:rsidTr="00B4147D">
        <w:tc>
          <w:tcPr>
            <w:tcW w:w="1526" w:type="dxa"/>
            <w:shd w:val="clear" w:color="auto" w:fill="auto"/>
          </w:tcPr>
          <w:p w:rsidR="00B4147D" w:rsidRPr="00B4147D" w:rsidRDefault="00B4147D" w:rsidP="00B4147D">
            <w:pPr>
              <w:suppressAutoHyphens/>
              <w:autoSpaceDE w:val="0"/>
              <w:autoSpaceDN w:val="0"/>
              <w:adjustRightInd w:val="0"/>
              <w:jc w:val="both"/>
              <w:rPr>
                <w:sz w:val="16"/>
                <w:szCs w:val="16"/>
              </w:rPr>
            </w:pPr>
            <w:r w:rsidRPr="00B4147D">
              <w:rPr>
                <w:sz w:val="16"/>
                <w:szCs w:val="16"/>
              </w:rPr>
              <w:t xml:space="preserve">Сергеев И.В. </w:t>
            </w:r>
          </w:p>
        </w:tc>
        <w:tc>
          <w:tcPr>
            <w:tcW w:w="3544" w:type="dxa"/>
            <w:shd w:val="clear" w:color="auto" w:fill="auto"/>
          </w:tcPr>
          <w:p w:rsidR="00B4147D" w:rsidRPr="00B4147D" w:rsidRDefault="00B4147D" w:rsidP="00B4147D">
            <w:pPr>
              <w:suppressAutoHyphens/>
              <w:autoSpaceDE w:val="0"/>
              <w:autoSpaceDN w:val="0"/>
              <w:adjustRightInd w:val="0"/>
              <w:jc w:val="both"/>
              <w:rPr>
                <w:sz w:val="16"/>
                <w:szCs w:val="16"/>
              </w:rPr>
            </w:pPr>
            <w:r w:rsidRPr="00B4147D">
              <w:rPr>
                <w:sz w:val="16"/>
                <w:szCs w:val="16"/>
              </w:rPr>
              <w:t xml:space="preserve"> - директор муниципального бюджетного учреждения «Солецкое городское хозяйство»;</w:t>
            </w:r>
          </w:p>
        </w:tc>
      </w:tr>
      <w:tr w:rsidR="00B4147D" w:rsidRPr="00B4147D" w:rsidTr="00B4147D">
        <w:tc>
          <w:tcPr>
            <w:tcW w:w="1526" w:type="dxa"/>
            <w:shd w:val="clear" w:color="auto" w:fill="auto"/>
          </w:tcPr>
          <w:p w:rsidR="00B4147D" w:rsidRPr="00B4147D" w:rsidRDefault="00B4147D" w:rsidP="00B4147D">
            <w:pPr>
              <w:suppressAutoHyphens/>
              <w:autoSpaceDE w:val="0"/>
              <w:autoSpaceDN w:val="0"/>
              <w:adjustRightInd w:val="0"/>
              <w:jc w:val="both"/>
              <w:rPr>
                <w:sz w:val="16"/>
                <w:szCs w:val="16"/>
              </w:rPr>
            </w:pPr>
            <w:r w:rsidRPr="00B4147D">
              <w:rPr>
                <w:sz w:val="16"/>
                <w:szCs w:val="16"/>
              </w:rPr>
              <w:t xml:space="preserve">Тимофеев В.Г. </w:t>
            </w:r>
          </w:p>
        </w:tc>
        <w:tc>
          <w:tcPr>
            <w:tcW w:w="3544" w:type="dxa"/>
            <w:shd w:val="clear" w:color="auto" w:fill="auto"/>
          </w:tcPr>
          <w:p w:rsidR="00B4147D" w:rsidRPr="00B4147D" w:rsidRDefault="00B4147D" w:rsidP="00B4147D">
            <w:pPr>
              <w:suppressAutoHyphens/>
              <w:autoSpaceDE w:val="0"/>
              <w:autoSpaceDN w:val="0"/>
              <w:adjustRightInd w:val="0"/>
              <w:jc w:val="both"/>
              <w:rPr>
                <w:sz w:val="16"/>
                <w:szCs w:val="16"/>
              </w:rPr>
            </w:pPr>
            <w:r w:rsidRPr="00B4147D">
              <w:rPr>
                <w:sz w:val="16"/>
                <w:szCs w:val="16"/>
              </w:rPr>
              <w:t xml:space="preserve"> - директор МУП «ЖКХ Солецкого района»;</w:t>
            </w:r>
          </w:p>
        </w:tc>
      </w:tr>
      <w:tr w:rsidR="00B4147D" w:rsidRPr="00B4147D" w:rsidTr="00B4147D">
        <w:tc>
          <w:tcPr>
            <w:tcW w:w="1526" w:type="dxa"/>
            <w:shd w:val="clear" w:color="auto" w:fill="auto"/>
          </w:tcPr>
          <w:p w:rsidR="00B4147D" w:rsidRPr="00B4147D" w:rsidRDefault="00B4147D" w:rsidP="00B4147D">
            <w:pPr>
              <w:suppressAutoHyphens/>
              <w:autoSpaceDE w:val="0"/>
              <w:autoSpaceDN w:val="0"/>
              <w:adjustRightInd w:val="0"/>
              <w:jc w:val="both"/>
              <w:rPr>
                <w:sz w:val="16"/>
                <w:szCs w:val="16"/>
              </w:rPr>
            </w:pPr>
            <w:r w:rsidRPr="00B4147D">
              <w:rPr>
                <w:sz w:val="16"/>
                <w:szCs w:val="16"/>
              </w:rPr>
              <w:t xml:space="preserve">Яковлев В.В. </w:t>
            </w:r>
          </w:p>
        </w:tc>
        <w:tc>
          <w:tcPr>
            <w:tcW w:w="3544" w:type="dxa"/>
            <w:shd w:val="clear" w:color="auto" w:fill="auto"/>
          </w:tcPr>
          <w:p w:rsidR="00B4147D" w:rsidRPr="00B4147D" w:rsidRDefault="00B4147D" w:rsidP="00B4147D">
            <w:pPr>
              <w:suppressAutoHyphens/>
              <w:autoSpaceDE w:val="0"/>
              <w:autoSpaceDN w:val="0"/>
              <w:adjustRightInd w:val="0"/>
              <w:jc w:val="both"/>
              <w:rPr>
                <w:sz w:val="16"/>
                <w:szCs w:val="16"/>
              </w:rPr>
            </w:pPr>
            <w:r w:rsidRPr="00B4147D">
              <w:rPr>
                <w:sz w:val="16"/>
                <w:szCs w:val="16"/>
              </w:rPr>
              <w:t>- пенсионер, член партии КПРФ</w:t>
            </w:r>
          </w:p>
          <w:p w:rsidR="00B4147D" w:rsidRPr="00B4147D" w:rsidRDefault="00B4147D" w:rsidP="00B4147D">
            <w:pPr>
              <w:suppressAutoHyphens/>
              <w:autoSpaceDE w:val="0"/>
              <w:autoSpaceDN w:val="0"/>
              <w:adjustRightInd w:val="0"/>
              <w:jc w:val="both"/>
              <w:rPr>
                <w:sz w:val="16"/>
                <w:szCs w:val="16"/>
              </w:rPr>
            </w:pPr>
            <w:r w:rsidRPr="00B4147D">
              <w:rPr>
                <w:sz w:val="16"/>
                <w:szCs w:val="16"/>
              </w:rPr>
              <w:t xml:space="preserve">                         </w:t>
            </w:r>
          </w:p>
        </w:tc>
      </w:tr>
    </w:tbl>
    <w:p w:rsidR="00B4147D" w:rsidRPr="00B4147D" w:rsidRDefault="00B4147D" w:rsidP="00B4147D">
      <w:pPr>
        <w:suppressAutoHyphens/>
        <w:autoSpaceDE w:val="0"/>
        <w:autoSpaceDN w:val="0"/>
        <w:adjustRightInd w:val="0"/>
        <w:ind w:firstLine="284"/>
        <w:jc w:val="both"/>
        <w:rPr>
          <w:sz w:val="16"/>
          <w:szCs w:val="16"/>
        </w:rPr>
      </w:pPr>
      <w:r w:rsidRPr="00B4147D">
        <w:rPr>
          <w:b/>
          <w:sz w:val="16"/>
          <w:szCs w:val="16"/>
        </w:rPr>
        <w:t>Повестка дня:</w:t>
      </w:r>
    </w:p>
    <w:p w:rsidR="00B4147D" w:rsidRPr="00B4147D" w:rsidRDefault="00B4147D" w:rsidP="00B4147D">
      <w:pPr>
        <w:suppressAutoHyphens/>
        <w:autoSpaceDE w:val="0"/>
        <w:autoSpaceDN w:val="0"/>
        <w:adjustRightInd w:val="0"/>
        <w:ind w:firstLine="284"/>
        <w:jc w:val="both"/>
        <w:rPr>
          <w:sz w:val="16"/>
          <w:szCs w:val="16"/>
        </w:rPr>
      </w:pPr>
      <w:r w:rsidRPr="00B4147D">
        <w:rPr>
          <w:sz w:val="16"/>
          <w:szCs w:val="16"/>
        </w:rPr>
        <w:t>1. О ходе и результатах работы общественной комиссии по приёму предложений от населения о мероприятиях на общественной территории – набережной 7 Ноября, города Сольцы, Новгородской области (далее — общественная территория).</w:t>
      </w:r>
    </w:p>
    <w:p w:rsidR="00B4147D" w:rsidRPr="00B4147D" w:rsidRDefault="00B4147D" w:rsidP="00B4147D">
      <w:pPr>
        <w:suppressAutoHyphens/>
        <w:autoSpaceDE w:val="0"/>
        <w:autoSpaceDN w:val="0"/>
        <w:adjustRightInd w:val="0"/>
        <w:ind w:firstLine="284"/>
        <w:jc w:val="both"/>
        <w:rPr>
          <w:sz w:val="16"/>
          <w:szCs w:val="16"/>
        </w:rPr>
      </w:pPr>
      <w:r w:rsidRPr="00B4147D">
        <w:rPr>
          <w:sz w:val="16"/>
          <w:szCs w:val="16"/>
        </w:rPr>
        <w:t>2.</w:t>
      </w:r>
      <w:r w:rsidRPr="00B4147D">
        <w:rPr>
          <w:b/>
          <w:sz w:val="16"/>
          <w:szCs w:val="16"/>
        </w:rPr>
        <w:t xml:space="preserve"> </w:t>
      </w:r>
      <w:r w:rsidRPr="00B4147D">
        <w:rPr>
          <w:sz w:val="16"/>
          <w:szCs w:val="16"/>
        </w:rPr>
        <w:t xml:space="preserve"> О мероприятиях на общественной территории, которые необходимо включить в проект для участия во Всероссийском конкурсе лучших  проектов создания комфортной городской среды (далее - Проект).</w:t>
      </w:r>
    </w:p>
    <w:p w:rsidR="00B4147D" w:rsidRPr="00B4147D" w:rsidRDefault="00B4147D" w:rsidP="00B4147D">
      <w:pPr>
        <w:suppressAutoHyphens/>
        <w:autoSpaceDE w:val="0"/>
        <w:autoSpaceDN w:val="0"/>
        <w:adjustRightInd w:val="0"/>
        <w:ind w:firstLine="284"/>
        <w:jc w:val="both"/>
        <w:rPr>
          <w:b/>
          <w:sz w:val="16"/>
          <w:szCs w:val="16"/>
        </w:rPr>
      </w:pPr>
      <w:r w:rsidRPr="00B4147D">
        <w:rPr>
          <w:b/>
          <w:sz w:val="16"/>
          <w:szCs w:val="16"/>
        </w:rPr>
        <w:lastRenderedPageBreak/>
        <w:t>По первому вопросу:</w:t>
      </w:r>
    </w:p>
    <w:p w:rsidR="00B4147D" w:rsidRPr="00B4147D" w:rsidRDefault="00B4147D" w:rsidP="00B4147D">
      <w:pPr>
        <w:suppressAutoHyphens/>
        <w:autoSpaceDE w:val="0"/>
        <w:autoSpaceDN w:val="0"/>
        <w:adjustRightInd w:val="0"/>
        <w:ind w:firstLine="284"/>
        <w:jc w:val="both"/>
        <w:rPr>
          <w:sz w:val="16"/>
          <w:szCs w:val="16"/>
        </w:rPr>
      </w:pPr>
      <w:proofErr w:type="gramStart"/>
      <w:r w:rsidRPr="00B4147D">
        <w:rPr>
          <w:b/>
          <w:sz w:val="16"/>
          <w:szCs w:val="16"/>
        </w:rPr>
        <w:t xml:space="preserve">слушали Польшакова А.П.: </w:t>
      </w:r>
      <w:r w:rsidRPr="00B4147D">
        <w:rPr>
          <w:sz w:val="16"/>
          <w:szCs w:val="16"/>
        </w:rPr>
        <w:t>В</w:t>
      </w:r>
      <w:r w:rsidRPr="00B4147D">
        <w:rPr>
          <w:b/>
          <w:sz w:val="16"/>
          <w:szCs w:val="16"/>
        </w:rPr>
        <w:t xml:space="preserve"> </w:t>
      </w:r>
      <w:r w:rsidRPr="00B4147D">
        <w:rPr>
          <w:sz w:val="16"/>
          <w:szCs w:val="16"/>
        </w:rPr>
        <w:t>соответствии с пунктом 9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утвержденных постановлением Правительства Российской Федерации от 07 марта 2018 года № 237, постановлением  Администрации Солецкого муниципального района  от 18.01.2019 №60 «О приёме предложений от населения о мероприятиях</w:t>
      </w:r>
      <w:proofErr w:type="gramEnd"/>
      <w:r w:rsidRPr="00B4147D">
        <w:rPr>
          <w:sz w:val="16"/>
          <w:szCs w:val="16"/>
        </w:rPr>
        <w:t xml:space="preserve"> на общественной территори</w:t>
      </w:r>
      <w:proofErr w:type="gramStart"/>
      <w:r w:rsidRPr="00B4147D">
        <w:rPr>
          <w:sz w:val="16"/>
          <w:szCs w:val="16"/>
        </w:rPr>
        <w:t>и-</w:t>
      </w:r>
      <w:proofErr w:type="gramEnd"/>
      <w:r w:rsidRPr="00B4147D">
        <w:rPr>
          <w:sz w:val="16"/>
          <w:szCs w:val="16"/>
        </w:rPr>
        <w:t xml:space="preserve"> набережной 7 Ноября, города Сольцы, Новгородской области», общественной комиссией в период с 23.01.2019 по 14.02.2019 организован и проведен приём предложений о мероприятиях на общественной территории, которые необходимо включить в Проект. </w:t>
      </w:r>
    </w:p>
    <w:p w:rsidR="00B4147D" w:rsidRPr="00B4147D" w:rsidRDefault="00B4147D" w:rsidP="00B4147D">
      <w:pPr>
        <w:suppressAutoHyphens/>
        <w:autoSpaceDE w:val="0"/>
        <w:autoSpaceDN w:val="0"/>
        <w:adjustRightInd w:val="0"/>
        <w:ind w:firstLine="284"/>
        <w:jc w:val="both"/>
        <w:rPr>
          <w:sz w:val="16"/>
          <w:szCs w:val="16"/>
        </w:rPr>
      </w:pPr>
      <w:r w:rsidRPr="00B4147D">
        <w:rPr>
          <w:sz w:val="16"/>
          <w:szCs w:val="16"/>
        </w:rPr>
        <w:t xml:space="preserve"> Членами общественной комиссии  проведены собрания по приему предложений среди организаций, расположенных на территории города Сольцы, открытые уроки в старших классах школ города Сольцы, опрос жителей  </w:t>
      </w:r>
      <w:proofErr w:type="gramStart"/>
      <w:r w:rsidRPr="00B4147D">
        <w:rPr>
          <w:sz w:val="16"/>
          <w:szCs w:val="16"/>
        </w:rPr>
        <w:t>на</w:t>
      </w:r>
      <w:proofErr w:type="gramEnd"/>
      <w:r w:rsidRPr="00B4147D">
        <w:rPr>
          <w:sz w:val="16"/>
          <w:szCs w:val="16"/>
        </w:rPr>
        <w:t xml:space="preserve"> общественной территория.</w:t>
      </w:r>
    </w:p>
    <w:p w:rsidR="00B4147D" w:rsidRPr="00B4147D" w:rsidRDefault="00B4147D" w:rsidP="00B4147D">
      <w:pPr>
        <w:suppressAutoHyphens/>
        <w:autoSpaceDE w:val="0"/>
        <w:autoSpaceDN w:val="0"/>
        <w:adjustRightInd w:val="0"/>
        <w:ind w:firstLine="284"/>
        <w:jc w:val="both"/>
        <w:rPr>
          <w:sz w:val="16"/>
          <w:szCs w:val="16"/>
        </w:rPr>
      </w:pPr>
      <w:r w:rsidRPr="00B4147D">
        <w:rPr>
          <w:sz w:val="16"/>
          <w:szCs w:val="16"/>
        </w:rPr>
        <w:t>В результате  проведенной работы  поступило  предложений  от  331 жителя города Сольцы. В Проект предложили включить следующие мероприятия:</w:t>
      </w:r>
    </w:p>
    <w:tbl>
      <w:tblPr>
        <w:tblW w:w="0" w:type="auto"/>
        <w:tblInd w:w="-15" w:type="dxa"/>
        <w:tblLook w:val="0000" w:firstRow="0" w:lastRow="0" w:firstColumn="0" w:lastColumn="0" w:noHBand="0" w:noVBand="0"/>
      </w:tblPr>
      <w:tblGrid>
        <w:gridCol w:w="517"/>
        <w:gridCol w:w="1798"/>
        <w:gridCol w:w="2878"/>
      </w:tblGrid>
      <w:tr w:rsidR="00B4147D" w:rsidRPr="00B4147D" w:rsidTr="00B4147D">
        <w:tc>
          <w:tcPr>
            <w:tcW w:w="0" w:type="auto"/>
            <w:tcBorders>
              <w:top w:val="single" w:sz="4" w:space="0" w:color="000000"/>
              <w:left w:val="single" w:sz="4" w:space="0" w:color="000000"/>
              <w:bottom w:val="single" w:sz="4" w:space="0" w:color="000000"/>
            </w:tcBorders>
            <w:shd w:val="clear" w:color="auto" w:fill="auto"/>
          </w:tcPr>
          <w:p w:rsidR="00B4147D" w:rsidRPr="00B4147D" w:rsidRDefault="00B4147D" w:rsidP="00B4147D">
            <w:pPr>
              <w:suppressAutoHyphens/>
              <w:autoSpaceDE w:val="0"/>
              <w:autoSpaceDN w:val="0"/>
              <w:adjustRightInd w:val="0"/>
              <w:jc w:val="both"/>
              <w:rPr>
                <w:b/>
                <w:sz w:val="12"/>
                <w:szCs w:val="16"/>
              </w:rPr>
            </w:pPr>
            <w:r w:rsidRPr="00B4147D">
              <w:rPr>
                <w:sz w:val="12"/>
                <w:szCs w:val="16"/>
              </w:rPr>
              <w:t xml:space="preserve">   </w:t>
            </w:r>
            <w:r w:rsidRPr="00B4147D">
              <w:rPr>
                <w:b/>
                <w:sz w:val="12"/>
                <w:szCs w:val="16"/>
              </w:rPr>
              <w:t xml:space="preserve">№ </w:t>
            </w:r>
            <w:proofErr w:type="gramStart"/>
            <w:r w:rsidRPr="00B4147D">
              <w:rPr>
                <w:b/>
                <w:sz w:val="12"/>
                <w:szCs w:val="16"/>
              </w:rPr>
              <w:t>п</w:t>
            </w:r>
            <w:proofErr w:type="gramEnd"/>
            <w:r w:rsidRPr="00B4147D">
              <w:rPr>
                <w:b/>
                <w:sz w:val="12"/>
                <w:szCs w:val="16"/>
              </w:rPr>
              <w:t>/п</w:t>
            </w:r>
          </w:p>
        </w:tc>
        <w:tc>
          <w:tcPr>
            <w:tcW w:w="0" w:type="auto"/>
            <w:tcBorders>
              <w:top w:val="single" w:sz="4" w:space="0" w:color="000000"/>
              <w:left w:val="single" w:sz="4" w:space="0" w:color="000000"/>
              <w:bottom w:val="single" w:sz="4" w:space="0" w:color="000000"/>
            </w:tcBorders>
            <w:shd w:val="clear" w:color="auto" w:fill="auto"/>
          </w:tcPr>
          <w:p w:rsidR="00B4147D" w:rsidRPr="00B4147D" w:rsidRDefault="00B4147D" w:rsidP="00B4147D">
            <w:pPr>
              <w:suppressAutoHyphens/>
              <w:autoSpaceDE w:val="0"/>
              <w:autoSpaceDN w:val="0"/>
              <w:adjustRightInd w:val="0"/>
              <w:jc w:val="both"/>
              <w:rPr>
                <w:b/>
                <w:sz w:val="12"/>
                <w:szCs w:val="16"/>
              </w:rPr>
            </w:pPr>
            <w:r w:rsidRPr="00B4147D">
              <w:rPr>
                <w:b/>
                <w:sz w:val="12"/>
                <w:szCs w:val="16"/>
              </w:rPr>
              <w:t>Наименование мероприятия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4147D" w:rsidRPr="00B4147D" w:rsidRDefault="00B4147D" w:rsidP="00B4147D">
            <w:pPr>
              <w:suppressAutoHyphens/>
              <w:autoSpaceDE w:val="0"/>
              <w:autoSpaceDN w:val="0"/>
              <w:adjustRightInd w:val="0"/>
              <w:jc w:val="both"/>
              <w:rPr>
                <w:sz w:val="12"/>
                <w:szCs w:val="16"/>
              </w:rPr>
            </w:pPr>
            <w:r w:rsidRPr="00B4147D">
              <w:rPr>
                <w:b/>
                <w:sz w:val="12"/>
                <w:szCs w:val="16"/>
              </w:rPr>
              <w:t>Количество предложений, поступивших от жителей по данным мероприятиям</w:t>
            </w:r>
          </w:p>
        </w:tc>
      </w:tr>
      <w:tr w:rsidR="00B4147D" w:rsidRPr="00B4147D" w:rsidTr="00B4147D">
        <w:tc>
          <w:tcPr>
            <w:tcW w:w="0" w:type="auto"/>
            <w:tcBorders>
              <w:top w:val="single" w:sz="4" w:space="0" w:color="000000"/>
              <w:left w:val="single" w:sz="4" w:space="0" w:color="000000"/>
              <w:bottom w:val="single" w:sz="4" w:space="0" w:color="000000"/>
            </w:tcBorders>
            <w:shd w:val="clear" w:color="auto" w:fill="auto"/>
          </w:tcPr>
          <w:p w:rsidR="00B4147D" w:rsidRPr="00B4147D" w:rsidRDefault="00B4147D" w:rsidP="00B4147D">
            <w:pPr>
              <w:suppressAutoHyphens/>
              <w:autoSpaceDE w:val="0"/>
              <w:autoSpaceDN w:val="0"/>
              <w:adjustRightInd w:val="0"/>
              <w:jc w:val="both"/>
              <w:rPr>
                <w:sz w:val="12"/>
                <w:szCs w:val="16"/>
              </w:rPr>
            </w:pPr>
            <w:r w:rsidRPr="00B4147D">
              <w:rPr>
                <w:sz w:val="12"/>
                <w:szCs w:val="16"/>
              </w:rPr>
              <w:t>1</w:t>
            </w:r>
          </w:p>
        </w:tc>
        <w:tc>
          <w:tcPr>
            <w:tcW w:w="0" w:type="auto"/>
            <w:tcBorders>
              <w:top w:val="single" w:sz="4" w:space="0" w:color="000000"/>
              <w:left w:val="single" w:sz="4" w:space="0" w:color="000000"/>
              <w:bottom w:val="single" w:sz="4" w:space="0" w:color="000000"/>
            </w:tcBorders>
            <w:shd w:val="clear" w:color="auto" w:fill="auto"/>
          </w:tcPr>
          <w:p w:rsidR="00B4147D" w:rsidRPr="00B4147D" w:rsidRDefault="00B4147D" w:rsidP="00B4147D">
            <w:pPr>
              <w:suppressAutoHyphens/>
              <w:autoSpaceDE w:val="0"/>
              <w:autoSpaceDN w:val="0"/>
              <w:adjustRightInd w:val="0"/>
              <w:jc w:val="both"/>
              <w:rPr>
                <w:sz w:val="12"/>
                <w:szCs w:val="16"/>
              </w:rPr>
            </w:pPr>
            <w:r w:rsidRPr="00B4147D">
              <w:rPr>
                <w:sz w:val="12"/>
                <w:szCs w:val="16"/>
              </w:rPr>
              <w:t>Ремонт асфальтового покрытия набережной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4147D" w:rsidRPr="00B4147D" w:rsidRDefault="00B4147D" w:rsidP="00B4147D">
            <w:pPr>
              <w:suppressAutoHyphens/>
              <w:autoSpaceDE w:val="0"/>
              <w:autoSpaceDN w:val="0"/>
              <w:adjustRightInd w:val="0"/>
              <w:jc w:val="both"/>
              <w:rPr>
                <w:sz w:val="12"/>
                <w:szCs w:val="16"/>
              </w:rPr>
            </w:pPr>
            <w:r w:rsidRPr="00B4147D">
              <w:rPr>
                <w:sz w:val="12"/>
                <w:szCs w:val="16"/>
              </w:rPr>
              <w:t>259</w:t>
            </w:r>
          </w:p>
        </w:tc>
      </w:tr>
      <w:tr w:rsidR="00B4147D" w:rsidRPr="00B4147D" w:rsidTr="00B4147D">
        <w:tc>
          <w:tcPr>
            <w:tcW w:w="0" w:type="auto"/>
            <w:tcBorders>
              <w:top w:val="single" w:sz="4" w:space="0" w:color="000000"/>
              <w:left w:val="single" w:sz="4" w:space="0" w:color="000000"/>
              <w:bottom w:val="single" w:sz="4" w:space="0" w:color="000000"/>
            </w:tcBorders>
            <w:shd w:val="clear" w:color="auto" w:fill="auto"/>
          </w:tcPr>
          <w:p w:rsidR="00B4147D" w:rsidRPr="00B4147D" w:rsidRDefault="00B4147D" w:rsidP="00B4147D">
            <w:pPr>
              <w:suppressAutoHyphens/>
              <w:autoSpaceDE w:val="0"/>
              <w:autoSpaceDN w:val="0"/>
              <w:adjustRightInd w:val="0"/>
              <w:jc w:val="both"/>
              <w:rPr>
                <w:sz w:val="12"/>
                <w:szCs w:val="16"/>
              </w:rPr>
            </w:pPr>
            <w:r w:rsidRPr="00B4147D">
              <w:rPr>
                <w:sz w:val="12"/>
                <w:szCs w:val="16"/>
              </w:rPr>
              <w:t>2</w:t>
            </w:r>
          </w:p>
        </w:tc>
        <w:tc>
          <w:tcPr>
            <w:tcW w:w="0" w:type="auto"/>
            <w:tcBorders>
              <w:top w:val="single" w:sz="4" w:space="0" w:color="000000"/>
              <w:left w:val="single" w:sz="4" w:space="0" w:color="000000"/>
              <w:bottom w:val="single" w:sz="4" w:space="0" w:color="000000"/>
            </w:tcBorders>
            <w:shd w:val="clear" w:color="auto" w:fill="auto"/>
          </w:tcPr>
          <w:p w:rsidR="00B4147D" w:rsidRPr="00B4147D" w:rsidRDefault="00B4147D" w:rsidP="00B4147D">
            <w:pPr>
              <w:suppressAutoHyphens/>
              <w:autoSpaceDE w:val="0"/>
              <w:autoSpaceDN w:val="0"/>
              <w:adjustRightInd w:val="0"/>
              <w:jc w:val="both"/>
              <w:rPr>
                <w:sz w:val="12"/>
                <w:szCs w:val="16"/>
              </w:rPr>
            </w:pPr>
            <w:r w:rsidRPr="00B4147D">
              <w:rPr>
                <w:sz w:val="12"/>
                <w:szCs w:val="16"/>
              </w:rPr>
              <w:t>Модернизация освещения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4147D" w:rsidRPr="00B4147D" w:rsidRDefault="00B4147D" w:rsidP="00B4147D">
            <w:pPr>
              <w:suppressAutoHyphens/>
              <w:autoSpaceDE w:val="0"/>
              <w:autoSpaceDN w:val="0"/>
              <w:adjustRightInd w:val="0"/>
              <w:jc w:val="both"/>
              <w:rPr>
                <w:sz w:val="12"/>
                <w:szCs w:val="16"/>
              </w:rPr>
            </w:pPr>
            <w:r w:rsidRPr="00B4147D">
              <w:rPr>
                <w:sz w:val="12"/>
                <w:szCs w:val="16"/>
              </w:rPr>
              <w:t>235</w:t>
            </w:r>
          </w:p>
        </w:tc>
      </w:tr>
      <w:tr w:rsidR="00B4147D" w:rsidRPr="00B4147D" w:rsidTr="00B4147D">
        <w:tc>
          <w:tcPr>
            <w:tcW w:w="0" w:type="auto"/>
            <w:tcBorders>
              <w:top w:val="single" w:sz="4" w:space="0" w:color="000000"/>
              <w:left w:val="single" w:sz="4" w:space="0" w:color="000000"/>
              <w:bottom w:val="single" w:sz="4" w:space="0" w:color="000000"/>
            </w:tcBorders>
            <w:shd w:val="clear" w:color="auto" w:fill="auto"/>
          </w:tcPr>
          <w:p w:rsidR="00B4147D" w:rsidRPr="00B4147D" w:rsidRDefault="00B4147D" w:rsidP="00B4147D">
            <w:pPr>
              <w:suppressAutoHyphens/>
              <w:autoSpaceDE w:val="0"/>
              <w:autoSpaceDN w:val="0"/>
              <w:adjustRightInd w:val="0"/>
              <w:jc w:val="both"/>
              <w:rPr>
                <w:sz w:val="12"/>
                <w:szCs w:val="16"/>
              </w:rPr>
            </w:pPr>
            <w:r w:rsidRPr="00B4147D">
              <w:rPr>
                <w:sz w:val="12"/>
                <w:szCs w:val="16"/>
              </w:rPr>
              <w:t>3</w:t>
            </w:r>
          </w:p>
        </w:tc>
        <w:tc>
          <w:tcPr>
            <w:tcW w:w="0" w:type="auto"/>
            <w:tcBorders>
              <w:left w:val="single" w:sz="4" w:space="0" w:color="000000"/>
              <w:bottom w:val="single" w:sz="4" w:space="0" w:color="000000"/>
            </w:tcBorders>
            <w:shd w:val="clear" w:color="auto" w:fill="auto"/>
          </w:tcPr>
          <w:p w:rsidR="00B4147D" w:rsidRPr="00B4147D" w:rsidRDefault="00B4147D" w:rsidP="00B4147D">
            <w:pPr>
              <w:suppressAutoHyphens/>
              <w:autoSpaceDE w:val="0"/>
              <w:autoSpaceDN w:val="0"/>
              <w:adjustRightInd w:val="0"/>
              <w:jc w:val="both"/>
              <w:rPr>
                <w:sz w:val="12"/>
                <w:szCs w:val="16"/>
              </w:rPr>
            </w:pPr>
            <w:r w:rsidRPr="00B4147D">
              <w:rPr>
                <w:sz w:val="12"/>
                <w:szCs w:val="16"/>
              </w:rPr>
              <w:t>Обустройство соляного источника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4147D" w:rsidRPr="00B4147D" w:rsidRDefault="00B4147D" w:rsidP="00B4147D">
            <w:pPr>
              <w:suppressAutoHyphens/>
              <w:autoSpaceDE w:val="0"/>
              <w:autoSpaceDN w:val="0"/>
              <w:adjustRightInd w:val="0"/>
              <w:jc w:val="both"/>
              <w:rPr>
                <w:sz w:val="12"/>
                <w:szCs w:val="16"/>
              </w:rPr>
            </w:pPr>
            <w:r w:rsidRPr="00B4147D">
              <w:rPr>
                <w:sz w:val="12"/>
                <w:szCs w:val="16"/>
              </w:rPr>
              <w:t>240</w:t>
            </w:r>
          </w:p>
        </w:tc>
      </w:tr>
      <w:tr w:rsidR="00B4147D" w:rsidRPr="00B4147D" w:rsidTr="00B4147D">
        <w:tc>
          <w:tcPr>
            <w:tcW w:w="0" w:type="auto"/>
            <w:tcBorders>
              <w:top w:val="single" w:sz="4" w:space="0" w:color="000000"/>
              <w:left w:val="single" w:sz="4" w:space="0" w:color="000000"/>
              <w:bottom w:val="single" w:sz="4" w:space="0" w:color="000000"/>
            </w:tcBorders>
            <w:shd w:val="clear" w:color="auto" w:fill="auto"/>
          </w:tcPr>
          <w:p w:rsidR="00B4147D" w:rsidRPr="00B4147D" w:rsidRDefault="00B4147D" w:rsidP="00B4147D">
            <w:pPr>
              <w:suppressAutoHyphens/>
              <w:autoSpaceDE w:val="0"/>
              <w:autoSpaceDN w:val="0"/>
              <w:adjustRightInd w:val="0"/>
              <w:jc w:val="both"/>
              <w:rPr>
                <w:sz w:val="12"/>
                <w:szCs w:val="16"/>
              </w:rPr>
            </w:pPr>
            <w:r w:rsidRPr="00B4147D">
              <w:rPr>
                <w:sz w:val="12"/>
                <w:szCs w:val="16"/>
              </w:rPr>
              <w:t>4</w:t>
            </w:r>
          </w:p>
        </w:tc>
        <w:tc>
          <w:tcPr>
            <w:tcW w:w="0" w:type="auto"/>
            <w:tcBorders>
              <w:top w:val="single" w:sz="4" w:space="0" w:color="000000"/>
              <w:left w:val="single" w:sz="4" w:space="0" w:color="000000"/>
              <w:bottom w:val="single" w:sz="4" w:space="0" w:color="000000"/>
            </w:tcBorders>
            <w:shd w:val="clear" w:color="auto" w:fill="auto"/>
          </w:tcPr>
          <w:p w:rsidR="00B4147D" w:rsidRPr="00B4147D" w:rsidRDefault="00B4147D" w:rsidP="00B4147D">
            <w:pPr>
              <w:suppressAutoHyphens/>
              <w:autoSpaceDE w:val="0"/>
              <w:autoSpaceDN w:val="0"/>
              <w:adjustRightInd w:val="0"/>
              <w:jc w:val="both"/>
              <w:rPr>
                <w:sz w:val="12"/>
                <w:szCs w:val="16"/>
              </w:rPr>
            </w:pPr>
            <w:r w:rsidRPr="00B4147D">
              <w:rPr>
                <w:sz w:val="12"/>
                <w:szCs w:val="16"/>
              </w:rPr>
              <w:t>Очистка береговой линии от поросли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4147D" w:rsidRPr="00B4147D" w:rsidRDefault="00B4147D" w:rsidP="00B4147D">
            <w:pPr>
              <w:suppressAutoHyphens/>
              <w:autoSpaceDE w:val="0"/>
              <w:autoSpaceDN w:val="0"/>
              <w:adjustRightInd w:val="0"/>
              <w:jc w:val="both"/>
              <w:rPr>
                <w:sz w:val="12"/>
                <w:szCs w:val="16"/>
              </w:rPr>
            </w:pPr>
            <w:r w:rsidRPr="00B4147D">
              <w:rPr>
                <w:sz w:val="12"/>
                <w:szCs w:val="16"/>
              </w:rPr>
              <w:t>231</w:t>
            </w:r>
          </w:p>
        </w:tc>
      </w:tr>
      <w:tr w:rsidR="00B4147D" w:rsidRPr="00B4147D" w:rsidTr="00B4147D">
        <w:tc>
          <w:tcPr>
            <w:tcW w:w="0" w:type="auto"/>
            <w:tcBorders>
              <w:top w:val="single" w:sz="4" w:space="0" w:color="000000"/>
              <w:left w:val="single" w:sz="4" w:space="0" w:color="000000"/>
              <w:bottom w:val="single" w:sz="4" w:space="0" w:color="000000"/>
            </w:tcBorders>
            <w:shd w:val="clear" w:color="auto" w:fill="auto"/>
          </w:tcPr>
          <w:p w:rsidR="00B4147D" w:rsidRPr="00B4147D" w:rsidRDefault="00B4147D" w:rsidP="00B4147D">
            <w:pPr>
              <w:suppressAutoHyphens/>
              <w:autoSpaceDE w:val="0"/>
              <w:autoSpaceDN w:val="0"/>
              <w:adjustRightInd w:val="0"/>
              <w:jc w:val="both"/>
              <w:rPr>
                <w:sz w:val="12"/>
                <w:szCs w:val="16"/>
              </w:rPr>
            </w:pPr>
            <w:r w:rsidRPr="00B4147D">
              <w:rPr>
                <w:sz w:val="12"/>
                <w:szCs w:val="16"/>
              </w:rPr>
              <w:t>5</w:t>
            </w:r>
          </w:p>
        </w:tc>
        <w:tc>
          <w:tcPr>
            <w:tcW w:w="0" w:type="auto"/>
            <w:tcBorders>
              <w:top w:val="single" w:sz="4" w:space="0" w:color="000000"/>
              <w:left w:val="single" w:sz="4" w:space="0" w:color="000000"/>
              <w:bottom w:val="single" w:sz="4" w:space="0" w:color="000000"/>
            </w:tcBorders>
            <w:shd w:val="clear" w:color="auto" w:fill="auto"/>
          </w:tcPr>
          <w:p w:rsidR="00B4147D" w:rsidRPr="00B4147D" w:rsidRDefault="00B4147D" w:rsidP="00B4147D">
            <w:pPr>
              <w:suppressAutoHyphens/>
              <w:autoSpaceDE w:val="0"/>
              <w:autoSpaceDN w:val="0"/>
              <w:adjustRightInd w:val="0"/>
              <w:jc w:val="both"/>
              <w:rPr>
                <w:sz w:val="12"/>
                <w:szCs w:val="16"/>
              </w:rPr>
            </w:pPr>
            <w:r w:rsidRPr="00B4147D">
              <w:rPr>
                <w:sz w:val="12"/>
                <w:szCs w:val="16"/>
              </w:rPr>
              <w:t xml:space="preserve">Обустройство зоны отдыха для детей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4147D" w:rsidRPr="00B4147D" w:rsidRDefault="00B4147D" w:rsidP="00B4147D">
            <w:pPr>
              <w:suppressAutoHyphens/>
              <w:autoSpaceDE w:val="0"/>
              <w:autoSpaceDN w:val="0"/>
              <w:adjustRightInd w:val="0"/>
              <w:jc w:val="both"/>
              <w:rPr>
                <w:sz w:val="12"/>
                <w:szCs w:val="16"/>
              </w:rPr>
            </w:pPr>
            <w:r w:rsidRPr="00B4147D">
              <w:rPr>
                <w:sz w:val="12"/>
                <w:szCs w:val="16"/>
              </w:rPr>
              <w:t>191</w:t>
            </w:r>
          </w:p>
        </w:tc>
      </w:tr>
      <w:tr w:rsidR="00B4147D" w:rsidRPr="00B4147D" w:rsidTr="00B4147D">
        <w:tc>
          <w:tcPr>
            <w:tcW w:w="0" w:type="auto"/>
            <w:tcBorders>
              <w:top w:val="single" w:sz="4" w:space="0" w:color="000000"/>
              <w:left w:val="single" w:sz="4" w:space="0" w:color="000000"/>
              <w:bottom w:val="single" w:sz="4" w:space="0" w:color="000000"/>
            </w:tcBorders>
            <w:shd w:val="clear" w:color="auto" w:fill="auto"/>
          </w:tcPr>
          <w:p w:rsidR="00B4147D" w:rsidRPr="00B4147D" w:rsidRDefault="00B4147D" w:rsidP="00B4147D">
            <w:pPr>
              <w:suppressAutoHyphens/>
              <w:autoSpaceDE w:val="0"/>
              <w:autoSpaceDN w:val="0"/>
              <w:adjustRightInd w:val="0"/>
              <w:jc w:val="both"/>
              <w:rPr>
                <w:sz w:val="12"/>
                <w:szCs w:val="16"/>
              </w:rPr>
            </w:pPr>
            <w:r w:rsidRPr="00B4147D">
              <w:rPr>
                <w:sz w:val="12"/>
                <w:szCs w:val="16"/>
              </w:rPr>
              <w:t>6</w:t>
            </w:r>
          </w:p>
        </w:tc>
        <w:tc>
          <w:tcPr>
            <w:tcW w:w="0" w:type="auto"/>
            <w:tcBorders>
              <w:top w:val="single" w:sz="4" w:space="0" w:color="000000"/>
              <w:left w:val="single" w:sz="4" w:space="0" w:color="000000"/>
              <w:bottom w:val="single" w:sz="4" w:space="0" w:color="000000"/>
            </w:tcBorders>
            <w:shd w:val="clear" w:color="auto" w:fill="auto"/>
          </w:tcPr>
          <w:p w:rsidR="00B4147D" w:rsidRPr="00B4147D" w:rsidRDefault="00B4147D" w:rsidP="00B4147D">
            <w:pPr>
              <w:suppressAutoHyphens/>
              <w:autoSpaceDE w:val="0"/>
              <w:autoSpaceDN w:val="0"/>
              <w:adjustRightInd w:val="0"/>
              <w:jc w:val="both"/>
              <w:rPr>
                <w:sz w:val="12"/>
                <w:szCs w:val="16"/>
              </w:rPr>
            </w:pPr>
            <w:r w:rsidRPr="00B4147D">
              <w:rPr>
                <w:sz w:val="12"/>
                <w:szCs w:val="16"/>
              </w:rPr>
              <w:t xml:space="preserve">Обустройство лодочной станции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4147D" w:rsidRPr="00B4147D" w:rsidRDefault="00B4147D" w:rsidP="00B4147D">
            <w:pPr>
              <w:suppressAutoHyphens/>
              <w:autoSpaceDE w:val="0"/>
              <w:autoSpaceDN w:val="0"/>
              <w:adjustRightInd w:val="0"/>
              <w:jc w:val="both"/>
              <w:rPr>
                <w:sz w:val="12"/>
                <w:szCs w:val="16"/>
              </w:rPr>
            </w:pPr>
            <w:r w:rsidRPr="00B4147D">
              <w:rPr>
                <w:sz w:val="12"/>
                <w:szCs w:val="16"/>
              </w:rPr>
              <w:t>111</w:t>
            </w:r>
          </w:p>
        </w:tc>
      </w:tr>
      <w:tr w:rsidR="00B4147D" w:rsidRPr="00B4147D" w:rsidTr="00B4147D">
        <w:tc>
          <w:tcPr>
            <w:tcW w:w="0" w:type="auto"/>
            <w:tcBorders>
              <w:top w:val="single" w:sz="4" w:space="0" w:color="000000"/>
              <w:left w:val="single" w:sz="4" w:space="0" w:color="000000"/>
              <w:bottom w:val="single" w:sz="4" w:space="0" w:color="000000"/>
            </w:tcBorders>
            <w:shd w:val="clear" w:color="auto" w:fill="auto"/>
          </w:tcPr>
          <w:p w:rsidR="00B4147D" w:rsidRPr="00B4147D" w:rsidRDefault="00B4147D" w:rsidP="00B4147D">
            <w:pPr>
              <w:suppressAutoHyphens/>
              <w:autoSpaceDE w:val="0"/>
              <w:autoSpaceDN w:val="0"/>
              <w:adjustRightInd w:val="0"/>
              <w:jc w:val="both"/>
              <w:rPr>
                <w:sz w:val="12"/>
                <w:szCs w:val="16"/>
              </w:rPr>
            </w:pPr>
            <w:r w:rsidRPr="00B4147D">
              <w:rPr>
                <w:sz w:val="12"/>
                <w:szCs w:val="16"/>
              </w:rPr>
              <w:t>7</w:t>
            </w:r>
          </w:p>
        </w:tc>
        <w:tc>
          <w:tcPr>
            <w:tcW w:w="0" w:type="auto"/>
            <w:tcBorders>
              <w:top w:val="single" w:sz="4" w:space="0" w:color="000000"/>
              <w:left w:val="single" w:sz="4" w:space="0" w:color="000000"/>
              <w:bottom w:val="single" w:sz="4" w:space="0" w:color="000000"/>
            </w:tcBorders>
            <w:shd w:val="clear" w:color="auto" w:fill="auto"/>
          </w:tcPr>
          <w:p w:rsidR="00B4147D" w:rsidRPr="00B4147D" w:rsidRDefault="00B4147D" w:rsidP="00B4147D">
            <w:pPr>
              <w:suppressAutoHyphens/>
              <w:autoSpaceDE w:val="0"/>
              <w:autoSpaceDN w:val="0"/>
              <w:adjustRightInd w:val="0"/>
              <w:jc w:val="both"/>
              <w:rPr>
                <w:sz w:val="12"/>
                <w:szCs w:val="16"/>
              </w:rPr>
            </w:pPr>
            <w:r w:rsidRPr="00B4147D">
              <w:rPr>
                <w:sz w:val="12"/>
                <w:szCs w:val="16"/>
              </w:rPr>
              <w:t>Возможное расширение набережной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4147D" w:rsidRPr="00B4147D" w:rsidRDefault="00B4147D" w:rsidP="00B4147D">
            <w:pPr>
              <w:suppressAutoHyphens/>
              <w:autoSpaceDE w:val="0"/>
              <w:autoSpaceDN w:val="0"/>
              <w:adjustRightInd w:val="0"/>
              <w:jc w:val="both"/>
              <w:rPr>
                <w:sz w:val="12"/>
                <w:szCs w:val="16"/>
              </w:rPr>
            </w:pPr>
            <w:r w:rsidRPr="00B4147D">
              <w:rPr>
                <w:sz w:val="12"/>
                <w:szCs w:val="16"/>
              </w:rPr>
              <w:t>114</w:t>
            </w:r>
          </w:p>
        </w:tc>
      </w:tr>
    </w:tbl>
    <w:p w:rsidR="00B4147D" w:rsidRPr="00B4147D" w:rsidRDefault="00B4147D" w:rsidP="00B4147D">
      <w:pPr>
        <w:suppressAutoHyphens/>
        <w:autoSpaceDE w:val="0"/>
        <w:autoSpaceDN w:val="0"/>
        <w:adjustRightInd w:val="0"/>
        <w:ind w:firstLine="284"/>
        <w:jc w:val="both"/>
        <w:rPr>
          <w:b/>
          <w:sz w:val="16"/>
          <w:szCs w:val="16"/>
        </w:rPr>
      </w:pPr>
      <w:r w:rsidRPr="00B4147D">
        <w:rPr>
          <w:b/>
          <w:sz w:val="16"/>
          <w:szCs w:val="16"/>
        </w:rPr>
        <w:t xml:space="preserve">Решили: </w:t>
      </w:r>
      <w:r w:rsidRPr="00B4147D">
        <w:rPr>
          <w:sz w:val="16"/>
          <w:szCs w:val="16"/>
        </w:rPr>
        <w:t xml:space="preserve">Признать работу общественной комиссии удовлетворительной, допустить все предложения на рассмотрение общественной комиссии. </w:t>
      </w:r>
    </w:p>
    <w:p w:rsidR="00B4147D" w:rsidRPr="00B4147D" w:rsidRDefault="00B4147D" w:rsidP="00B4147D">
      <w:pPr>
        <w:suppressAutoHyphens/>
        <w:autoSpaceDE w:val="0"/>
        <w:autoSpaceDN w:val="0"/>
        <w:adjustRightInd w:val="0"/>
        <w:ind w:firstLine="284"/>
        <w:jc w:val="both"/>
        <w:rPr>
          <w:b/>
          <w:sz w:val="16"/>
          <w:szCs w:val="16"/>
        </w:rPr>
      </w:pPr>
      <w:r w:rsidRPr="00B4147D">
        <w:rPr>
          <w:b/>
          <w:sz w:val="16"/>
          <w:szCs w:val="16"/>
        </w:rPr>
        <w:t>Проголосовали:</w:t>
      </w:r>
    </w:p>
    <w:p w:rsidR="00B4147D" w:rsidRPr="00B4147D" w:rsidRDefault="00B4147D" w:rsidP="00B4147D">
      <w:pPr>
        <w:suppressAutoHyphens/>
        <w:autoSpaceDE w:val="0"/>
        <w:autoSpaceDN w:val="0"/>
        <w:adjustRightInd w:val="0"/>
        <w:ind w:firstLine="284"/>
        <w:jc w:val="both"/>
        <w:rPr>
          <w:b/>
          <w:sz w:val="16"/>
          <w:szCs w:val="16"/>
        </w:rPr>
      </w:pPr>
      <w:r w:rsidRPr="00B4147D">
        <w:rPr>
          <w:b/>
          <w:sz w:val="16"/>
          <w:szCs w:val="16"/>
        </w:rPr>
        <w:t>За: 10 человек;</w:t>
      </w:r>
    </w:p>
    <w:p w:rsidR="00B4147D" w:rsidRPr="00B4147D" w:rsidRDefault="00B4147D" w:rsidP="00B4147D">
      <w:pPr>
        <w:suppressAutoHyphens/>
        <w:autoSpaceDE w:val="0"/>
        <w:autoSpaceDN w:val="0"/>
        <w:adjustRightInd w:val="0"/>
        <w:ind w:firstLine="284"/>
        <w:jc w:val="both"/>
        <w:rPr>
          <w:b/>
          <w:sz w:val="16"/>
          <w:szCs w:val="16"/>
        </w:rPr>
      </w:pPr>
      <w:r w:rsidRPr="00B4147D">
        <w:rPr>
          <w:b/>
          <w:sz w:val="16"/>
          <w:szCs w:val="16"/>
        </w:rPr>
        <w:t>Против: 0 человек;</w:t>
      </w:r>
    </w:p>
    <w:p w:rsidR="00B4147D" w:rsidRPr="00B4147D" w:rsidRDefault="00B4147D" w:rsidP="00B4147D">
      <w:pPr>
        <w:suppressAutoHyphens/>
        <w:autoSpaceDE w:val="0"/>
        <w:autoSpaceDN w:val="0"/>
        <w:adjustRightInd w:val="0"/>
        <w:ind w:firstLine="284"/>
        <w:jc w:val="both"/>
        <w:rPr>
          <w:b/>
          <w:sz w:val="16"/>
          <w:szCs w:val="16"/>
        </w:rPr>
      </w:pPr>
      <w:r w:rsidRPr="00B4147D">
        <w:rPr>
          <w:b/>
          <w:sz w:val="16"/>
          <w:szCs w:val="16"/>
        </w:rPr>
        <w:t>Воздержались: 0 человек.</w:t>
      </w:r>
    </w:p>
    <w:p w:rsidR="00B4147D" w:rsidRPr="00B4147D" w:rsidRDefault="00B4147D" w:rsidP="00B4147D">
      <w:pPr>
        <w:suppressAutoHyphens/>
        <w:autoSpaceDE w:val="0"/>
        <w:autoSpaceDN w:val="0"/>
        <w:adjustRightInd w:val="0"/>
        <w:ind w:firstLine="284"/>
        <w:jc w:val="both"/>
        <w:rPr>
          <w:b/>
          <w:sz w:val="16"/>
          <w:szCs w:val="16"/>
        </w:rPr>
      </w:pPr>
      <w:r w:rsidRPr="00B4147D">
        <w:rPr>
          <w:b/>
          <w:sz w:val="16"/>
          <w:szCs w:val="16"/>
        </w:rPr>
        <w:t>По второму вопросу:</w:t>
      </w:r>
    </w:p>
    <w:p w:rsidR="00B4147D" w:rsidRPr="00B4147D" w:rsidRDefault="00B4147D" w:rsidP="00B4147D">
      <w:pPr>
        <w:suppressAutoHyphens/>
        <w:autoSpaceDE w:val="0"/>
        <w:autoSpaceDN w:val="0"/>
        <w:adjustRightInd w:val="0"/>
        <w:ind w:firstLine="284"/>
        <w:jc w:val="both"/>
        <w:rPr>
          <w:sz w:val="16"/>
          <w:szCs w:val="16"/>
        </w:rPr>
      </w:pPr>
      <w:r w:rsidRPr="00B4147D">
        <w:rPr>
          <w:b/>
          <w:bCs/>
          <w:sz w:val="16"/>
          <w:szCs w:val="16"/>
        </w:rPr>
        <w:t>выступили все члены общественной комиссии.</w:t>
      </w:r>
    </w:p>
    <w:p w:rsidR="00B4147D" w:rsidRPr="00B4147D" w:rsidRDefault="00B4147D" w:rsidP="00B4147D">
      <w:pPr>
        <w:suppressAutoHyphens/>
        <w:autoSpaceDE w:val="0"/>
        <w:autoSpaceDN w:val="0"/>
        <w:adjustRightInd w:val="0"/>
        <w:ind w:firstLine="284"/>
        <w:jc w:val="both"/>
        <w:rPr>
          <w:b/>
          <w:sz w:val="16"/>
          <w:szCs w:val="16"/>
        </w:rPr>
      </w:pPr>
      <w:r w:rsidRPr="00B4147D">
        <w:rPr>
          <w:sz w:val="16"/>
          <w:szCs w:val="16"/>
        </w:rPr>
        <w:t xml:space="preserve">В ходе обсуждений поступивших предложений члены общественной комиссии пришли к мнению, что жители города Сольцы   хотят видеть территорию набережной 7 Ноября не только красивой, но и комфортной для всех возрастных групп населения. </w:t>
      </w:r>
      <w:proofErr w:type="gramStart"/>
      <w:r w:rsidRPr="00B4147D">
        <w:rPr>
          <w:sz w:val="16"/>
          <w:szCs w:val="16"/>
        </w:rPr>
        <w:t xml:space="preserve">Кроме того общественной комиссией предложено привести внешний облик памятника истории и культуры конца </w:t>
      </w:r>
      <w:r w:rsidRPr="00B4147D">
        <w:rPr>
          <w:sz w:val="16"/>
          <w:szCs w:val="16"/>
          <w:lang w:val="en-US"/>
        </w:rPr>
        <w:t>XIX</w:t>
      </w:r>
      <w:r w:rsidRPr="00B4147D">
        <w:rPr>
          <w:sz w:val="16"/>
          <w:szCs w:val="16"/>
        </w:rPr>
        <w:t xml:space="preserve"> века  «Здание курорт»  в надлежащие состояние для улучшения эстетического облика общественной территории.</w:t>
      </w:r>
      <w:proofErr w:type="gramEnd"/>
    </w:p>
    <w:p w:rsidR="00B4147D" w:rsidRPr="00B4147D" w:rsidRDefault="00B4147D" w:rsidP="00B4147D">
      <w:pPr>
        <w:suppressAutoHyphens/>
        <w:autoSpaceDE w:val="0"/>
        <w:autoSpaceDN w:val="0"/>
        <w:adjustRightInd w:val="0"/>
        <w:ind w:firstLine="284"/>
        <w:jc w:val="both"/>
        <w:rPr>
          <w:sz w:val="16"/>
          <w:szCs w:val="16"/>
        </w:rPr>
      </w:pPr>
      <w:r w:rsidRPr="00B4147D">
        <w:rPr>
          <w:b/>
          <w:sz w:val="16"/>
          <w:szCs w:val="16"/>
        </w:rPr>
        <w:t>Решили</w:t>
      </w:r>
      <w:r w:rsidRPr="00B4147D">
        <w:rPr>
          <w:sz w:val="16"/>
          <w:szCs w:val="16"/>
        </w:rPr>
        <w:t xml:space="preserve">: включить все поступившие предложения  в Проект. Привести внешний облик памятника истории и культуры конца </w:t>
      </w:r>
      <w:r w:rsidRPr="00B4147D">
        <w:rPr>
          <w:sz w:val="16"/>
          <w:szCs w:val="16"/>
          <w:lang w:val="en-US"/>
        </w:rPr>
        <w:t>XIX</w:t>
      </w:r>
      <w:r w:rsidRPr="00B4147D">
        <w:rPr>
          <w:sz w:val="16"/>
          <w:szCs w:val="16"/>
        </w:rPr>
        <w:t xml:space="preserve"> века  «Здание курорт» в надлежащее состояние.</w:t>
      </w:r>
    </w:p>
    <w:p w:rsidR="00B4147D" w:rsidRPr="00B4147D" w:rsidRDefault="00B4147D" w:rsidP="00B4147D">
      <w:pPr>
        <w:suppressAutoHyphens/>
        <w:autoSpaceDE w:val="0"/>
        <w:autoSpaceDN w:val="0"/>
        <w:adjustRightInd w:val="0"/>
        <w:ind w:firstLine="284"/>
        <w:jc w:val="both"/>
        <w:rPr>
          <w:b/>
          <w:sz w:val="16"/>
          <w:szCs w:val="16"/>
        </w:rPr>
      </w:pPr>
      <w:r w:rsidRPr="00B4147D">
        <w:rPr>
          <w:sz w:val="16"/>
          <w:szCs w:val="16"/>
        </w:rPr>
        <w:t xml:space="preserve">Опубликовать  настоящий протокол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 </w:t>
      </w:r>
    </w:p>
    <w:p w:rsidR="00B4147D" w:rsidRPr="00B4147D" w:rsidRDefault="00B4147D" w:rsidP="00B4147D">
      <w:pPr>
        <w:suppressAutoHyphens/>
        <w:autoSpaceDE w:val="0"/>
        <w:autoSpaceDN w:val="0"/>
        <w:adjustRightInd w:val="0"/>
        <w:ind w:firstLine="284"/>
        <w:jc w:val="both"/>
        <w:rPr>
          <w:b/>
          <w:sz w:val="16"/>
          <w:szCs w:val="16"/>
        </w:rPr>
      </w:pPr>
      <w:r w:rsidRPr="00B4147D">
        <w:rPr>
          <w:b/>
          <w:sz w:val="16"/>
          <w:szCs w:val="16"/>
        </w:rPr>
        <w:t>Проголосовали:</w:t>
      </w:r>
    </w:p>
    <w:p w:rsidR="00B4147D" w:rsidRPr="00B4147D" w:rsidRDefault="00B4147D" w:rsidP="00B4147D">
      <w:pPr>
        <w:suppressAutoHyphens/>
        <w:autoSpaceDE w:val="0"/>
        <w:autoSpaceDN w:val="0"/>
        <w:adjustRightInd w:val="0"/>
        <w:ind w:firstLine="284"/>
        <w:jc w:val="both"/>
        <w:rPr>
          <w:b/>
          <w:sz w:val="16"/>
          <w:szCs w:val="16"/>
        </w:rPr>
      </w:pPr>
      <w:r w:rsidRPr="00B4147D">
        <w:rPr>
          <w:b/>
          <w:sz w:val="16"/>
          <w:szCs w:val="16"/>
        </w:rPr>
        <w:t>За: 10 человек;</w:t>
      </w:r>
    </w:p>
    <w:p w:rsidR="00B4147D" w:rsidRPr="00B4147D" w:rsidRDefault="00B4147D" w:rsidP="00B4147D">
      <w:pPr>
        <w:suppressAutoHyphens/>
        <w:autoSpaceDE w:val="0"/>
        <w:autoSpaceDN w:val="0"/>
        <w:adjustRightInd w:val="0"/>
        <w:ind w:firstLine="284"/>
        <w:jc w:val="both"/>
        <w:rPr>
          <w:b/>
          <w:sz w:val="16"/>
          <w:szCs w:val="16"/>
        </w:rPr>
      </w:pPr>
      <w:r w:rsidRPr="00B4147D">
        <w:rPr>
          <w:b/>
          <w:sz w:val="16"/>
          <w:szCs w:val="16"/>
        </w:rPr>
        <w:t>Против: 0 человек;</w:t>
      </w:r>
    </w:p>
    <w:p w:rsidR="00B4147D" w:rsidRPr="00B4147D" w:rsidRDefault="00B4147D" w:rsidP="00B4147D">
      <w:pPr>
        <w:suppressAutoHyphens/>
        <w:autoSpaceDE w:val="0"/>
        <w:autoSpaceDN w:val="0"/>
        <w:adjustRightInd w:val="0"/>
        <w:ind w:firstLine="284"/>
        <w:jc w:val="both"/>
        <w:rPr>
          <w:sz w:val="16"/>
          <w:szCs w:val="16"/>
        </w:rPr>
      </w:pPr>
      <w:r w:rsidRPr="00B4147D">
        <w:rPr>
          <w:b/>
          <w:sz w:val="16"/>
          <w:szCs w:val="16"/>
        </w:rPr>
        <w:t>Воздержались: 0 человек.</w:t>
      </w:r>
    </w:p>
    <w:p w:rsidR="00B4147D" w:rsidRPr="00B4147D" w:rsidRDefault="00B4147D" w:rsidP="00B4147D">
      <w:pPr>
        <w:suppressAutoHyphens/>
        <w:autoSpaceDE w:val="0"/>
        <w:autoSpaceDN w:val="0"/>
        <w:adjustRightInd w:val="0"/>
        <w:ind w:left="2268"/>
        <w:jc w:val="both"/>
        <w:rPr>
          <w:sz w:val="16"/>
          <w:szCs w:val="16"/>
        </w:rPr>
      </w:pPr>
      <w:r w:rsidRPr="00B4147D">
        <w:rPr>
          <w:sz w:val="16"/>
          <w:szCs w:val="16"/>
        </w:rPr>
        <w:t>Котов А.Я   ______________________</w:t>
      </w:r>
    </w:p>
    <w:p w:rsidR="00B4147D" w:rsidRPr="00B4147D" w:rsidRDefault="00B4147D" w:rsidP="00B4147D">
      <w:pPr>
        <w:suppressAutoHyphens/>
        <w:autoSpaceDE w:val="0"/>
        <w:autoSpaceDN w:val="0"/>
        <w:adjustRightInd w:val="0"/>
        <w:ind w:left="2268"/>
        <w:jc w:val="both"/>
        <w:rPr>
          <w:sz w:val="16"/>
          <w:szCs w:val="16"/>
        </w:rPr>
      </w:pPr>
      <w:r w:rsidRPr="00B4147D">
        <w:rPr>
          <w:sz w:val="16"/>
          <w:szCs w:val="16"/>
        </w:rPr>
        <w:t>Польшаков А.П. __________________</w:t>
      </w:r>
    </w:p>
    <w:p w:rsidR="00B4147D" w:rsidRPr="00B4147D" w:rsidRDefault="00B4147D" w:rsidP="00B4147D">
      <w:pPr>
        <w:suppressAutoHyphens/>
        <w:autoSpaceDE w:val="0"/>
        <w:autoSpaceDN w:val="0"/>
        <w:adjustRightInd w:val="0"/>
        <w:ind w:left="2268"/>
        <w:jc w:val="both"/>
        <w:rPr>
          <w:sz w:val="16"/>
          <w:szCs w:val="16"/>
        </w:rPr>
      </w:pPr>
      <w:r w:rsidRPr="00B4147D">
        <w:rPr>
          <w:sz w:val="16"/>
          <w:szCs w:val="16"/>
        </w:rPr>
        <w:t>Гусарова Е.В. ____________________</w:t>
      </w:r>
    </w:p>
    <w:p w:rsidR="00B4147D" w:rsidRPr="00B4147D" w:rsidRDefault="00B4147D" w:rsidP="00B4147D">
      <w:pPr>
        <w:suppressAutoHyphens/>
        <w:autoSpaceDE w:val="0"/>
        <w:autoSpaceDN w:val="0"/>
        <w:adjustRightInd w:val="0"/>
        <w:ind w:left="2268"/>
        <w:jc w:val="both"/>
        <w:rPr>
          <w:sz w:val="16"/>
          <w:szCs w:val="16"/>
        </w:rPr>
      </w:pPr>
      <w:r w:rsidRPr="00B4147D">
        <w:rPr>
          <w:sz w:val="16"/>
          <w:szCs w:val="16"/>
        </w:rPr>
        <w:t xml:space="preserve">Алексеева И.В.___________________ </w:t>
      </w:r>
    </w:p>
    <w:p w:rsidR="00B4147D" w:rsidRPr="00B4147D" w:rsidRDefault="00B4147D" w:rsidP="00B4147D">
      <w:pPr>
        <w:suppressAutoHyphens/>
        <w:autoSpaceDE w:val="0"/>
        <w:autoSpaceDN w:val="0"/>
        <w:adjustRightInd w:val="0"/>
        <w:ind w:left="2268"/>
        <w:jc w:val="both"/>
        <w:rPr>
          <w:sz w:val="16"/>
          <w:szCs w:val="16"/>
        </w:rPr>
      </w:pPr>
      <w:r w:rsidRPr="00B4147D">
        <w:rPr>
          <w:sz w:val="16"/>
          <w:szCs w:val="16"/>
        </w:rPr>
        <w:t>Зуева В.В.         ____________________</w:t>
      </w:r>
    </w:p>
    <w:p w:rsidR="00B4147D" w:rsidRPr="00B4147D" w:rsidRDefault="00B4147D" w:rsidP="00B4147D">
      <w:pPr>
        <w:suppressAutoHyphens/>
        <w:autoSpaceDE w:val="0"/>
        <w:autoSpaceDN w:val="0"/>
        <w:adjustRightInd w:val="0"/>
        <w:ind w:left="2268"/>
        <w:jc w:val="both"/>
        <w:rPr>
          <w:sz w:val="16"/>
          <w:szCs w:val="16"/>
        </w:rPr>
      </w:pPr>
      <w:r w:rsidRPr="00B4147D">
        <w:rPr>
          <w:sz w:val="16"/>
          <w:szCs w:val="16"/>
        </w:rPr>
        <w:t>Качанович Е.Н. ___________________</w:t>
      </w:r>
    </w:p>
    <w:p w:rsidR="00B4147D" w:rsidRPr="00B4147D" w:rsidRDefault="00B4147D" w:rsidP="00B4147D">
      <w:pPr>
        <w:suppressAutoHyphens/>
        <w:autoSpaceDE w:val="0"/>
        <w:autoSpaceDN w:val="0"/>
        <w:adjustRightInd w:val="0"/>
        <w:ind w:left="2268"/>
        <w:jc w:val="both"/>
        <w:rPr>
          <w:sz w:val="16"/>
          <w:szCs w:val="16"/>
        </w:rPr>
      </w:pPr>
      <w:proofErr w:type="spellStart"/>
      <w:r w:rsidRPr="00B4147D">
        <w:rPr>
          <w:sz w:val="16"/>
          <w:szCs w:val="16"/>
        </w:rPr>
        <w:t>Кутовой</w:t>
      </w:r>
      <w:proofErr w:type="spellEnd"/>
      <w:r w:rsidRPr="00B4147D">
        <w:rPr>
          <w:sz w:val="16"/>
          <w:szCs w:val="16"/>
        </w:rPr>
        <w:t xml:space="preserve"> В.А. _____________________</w:t>
      </w:r>
    </w:p>
    <w:p w:rsidR="00B4147D" w:rsidRPr="00B4147D" w:rsidRDefault="00B4147D" w:rsidP="00B4147D">
      <w:pPr>
        <w:suppressAutoHyphens/>
        <w:autoSpaceDE w:val="0"/>
        <w:autoSpaceDN w:val="0"/>
        <w:adjustRightInd w:val="0"/>
        <w:ind w:left="2268"/>
        <w:jc w:val="both"/>
        <w:rPr>
          <w:sz w:val="16"/>
          <w:szCs w:val="16"/>
        </w:rPr>
      </w:pPr>
      <w:r w:rsidRPr="00B4147D">
        <w:rPr>
          <w:sz w:val="16"/>
          <w:szCs w:val="16"/>
        </w:rPr>
        <w:t>Сергеев И.В. ______________________</w:t>
      </w:r>
    </w:p>
    <w:p w:rsidR="00B4147D" w:rsidRPr="00B4147D" w:rsidRDefault="00B4147D" w:rsidP="00B4147D">
      <w:pPr>
        <w:suppressAutoHyphens/>
        <w:autoSpaceDE w:val="0"/>
        <w:autoSpaceDN w:val="0"/>
        <w:adjustRightInd w:val="0"/>
        <w:ind w:left="2268"/>
        <w:jc w:val="both"/>
        <w:rPr>
          <w:sz w:val="16"/>
          <w:szCs w:val="16"/>
        </w:rPr>
      </w:pPr>
      <w:r w:rsidRPr="00B4147D">
        <w:rPr>
          <w:sz w:val="16"/>
          <w:szCs w:val="16"/>
        </w:rPr>
        <w:t xml:space="preserve">Тимофеев В.Г. ___________________ </w:t>
      </w:r>
    </w:p>
    <w:p w:rsidR="001A2595" w:rsidRDefault="00B4147D" w:rsidP="00B4147D">
      <w:pPr>
        <w:suppressAutoHyphens/>
        <w:autoSpaceDE w:val="0"/>
        <w:autoSpaceDN w:val="0"/>
        <w:adjustRightInd w:val="0"/>
        <w:ind w:left="2268"/>
        <w:jc w:val="both"/>
        <w:rPr>
          <w:sz w:val="16"/>
          <w:szCs w:val="16"/>
        </w:rPr>
      </w:pPr>
      <w:r w:rsidRPr="00B4147D">
        <w:rPr>
          <w:sz w:val="16"/>
          <w:szCs w:val="16"/>
        </w:rPr>
        <w:t xml:space="preserve">Яковлев В.В. ____________________ </w:t>
      </w:r>
    </w:p>
    <w:p w:rsidR="001A2595" w:rsidRDefault="001A2595" w:rsidP="00B4147D">
      <w:pPr>
        <w:suppressAutoHyphens/>
        <w:autoSpaceDE w:val="0"/>
        <w:autoSpaceDN w:val="0"/>
        <w:adjustRightInd w:val="0"/>
        <w:ind w:left="2268"/>
        <w:jc w:val="both"/>
        <w:rPr>
          <w:sz w:val="16"/>
          <w:szCs w:val="16"/>
        </w:rPr>
      </w:pPr>
    </w:p>
    <w:p w:rsidR="001A2595" w:rsidRPr="001A2595" w:rsidRDefault="00B4147D" w:rsidP="001A2595">
      <w:pPr>
        <w:ind w:firstLine="284"/>
        <w:jc w:val="both"/>
        <w:rPr>
          <w:rFonts w:eastAsia="Times New Roman"/>
          <w:b/>
          <w:spacing w:val="4"/>
          <w:kern w:val="36"/>
          <w:sz w:val="16"/>
          <w:szCs w:val="28"/>
          <w:lang w:eastAsia="ru-RU"/>
        </w:rPr>
      </w:pPr>
      <w:r w:rsidRPr="001A2595">
        <w:rPr>
          <w:sz w:val="6"/>
          <w:szCs w:val="16"/>
        </w:rPr>
        <w:lastRenderedPageBreak/>
        <w:t xml:space="preserve"> </w:t>
      </w:r>
      <w:r w:rsidR="001A2595" w:rsidRPr="001A2595">
        <w:rPr>
          <w:rFonts w:eastAsia="Times New Roman"/>
          <w:b/>
          <w:spacing w:val="4"/>
          <w:kern w:val="36"/>
          <w:sz w:val="16"/>
          <w:szCs w:val="28"/>
          <w:lang w:eastAsia="ru-RU"/>
        </w:rPr>
        <w:t>Право родителей находиться с детьми в стационаре лечебного учреждения</w:t>
      </w:r>
    </w:p>
    <w:p w:rsidR="001A2595" w:rsidRPr="001A2595" w:rsidRDefault="001A2595" w:rsidP="001A2595">
      <w:pPr>
        <w:ind w:firstLine="284"/>
        <w:jc w:val="both"/>
        <w:rPr>
          <w:rFonts w:eastAsia="Times New Roman"/>
          <w:b/>
          <w:spacing w:val="4"/>
          <w:kern w:val="36"/>
          <w:sz w:val="16"/>
          <w:szCs w:val="28"/>
          <w:lang w:eastAsia="ru-RU"/>
        </w:rPr>
      </w:pPr>
    </w:p>
    <w:p w:rsidR="001A2595" w:rsidRPr="001A2595" w:rsidRDefault="001A2595" w:rsidP="001A2595">
      <w:pPr>
        <w:ind w:firstLine="284"/>
        <w:jc w:val="both"/>
        <w:rPr>
          <w:rFonts w:eastAsia="Times New Roman"/>
          <w:sz w:val="16"/>
          <w:szCs w:val="28"/>
          <w:lang w:eastAsia="ru-RU"/>
        </w:rPr>
      </w:pPr>
      <w:r w:rsidRPr="001A2595">
        <w:rPr>
          <w:rFonts w:eastAsia="Times New Roman"/>
          <w:sz w:val="16"/>
          <w:szCs w:val="28"/>
          <w:lang w:eastAsia="ru-RU"/>
        </w:rPr>
        <w:t>Один из родителей, иной член семьи или иной законный представитель ребенка имеет право на бесплатное совместное нахождение с ребенком в медицинской организации при оказании ребенку медицинской помощи в стационарных условиях в течение всего периода лечения независимо от возраста ребенка.</w:t>
      </w:r>
    </w:p>
    <w:p w:rsidR="001A2595" w:rsidRPr="001A2595" w:rsidRDefault="001A2595" w:rsidP="001A2595">
      <w:pPr>
        <w:ind w:firstLine="284"/>
        <w:jc w:val="both"/>
        <w:rPr>
          <w:rFonts w:eastAsia="Times New Roman"/>
          <w:sz w:val="16"/>
          <w:szCs w:val="28"/>
          <w:lang w:eastAsia="ru-RU"/>
        </w:rPr>
      </w:pPr>
      <w:proofErr w:type="gramStart"/>
      <w:r w:rsidRPr="001A2595">
        <w:rPr>
          <w:rFonts w:eastAsia="Times New Roman"/>
          <w:sz w:val="16"/>
          <w:szCs w:val="28"/>
          <w:lang w:eastAsia="ru-RU"/>
        </w:rPr>
        <w:t>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(например, если состояние ребенка требует постоянного ухода) плата за создание условий пребывания в стационарных условиях, в том числе за предоставление спального места и питания, с указанных лиц не взимается (часть 3 статьи 51</w:t>
      </w:r>
      <w:proofErr w:type="gramEnd"/>
      <w:r w:rsidRPr="001A2595">
        <w:rPr>
          <w:rFonts w:eastAsia="Times New Roman"/>
          <w:sz w:val="16"/>
          <w:szCs w:val="28"/>
          <w:lang w:eastAsia="ru-RU"/>
        </w:rPr>
        <w:t xml:space="preserve"> </w:t>
      </w:r>
      <w:proofErr w:type="gramStart"/>
      <w:r w:rsidRPr="001A2595">
        <w:rPr>
          <w:rFonts w:eastAsia="Times New Roman"/>
          <w:sz w:val="16"/>
          <w:szCs w:val="28"/>
          <w:lang w:eastAsia="ru-RU"/>
        </w:rPr>
        <w:t>Закона от 21.11.2011 № 323-ФЗ «Об основах охраны здоровья граждан в Российской Федерации»).</w:t>
      </w:r>
      <w:proofErr w:type="gramEnd"/>
    </w:p>
    <w:p w:rsidR="001A2595" w:rsidRPr="001A2595" w:rsidRDefault="001A2595" w:rsidP="001A2595">
      <w:pPr>
        <w:ind w:firstLine="284"/>
        <w:jc w:val="both"/>
        <w:rPr>
          <w:rFonts w:eastAsia="Times New Roman"/>
          <w:sz w:val="16"/>
          <w:szCs w:val="28"/>
          <w:lang w:eastAsia="ru-RU"/>
        </w:rPr>
      </w:pPr>
      <w:r w:rsidRPr="001A2595">
        <w:rPr>
          <w:rFonts w:eastAsia="Times New Roman"/>
          <w:sz w:val="16"/>
          <w:szCs w:val="28"/>
          <w:lang w:eastAsia="ru-RU"/>
        </w:rPr>
        <w:t>При этом ребенком признается лицо, не достигшее возраста 18 лет (совершеннолетия).</w:t>
      </w:r>
    </w:p>
    <w:p w:rsidR="001A2595" w:rsidRPr="001A2595" w:rsidRDefault="001A2595" w:rsidP="001A2595">
      <w:pPr>
        <w:ind w:firstLine="284"/>
        <w:jc w:val="both"/>
        <w:rPr>
          <w:rFonts w:eastAsia="Times New Roman"/>
          <w:sz w:val="16"/>
          <w:szCs w:val="28"/>
          <w:lang w:eastAsia="ru-RU"/>
        </w:rPr>
      </w:pPr>
      <w:r w:rsidRPr="001A2595">
        <w:rPr>
          <w:rFonts w:eastAsia="Times New Roman"/>
          <w:sz w:val="16"/>
          <w:szCs w:val="28"/>
          <w:lang w:eastAsia="ru-RU"/>
        </w:rPr>
        <w:t>При этом</w:t>
      </w:r>
      <w:proofErr w:type="gramStart"/>
      <w:r w:rsidRPr="001A2595">
        <w:rPr>
          <w:rFonts w:eastAsia="Times New Roman"/>
          <w:sz w:val="16"/>
          <w:szCs w:val="28"/>
          <w:lang w:eastAsia="ru-RU"/>
        </w:rPr>
        <w:t>,</w:t>
      </w:r>
      <w:proofErr w:type="gramEnd"/>
      <w:r w:rsidRPr="001A2595">
        <w:rPr>
          <w:rFonts w:eastAsia="Times New Roman"/>
          <w:sz w:val="16"/>
          <w:szCs w:val="28"/>
          <w:lang w:eastAsia="ru-RU"/>
        </w:rPr>
        <w:t xml:space="preserve"> право родителя на совместное нахождение в стационаре с ребенком может быть реализовано независимо от вида медицинской организации, в которой ребенку оказывается медицинская помощь в стационарных условиях.</w:t>
      </w:r>
    </w:p>
    <w:p w:rsidR="001A2595" w:rsidRPr="001A2595" w:rsidRDefault="001A2595" w:rsidP="001A2595">
      <w:pPr>
        <w:spacing w:line="240" w:lineRule="exact"/>
        <w:ind w:firstLine="284"/>
        <w:jc w:val="both"/>
        <w:rPr>
          <w:rFonts w:eastAsia="Times New Roman"/>
          <w:sz w:val="16"/>
          <w:szCs w:val="28"/>
          <w:lang w:eastAsia="ru-RU"/>
        </w:rPr>
      </w:pPr>
    </w:p>
    <w:p w:rsidR="001A2595" w:rsidRPr="001A2595" w:rsidRDefault="001A2595" w:rsidP="001A2595">
      <w:pPr>
        <w:jc w:val="both"/>
        <w:rPr>
          <w:rFonts w:eastAsia="Times New Roman"/>
          <w:sz w:val="16"/>
          <w:szCs w:val="28"/>
          <w:lang w:eastAsia="ru-RU"/>
        </w:rPr>
      </w:pPr>
      <w:r w:rsidRPr="001A2595">
        <w:rPr>
          <w:rFonts w:eastAsia="Times New Roman"/>
          <w:sz w:val="16"/>
          <w:szCs w:val="28"/>
          <w:lang w:eastAsia="ru-RU"/>
        </w:rPr>
        <w:t xml:space="preserve">Разъяснения подготовил: </w:t>
      </w:r>
    </w:p>
    <w:p w:rsidR="001A2595" w:rsidRPr="001A2595" w:rsidRDefault="001A2595" w:rsidP="001A2595">
      <w:pPr>
        <w:jc w:val="both"/>
        <w:rPr>
          <w:rFonts w:eastAsia="Times New Roman"/>
          <w:sz w:val="16"/>
          <w:szCs w:val="28"/>
          <w:lang w:eastAsia="ru-RU"/>
        </w:rPr>
      </w:pPr>
      <w:r w:rsidRPr="001A2595">
        <w:rPr>
          <w:rFonts w:eastAsia="Times New Roman"/>
          <w:sz w:val="16"/>
          <w:szCs w:val="28"/>
          <w:lang w:eastAsia="ru-RU"/>
        </w:rPr>
        <w:t>Помощник прокурора Солецкого  района</w:t>
      </w:r>
    </w:p>
    <w:p w:rsidR="001A2595" w:rsidRPr="001A2595" w:rsidRDefault="001A2595" w:rsidP="001A2595">
      <w:pPr>
        <w:jc w:val="both"/>
        <w:rPr>
          <w:rFonts w:eastAsia="Times New Roman"/>
          <w:sz w:val="16"/>
          <w:szCs w:val="28"/>
          <w:lang w:eastAsia="ru-RU"/>
        </w:rPr>
      </w:pPr>
      <w:r w:rsidRPr="001A2595">
        <w:rPr>
          <w:rFonts w:eastAsia="Times New Roman"/>
          <w:sz w:val="16"/>
          <w:szCs w:val="28"/>
          <w:lang w:eastAsia="ru-RU"/>
        </w:rPr>
        <w:t>юрист 2 класса                                                                         И.М. Баринов</w:t>
      </w:r>
    </w:p>
    <w:p w:rsidR="001A2595" w:rsidRDefault="001A2595" w:rsidP="001A2595"/>
    <w:p w:rsidR="001A2595" w:rsidRDefault="001A2595" w:rsidP="001A2595"/>
    <w:p w:rsidR="001A2595" w:rsidRDefault="001A2595" w:rsidP="00B4147D">
      <w:pPr>
        <w:suppressAutoHyphens/>
        <w:autoSpaceDE w:val="0"/>
        <w:autoSpaceDN w:val="0"/>
        <w:adjustRightInd w:val="0"/>
        <w:ind w:left="2268"/>
        <w:jc w:val="both"/>
        <w:rPr>
          <w:sz w:val="16"/>
          <w:szCs w:val="16"/>
        </w:rPr>
      </w:pPr>
    </w:p>
    <w:p w:rsidR="001A2595" w:rsidRPr="001A2595" w:rsidRDefault="001A2595" w:rsidP="001A2595">
      <w:pPr>
        <w:ind w:firstLine="284"/>
        <w:jc w:val="both"/>
        <w:rPr>
          <w:rFonts w:eastAsia="Times New Roman"/>
          <w:b/>
          <w:spacing w:val="4"/>
          <w:kern w:val="36"/>
          <w:sz w:val="16"/>
          <w:szCs w:val="28"/>
          <w:lang w:eastAsia="ru-RU"/>
        </w:rPr>
      </w:pPr>
      <w:r w:rsidRPr="001A2595">
        <w:rPr>
          <w:rFonts w:eastAsia="Times New Roman"/>
          <w:b/>
          <w:spacing w:val="4"/>
          <w:kern w:val="36"/>
          <w:sz w:val="16"/>
          <w:szCs w:val="28"/>
          <w:lang w:eastAsia="ru-RU"/>
        </w:rPr>
        <w:t>На сайте вузов и других образовательных организаций должна размещаться информация о заключенных и планируемых к заключению договорах с иностранными или международными организациями по вопросам образования и науки</w:t>
      </w:r>
    </w:p>
    <w:p w:rsidR="001A2595" w:rsidRPr="001A2595" w:rsidRDefault="001A2595" w:rsidP="001A2595">
      <w:pPr>
        <w:ind w:firstLine="284"/>
        <w:jc w:val="both"/>
        <w:rPr>
          <w:rFonts w:eastAsia="Times New Roman"/>
          <w:b/>
          <w:spacing w:val="4"/>
          <w:kern w:val="36"/>
          <w:sz w:val="16"/>
          <w:szCs w:val="28"/>
          <w:lang w:eastAsia="ru-RU"/>
        </w:rPr>
      </w:pPr>
    </w:p>
    <w:p w:rsidR="001A2595" w:rsidRPr="001A2595" w:rsidRDefault="001A2595" w:rsidP="001A2595">
      <w:pPr>
        <w:ind w:firstLine="284"/>
        <w:jc w:val="both"/>
        <w:rPr>
          <w:rFonts w:eastAsia="Times New Roman"/>
          <w:sz w:val="16"/>
          <w:szCs w:val="28"/>
          <w:lang w:eastAsia="ru-RU"/>
        </w:rPr>
      </w:pPr>
      <w:r w:rsidRPr="001A2595">
        <w:rPr>
          <w:rFonts w:eastAsia="Times New Roman"/>
          <w:sz w:val="16"/>
          <w:szCs w:val="28"/>
          <w:lang w:eastAsia="ru-RU"/>
        </w:rPr>
        <w:t> Постановлением Правительства Российской Федерации от 21.03.2019 № 292 внесены изменения в некоторые акты Правительства Российской Федерации, согласно которым на сайте вузов и других образовательных организаций должна размещаться информация о заключенных и планируемых к заключению договорах с иностранными или международными организациями по вопросам образования и науки</w:t>
      </w:r>
    </w:p>
    <w:p w:rsidR="001A2595" w:rsidRPr="001A2595" w:rsidRDefault="001A2595" w:rsidP="001A2595">
      <w:pPr>
        <w:ind w:firstLine="284"/>
        <w:jc w:val="both"/>
        <w:rPr>
          <w:rFonts w:eastAsia="Times New Roman"/>
          <w:sz w:val="16"/>
          <w:szCs w:val="28"/>
          <w:lang w:eastAsia="ru-RU"/>
        </w:rPr>
      </w:pPr>
      <w:r w:rsidRPr="001A2595">
        <w:rPr>
          <w:rFonts w:eastAsia="Times New Roman"/>
          <w:sz w:val="16"/>
          <w:szCs w:val="28"/>
          <w:lang w:eastAsia="ru-RU"/>
        </w:rPr>
        <w:t>Определено также, что в рамках мониторинга системы образования оценивается, в том числе численность иностранных обучающихся по основным и дополнительным образовательным программам,  численность иностранных педагогических и научных работников, также  информация об иностранных или международных организациях, с которыми российскими образовательными организациями заключены договоры по вопросам образования и науки.</w:t>
      </w:r>
    </w:p>
    <w:p w:rsidR="001A2595" w:rsidRPr="001A2595" w:rsidRDefault="001A2595" w:rsidP="001A2595">
      <w:pPr>
        <w:jc w:val="both"/>
        <w:rPr>
          <w:rFonts w:eastAsia="Times New Roman"/>
          <w:sz w:val="16"/>
          <w:szCs w:val="28"/>
          <w:lang w:eastAsia="ru-RU"/>
        </w:rPr>
      </w:pPr>
    </w:p>
    <w:p w:rsidR="001A2595" w:rsidRPr="001A2595" w:rsidRDefault="001A2595" w:rsidP="001A2595">
      <w:pPr>
        <w:jc w:val="both"/>
        <w:rPr>
          <w:rFonts w:eastAsia="Times New Roman"/>
          <w:sz w:val="16"/>
          <w:szCs w:val="28"/>
          <w:lang w:eastAsia="ru-RU"/>
        </w:rPr>
      </w:pPr>
    </w:p>
    <w:p w:rsidR="001A2595" w:rsidRPr="001A2595" w:rsidRDefault="001A2595" w:rsidP="001A2595">
      <w:pPr>
        <w:jc w:val="both"/>
        <w:rPr>
          <w:rFonts w:eastAsia="Times New Roman"/>
          <w:sz w:val="16"/>
          <w:szCs w:val="28"/>
          <w:lang w:eastAsia="ru-RU"/>
        </w:rPr>
      </w:pPr>
      <w:r w:rsidRPr="001A2595">
        <w:rPr>
          <w:rFonts w:eastAsia="Times New Roman"/>
          <w:sz w:val="16"/>
          <w:szCs w:val="28"/>
          <w:lang w:eastAsia="ru-RU"/>
        </w:rPr>
        <w:t xml:space="preserve">Разъяснения подготовил: </w:t>
      </w:r>
    </w:p>
    <w:p w:rsidR="001A2595" w:rsidRPr="001A2595" w:rsidRDefault="001A2595" w:rsidP="001A2595">
      <w:pPr>
        <w:jc w:val="both"/>
        <w:rPr>
          <w:rFonts w:eastAsia="Times New Roman"/>
          <w:sz w:val="16"/>
          <w:szCs w:val="28"/>
          <w:lang w:eastAsia="ru-RU"/>
        </w:rPr>
      </w:pPr>
      <w:r w:rsidRPr="001A2595">
        <w:rPr>
          <w:rFonts w:eastAsia="Times New Roman"/>
          <w:sz w:val="16"/>
          <w:szCs w:val="28"/>
          <w:lang w:eastAsia="ru-RU"/>
        </w:rPr>
        <w:t>Помощник прокурора Солецкого  района</w:t>
      </w:r>
    </w:p>
    <w:p w:rsidR="001A2595" w:rsidRPr="001A2595" w:rsidRDefault="001A2595" w:rsidP="001A2595">
      <w:pPr>
        <w:jc w:val="both"/>
        <w:rPr>
          <w:rFonts w:eastAsia="Times New Roman"/>
          <w:sz w:val="16"/>
          <w:szCs w:val="28"/>
          <w:lang w:eastAsia="ru-RU"/>
        </w:rPr>
      </w:pPr>
      <w:r w:rsidRPr="001A2595">
        <w:rPr>
          <w:rFonts w:eastAsia="Times New Roman"/>
          <w:sz w:val="16"/>
          <w:szCs w:val="28"/>
          <w:lang w:eastAsia="ru-RU"/>
        </w:rPr>
        <w:t>юрист 2 класса                                                                         И.М. Баринов</w:t>
      </w:r>
    </w:p>
    <w:p w:rsidR="00B4147D" w:rsidRPr="001A2595" w:rsidRDefault="00B4147D" w:rsidP="001A2595">
      <w:pPr>
        <w:suppressAutoHyphens/>
        <w:autoSpaceDE w:val="0"/>
        <w:autoSpaceDN w:val="0"/>
        <w:adjustRightInd w:val="0"/>
        <w:jc w:val="both"/>
        <w:rPr>
          <w:sz w:val="6"/>
          <w:szCs w:val="16"/>
        </w:rPr>
      </w:pPr>
      <w:r w:rsidRPr="001A2595">
        <w:rPr>
          <w:sz w:val="6"/>
          <w:szCs w:val="16"/>
        </w:rPr>
        <w:t xml:space="preserve">  </w:t>
      </w:r>
    </w:p>
    <w:p w:rsidR="001A2595" w:rsidRPr="001A2595" w:rsidRDefault="001A2595">
      <w:pPr>
        <w:suppressAutoHyphens/>
        <w:autoSpaceDE w:val="0"/>
        <w:autoSpaceDN w:val="0"/>
        <w:adjustRightInd w:val="0"/>
        <w:jc w:val="both"/>
        <w:rPr>
          <w:sz w:val="6"/>
          <w:szCs w:val="16"/>
        </w:rPr>
      </w:pPr>
      <w:bookmarkStart w:id="5" w:name="_GoBack"/>
      <w:bookmarkEnd w:id="5"/>
    </w:p>
    <w:sectPr w:rsidR="001A2595" w:rsidRPr="001A2595" w:rsidSect="000462DE">
      <w:headerReference w:type="even" r:id="rId11"/>
      <w:headerReference w:type="default" r:id="rId12"/>
      <w:type w:val="continuous"/>
      <w:pgSz w:w="11906" w:h="16838"/>
      <w:pgMar w:top="567" w:right="707" w:bottom="567" w:left="993" w:header="709" w:footer="709" w:gutter="0"/>
      <w:cols w:num="2"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D5D" w:rsidRDefault="002A1D5D" w:rsidP="005310A9">
      <w:r>
        <w:separator/>
      </w:r>
    </w:p>
  </w:endnote>
  <w:endnote w:type="continuationSeparator" w:id="0">
    <w:p w:rsidR="002A1D5D" w:rsidRDefault="002A1D5D"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001"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Bookman Old Style">
    <w:panose1 w:val="02050604050505020204"/>
    <w:charset w:val="CC"/>
    <w:family w:val="roman"/>
    <w:pitch w:val="variable"/>
    <w:sig w:usb0="00000287" w:usb1="00000000" w:usb2="00000000" w:usb3="00000000" w:csb0="0000009F" w:csb1="00000000"/>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203" w:usb1="00000000" w:usb2="00000000" w:usb3="00000000" w:csb0="00000005" w:csb1="00000000"/>
  </w:font>
  <w:font w:name="Times">
    <w:panose1 w:val="02020603050405020304"/>
    <w:charset w:val="CC"/>
    <w:family w:val="roman"/>
    <w:pitch w:val="variable"/>
    <w:sig w:usb0="20002A87" w:usb1="00000000" w:usb2="00000000" w:usb3="00000000" w:csb0="000001FF"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D5D" w:rsidRDefault="002A1D5D" w:rsidP="005310A9">
      <w:r>
        <w:separator/>
      </w:r>
    </w:p>
  </w:footnote>
  <w:footnote w:type="continuationSeparator" w:id="0">
    <w:p w:rsidR="002A1D5D" w:rsidRDefault="002A1D5D"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074" w:rsidRDefault="00117074">
    <w:pPr>
      <w:pStyle w:val="ae"/>
    </w:pPr>
    <w:r>
      <w:rPr>
        <w:noProof/>
        <w:lang w:eastAsia="ru-RU"/>
      </w:rPr>
      <w:drawing>
        <wp:inline distT="0" distB="0" distL="0" distR="0" wp14:anchorId="0050FA3F" wp14:editId="3D9D002E">
          <wp:extent cx="6115685" cy="1365885"/>
          <wp:effectExtent l="0" t="0" r="0" b="5715"/>
          <wp:docPr id="3" name="Рисунок 3"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074" w:rsidRDefault="001653CD">
    <w:pPr>
      <w:pStyle w:val="ae"/>
    </w:pPr>
    <w:r>
      <w:rPr>
        <w:noProof/>
        <w:lang w:eastAsia="ru-RU"/>
      </w:rPr>
      <w:drawing>
        <wp:inline distT="0" distB="0" distL="0" distR="0" wp14:anchorId="3841E123" wp14:editId="5266D421">
          <wp:extent cx="6480810" cy="1445365"/>
          <wp:effectExtent l="0" t="0" r="0" b="2540"/>
          <wp:docPr id="2" name="Рисунок 2" descr="C:\Users\Olga\Desktop\вестник шабл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ga\Desktop\вестник шабло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4453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6">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7">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9">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1">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2">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F373127"/>
    <w:multiLevelType w:val="multilevel"/>
    <w:tmpl w:val="454851EE"/>
    <w:styleLink w:val="a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2578344E"/>
    <w:multiLevelType w:val="multilevel"/>
    <w:tmpl w:val="9384A7F0"/>
    <w:lvl w:ilvl="0">
      <w:start w:val="2"/>
      <w:numFmt w:val="decimal"/>
      <w:pStyle w:val="1"/>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36050A24"/>
    <w:multiLevelType w:val="hybridMultilevel"/>
    <w:tmpl w:val="16B0D8CA"/>
    <w:lvl w:ilvl="0" w:tplc="FFFFFFFF">
      <w:start w:val="1"/>
      <w:numFmt w:val="bullet"/>
      <w:pStyle w:val="a5"/>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28">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nsid w:val="3F7C4040"/>
    <w:multiLevelType w:val="hybridMultilevel"/>
    <w:tmpl w:val="C28CEB92"/>
    <w:lvl w:ilvl="0" w:tplc="CFE63C1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7361884"/>
    <w:multiLevelType w:val="multilevel"/>
    <w:tmpl w:val="0BA283A4"/>
    <w:lvl w:ilvl="0">
      <w:start w:val="1"/>
      <w:numFmt w:val="decimal"/>
      <w:pStyle w:val="10"/>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0"/>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4">
    <w:nsid w:val="5D1F3C4C"/>
    <w:multiLevelType w:val="hybridMultilevel"/>
    <w:tmpl w:val="BDBC55A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F62473E"/>
    <w:multiLevelType w:val="hybridMultilevel"/>
    <w:tmpl w:val="C9DEE7BC"/>
    <w:lvl w:ilvl="0" w:tplc="C1F6AC98">
      <w:start w:val="1"/>
      <w:numFmt w:val="bullet"/>
      <w:pStyle w:val="a6"/>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23"/>
  </w:num>
  <w:num w:numId="2">
    <w:abstractNumId w:val="1"/>
  </w:num>
  <w:num w:numId="3">
    <w:abstractNumId w:val="24"/>
  </w:num>
  <w:num w:numId="4">
    <w:abstractNumId w:val="26"/>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29"/>
  </w:num>
  <w:num w:numId="8">
    <w:abstractNumId w:val="31"/>
  </w:num>
  <w:num w:numId="9">
    <w:abstractNumId w:val="36"/>
  </w:num>
  <w:num w:numId="10">
    <w:abstractNumId w:val="22"/>
  </w:num>
  <w:num w:numId="11">
    <w:abstractNumId w:val="32"/>
  </w:num>
  <w:num w:numId="12">
    <w:abstractNumId w:val="28"/>
  </w:num>
  <w:num w:numId="13">
    <w:abstractNumId w:val="33"/>
  </w:num>
  <w:num w:numId="14">
    <w:abstractNumId w:val="37"/>
  </w:num>
  <w:num w:numId="15">
    <w:abstractNumId w:val="25"/>
  </w:num>
  <w:num w:numId="16">
    <w:abstractNumId w:val="0"/>
  </w:num>
  <w:num w:numId="17">
    <w:abstractNumId w:val="30"/>
  </w:num>
  <w:num w:numId="18">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D12"/>
    <w:rsid w:val="00002861"/>
    <w:rsid w:val="000031CA"/>
    <w:rsid w:val="00003562"/>
    <w:rsid w:val="00003BD8"/>
    <w:rsid w:val="000040E6"/>
    <w:rsid w:val="00004687"/>
    <w:rsid w:val="00005BA0"/>
    <w:rsid w:val="00005E25"/>
    <w:rsid w:val="00006A40"/>
    <w:rsid w:val="0001012E"/>
    <w:rsid w:val="00010905"/>
    <w:rsid w:val="000109C2"/>
    <w:rsid w:val="00011006"/>
    <w:rsid w:val="000128D5"/>
    <w:rsid w:val="00012B23"/>
    <w:rsid w:val="000130D8"/>
    <w:rsid w:val="000131B5"/>
    <w:rsid w:val="00013402"/>
    <w:rsid w:val="00013646"/>
    <w:rsid w:val="00013C35"/>
    <w:rsid w:val="00014241"/>
    <w:rsid w:val="00015419"/>
    <w:rsid w:val="00016965"/>
    <w:rsid w:val="0001700D"/>
    <w:rsid w:val="00017278"/>
    <w:rsid w:val="00020041"/>
    <w:rsid w:val="000200BD"/>
    <w:rsid w:val="0002124C"/>
    <w:rsid w:val="0002146D"/>
    <w:rsid w:val="00022E3C"/>
    <w:rsid w:val="00024116"/>
    <w:rsid w:val="00024917"/>
    <w:rsid w:val="00024BD2"/>
    <w:rsid w:val="00025084"/>
    <w:rsid w:val="00026E95"/>
    <w:rsid w:val="00027683"/>
    <w:rsid w:val="00027CEC"/>
    <w:rsid w:val="00030159"/>
    <w:rsid w:val="0003029A"/>
    <w:rsid w:val="00030862"/>
    <w:rsid w:val="000322BC"/>
    <w:rsid w:val="000322FD"/>
    <w:rsid w:val="000323BE"/>
    <w:rsid w:val="000326E4"/>
    <w:rsid w:val="000336EB"/>
    <w:rsid w:val="00036606"/>
    <w:rsid w:val="00037013"/>
    <w:rsid w:val="00040BA6"/>
    <w:rsid w:val="00042842"/>
    <w:rsid w:val="00042CB6"/>
    <w:rsid w:val="0004335B"/>
    <w:rsid w:val="000435F0"/>
    <w:rsid w:val="0004391B"/>
    <w:rsid w:val="00043A62"/>
    <w:rsid w:val="00043CD8"/>
    <w:rsid w:val="0004408B"/>
    <w:rsid w:val="00044531"/>
    <w:rsid w:val="000446C1"/>
    <w:rsid w:val="00044E02"/>
    <w:rsid w:val="000452B0"/>
    <w:rsid w:val="000455C0"/>
    <w:rsid w:val="00045817"/>
    <w:rsid w:val="00045DBF"/>
    <w:rsid w:val="00046151"/>
    <w:rsid w:val="000462DE"/>
    <w:rsid w:val="000464E8"/>
    <w:rsid w:val="00046B93"/>
    <w:rsid w:val="00046D73"/>
    <w:rsid w:val="00046F86"/>
    <w:rsid w:val="00047EB3"/>
    <w:rsid w:val="0005159D"/>
    <w:rsid w:val="00051BCE"/>
    <w:rsid w:val="0005237B"/>
    <w:rsid w:val="0005271D"/>
    <w:rsid w:val="00052D81"/>
    <w:rsid w:val="00053D46"/>
    <w:rsid w:val="00054707"/>
    <w:rsid w:val="00055B62"/>
    <w:rsid w:val="00056118"/>
    <w:rsid w:val="000566CF"/>
    <w:rsid w:val="00056A62"/>
    <w:rsid w:val="00060959"/>
    <w:rsid w:val="00061175"/>
    <w:rsid w:val="000618F0"/>
    <w:rsid w:val="000624B3"/>
    <w:rsid w:val="000637B1"/>
    <w:rsid w:val="00064335"/>
    <w:rsid w:val="00064A37"/>
    <w:rsid w:val="00064B6C"/>
    <w:rsid w:val="00065465"/>
    <w:rsid w:val="00066A5F"/>
    <w:rsid w:val="00067001"/>
    <w:rsid w:val="00067C6A"/>
    <w:rsid w:val="00070086"/>
    <w:rsid w:val="00070C98"/>
    <w:rsid w:val="00070F8D"/>
    <w:rsid w:val="0007135C"/>
    <w:rsid w:val="0007210A"/>
    <w:rsid w:val="000721B9"/>
    <w:rsid w:val="000722D9"/>
    <w:rsid w:val="0007232B"/>
    <w:rsid w:val="000725CC"/>
    <w:rsid w:val="00073812"/>
    <w:rsid w:val="00074424"/>
    <w:rsid w:val="0007443F"/>
    <w:rsid w:val="000751D3"/>
    <w:rsid w:val="00076582"/>
    <w:rsid w:val="0007679D"/>
    <w:rsid w:val="00076889"/>
    <w:rsid w:val="00076D03"/>
    <w:rsid w:val="00076E81"/>
    <w:rsid w:val="00076FC8"/>
    <w:rsid w:val="00077116"/>
    <w:rsid w:val="00077C75"/>
    <w:rsid w:val="00080079"/>
    <w:rsid w:val="0008042D"/>
    <w:rsid w:val="0008059E"/>
    <w:rsid w:val="000832A0"/>
    <w:rsid w:val="00083B14"/>
    <w:rsid w:val="00083E22"/>
    <w:rsid w:val="00084A7C"/>
    <w:rsid w:val="0008675D"/>
    <w:rsid w:val="00087644"/>
    <w:rsid w:val="00090D55"/>
    <w:rsid w:val="00092485"/>
    <w:rsid w:val="0009261B"/>
    <w:rsid w:val="00092BC4"/>
    <w:rsid w:val="00092CFF"/>
    <w:rsid w:val="000948C1"/>
    <w:rsid w:val="00094A7C"/>
    <w:rsid w:val="00095B06"/>
    <w:rsid w:val="000968BA"/>
    <w:rsid w:val="00096F6E"/>
    <w:rsid w:val="000973EB"/>
    <w:rsid w:val="000A0BD9"/>
    <w:rsid w:val="000A0EBE"/>
    <w:rsid w:val="000A18A2"/>
    <w:rsid w:val="000A18FE"/>
    <w:rsid w:val="000A1A08"/>
    <w:rsid w:val="000A2573"/>
    <w:rsid w:val="000A2F38"/>
    <w:rsid w:val="000A316E"/>
    <w:rsid w:val="000A3F32"/>
    <w:rsid w:val="000A41DC"/>
    <w:rsid w:val="000A4865"/>
    <w:rsid w:val="000A4C99"/>
    <w:rsid w:val="000A7054"/>
    <w:rsid w:val="000A72C2"/>
    <w:rsid w:val="000A74FF"/>
    <w:rsid w:val="000A7699"/>
    <w:rsid w:val="000B053D"/>
    <w:rsid w:val="000B0BE3"/>
    <w:rsid w:val="000B0E69"/>
    <w:rsid w:val="000B1D82"/>
    <w:rsid w:val="000B2442"/>
    <w:rsid w:val="000B2534"/>
    <w:rsid w:val="000B2F02"/>
    <w:rsid w:val="000B37EF"/>
    <w:rsid w:val="000B4B93"/>
    <w:rsid w:val="000B4F78"/>
    <w:rsid w:val="000B5556"/>
    <w:rsid w:val="000B5CD5"/>
    <w:rsid w:val="000B7923"/>
    <w:rsid w:val="000C10D7"/>
    <w:rsid w:val="000C189F"/>
    <w:rsid w:val="000C1A2E"/>
    <w:rsid w:val="000C1B81"/>
    <w:rsid w:val="000C2C38"/>
    <w:rsid w:val="000C2FAE"/>
    <w:rsid w:val="000C3432"/>
    <w:rsid w:val="000C37A3"/>
    <w:rsid w:val="000C4109"/>
    <w:rsid w:val="000C418F"/>
    <w:rsid w:val="000C4615"/>
    <w:rsid w:val="000C4C9E"/>
    <w:rsid w:val="000C51A3"/>
    <w:rsid w:val="000C665C"/>
    <w:rsid w:val="000C7949"/>
    <w:rsid w:val="000D0096"/>
    <w:rsid w:val="000D06F1"/>
    <w:rsid w:val="000D25DB"/>
    <w:rsid w:val="000D2F31"/>
    <w:rsid w:val="000D3C1B"/>
    <w:rsid w:val="000D4867"/>
    <w:rsid w:val="000D6F90"/>
    <w:rsid w:val="000E0661"/>
    <w:rsid w:val="000E0F53"/>
    <w:rsid w:val="000E1B8E"/>
    <w:rsid w:val="000E1C3E"/>
    <w:rsid w:val="000E244C"/>
    <w:rsid w:val="000E26BE"/>
    <w:rsid w:val="000E2FDA"/>
    <w:rsid w:val="000E3AFF"/>
    <w:rsid w:val="000E53E2"/>
    <w:rsid w:val="000E5C7C"/>
    <w:rsid w:val="000E6032"/>
    <w:rsid w:val="000E651D"/>
    <w:rsid w:val="000E6B69"/>
    <w:rsid w:val="000E6C56"/>
    <w:rsid w:val="000E6E9A"/>
    <w:rsid w:val="000E776F"/>
    <w:rsid w:val="000E797C"/>
    <w:rsid w:val="000F0374"/>
    <w:rsid w:val="000F057F"/>
    <w:rsid w:val="000F0DD8"/>
    <w:rsid w:val="000F1F0A"/>
    <w:rsid w:val="000F2622"/>
    <w:rsid w:val="000F2D43"/>
    <w:rsid w:val="000F2F29"/>
    <w:rsid w:val="000F44AF"/>
    <w:rsid w:val="000F4B15"/>
    <w:rsid w:val="000F65F9"/>
    <w:rsid w:val="000F6B5E"/>
    <w:rsid w:val="000F6DD7"/>
    <w:rsid w:val="000F7862"/>
    <w:rsid w:val="000F7A81"/>
    <w:rsid w:val="00100111"/>
    <w:rsid w:val="0010126B"/>
    <w:rsid w:val="00101C75"/>
    <w:rsid w:val="00101FAF"/>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821"/>
    <w:rsid w:val="001102BA"/>
    <w:rsid w:val="001109C6"/>
    <w:rsid w:val="00110E72"/>
    <w:rsid w:val="001118B2"/>
    <w:rsid w:val="00111B67"/>
    <w:rsid w:val="00111C43"/>
    <w:rsid w:val="00112419"/>
    <w:rsid w:val="00112D64"/>
    <w:rsid w:val="00112F64"/>
    <w:rsid w:val="00115084"/>
    <w:rsid w:val="00115422"/>
    <w:rsid w:val="00115935"/>
    <w:rsid w:val="00115B73"/>
    <w:rsid w:val="0011602B"/>
    <w:rsid w:val="00116095"/>
    <w:rsid w:val="00116311"/>
    <w:rsid w:val="00116F9F"/>
    <w:rsid w:val="00117074"/>
    <w:rsid w:val="00117863"/>
    <w:rsid w:val="00120051"/>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30167"/>
    <w:rsid w:val="00130234"/>
    <w:rsid w:val="00130544"/>
    <w:rsid w:val="001315CF"/>
    <w:rsid w:val="00131842"/>
    <w:rsid w:val="001326B3"/>
    <w:rsid w:val="00133714"/>
    <w:rsid w:val="00133A4C"/>
    <w:rsid w:val="00133E2F"/>
    <w:rsid w:val="00133E45"/>
    <w:rsid w:val="001340BE"/>
    <w:rsid w:val="00134D95"/>
    <w:rsid w:val="00134DDC"/>
    <w:rsid w:val="00134E36"/>
    <w:rsid w:val="00135495"/>
    <w:rsid w:val="001363D2"/>
    <w:rsid w:val="001369EF"/>
    <w:rsid w:val="00136EC9"/>
    <w:rsid w:val="00137521"/>
    <w:rsid w:val="0014004A"/>
    <w:rsid w:val="00141DBE"/>
    <w:rsid w:val="001427A6"/>
    <w:rsid w:val="00142AE3"/>
    <w:rsid w:val="00142D32"/>
    <w:rsid w:val="00143266"/>
    <w:rsid w:val="00143DEB"/>
    <w:rsid w:val="001450CA"/>
    <w:rsid w:val="00145E7C"/>
    <w:rsid w:val="001463C5"/>
    <w:rsid w:val="00146447"/>
    <w:rsid w:val="001469CB"/>
    <w:rsid w:val="0015002D"/>
    <w:rsid w:val="00150461"/>
    <w:rsid w:val="0015078B"/>
    <w:rsid w:val="00150C8F"/>
    <w:rsid w:val="00152EC5"/>
    <w:rsid w:val="0015327B"/>
    <w:rsid w:val="00153E9F"/>
    <w:rsid w:val="0015412F"/>
    <w:rsid w:val="0015474C"/>
    <w:rsid w:val="00154D45"/>
    <w:rsid w:val="00154EF8"/>
    <w:rsid w:val="00155804"/>
    <w:rsid w:val="001558C7"/>
    <w:rsid w:val="001560F5"/>
    <w:rsid w:val="0015667D"/>
    <w:rsid w:val="00156C0F"/>
    <w:rsid w:val="00156F33"/>
    <w:rsid w:val="00157146"/>
    <w:rsid w:val="001571A4"/>
    <w:rsid w:val="00157BA9"/>
    <w:rsid w:val="00157E45"/>
    <w:rsid w:val="001602CD"/>
    <w:rsid w:val="00160A7F"/>
    <w:rsid w:val="0016180B"/>
    <w:rsid w:val="00161894"/>
    <w:rsid w:val="001620C1"/>
    <w:rsid w:val="001626BB"/>
    <w:rsid w:val="0016366A"/>
    <w:rsid w:val="0016435D"/>
    <w:rsid w:val="00164864"/>
    <w:rsid w:val="001653CD"/>
    <w:rsid w:val="001667E7"/>
    <w:rsid w:val="00166CA4"/>
    <w:rsid w:val="00170330"/>
    <w:rsid w:val="001709FF"/>
    <w:rsid w:val="001717CC"/>
    <w:rsid w:val="00171DBA"/>
    <w:rsid w:val="00171FB6"/>
    <w:rsid w:val="00172132"/>
    <w:rsid w:val="0017251E"/>
    <w:rsid w:val="00172576"/>
    <w:rsid w:val="0017259D"/>
    <w:rsid w:val="00172973"/>
    <w:rsid w:val="00173718"/>
    <w:rsid w:val="00174583"/>
    <w:rsid w:val="00174C71"/>
    <w:rsid w:val="001756A8"/>
    <w:rsid w:val="00175832"/>
    <w:rsid w:val="00176533"/>
    <w:rsid w:val="001765FD"/>
    <w:rsid w:val="0017662F"/>
    <w:rsid w:val="00176973"/>
    <w:rsid w:val="00181542"/>
    <w:rsid w:val="001825FE"/>
    <w:rsid w:val="00182622"/>
    <w:rsid w:val="0018275E"/>
    <w:rsid w:val="00182D54"/>
    <w:rsid w:val="0018331B"/>
    <w:rsid w:val="00183343"/>
    <w:rsid w:val="00183706"/>
    <w:rsid w:val="00184816"/>
    <w:rsid w:val="00184DB0"/>
    <w:rsid w:val="00184E0E"/>
    <w:rsid w:val="00185EA5"/>
    <w:rsid w:val="001867CC"/>
    <w:rsid w:val="0018705B"/>
    <w:rsid w:val="00187F3D"/>
    <w:rsid w:val="00190165"/>
    <w:rsid w:val="00190482"/>
    <w:rsid w:val="00190529"/>
    <w:rsid w:val="00190A75"/>
    <w:rsid w:val="001916DA"/>
    <w:rsid w:val="00192495"/>
    <w:rsid w:val="00192CBF"/>
    <w:rsid w:val="0019364D"/>
    <w:rsid w:val="001936D6"/>
    <w:rsid w:val="00193D3D"/>
    <w:rsid w:val="00193F9E"/>
    <w:rsid w:val="00194589"/>
    <w:rsid w:val="00195124"/>
    <w:rsid w:val="00196221"/>
    <w:rsid w:val="0019627C"/>
    <w:rsid w:val="001975E2"/>
    <w:rsid w:val="00197994"/>
    <w:rsid w:val="00197CD1"/>
    <w:rsid w:val="001A0029"/>
    <w:rsid w:val="001A0D0F"/>
    <w:rsid w:val="001A140D"/>
    <w:rsid w:val="001A2595"/>
    <w:rsid w:val="001A2882"/>
    <w:rsid w:val="001A2CCD"/>
    <w:rsid w:val="001A42C2"/>
    <w:rsid w:val="001A45CB"/>
    <w:rsid w:val="001A6ACE"/>
    <w:rsid w:val="001A70B1"/>
    <w:rsid w:val="001A79EE"/>
    <w:rsid w:val="001A7D8A"/>
    <w:rsid w:val="001B081D"/>
    <w:rsid w:val="001B10C7"/>
    <w:rsid w:val="001B1925"/>
    <w:rsid w:val="001B1DBF"/>
    <w:rsid w:val="001B1EA0"/>
    <w:rsid w:val="001B22E4"/>
    <w:rsid w:val="001B24BB"/>
    <w:rsid w:val="001B331D"/>
    <w:rsid w:val="001B383E"/>
    <w:rsid w:val="001B40FB"/>
    <w:rsid w:val="001B45D1"/>
    <w:rsid w:val="001B48DE"/>
    <w:rsid w:val="001B4F00"/>
    <w:rsid w:val="001B5A89"/>
    <w:rsid w:val="001B654E"/>
    <w:rsid w:val="001B7EAE"/>
    <w:rsid w:val="001C0179"/>
    <w:rsid w:val="001C0307"/>
    <w:rsid w:val="001C0461"/>
    <w:rsid w:val="001C04E6"/>
    <w:rsid w:val="001C0929"/>
    <w:rsid w:val="001C0ECF"/>
    <w:rsid w:val="001C106B"/>
    <w:rsid w:val="001C17F8"/>
    <w:rsid w:val="001C1A3B"/>
    <w:rsid w:val="001C1B72"/>
    <w:rsid w:val="001C2CB4"/>
    <w:rsid w:val="001C2CFF"/>
    <w:rsid w:val="001C31E4"/>
    <w:rsid w:val="001C3753"/>
    <w:rsid w:val="001C55C6"/>
    <w:rsid w:val="001C7AE9"/>
    <w:rsid w:val="001D060A"/>
    <w:rsid w:val="001D0EEE"/>
    <w:rsid w:val="001D318A"/>
    <w:rsid w:val="001D3D2B"/>
    <w:rsid w:val="001D3D3E"/>
    <w:rsid w:val="001D4D97"/>
    <w:rsid w:val="001D6294"/>
    <w:rsid w:val="001D6E13"/>
    <w:rsid w:val="001D75E2"/>
    <w:rsid w:val="001D7A5E"/>
    <w:rsid w:val="001E0462"/>
    <w:rsid w:val="001E051B"/>
    <w:rsid w:val="001E126E"/>
    <w:rsid w:val="001E2213"/>
    <w:rsid w:val="001E243D"/>
    <w:rsid w:val="001E31C3"/>
    <w:rsid w:val="001E3A29"/>
    <w:rsid w:val="001E44CC"/>
    <w:rsid w:val="001E56E8"/>
    <w:rsid w:val="001E6517"/>
    <w:rsid w:val="001E6531"/>
    <w:rsid w:val="001E6EB7"/>
    <w:rsid w:val="001E6FC7"/>
    <w:rsid w:val="001E702A"/>
    <w:rsid w:val="001E732F"/>
    <w:rsid w:val="001E7B4E"/>
    <w:rsid w:val="001E7C75"/>
    <w:rsid w:val="001E7ED8"/>
    <w:rsid w:val="001F0A26"/>
    <w:rsid w:val="001F0ABD"/>
    <w:rsid w:val="001F1DAE"/>
    <w:rsid w:val="001F1FE1"/>
    <w:rsid w:val="001F22AD"/>
    <w:rsid w:val="001F2F91"/>
    <w:rsid w:val="001F3208"/>
    <w:rsid w:val="001F34C2"/>
    <w:rsid w:val="001F34EF"/>
    <w:rsid w:val="001F4477"/>
    <w:rsid w:val="001F4A05"/>
    <w:rsid w:val="001F52C5"/>
    <w:rsid w:val="001F5432"/>
    <w:rsid w:val="001F55FC"/>
    <w:rsid w:val="001F5D22"/>
    <w:rsid w:val="001F6A13"/>
    <w:rsid w:val="001F6B71"/>
    <w:rsid w:val="001F6D58"/>
    <w:rsid w:val="001F6F57"/>
    <w:rsid w:val="001F70DB"/>
    <w:rsid w:val="001F7DE3"/>
    <w:rsid w:val="00200165"/>
    <w:rsid w:val="00200F95"/>
    <w:rsid w:val="00200F99"/>
    <w:rsid w:val="002012DF"/>
    <w:rsid w:val="00201F45"/>
    <w:rsid w:val="00202342"/>
    <w:rsid w:val="00202580"/>
    <w:rsid w:val="00203950"/>
    <w:rsid w:val="00204347"/>
    <w:rsid w:val="002051CD"/>
    <w:rsid w:val="0020553A"/>
    <w:rsid w:val="0020701B"/>
    <w:rsid w:val="0020725B"/>
    <w:rsid w:val="00207E13"/>
    <w:rsid w:val="00207EE9"/>
    <w:rsid w:val="00210184"/>
    <w:rsid w:val="00210FFA"/>
    <w:rsid w:val="00211856"/>
    <w:rsid w:val="00211CF4"/>
    <w:rsid w:val="00211D53"/>
    <w:rsid w:val="002121ED"/>
    <w:rsid w:val="00212577"/>
    <w:rsid w:val="00212C3B"/>
    <w:rsid w:val="0021315B"/>
    <w:rsid w:val="002131D2"/>
    <w:rsid w:val="002132AA"/>
    <w:rsid w:val="00213B76"/>
    <w:rsid w:val="00214FE6"/>
    <w:rsid w:val="002152A7"/>
    <w:rsid w:val="0021559F"/>
    <w:rsid w:val="002157F8"/>
    <w:rsid w:val="002160AA"/>
    <w:rsid w:val="0021616B"/>
    <w:rsid w:val="00216210"/>
    <w:rsid w:val="00216C68"/>
    <w:rsid w:val="00216C7A"/>
    <w:rsid w:val="0021721F"/>
    <w:rsid w:val="002177BF"/>
    <w:rsid w:val="00217F18"/>
    <w:rsid w:val="002200E5"/>
    <w:rsid w:val="00220502"/>
    <w:rsid w:val="0022186E"/>
    <w:rsid w:val="0022197F"/>
    <w:rsid w:val="00222D9C"/>
    <w:rsid w:val="00223566"/>
    <w:rsid w:val="00223569"/>
    <w:rsid w:val="00224026"/>
    <w:rsid w:val="00224409"/>
    <w:rsid w:val="00224DD9"/>
    <w:rsid w:val="002257EF"/>
    <w:rsid w:val="00227391"/>
    <w:rsid w:val="00227A07"/>
    <w:rsid w:val="00227FAC"/>
    <w:rsid w:val="00230255"/>
    <w:rsid w:val="00230271"/>
    <w:rsid w:val="00230794"/>
    <w:rsid w:val="00231E1C"/>
    <w:rsid w:val="002322C4"/>
    <w:rsid w:val="002337E0"/>
    <w:rsid w:val="00233CF9"/>
    <w:rsid w:val="00233FB2"/>
    <w:rsid w:val="002345AB"/>
    <w:rsid w:val="002347F8"/>
    <w:rsid w:val="00234B03"/>
    <w:rsid w:val="00234FD8"/>
    <w:rsid w:val="002351A2"/>
    <w:rsid w:val="00236481"/>
    <w:rsid w:val="002365FA"/>
    <w:rsid w:val="002372C0"/>
    <w:rsid w:val="00237B09"/>
    <w:rsid w:val="00241A27"/>
    <w:rsid w:val="00241DA9"/>
    <w:rsid w:val="00242209"/>
    <w:rsid w:val="00243A24"/>
    <w:rsid w:val="00243A99"/>
    <w:rsid w:val="00244B73"/>
    <w:rsid w:val="00244D7A"/>
    <w:rsid w:val="002455B5"/>
    <w:rsid w:val="0024583C"/>
    <w:rsid w:val="0024584B"/>
    <w:rsid w:val="00246873"/>
    <w:rsid w:val="00247714"/>
    <w:rsid w:val="00247C2F"/>
    <w:rsid w:val="00247CD3"/>
    <w:rsid w:val="00250BE9"/>
    <w:rsid w:val="00251B7E"/>
    <w:rsid w:val="00251BA8"/>
    <w:rsid w:val="00252222"/>
    <w:rsid w:val="00252BFA"/>
    <w:rsid w:val="00252C3A"/>
    <w:rsid w:val="00252C76"/>
    <w:rsid w:val="00254083"/>
    <w:rsid w:val="002543AF"/>
    <w:rsid w:val="00254524"/>
    <w:rsid w:val="00254E0F"/>
    <w:rsid w:val="00255FEF"/>
    <w:rsid w:val="002563D2"/>
    <w:rsid w:val="00256A39"/>
    <w:rsid w:val="00256E64"/>
    <w:rsid w:val="00257585"/>
    <w:rsid w:val="00257999"/>
    <w:rsid w:val="00257C6E"/>
    <w:rsid w:val="002607F2"/>
    <w:rsid w:val="002618EF"/>
    <w:rsid w:val="00261922"/>
    <w:rsid w:val="00261F31"/>
    <w:rsid w:val="00262C64"/>
    <w:rsid w:val="00262F6A"/>
    <w:rsid w:val="002633F7"/>
    <w:rsid w:val="0026376D"/>
    <w:rsid w:val="0026391E"/>
    <w:rsid w:val="00263C61"/>
    <w:rsid w:val="00264244"/>
    <w:rsid w:val="002645C3"/>
    <w:rsid w:val="00264A3F"/>
    <w:rsid w:val="00264AD9"/>
    <w:rsid w:val="0026561C"/>
    <w:rsid w:val="00265B2E"/>
    <w:rsid w:val="002668E5"/>
    <w:rsid w:val="00266A38"/>
    <w:rsid w:val="00266F3B"/>
    <w:rsid w:val="002674DE"/>
    <w:rsid w:val="002678DD"/>
    <w:rsid w:val="00267B8F"/>
    <w:rsid w:val="0027061B"/>
    <w:rsid w:val="00271324"/>
    <w:rsid w:val="0027196B"/>
    <w:rsid w:val="00271D54"/>
    <w:rsid w:val="00271EE1"/>
    <w:rsid w:val="00272D0F"/>
    <w:rsid w:val="00272DE2"/>
    <w:rsid w:val="002732B6"/>
    <w:rsid w:val="0027371A"/>
    <w:rsid w:val="002746B9"/>
    <w:rsid w:val="00274B62"/>
    <w:rsid w:val="00274E99"/>
    <w:rsid w:val="00275028"/>
    <w:rsid w:val="002753AA"/>
    <w:rsid w:val="00275D3C"/>
    <w:rsid w:val="0027604F"/>
    <w:rsid w:val="00276138"/>
    <w:rsid w:val="00276708"/>
    <w:rsid w:val="00276C85"/>
    <w:rsid w:val="00276E35"/>
    <w:rsid w:val="00277B78"/>
    <w:rsid w:val="00281521"/>
    <w:rsid w:val="00281B41"/>
    <w:rsid w:val="00281DB2"/>
    <w:rsid w:val="00281DC9"/>
    <w:rsid w:val="002821A1"/>
    <w:rsid w:val="002837F2"/>
    <w:rsid w:val="00283936"/>
    <w:rsid w:val="00286400"/>
    <w:rsid w:val="00286584"/>
    <w:rsid w:val="00286690"/>
    <w:rsid w:val="00287096"/>
    <w:rsid w:val="00287739"/>
    <w:rsid w:val="00287B49"/>
    <w:rsid w:val="00287DAE"/>
    <w:rsid w:val="002910B5"/>
    <w:rsid w:val="00291E62"/>
    <w:rsid w:val="00292AC8"/>
    <w:rsid w:val="00294E43"/>
    <w:rsid w:val="00295EC5"/>
    <w:rsid w:val="00295EF5"/>
    <w:rsid w:val="002965FA"/>
    <w:rsid w:val="0029678A"/>
    <w:rsid w:val="00296C72"/>
    <w:rsid w:val="00296D35"/>
    <w:rsid w:val="00297307"/>
    <w:rsid w:val="00297DCF"/>
    <w:rsid w:val="002A1395"/>
    <w:rsid w:val="002A1B75"/>
    <w:rsid w:val="002A1D5D"/>
    <w:rsid w:val="002A33A4"/>
    <w:rsid w:val="002A3F3A"/>
    <w:rsid w:val="002A43C9"/>
    <w:rsid w:val="002A4B89"/>
    <w:rsid w:val="002A74DF"/>
    <w:rsid w:val="002A756F"/>
    <w:rsid w:val="002B09AE"/>
    <w:rsid w:val="002B0D09"/>
    <w:rsid w:val="002B1547"/>
    <w:rsid w:val="002B4323"/>
    <w:rsid w:val="002B50B1"/>
    <w:rsid w:val="002B5C1E"/>
    <w:rsid w:val="002B62F5"/>
    <w:rsid w:val="002B6FD6"/>
    <w:rsid w:val="002B7001"/>
    <w:rsid w:val="002B71DF"/>
    <w:rsid w:val="002B794D"/>
    <w:rsid w:val="002C049A"/>
    <w:rsid w:val="002C0902"/>
    <w:rsid w:val="002C0F0C"/>
    <w:rsid w:val="002C1163"/>
    <w:rsid w:val="002C1490"/>
    <w:rsid w:val="002C18B8"/>
    <w:rsid w:val="002C22F0"/>
    <w:rsid w:val="002C3765"/>
    <w:rsid w:val="002C40CF"/>
    <w:rsid w:val="002C64C5"/>
    <w:rsid w:val="002C77C6"/>
    <w:rsid w:val="002C7B95"/>
    <w:rsid w:val="002D0894"/>
    <w:rsid w:val="002D1692"/>
    <w:rsid w:val="002D1A28"/>
    <w:rsid w:val="002D1B99"/>
    <w:rsid w:val="002D3741"/>
    <w:rsid w:val="002D3E2A"/>
    <w:rsid w:val="002D44C5"/>
    <w:rsid w:val="002D4769"/>
    <w:rsid w:val="002D4780"/>
    <w:rsid w:val="002D559F"/>
    <w:rsid w:val="002D7D2F"/>
    <w:rsid w:val="002E058C"/>
    <w:rsid w:val="002E1030"/>
    <w:rsid w:val="002E1F7F"/>
    <w:rsid w:val="002E2119"/>
    <w:rsid w:val="002E2DDF"/>
    <w:rsid w:val="002E315B"/>
    <w:rsid w:val="002E3E8E"/>
    <w:rsid w:val="002E47ED"/>
    <w:rsid w:val="002E5580"/>
    <w:rsid w:val="002E5904"/>
    <w:rsid w:val="002E5F02"/>
    <w:rsid w:val="002E60B8"/>
    <w:rsid w:val="002F005C"/>
    <w:rsid w:val="002F0D7B"/>
    <w:rsid w:val="002F0EC4"/>
    <w:rsid w:val="002F0FEA"/>
    <w:rsid w:val="002F1133"/>
    <w:rsid w:val="002F1D58"/>
    <w:rsid w:val="002F2E8A"/>
    <w:rsid w:val="002F2F6F"/>
    <w:rsid w:val="002F4181"/>
    <w:rsid w:val="002F5015"/>
    <w:rsid w:val="002F5A68"/>
    <w:rsid w:val="002F6346"/>
    <w:rsid w:val="002F6C8F"/>
    <w:rsid w:val="002F6FA2"/>
    <w:rsid w:val="002F713F"/>
    <w:rsid w:val="002F7715"/>
    <w:rsid w:val="002F7B0F"/>
    <w:rsid w:val="0030015D"/>
    <w:rsid w:val="003001A8"/>
    <w:rsid w:val="0030024D"/>
    <w:rsid w:val="00301551"/>
    <w:rsid w:val="003020BA"/>
    <w:rsid w:val="00302F88"/>
    <w:rsid w:val="0030311E"/>
    <w:rsid w:val="003058B2"/>
    <w:rsid w:val="003064B1"/>
    <w:rsid w:val="00306AB4"/>
    <w:rsid w:val="00306AFD"/>
    <w:rsid w:val="00306B36"/>
    <w:rsid w:val="00306F98"/>
    <w:rsid w:val="00310B44"/>
    <w:rsid w:val="00311306"/>
    <w:rsid w:val="003117F2"/>
    <w:rsid w:val="00311987"/>
    <w:rsid w:val="00311D92"/>
    <w:rsid w:val="0031266A"/>
    <w:rsid w:val="003126A2"/>
    <w:rsid w:val="00312A09"/>
    <w:rsid w:val="00313F2F"/>
    <w:rsid w:val="00314721"/>
    <w:rsid w:val="00315007"/>
    <w:rsid w:val="00315098"/>
    <w:rsid w:val="00315A58"/>
    <w:rsid w:val="00315B13"/>
    <w:rsid w:val="00317D14"/>
    <w:rsid w:val="003200CD"/>
    <w:rsid w:val="00320253"/>
    <w:rsid w:val="0032125C"/>
    <w:rsid w:val="00321409"/>
    <w:rsid w:val="003215F3"/>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B4F"/>
    <w:rsid w:val="00330414"/>
    <w:rsid w:val="00330433"/>
    <w:rsid w:val="00330932"/>
    <w:rsid w:val="00330AE8"/>
    <w:rsid w:val="003310D1"/>
    <w:rsid w:val="00331CED"/>
    <w:rsid w:val="0033214B"/>
    <w:rsid w:val="003325AA"/>
    <w:rsid w:val="00332F74"/>
    <w:rsid w:val="00333120"/>
    <w:rsid w:val="003334DF"/>
    <w:rsid w:val="00333800"/>
    <w:rsid w:val="003339FA"/>
    <w:rsid w:val="003347EA"/>
    <w:rsid w:val="003358DC"/>
    <w:rsid w:val="00335D7F"/>
    <w:rsid w:val="003361B0"/>
    <w:rsid w:val="0033626F"/>
    <w:rsid w:val="003365AE"/>
    <w:rsid w:val="00336669"/>
    <w:rsid w:val="003366E4"/>
    <w:rsid w:val="00336FBF"/>
    <w:rsid w:val="00337273"/>
    <w:rsid w:val="00337409"/>
    <w:rsid w:val="00337448"/>
    <w:rsid w:val="00337657"/>
    <w:rsid w:val="00337C66"/>
    <w:rsid w:val="00340B9D"/>
    <w:rsid w:val="00341537"/>
    <w:rsid w:val="00341C7B"/>
    <w:rsid w:val="00341D7C"/>
    <w:rsid w:val="003420F9"/>
    <w:rsid w:val="00342677"/>
    <w:rsid w:val="0034285A"/>
    <w:rsid w:val="00342BAD"/>
    <w:rsid w:val="00342EC9"/>
    <w:rsid w:val="00342EEF"/>
    <w:rsid w:val="00343559"/>
    <w:rsid w:val="00343676"/>
    <w:rsid w:val="00343E3A"/>
    <w:rsid w:val="003454EF"/>
    <w:rsid w:val="00345CA5"/>
    <w:rsid w:val="00346EEB"/>
    <w:rsid w:val="003472FD"/>
    <w:rsid w:val="003505A7"/>
    <w:rsid w:val="00351857"/>
    <w:rsid w:val="003522BD"/>
    <w:rsid w:val="003533C6"/>
    <w:rsid w:val="003534E0"/>
    <w:rsid w:val="00353832"/>
    <w:rsid w:val="003538C4"/>
    <w:rsid w:val="00353A12"/>
    <w:rsid w:val="00353A9D"/>
    <w:rsid w:val="00353BF3"/>
    <w:rsid w:val="00353E91"/>
    <w:rsid w:val="00353F7A"/>
    <w:rsid w:val="00353F7C"/>
    <w:rsid w:val="00354A11"/>
    <w:rsid w:val="00354FDA"/>
    <w:rsid w:val="00355350"/>
    <w:rsid w:val="00355548"/>
    <w:rsid w:val="0035591D"/>
    <w:rsid w:val="00355E3A"/>
    <w:rsid w:val="0035708D"/>
    <w:rsid w:val="00357331"/>
    <w:rsid w:val="00360239"/>
    <w:rsid w:val="00360B38"/>
    <w:rsid w:val="00361341"/>
    <w:rsid w:val="003623CD"/>
    <w:rsid w:val="003629A0"/>
    <w:rsid w:val="00362D6D"/>
    <w:rsid w:val="0036487D"/>
    <w:rsid w:val="00364D72"/>
    <w:rsid w:val="00365BBD"/>
    <w:rsid w:val="003660E8"/>
    <w:rsid w:val="003666CB"/>
    <w:rsid w:val="003669F9"/>
    <w:rsid w:val="0037035A"/>
    <w:rsid w:val="00370F2F"/>
    <w:rsid w:val="00370F64"/>
    <w:rsid w:val="0037108F"/>
    <w:rsid w:val="00371589"/>
    <w:rsid w:val="0037171D"/>
    <w:rsid w:val="00371792"/>
    <w:rsid w:val="00371798"/>
    <w:rsid w:val="00371B2E"/>
    <w:rsid w:val="00373D28"/>
    <w:rsid w:val="00373EBD"/>
    <w:rsid w:val="00373EF3"/>
    <w:rsid w:val="003744CB"/>
    <w:rsid w:val="0037583D"/>
    <w:rsid w:val="00375C1F"/>
    <w:rsid w:val="0037630D"/>
    <w:rsid w:val="003773D7"/>
    <w:rsid w:val="00377EF4"/>
    <w:rsid w:val="003801E6"/>
    <w:rsid w:val="00380652"/>
    <w:rsid w:val="00381161"/>
    <w:rsid w:val="00381627"/>
    <w:rsid w:val="00382518"/>
    <w:rsid w:val="00384696"/>
    <w:rsid w:val="00384D3C"/>
    <w:rsid w:val="0038589E"/>
    <w:rsid w:val="00385B9E"/>
    <w:rsid w:val="0038636F"/>
    <w:rsid w:val="00386B69"/>
    <w:rsid w:val="0038787D"/>
    <w:rsid w:val="00387A24"/>
    <w:rsid w:val="00387AC4"/>
    <w:rsid w:val="00390547"/>
    <w:rsid w:val="00390AF3"/>
    <w:rsid w:val="003916AD"/>
    <w:rsid w:val="003923F9"/>
    <w:rsid w:val="0039295E"/>
    <w:rsid w:val="00392E85"/>
    <w:rsid w:val="00393592"/>
    <w:rsid w:val="00394CDD"/>
    <w:rsid w:val="00394EEC"/>
    <w:rsid w:val="00396EB0"/>
    <w:rsid w:val="0039720A"/>
    <w:rsid w:val="003975B8"/>
    <w:rsid w:val="003A00DF"/>
    <w:rsid w:val="003A0217"/>
    <w:rsid w:val="003A1393"/>
    <w:rsid w:val="003A159F"/>
    <w:rsid w:val="003A24A1"/>
    <w:rsid w:val="003A28B2"/>
    <w:rsid w:val="003A2B31"/>
    <w:rsid w:val="003A434C"/>
    <w:rsid w:val="003A4415"/>
    <w:rsid w:val="003A4484"/>
    <w:rsid w:val="003A541F"/>
    <w:rsid w:val="003A636E"/>
    <w:rsid w:val="003A644A"/>
    <w:rsid w:val="003A7BE7"/>
    <w:rsid w:val="003B058B"/>
    <w:rsid w:val="003B08C3"/>
    <w:rsid w:val="003B0E1D"/>
    <w:rsid w:val="003B18B6"/>
    <w:rsid w:val="003B25AF"/>
    <w:rsid w:val="003B3191"/>
    <w:rsid w:val="003B341A"/>
    <w:rsid w:val="003B3791"/>
    <w:rsid w:val="003B3AC0"/>
    <w:rsid w:val="003B4577"/>
    <w:rsid w:val="003B46F6"/>
    <w:rsid w:val="003B473A"/>
    <w:rsid w:val="003B55DF"/>
    <w:rsid w:val="003B579B"/>
    <w:rsid w:val="003B5C4D"/>
    <w:rsid w:val="003B5E36"/>
    <w:rsid w:val="003B7472"/>
    <w:rsid w:val="003B7947"/>
    <w:rsid w:val="003B7FF0"/>
    <w:rsid w:val="003C102E"/>
    <w:rsid w:val="003C2248"/>
    <w:rsid w:val="003C22A5"/>
    <w:rsid w:val="003C3242"/>
    <w:rsid w:val="003C4624"/>
    <w:rsid w:val="003C4B07"/>
    <w:rsid w:val="003C4E18"/>
    <w:rsid w:val="003C50F8"/>
    <w:rsid w:val="003C5CA3"/>
    <w:rsid w:val="003C5D74"/>
    <w:rsid w:val="003D1907"/>
    <w:rsid w:val="003D276E"/>
    <w:rsid w:val="003D3408"/>
    <w:rsid w:val="003D379F"/>
    <w:rsid w:val="003D382E"/>
    <w:rsid w:val="003D3847"/>
    <w:rsid w:val="003D412D"/>
    <w:rsid w:val="003D445C"/>
    <w:rsid w:val="003D557E"/>
    <w:rsid w:val="003D59FB"/>
    <w:rsid w:val="003D5CE9"/>
    <w:rsid w:val="003D5EB1"/>
    <w:rsid w:val="003D5FF0"/>
    <w:rsid w:val="003D6A9C"/>
    <w:rsid w:val="003D6F21"/>
    <w:rsid w:val="003D78FD"/>
    <w:rsid w:val="003E083C"/>
    <w:rsid w:val="003E0A40"/>
    <w:rsid w:val="003E0F3A"/>
    <w:rsid w:val="003E1774"/>
    <w:rsid w:val="003E19CF"/>
    <w:rsid w:val="003E22A8"/>
    <w:rsid w:val="003E2451"/>
    <w:rsid w:val="003E27FA"/>
    <w:rsid w:val="003E2C8F"/>
    <w:rsid w:val="003E3533"/>
    <w:rsid w:val="003E43DE"/>
    <w:rsid w:val="003E4960"/>
    <w:rsid w:val="003E4FCE"/>
    <w:rsid w:val="003E5432"/>
    <w:rsid w:val="003E58D9"/>
    <w:rsid w:val="003E5909"/>
    <w:rsid w:val="003E5B7E"/>
    <w:rsid w:val="003E5FBE"/>
    <w:rsid w:val="003E6087"/>
    <w:rsid w:val="003E67AF"/>
    <w:rsid w:val="003E68E3"/>
    <w:rsid w:val="003E7D93"/>
    <w:rsid w:val="003F092A"/>
    <w:rsid w:val="003F113A"/>
    <w:rsid w:val="003F118B"/>
    <w:rsid w:val="003F1329"/>
    <w:rsid w:val="003F155C"/>
    <w:rsid w:val="003F1716"/>
    <w:rsid w:val="003F17EB"/>
    <w:rsid w:val="003F1A83"/>
    <w:rsid w:val="003F29E5"/>
    <w:rsid w:val="003F2B9D"/>
    <w:rsid w:val="003F3C89"/>
    <w:rsid w:val="003F530B"/>
    <w:rsid w:val="003F5499"/>
    <w:rsid w:val="003F5AE8"/>
    <w:rsid w:val="003F63FA"/>
    <w:rsid w:val="003F752D"/>
    <w:rsid w:val="003F76AC"/>
    <w:rsid w:val="004002DF"/>
    <w:rsid w:val="004002E8"/>
    <w:rsid w:val="00401839"/>
    <w:rsid w:val="00401AE3"/>
    <w:rsid w:val="00403A13"/>
    <w:rsid w:val="00404160"/>
    <w:rsid w:val="00404C11"/>
    <w:rsid w:val="00404E1B"/>
    <w:rsid w:val="004050E1"/>
    <w:rsid w:val="00407279"/>
    <w:rsid w:val="004072BE"/>
    <w:rsid w:val="0040752A"/>
    <w:rsid w:val="00407C6C"/>
    <w:rsid w:val="00410F77"/>
    <w:rsid w:val="00413D85"/>
    <w:rsid w:val="004146F4"/>
    <w:rsid w:val="0041472F"/>
    <w:rsid w:val="0041478D"/>
    <w:rsid w:val="00414A2D"/>
    <w:rsid w:val="00414A47"/>
    <w:rsid w:val="0041513E"/>
    <w:rsid w:val="00416D39"/>
    <w:rsid w:val="00416DA8"/>
    <w:rsid w:val="00417F00"/>
    <w:rsid w:val="00420748"/>
    <w:rsid w:val="00420843"/>
    <w:rsid w:val="004208E5"/>
    <w:rsid w:val="00421C15"/>
    <w:rsid w:val="004222F5"/>
    <w:rsid w:val="004225A9"/>
    <w:rsid w:val="004237E1"/>
    <w:rsid w:val="004243C0"/>
    <w:rsid w:val="00425986"/>
    <w:rsid w:val="00425DD4"/>
    <w:rsid w:val="00425FF5"/>
    <w:rsid w:val="00426871"/>
    <w:rsid w:val="0042746A"/>
    <w:rsid w:val="00427CF4"/>
    <w:rsid w:val="004300A4"/>
    <w:rsid w:val="004304CB"/>
    <w:rsid w:val="004305CD"/>
    <w:rsid w:val="00430855"/>
    <w:rsid w:val="00430A6A"/>
    <w:rsid w:val="00430D10"/>
    <w:rsid w:val="00431A2A"/>
    <w:rsid w:val="00431CF2"/>
    <w:rsid w:val="004326BD"/>
    <w:rsid w:val="004327DC"/>
    <w:rsid w:val="004328BC"/>
    <w:rsid w:val="00432D89"/>
    <w:rsid w:val="00433D20"/>
    <w:rsid w:val="0043414C"/>
    <w:rsid w:val="004343BF"/>
    <w:rsid w:val="00434528"/>
    <w:rsid w:val="00434761"/>
    <w:rsid w:val="004348D8"/>
    <w:rsid w:val="00434ADC"/>
    <w:rsid w:val="00434F3F"/>
    <w:rsid w:val="00434FD6"/>
    <w:rsid w:val="0043530A"/>
    <w:rsid w:val="00435C3B"/>
    <w:rsid w:val="00437133"/>
    <w:rsid w:val="004376F1"/>
    <w:rsid w:val="00437E41"/>
    <w:rsid w:val="00440DF1"/>
    <w:rsid w:val="00441986"/>
    <w:rsid w:val="00441C00"/>
    <w:rsid w:val="00442903"/>
    <w:rsid w:val="00442BD5"/>
    <w:rsid w:val="00443B99"/>
    <w:rsid w:val="00443EDA"/>
    <w:rsid w:val="00444186"/>
    <w:rsid w:val="004447AD"/>
    <w:rsid w:val="0044490B"/>
    <w:rsid w:val="00444F03"/>
    <w:rsid w:val="0044562E"/>
    <w:rsid w:val="00446129"/>
    <w:rsid w:val="00446714"/>
    <w:rsid w:val="00446B1A"/>
    <w:rsid w:val="00447185"/>
    <w:rsid w:val="004477FF"/>
    <w:rsid w:val="0045016B"/>
    <w:rsid w:val="004506E8"/>
    <w:rsid w:val="00450BAB"/>
    <w:rsid w:val="00450D97"/>
    <w:rsid w:val="0045119B"/>
    <w:rsid w:val="00452BFB"/>
    <w:rsid w:val="00452C02"/>
    <w:rsid w:val="00452D58"/>
    <w:rsid w:val="0045564A"/>
    <w:rsid w:val="00455918"/>
    <w:rsid w:val="00456017"/>
    <w:rsid w:val="004563B4"/>
    <w:rsid w:val="00461944"/>
    <w:rsid w:val="00461C80"/>
    <w:rsid w:val="00462861"/>
    <w:rsid w:val="00462959"/>
    <w:rsid w:val="00462B02"/>
    <w:rsid w:val="00462DB3"/>
    <w:rsid w:val="00462F02"/>
    <w:rsid w:val="00463428"/>
    <w:rsid w:val="00463A34"/>
    <w:rsid w:val="00463EE5"/>
    <w:rsid w:val="00464870"/>
    <w:rsid w:val="0046553F"/>
    <w:rsid w:val="00465C32"/>
    <w:rsid w:val="004664A8"/>
    <w:rsid w:val="00466D6A"/>
    <w:rsid w:val="00467517"/>
    <w:rsid w:val="00467EF4"/>
    <w:rsid w:val="0047034B"/>
    <w:rsid w:val="004708CE"/>
    <w:rsid w:val="00470D30"/>
    <w:rsid w:val="004718AF"/>
    <w:rsid w:val="00472050"/>
    <w:rsid w:val="00472080"/>
    <w:rsid w:val="00472182"/>
    <w:rsid w:val="004722ED"/>
    <w:rsid w:val="00473BE0"/>
    <w:rsid w:val="004741E9"/>
    <w:rsid w:val="00474D4E"/>
    <w:rsid w:val="00475288"/>
    <w:rsid w:val="00475712"/>
    <w:rsid w:val="00475A22"/>
    <w:rsid w:val="00475A49"/>
    <w:rsid w:val="00476707"/>
    <w:rsid w:val="0047672A"/>
    <w:rsid w:val="0048171D"/>
    <w:rsid w:val="00481B39"/>
    <w:rsid w:val="004820B5"/>
    <w:rsid w:val="00483279"/>
    <w:rsid w:val="00483729"/>
    <w:rsid w:val="00483CF3"/>
    <w:rsid w:val="00483E28"/>
    <w:rsid w:val="004846B7"/>
    <w:rsid w:val="004849B1"/>
    <w:rsid w:val="00484B39"/>
    <w:rsid w:val="004852C6"/>
    <w:rsid w:val="00485325"/>
    <w:rsid w:val="0048539E"/>
    <w:rsid w:val="00485750"/>
    <w:rsid w:val="00485D75"/>
    <w:rsid w:val="004863FD"/>
    <w:rsid w:val="004867EC"/>
    <w:rsid w:val="00486C5F"/>
    <w:rsid w:val="00490475"/>
    <w:rsid w:val="00490B4A"/>
    <w:rsid w:val="00490D4E"/>
    <w:rsid w:val="004912A3"/>
    <w:rsid w:val="00491589"/>
    <w:rsid w:val="004916EB"/>
    <w:rsid w:val="004920DE"/>
    <w:rsid w:val="0049271E"/>
    <w:rsid w:val="00492758"/>
    <w:rsid w:val="00492942"/>
    <w:rsid w:val="0049337B"/>
    <w:rsid w:val="0049353F"/>
    <w:rsid w:val="00493807"/>
    <w:rsid w:val="00493B03"/>
    <w:rsid w:val="0049467A"/>
    <w:rsid w:val="00494966"/>
    <w:rsid w:val="004969E9"/>
    <w:rsid w:val="0049713D"/>
    <w:rsid w:val="0049723C"/>
    <w:rsid w:val="004975F8"/>
    <w:rsid w:val="004A093B"/>
    <w:rsid w:val="004A0B07"/>
    <w:rsid w:val="004A0C07"/>
    <w:rsid w:val="004A139C"/>
    <w:rsid w:val="004A1E73"/>
    <w:rsid w:val="004A201A"/>
    <w:rsid w:val="004A231B"/>
    <w:rsid w:val="004A2F83"/>
    <w:rsid w:val="004A43F9"/>
    <w:rsid w:val="004A4DD4"/>
    <w:rsid w:val="004A4EC5"/>
    <w:rsid w:val="004A5FC7"/>
    <w:rsid w:val="004A60B9"/>
    <w:rsid w:val="004A7C97"/>
    <w:rsid w:val="004B064F"/>
    <w:rsid w:val="004B0B2B"/>
    <w:rsid w:val="004B227A"/>
    <w:rsid w:val="004B2B5C"/>
    <w:rsid w:val="004B36DE"/>
    <w:rsid w:val="004B47C8"/>
    <w:rsid w:val="004B508E"/>
    <w:rsid w:val="004B51CF"/>
    <w:rsid w:val="004B51DE"/>
    <w:rsid w:val="004B5A98"/>
    <w:rsid w:val="004B6063"/>
    <w:rsid w:val="004B6991"/>
    <w:rsid w:val="004B7590"/>
    <w:rsid w:val="004C126A"/>
    <w:rsid w:val="004C1CF1"/>
    <w:rsid w:val="004C23B6"/>
    <w:rsid w:val="004C26AF"/>
    <w:rsid w:val="004C332B"/>
    <w:rsid w:val="004C40AB"/>
    <w:rsid w:val="004C58C4"/>
    <w:rsid w:val="004C597A"/>
    <w:rsid w:val="004C5C01"/>
    <w:rsid w:val="004C6DA8"/>
    <w:rsid w:val="004C7CAC"/>
    <w:rsid w:val="004D0505"/>
    <w:rsid w:val="004D0FEE"/>
    <w:rsid w:val="004D1889"/>
    <w:rsid w:val="004D1DD1"/>
    <w:rsid w:val="004D2B8C"/>
    <w:rsid w:val="004D2C85"/>
    <w:rsid w:val="004D3B23"/>
    <w:rsid w:val="004D406D"/>
    <w:rsid w:val="004D4336"/>
    <w:rsid w:val="004D4883"/>
    <w:rsid w:val="004D4A43"/>
    <w:rsid w:val="004D6E91"/>
    <w:rsid w:val="004D7479"/>
    <w:rsid w:val="004D74AF"/>
    <w:rsid w:val="004D76D6"/>
    <w:rsid w:val="004D76DF"/>
    <w:rsid w:val="004D7FFD"/>
    <w:rsid w:val="004E02DD"/>
    <w:rsid w:val="004E0459"/>
    <w:rsid w:val="004E1415"/>
    <w:rsid w:val="004E1C5D"/>
    <w:rsid w:val="004E291A"/>
    <w:rsid w:val="004E2F82"/>
    <w:rsid w:val="004E3442"/>
    <w:rsid w:val="004E3467"/>
    <w:rsid w:val="004E3CEE"/>
    <w:rsid w:val="004E448C"/>
    <w:rsid w:val="004E4AA5"/>
    <w:rsid w:val="004E4E8E"/>
    <w:rsid w:val="004E6163"/>
    <w:rsid w:val="004E6CB9"/>
    <w:rsid w:val="004E6D3D"/>
    <w:rsid w:val="004E7AD4"/>
    <w:rsid w:val="004F0031"/>
    <w:rsid w:val="004F0398"/>
    <w:rsid w:val="004F0503"/>
    <w:rsid w:val="004F06EE"/>
    <w:rsid w:val="004F0AB5"/>
    <w:rsid w:val="004F0C8B"/>
    <w:rsid w:val="004F0CCF"/>
    <w:rsid w:val="004F0FD9"/>
    <w:rsid w:val="004F1016"/>
    <w:rsid w:val="004F2557"/>
    <w:rsid w:val="004F27EF"/>
    <w:rsid w:val="004F3A18"/>
    <w:rsid w:val="004F4102"/>
    <w:rsid w:val="004F438A"/>
    <w:rsid w:val="004F464F"/>
    <w:rsid w:val="004F4C97"/>
    <w:rsid w:val="004F4CCD"/>
    <w:rsid w:val="004F614E"/>
    <w:rsid w:val="004F660B"/>
    <w:rsid w:val="004F66D7"/>
    <w:rsid w:val="004F6BC6"/>
    <w:rsid w:val="004F6C3E"/>
    <w:rsid w:val="004F6D3A"/>
    <w:rsid w:val="004F6F5E"/>
    <w:rsid w:val="004F7BE5"/>
    <w:rsid w:val="00500095"/>
    <w:rsid w:val="00500E58"/>
    <w:rsid w:val="00501C0E"/>
    <w:rsid w:val="00501FD7"/>
    <w:rsid w:val="005023E0"/>
    <w:rsid w:val="005029FC"/>
    <w:rsid w:val="00502C32"/>
    <w:rsid w:val="005033C5"/>
    <w:rsid w:val="005035E8"/>
    <w:rsid w:val="00503C32"/>
    <w:rsid w:val="00503FD5"/>
    <w:rsid w:val="00504296"/>
    <w:rsid w:val="00504E20"/>
    <w:rsid w:val="005053B0"/>
    <w:rsid w:val="00505F74"/>
    <w:rsid w:val="005061D4"/>
    <w:rsid w:val="00506213"/>
    <w:rsid w:val="00506296"/>
    <w:rsid w:val="00511E66"/>
    <w:rsid w:val="005127B5"/>
    <w:rsid w:val="00512BDD"/>
    <w:rsid w:val="00513005"/>
    <w:rsid w:val="00514209"/>
    <w:rsid w:val="005146B0"/>
    <w:rsid w:val="0051473D"/>
    <w:rsid w:val="005149C7"/>
    <w:rsid w:val="005153B0"/>
    <w:rsid w:val="00515F0A"/>
    <w:rsid w:val="00516996"/>
    <w:rsid w:val="00516E34"/>
    <w:rsid w:val="005170C8"/>
    <w:rsid w:val="00517196"/>
    <w:rsid w:val="0051762C"/>
    <w:rsid w:val="00517722"/>
    <w:rsid w:val="00517C64"/>
    <w:rsid w:val="00517F58"/>
    <w:rsid w:val="00520109"/>
    <w:rsid w:val="005201F9"/>
    <w:rsid w:val="00520867"/>
    <w:rsid w:val="005217C9"/>
    <w:rsid w:val="00521F08"/>
    <w:rsid w:val="0052276A"/>
    <w:rsid w:val="00522C7C"/>
    <w:rsid w:val="00522FA8"/>
    <w:rsid w:val="00523020"/>
    <w:rsid w:val="00523BFB"/>
    <w:rsid w:val="00523D26"/>
    <w:rsid w:val="0052445B"/>
    <w:rsid w:val="0052480A"/>
    <w:rsid w:val="00524CC6"/>
    <w:rsid w:val="00525325"/>
    <w:rsid w:val="00525411"/>
    <w:rsid w:val="00525671"/>
    <w:rsid w:val="0052636D"/>
    <w:rsid w:val="005265F3"/>
    <w:rsid w:val="00526A78"/>
    <w:rsid w:val="00527D22"/>
    <w:rsid w:val="00530243"/>
    <w:rsid w:val="00530603"/>
    <w:rsid w:val="0053082B"/>
    <w:rsid w:val="00530A5A"/>
    <w:rsid w:val="005310A9"/>
    <w:rsid w:val="00531AC0"/>
    <w:rsid w:val="00531F00"/>
    <w:rsid w:val="00531F03"/>
    <w:rsid w:val="00532A3C"/>
    <w:rsid w:val="00532C6A"/>
    <w:rsid w:val="00532FB9"/>
    <w:rsid w:val="00533588"/>
    <w:rsid w:val="00534360"/>
    <w:rsid w:val="00534819"/>
    <w:rsid w:val="00534E68"/>
    <w:rsid w:val="00534EAD"/>
    <w:rsid w:val="005358DD"/>
    <w:rsid w:val="00536340"/>
    <w:rsid w:val="005363DE"/>
    <w:rsid w:val="0053787D"/>
    <w:rsid w:val="00537DE7"/>
    <w:rsid w:val="005401C6"/>
    <w:rsid w:val="00540690"/>
    <w:rsid w:val="00540694"/>
    <w:rsid w:val="00541FC5"/>
    <w:rsid w:val="0054272E"/>
    <w:rsid w:val="005428EC"/>
    <w:rsid w:val="00542AFC"/>
    <w:rsid w:val="00542DFC"/>
    <w:rsid w:val="0054367C"/>
    <w:rsid w:val="00543F9A"/>
    <w:rsid w:val="00544014"/>
    <w:rsid w:val="00544137"/>
    <w:rsid w:val="005441AF"/>
    <w:rsid w:val="005441C9"/>
    <w:rsid w:val="00544ECF"/>
    <w:rsid w:val="0054508B"/>
    <w:rsid w:val="00545742"/>
    <w:rsid w:val="0054633B"/>
    <w:rsid w:val="00546505"/>
    <w:rsid w:val="005468AD"/>
    <w:rsid w:val="00546A8F"/>
    <w:rsid w:val="005506EF"/>
    <w:rsid w:val="0055144E"/>
    <w:rsid w:val="00551A7A"/>
    <w:rsid w:val="00551C8A"/>
    <w:rsid w:val="0055217C"/>
    <w:rsid w:val="00552D8A"/>
    <w:rsid w:val="00553029"/>
    <w:rsid w:val="005535BB"/>
    <w:rsid w:val="00553717"/>
    <w:rsid w:val="00553EFC"/>
    <w:rsid w:val="00554574"/>
    <w:rsid w:val="005547FC"/>
    <w:rsid w:val="005549C0"/>
    <w:rsid w:val="0055542D"/>
    <w:rsid w:val="005564C9"/>
    <w:rsid w:val="005566A0"/>
    <w:rsid w:val="00556CEB"/>
    <w:rsid w:val="005575D7"/>
    <w:rsid w:val="00557B0A"/>
    <w:rsid w:val="00560B0D"/>
    <w:rsid w:val="00561CDF"/>
    <w:rsid w:val="00561F8A"/>
    <w:rsid w:val="00561F92"/>
    <w:rsid w:val="00561FB5"/>
    <w:rsid w:val="00562B54"/>
    <w:rsid w:val="005633E6"/>
    <w:rsid w:val="00563CF2"/>
    <w:rsid w:val="00564BEC"/>
    <w:rsid w:val="00565F16"/>
    <w:rsid w:val="0056636E"/>
    <w:rsid w:val="00567BBF"/>
    <w:rsid w:val="00567CFC"/>
    <w:rsid w:val="0057004C"/>
    <w:rsid w:val="00571029"/>
    <w:rsid w:val="005715A1"/>
    <w:rsid w:val="00572370"/>
    <w:rsid w:val="00572B2D"/>
    <w:rsid w:val="00572ECF"/>
    <w:rsid w:val="00573498"/>
    <w:rsid w:val="00573957"/>
    <w:rsid w:val="00573B5B"/>
    <w:rsid w:val="0057531F"/>
    <w:rsid w:val="00575D65"/>
    <w:rsid w:val="0057639C"/>
    <w:rsid w:val="00576A8D"/>
    <w:rsid w:val="00576BE5"/>
    <w:rsid w:val="00577741"/>
    <w:rsid w:val="0058024F"/>
    <w:rsid w:val="00580762"/>
    <w:rsid w:val="00581C5F"/>
    <w:rsid w:val="00583035"/>
    <w:rsid w:val="00583474"/>
    <w:rsid w:val="00583B87"/>
    <w:rsid w:val="00583FFD"/>
    <w:rsid w:val="00584789"/>
    <w:rsid w:val="00584AF9"/>
    <w:rsid w:val="00584D07"/>
    <w:rsid w:val="00584FD4"/>
    <w:rsid w:val="00586544"/>
    <w:rsid w:val="0058668A"/>
    <w:rsid w:val="00586BA1"/>
    <w:rsid w:val="00586BFB"/>
    <w:rsid w:val="00586F21"/>
    <w:rsid w:val="005873FC"/>
    <w:rsid w:val="0058741B"/>
    <w:rsid w:val="00590F1C"/>
    <w:rsid w:val="00591F5B"/>
    <w:rsid w:val="0059250B"/>
    <w:rsid w:val="0059271D"/>
    <w:rsid w:val="005929BA"/>
    <w:rsid w:val="00593CC0"/>
    <w:rsid w:val="00593D0A"/>
    <w:rsid w:val="00594C8D"/>
    <w:rsid w:val="00595F0D"/>
    <w:rsid w:val="005967B0"/>
    <w:rsid w:val="00596976"/>
    <w:rsid w:val="00597FF8"/>
    <w:rsid w:val="005A07E7"/>
    <w:rsid w:val="005A13FF"/>
    <w:rsid w:val="005A1505"/>
    <w:rsid w:val="005A2841"/>
    <w:rsid w:val="005A28D7"/>
    <w:rsid w:val="005A29E2"/>
    <w:rsid w:val="005A3EF6"/>
    <w:rsid w:val="005A43BC"/>
    <w:rsid w:val="005A4C2F"/>
    <w:rsid w:val="005A5421"/>
    <w:rsid w:val="005A5BC4"/>
    <w:rsid w:val="005A67FC"/>
    <w:rsid w:val="005A6F8C"/>
    <w:rsid w:val="005A7E82"/>
    <w:rsid w:val="005B06AC"/>
    <w:rsid w:val="005B0A50"/>
    <w:rsid w:val="005B1738"/>
    <w:rsid w:val="005B18C9"/>
    <w:rsid w:val="005B1A8D"/>
    <w:rsid w:val="005B1EEE"/>
    <w:rsid w:val="005B26F6"/>
    <w:rsid w:val="005B2E65"/>
    <w:rsid w:val="005B4202"/>
    <w:rsid w:val="005B4F80"/>
    <w:rsid w:val="005B5931"/>
    <w:rsid w:val="005B59E7"/>
    <w:rsid w:val="005B5C72"/>
    <w:rsid w:val="005B5DC9"/>
    <w:rsid w:val="005B648B"/>
    <w:rsid w:val="005B6519"/>
    <w:rsid w:val="005B6981"/>
    <w:rsid w:val="005B6D32"/>
    <w:rsid w:val="005B7BF7"/>
    <w:rsid w:val="005B7E0E"/>
    <w:rsid w:val="005C068A"/>
    <w:rsid w:val="005C0CD4"/>
    <w:rsid w:val="005C1793"/>
    <w:rsid w:val="005C1B40"/>
    <w:rsid w:val="005C45FA"/>
    <w:rsid w:val="005C4835"/>
    <w:rsid w:val="005C6053"/>
    <w:rsid w:val="005C6A5E"/>
    <w:rsid w:val="005C7599"/>
    <w:rsid w:val="005D0685"/>
    <w:rsid w:val="005D11B3"/>
    <w:rsid w:val="005D16BA"/>
    <w:rsid w:val="005D1A11"/>
    <w:rsid w:val="005D1F68"/>
    <w:rsid w:val="005D20E8"/>
    <w:rsid w:val="005D2316"/>
    <w:rsid w:val="005D2CB8"/>
    <w:rsid w:val="005D337F"/>
    <w:rsid w:val="005D36E2"/>
    <w:rsid w:val="005D48A8"/>
    <w:rsid w:val="005D568E"/>
    <w:rsid w:val="005D64AA"/>
    <w:rsid w:val="005D6C34"/>
    <w:rsid w:val="005D7018"/>
    <w:rsid w:val="005D75C4"/>
    <w:rsid w:val="005D767A"/>
    <w:rsid w:val="005D7ABE"/>
    <w:rsid w:val="005D7F6C"/>
    <w:rsid w:val="005D7FAD"/>
    <w:rsid w:val="005E017A"/>
    <w:rsid w:val="005E05AA"/>
    <w:rsid w:val="005E06F4"/>
    <w:rsid w:val="005E258E"/>
    <w:rsid w:val="005E259C"/>
    <w:rsid w:val="005E2A60"/>
    <w:rsid w:val="005E32D4"/>
    <w:rsid w:val="005E35E4"/>
    <w:rsid w:val="005E37C5"/>
    <w:rsid w:val="005E38DA"/>
    <w:rsid w:val="005E44B3"/>
    <w:rsid w:val="005E4668"/>
    <w:rsid w:val="005E5E9D"/>
    <w:rsid w:val="005E7B10"/>
    <w:rsid w:val="005E7CB0"/>
    <w:rsid w:val="005E7CB3"/>
    <w:rsid w:val="005F0613"/>
    <w:rsid w:val="005F074B"/>
    <w:rsid w:val="005F0DB0"/>
    <w:rsid w:val="005F4309"/>
    <w:rsid w:val="005F45B4"/>
    <w:rsid w:val="005F4668"/>
    <w:rsid w:val="005F466E"/>
    <w:rsid w:val="005F4964"/>
    <w:rsid w:val="005F4FD0"/>
    <w:rsid w:val="005F5F75"/>
    <w:rsid w:val="005F60F0"/>
    <w:rsid w:val="005F7897"/>
    <w:rsid w:val="005F7EE2"/>
    <w:rsid w:val="00600494"/>
    <w:rsid w:val="00600593"/>
    <w:rsid w:val="00600965"/>
    <w:rsid w:val="006029CC"/>
    <w:rsid w:val="00602D35"/>
    <w:rsid w:val="00602E3E"/>
    <w:rsid w:val="00603198"/>
    <w:rsid w:val="00603342"/>
    <w:rsid w:val="0060449A"/>
    <w:rsid w:val="006044A4"/>
    <w:rsid w:val="00604E94"/>
    <w:rsid w:val="006056EA"/>
    <w:rsid w:val="00607EEB"/>
    <w:rsid w:val="0061073E"/>
    <w:rsid w:val="00611D63"/>
    <w:rsid w:val="00611DC5"/>
    <w:rsid w:val="00611ECC"/>
    <w:rsid w:val="006127CC"/>
    <w:rsid w:val="00612A9C"/>
    <w:rsid w:val="00613750"/>
    <w:rsid w:val="006142EA"/>
    <w:rsid w:val="00614D3E"/>
    <w:rsid w:val="006160FA"/>
    <w:rsid w:val="0061610A"/>
    <w:rsid w:val="006163DE"/>
    <w:rsid w:val="0061676E"/>
    <w:rsid w:val="00616900"/>
    <w:rsid w:val="00616C7D"/>
    <w:rsid w:val="00616DB3"/>
    <w:rsid w:val="0061762D"/>
    <w:rsid w:val="006200CF"/>
    <w:rsid w:val="00620B24"/>
    <w:rsid w:val="00620E8C"/>
    <w:rsid w:val="00620FD6"/>
    <w:rsid w:val="006210BB"/>
    <w:rsid w:val="006218BD"/>
    <w:rsid w:val="00622B29"/>
    <w:rsid w:val="006236AA"/>
    <w:rsid w:val="0062377D"/>
    <w:rsid w:val="0062435A"/>
    <w:rsid w:val="0062466E"/>
    <w:rsid w:val="00624F5A"/>
    <w:rsid w:val="00626FB1"/>
    <w:rsid w:val="00627BF9"/>
    <w:rsid w:val="00627F41"/>
    <w:rsid w:val="0063228F"/>
    <w:rsid w:val="00633D9C"/>
    <w:rsid w:val="0063455C"/>
    <w:rsid w:val="0063513F"/>
    <w:rsid w:val="00635B4C"/>
    <w:rsid w:val="006361DD"/>
    <w:rsid w:val="006367FD"/>
    <w:rsid w:val="0063688D"/>
    <w:rsid w:val="006376DF"/>
    <w:rsid w:val="006377ED"/>
    <w:rsid w:val="00640154"/>
    <w:rsid w:val="00640287"/>
    <w:rsid w:val="00641BC9"/>
    <w:rsid w:val="00641E8C"/>
    <w:rsid w:val="00642D94"/>
    <w:rsid w:val="0064322F"/>
    <w:rsid w:val="006432F3"/>
    <w:rsid w:val="00644C60"/>
    <w:rsid w:val="006451B4"/>
    <w:rsid w:val="00646FCF"/>
    <w:rsid w:val="006477C9"/>
    <w:rsid w:val="00647CFD"/>
    <w:rsid w:val="00647EC8"/>
    <w:rsid w:val="00651BC4"/>
    <w:rsid w:val="006521DB"/>
    <w:rsid w:val="00652593"/>
    <w:rsid w:val="00652D75"/>
    <w:rsid w:val="0065323B"/>
    <w:rsid w:val="00653E30"/>
    <w:rsid w:val="00653ED3"/>
    <w:rsid w:val="006541AE"/>
    <w:rsid w:val="00654B8D"/>
    <w:rsid w:val="00655222"/>
    <w:rsid w:val="00655784"/>
    <w:rsid w:val="00655A55"/>
    <w:rsid w:val="00655D94"/>
    <w:rsid w:val="0065640A"/>
    <w:rsid w:val="00656804"/>
    <w:rsid w:val="00656A06"/>
    <w:rsid w:val="00656C08"/>
    <w:rsid w:val="00656C0E"/>
    <w:rsid w:val="00656E83"/>
    <w:rsid w:val="00657671"/>
    <w:rsid w:val="00657D33"/>
    <w:rsid w:val="0066064A"/>
    <w:rsid w:val="006606F1"/>
    <w:rsid w:val="00660919"/>
    <w:rsid w:val="00660B8C"/>
    <w:rsid w:val="00661BED"/>
    <w:rsid w:val="006626BC"/>
    <w:rsid w:val="00662901"/>
    <w:rsid w:val="00662BA3"/>
    <w:rsid w:val="006631A0"/>
    <w:rsid w:val="0066339A"/>
    <w:rsid w:val="00663457"/>
    <w:rsid w:val="0066370C"/>
    <w:rsid w:val="0066438E"/>
    <w:rsid w:val="006648F8"/>
    <w:rsid w:val="0066490B"/>
    <w:rsid w:val="00665111"/>
    <w:rsid w:val="0066576B"/>
    <w:rsid w:val="00665E93"/>
    <w:rsid w:val="00666453"/>
    <w:rsid w:val="0066676B"/>
    <w:rsid w:val="00666EAE"/>
    <w:rsid w:val="006670C9"/>
    <w:rsid w:val="0066732D"/>
    <w:rsid w:val="00667494"/>
    <w:rsid w:val="00670191"/>
    <w:rsid w:val="006704AB"/>
    <w:rsid w:val="006707A2"/>
    <w:rsid w:val="00670DB0"/>
    <w:rsid w:val="00670E9C"/>
    <w:rsid w:val="00671051"/>
    <w:rsid w:val="00671399"/>
    <w:rsid w:val="00671E21"/>
    <w:rsid w:val="00671F8A"/>
    <w:rsid w:val="00672513"/>
    <w:rsid w:val="006730AE"/>
    <w:rsid w:val="006743DC"/>
    <w:rsid w:val="00674F6B"/>
    <w:rsid w:val="00675849"/>
    <w:rsid w:val="00676803"/>
    <w:rsid w:val="00676864"/>
    <w:rsid w:val="00676AD6"/>
    <w:rsid w:val="00676E5C"/>
    <w:rsid w:val="00677196"/>
    <w:rsid w:val="006803DC"/>
    <w:rsid w:val="00680602"/>
    <w:rsid w:val="00680E68"/>
    <w:rsid w:val="00680FA7"/>
    <w:rsid w:val="00681D0C"/>
    <w:rsid w:val="00681E7B"/>
    <w:rsid w:val="006821A9"/>
    <w:rsid w:val="006833F1"/>
    <w:rsid w:val="006841BE"/>
    <w:rsid w:val="006847AE"/>
    <w:rsid w:val="00684CD3"/>
    <w:rsid w:val="00685A4B"/>
    <w:rsid w:val="00685CD4"/>
    <w:rsid w:val="006875B2"/>
    <w:rsid w:val="0068762F"/>
    <w:rsid w:val="00687D38"/>
    <w:rsid w:val="00690C83"/>
    <w:rsid w:val="00690E42"/>
    <w:rsid w:val="00691674"/>
    <w:rsid w:val="00692D10"/>
    <w:rsid w:val="00692FBD"/>
    <w:rsid w:val="00693D65"/>
    <w:rsid w:val="006940B2"/>
    <w:rsid w:val="0069438A"/>
    <w:rsid w:val="00694B17"/>
    <w:rsid w:val="00694F47"/>
    <w:rsid w:val="00695045"/>
    <w:rsid w:val="0069544F"/>
    <w:rsid w:val="006968EE"/>
    <w:rsid w:val="00696AAA"/>
    <w:rsid w:val="00696B89"/>
    <w:rsid w:val="006970AE"/>
    <w:rsid w:val="0069760B"/>
    <w:rsid w:val="006979DE"/>
    <w:rsid w:val="00697BC1"/>
    <w:rsid w:val="006A0471"/>
    <w:rsid w:val="006A1C86"/>
    <w:rsid w:val="006A20D8"/>
    <w:rsid w:val="006A29F7"/>
    <w:rsid w:val="006A30B1"/>
    <w:rsid w:val="006A3822"/>
    <w:rsid w:val="006A591D"/>
    <w:rsid w:val="006A5BBD"/>
    <w:rsid w:val="006A7678"/>
    <w:rsid w:val="006B071C"/>
    <w:rsid w:val="006B0809"/>
    <w:rsid w:val="006B0D62"/>
    <w:rsid w:val="006B202D"/>
    <w:rsid w:val="006B2F06"/>
    <w:rsid w:val="006B3165"/>
    <w:rsid w:val="006B3191"/>
    <w:rsid w:val="006B3AC2"/>
    <w:rsid w:val="006B43B7"/>
    <w:rsid w:val="006B4DFE"/>
    <w:rsid w:val="006B5326"/>
    <w:rsid w:val="006B537B"/>
    <w:rsid w:val="006B67E2"/>
    <w:rsid w:val="006C0DED"/>
    <w:rsid w:val="006C11EF"/>
    <w:rsid w:val="006C24B8"/>
    <w:rsid w:val="006C26B5"/>
    <w:rsid w:val="006C33B8"/>
    <w:rsid w:val="006C3CE5"/>
    <w:rsid w:val="006C4B2E"/>
    <w:rsid w:val="006C5350"/>
    <w:rsid w:val="006C6434"/>
    <w:rsid w:val="006C645F"/>
    <w:rsid w:val="006C681A"/>
    <w:rsid w:val="006C69D4"/>
    <w:rsid w:val="006C6CE2"/>
    <w:rsid w:val="006D02D3"/>
    <w:rsid w:val="006D0467"/>
    <w:rsid w:val="006D065D"/>
    <w:rsid w:val="006D072A"/>
    <w:rsid w:val="006D07C1"/>
    <w:rsid w:val="006D0F0F"/>
    <w:rsid w:val="006D136C"/>
    <w:rsid w:val="006D1419"/>
    <w:rsid w:val="006D157F"/>
    <w:rsid w:val="006D1E62"/>
    <w:rsid w:val="006D205A"/>
    <w:rsid w:val="006D3068"/>
    <w:rsid w:val="006D3108"/>
    <w:rsid w:val="006D34C1"/>
    <w:rsid w:val="006D41B6"/>
    <w:rsid w:val="006D48B9"/>
    <w:rsid w:val="006D4B7E"/>
    <w:rsid w:val="006D4D73"/>
    <w:rsid w:val="006D6579"/>
    <w:rsid w:val="006D681C"/>
    <w:rsid w:val="006D6E49"/>
    <w:rsid w:val="006D7558"/>
    <w:rsid w:val="006D76C4"/>
    <w:rsid w:val="006D7801"/>
    <w:rsid w:val="006D7E27"/>
    <w:rsid w:val="006E044C"/>
    <w:rsid w:val="006E0514"/>
    <w:rsid w:val="006E0B1E"/>
    <w:rsid w:val="006E0EC4"/>
    <w:rsid w:val="006E1C61"/>
    <w:rsid w:val="006E1DFD"/>
    <w:rsid w:val="006E27DB"/>
    <w:rsid w:val="006E2AED"/>
    <w:rsid w:val="006E323A"/>
    <w:rsid w:val="006E42ED"/>
    <w:rsid w:val="006E48B4"/>
    <w:rsid w:val="006E5045"/>
    <w:rsid w:val="006E6573"/>
    <w:rsid w:val="006E6606"/>
    <w:rsid w:val="006E67D2"/>
    <w:rsid w:val="006E74D1"/>
    <w:rsid w:val="006F01D9"/>
    <w:rsid w:val="006F0238"/>
    <w:rsid w:val="006F0730"/>
    <w:rsid w:val="006F0D87"/>
    <w:rsid w:val="006F1554"/>
    <w:rsid w:val="006F1AEB"/>
    <w:rsid w:val="006F1FCC"/>
    <w:rsid w:val="006F2BE1"/>
    <w:rsid w:val="006F2C68"/>
    <w:rsid w:val="006F2D85"/>
    <w:rsid w:val="006F37A5"/>
    <w:rsid w:val="006F4443"/>
    <w:rsid w:val="006F45B3"/>
    <w:rsid w:val="006F5B7D"/>
    <w:rsid w:val="006F6AF1"/>
    <w:rsid w:val="006F70B9"/>
    <w:rsid w:val="00700B86"/>
    <w:rsid w:val="007017AF"/>
    <w:rsid w:val="0070189B"/>
    <w:rsid w:val="00701CA6"/>
    <w:rsid w:val="0070224F"/>
    <w:rsid w:val="00702434"/>
    <w:rsid w:val="00703CB2"/>
    <w:rsid w:val="00703F4D"/>
    <w:rsid w:val="007042C7"/>
    <w:rsid w:val="0070443F"/>
    <w:rsid w:val="00704729"/>
    <w:rsid w:val="007049DF"/>
    <w:rsid w:val="00705425"/>
    <w:rsid w:val="00705ADB"/>
    <w:rsid w:val="00705EBF"/>
    <w:rsid w:val="00705EE0"/>
    <w:rsid w:val="007073A8"/>
    <w:rsid w:val="00707EDF"/>
    <w:rsid w:val="00710723"/>
    <w:rsid w:val="00711485"/>
    <w:rsid w:val="00711B51"/>
    <w:rsid w:val="0071215D"/>
    <w:rsid w:val="007125E7"/>
    <w:rsid w:val="00712B74"/>
    <w:rsid w:val="00713ACD"/>
    <w:rsid w:val="0071408E"/>
    <w:rsid w:val="00714A84"/>
    <w:rsid w:val="007159A0"/>
    <w:rsid w:val="00715D19"/>
    <w:rsid w:val="00716071"/>
    <w:rsid w:val="00716AE1"/>
    <w:rsid w:val="00720D80"/>
    <w:rsid w:val="0072145B"/>
    <w:rsid w:val="00722069"/>
    <w:rsid w:val="00722940"/>
    <w:rsid w:val="00723451"/>
    <w:rsid w:val="00723807"/>
    <w:rsid w:val="007245B2"/>
    <w:rsid w:val="007246B2"/>
    <w:rsid w:val="0072483A"/>
    <w:rsid w:val="00724C7F"/>
    <w:rsid w:val="00724D3F"/>
    <w:rsid w:val="00725969"/>
    <w:rsid w:val="00725D8F"/>
    <w:rsid w:val="007266AD"/>
    <w:rsid w:val="007268E1"/>
    <w:rsid w:val="007279AE"/>
    <w:rsid w:val="0073034E"/>
    <w:rsid w:val="00730A66"/>
    <w:rsid w:val="00731896"/>
    <w:rsid w:val="00731A74"/>
    <w:rsid w:val="00731BC8"/>
    <w:rsid w:val="0073205F"/>
    <w:rsid w:val="00733882"/>
    <w:rsid w:val="007339B0"/>
    <w:rsid w:val="00733D22"/>
    <w:rsid w:val="007340C7"/>
    <w:rsid w:val="00734E37"/>
    <w:rsid w:val="00735097"/>
    <w:rsid w:val="00735479"/>
    <w:rsid w:val="00735775"/>
    <w:rsid w:val="0073752B"/>
    <w:rsid w:val="00737C11"/>
    <w:rsid w:val="00737F17"/>
    <w:rsid w:val="00740639"/>
    <w:rsid w:val="007407C5"/>
    <w:rsid w:val="007408AD"/>
    <w:rsid w:val="00740A7E"/>
    <w:rsid w:val="00741015"/>
    <w:rsid w:val="00741488"/>
    <w:rsid w:val="007414EE"/>
    <w:rsid w:val="0074199F"/>
    <w:rsid w:val="00742260"/>
    <w:rsid w:val="00742333"/>
    <w:rsid w:val="0074252F"/>
    <w:rsid w:val="00742F77"/>
    <w:rsid w:val="007432D8"/>
    <w:rsid w:val="00743A7B"/>
    <w:rsid w:val="0074478D"/>
    <w:rsid w:val="00745DDA"/>
    <w:rsid w:val="007460AA"/>
    <w:rsid w:val="007465E5"/>
    <w:rsid w:val="00746660"/>
    <w:rsid w:val="0075057F"/>
    <w:rsid w:val="007505A2"/>
    <w:rsid w:val="00750644"/>
    <w:rsid w:val="0075182B"/>
    <w:rsid w:val="00751DFC"/>
    <w:rsid w:val="007527A4"/>
    <w:rsid w:val="007533C3"/>
    <w:rsid w:val="00753B4D"/>
    <w:rsid w:val="00753DB4"/>
    <w:rsid w:val="00753E46"/>
    <w:rsid w:val="00754002"/>
    <w:rsid w:val="00754B32"/>
    <w:rsid w:val="00754CB5"/>
    <w:rsid w:val="00755265"/>
    <w:rsid w:val="00755380"/>
    <w:rsid w:val="00755C2D"/>
    <w:rsid w:val="00755DFB"/>
    <w:rsid w:val="00757108"/>
    <w:rsid w:val="0075792B"/>
    <w:rsid w:val="00757A22"/>
    <w:rsid w:val="00757DE5"/>
    <w:rsid w:val="0076068B"/>
    <w:rsid w:val="00760841"/>
    <w:rsid w:val="00760A3F"/>
    <w:rsid w:val="00760D83"/>
    <w:rsid w:val="007618D5"/>
    <w:rsid w:val="00761E22"/>
    <w:rsid w:val="007635C2"/>
    <w:rsid w:val="00764228"/>
    <w:rsid w:val="00764BA0"/>
    <w:rsid w:val="00765CE1"/>
    <w:rsid w:val="00765D52"/>
    <w:rsid w:val="007672ED"/>
    <w:rsid w:val="007673F6"/>
    <w:rsid w:val="0077062B"/>
    <w:rsid w:val="00770A14"/>
    <w:rsid w:val="0077244D"/>
    <w:rsid w:val="0077254D"/>
    <w:rsid w:val="00772DAD"/>
    <w:rsid w:val="00772FB0"/>
    <w:rsid w:val="00773008"/>
    <w:rsid w:val="007734BA"/>
    <w:rsid w:val="0077387B"/>
    <w:rsid w:val="007738EF"/>
    <w:rsid w:val="00774D1E"/>
    <w:rsid w:val="00775157"/>
    <w:rsid w:val="00775430"/>
    <w:rsid w:val="0077585D"/>
    <w:rsid w:val="00777532"/>
    <w:rsid w:val="00780541"/>
    <w:rsid w:val="00780B6E"/>
    <w:rsid w:val="0078108D"/>
    <w:rsid w:val="00781AE4"/>
    <w:rsid w:val="00782778"/>
    <w:rsid w:val="00783521"/>
    <w:rsid w:val="007836AF"/>
    <w:rsid w:val="007838F7"/>
    <w:rsid w:val="00783BFF"/>
    <w:rsid w:val="00784252"/>
    <w:rsid w:val="007842BD"/>
    <w:rsid w:val="007844EB"/>
    <w:rsid w:val="00784CAC"/>
    <w:rsid w:val="00784E7F"/>
    <w:rsid w:val="007852C5"/>
    <w:rsid w:val="00785588"/>
    <w:rsid w:val="00785C5F"/>
    <w:rsid w:val="00787A5C"/>
    <w:rsid w:val="00787E5A"/>
    <w:rsid w:val="00790B41"/>
    <w:rsid w:val="0079159D"/>
    <w:rsid w:val="00791B27"/>
    <w:rsid w:val="00792377"/>
    <w:rsid w:val="00792D9D"/>
    <w:rsid w:val="00793389"/>
    <w:rsid w:val="00794F1D"/>
    <w:rsid w:val="00795409"/>
    <w:rsid w:val="00795A22"/>
    <w:rsid w:val="00795F8E"/>
    <w:rsid w:val="00796097"/>
    <w:rsid w:val="00796C7B"/>
    <w:rsid w:val="007977C0"/>
    <w:rsid w:val="00797896"/>
    <w:rsid w:val="007979DE"/>
    <w:rsid w:val="00797A6F"/>
    <w:rsid w:val="007A0CFD"/>
    <w:rsid w:val="007A2230"/>
    <w:rsid w:val="007A267A"/>
    <w:rsid w:val="007A38D0"/>
    <w:rsid w:val="007A3C8F"/>
    <w:rsid w:val="007A44E2"/>
    <w:rsid w:val="007A489B"/>
    <w:rsid w:val="007A4DA8"/>
    <w:rsid w:val="007A529A"/>
    <w:rsid w:val="007A6369"/>
    <w:rsid w:val="007A6FAD"/>
    <w:rsid w:val="007A6FE2"/>
    <w:rsid w:val="007A77ED"/>
    <w:rsid w:val="007A7C96"/>
    <w:rsid w:val="007A7FF9"/>
    <w:rsid w:val="007B004E"/>
    <w:rsid w:val="007B00B0"/>
    <w:rsid w:val="007B2CF3"/>
    <w:rsid w:val="007B3105"/>
    <w:rsid w:val="007B34F3"/>
    <w:rsid w:val="007B369D"/>
    <w:rsid w:val="007B4068"/>
    <w:rsid w:val="007B55B3"/>
    <w:rsid w:val="007B5B24"/>
    <w:rsid w:val="007B6F88"/>
    <w:rsid w:val="007B787A"/>
    <w:rsid w:val="007B7F49"/>
    <w:rsid w:val="007C004E"/>
    <w:rsid w:val="007C03B5"/>
    <w:rsid w:val="007C1374"/>
    <w:rsid w:val="007C20D4"/>
    <w:rsid w:val="007C21A2"/>
    <w:rsid w:val="007C21F2"/>
    <w:rsid w:val="007C2266"/>
    <w:rsid w:val="007C23D5"/>
    <w:rsid w:val="007C269C"/>
    <w:rsid w:val="007C2B63"/>
    <w:rsid w:val="007C49AE"/>
    <w:rsid w:val="007C53A7"/>
    <w:rsid w:val="007C5890"/>
    <w:rsid w:val="007C590B"/>
    <w:rsid w:val="007C5EF3"/>
    <w:rsid w:val="007C6002"/>
    <w:rsid w:val="007C74C9"/>
    <w:rsid w:val="007D0C28"/>
    <w:rsid w:val="007D0E73"/>
    <w:rsid w:val="007D160C"/>
    <w:rsid w:val="007D3478"/>
    <w:rsid w:val="007D3D9A"/>
    <w:rsid w:val="007D4043"/>
    <w:rsid w:val="007D40EA"/>
    <w:rsid w:val="007D41DD"/>
    <w:rsid w:val="007D4362"/>
    <w:rsid w:val="007D444D"/>
    <w:rsid w:val="007D4D72"/>
    <w:rsid w:val="007D51E6"/>
    <w:rsid w:val="007D5594"/>
    <w:rsid w:val="007D5745"/>
    <w:rsid w:val="007D6B2D"/>
    <w:rsid w:val="007D6DEF"/>
    <w:rsid w:val="007E0063"/>
    <w:rsid w:val="007E00E3"/>
    <w:rsid w:val="007E0443"/>
    <w:rsid w:val="007E1402"/>
    <w:rsid w:val="007E1D68"/>
    <w:rsid w:val="007E1DC7"/>
    <w:rsid w:val="007E25F2"/>
    <w:rsid w:val="007E2D5E"/>
    <w:rsid w:val="007E2DDF"/>
    <w:rsid w:val="007E453B"/>
    <w:rsid w:val="007E51FC"/>
    <w:rsid w:val="007E5B03"/>
    <w:rsid w:val="007E6075"/>
    <w:rsid w:val="007E63E5"/>
    <w:rsid w:val="007E65CE"/>
    <w:rsid w:val="007E69BB"/>
    <w:rsid w:val="007E7059"/>
    <w:rsid w:val="007E7750"/>
    <w:rsid w:val="007E7A2F"/>
    <w:rsid w:val="007F1030"/>
    <w:rsid w:val="007F13DF"/>
    <w:rsid w:val="007F2892"/>
    <w:rsid w:val="007F3101"/>
    <w:rsid w:val="007F34BB"/>
    <w:rsid w:val="007F35BE"/>
    <w:rsid w:val="007F3835"/>
    <w:rsid w:val="007F4BB7"/>
    <w:rsid w:val="007F57D7"/>
    <w:rsid w:val="007F5F43"/>
    <w:rsid w:val="007F640D"/>
    <w:rsid w:val="007F6963"/>
    <w:rsid w:val="007F7078"/>
    <w:rsid w:val="007F7D41"/>
    <w:rsid w:val="0080075A"/>
    <w:rsid w:val="00800A9E"/>
    <w:rsid w:val="00801022"/>
    <w:rsid w:val="0080155F"/>
    <w:rsid w:val="0080161D"/>
    <w:rsid w:val="0080165A"/>
    <w:rsid w:val="00801AF3"/>
    <w:rsid w:val="00801E9D"/>
    <w:rsid w:val="00802AEB"/>
    <w:rsid w:val="00803B26"/>
    <w:rsid w:val="0080408B"/>
    <w:rsid w:val="00804BA6"/>
    <w:rsid w:val="00805275"/>
    <w:rsid w:val="008053EF"/>
    <w:rsid w:val="00805597"/>
    <w:rsid w:val="00806543"/>
    <w:rsid w:val="008071D5"/>
    <w:rsid w:val="00807464"/>
    <w:rsid w:val="00807A21"/>
    <w:rsid w:val="00807E1F"/>
    <w:rsid w:val="0081183E"/>
    <w:rsid w:val="00811E7C"/>
    <w:rsid w:val="00812278"/>
    <w:rsid w:val="00812708"/>
    <w:rsid w:val="00812A52"/>
    <w:rsid w:val="00812D86"/>
    <w:rsid w:val="00813A6D"/>
    <w:rsid w:val="0081449B"/>
    <w:rsid w:val="00814F2F"/>
    <w:rsid w:val="00814F48"/>
    <w:rsid w:val="0081549D"/>
    <w:rsid w:val="008158EC"/>
    <w:rsid w:val="00815BFF"/>
    <w:rsid w:val="008161AD"/>
    <w:rsid w:val="0081626C"/>
    <w:rsid w:val="008164D8"/>
    <w:rsid w:val="0081689B"/>
    <w:rsid w:val="00816DA6"/>
    <w:rsid w:val="008171DD"/>
    <w:rsid w:val="00817CAB"/>
    <w:rsid w:val="00820CEC"/>
    <w:rsid w:val="00821012"/>
    <w:rsid w:val="0082121C"/>
    <w:rsid w:val="00821579"/>
    <w:rsid w:val="00821B58"/>
    <w:rsid w:val="008228B6"/>
    <w:rsid w:val="00822A32"/>
    <w:rsid w:val="008231AF"/>
    <w:rsid w:val="00823B95"/>
    <w:rsid w:val="008245EB"/>
    <w:rsid w:val="00824A0C"/>
    <w:rsid w:val="00824C41"/>
    <w:rsid w:val="00825121"/>
    <w:rsid w:val="00825A1E"/>
    <w:rsid w:val="00825E43"/>
    <w:rsid w:val="0082600C"/>
    <w:rsid w:val="00826039"/>
    <w:rsid w:val="00826052"/>
    <w:rsid w:val="008261E0"/>
    <w:rsid w:val="008270A2"/>
    <w:rsid w:val="0083041F"/>
    <w:rsid w:val="00830824"/>
    <w:rsid w:val="0083175F"/>
    <w:rsid w:val="008317EA"/>
    <w:rsid w:val="008324D2"/>
    <w:rsid w:val="00832926"/>
    <w:rsid w:val="00833990"/>
    <w:rsid w:val="00833AE9"/>
    <w:rsid w:val="008340C0"/>
    <w:rsid w:val="00835BED"/>
    <w:rsid w:val="0083640E"/>
    <w:rsid w:val="00836B72"/>
    <w:rsid w:val="00836BAF"/>
    <w:rsid w:val="00836F05"/>
    <w:rsid w:val="008371B2"/>
    <w:rsid w:val="008375DA"/>
    <w:rsid w:val="00837CA5"/>
    <w:rsid w:val="00837FBC"/>
    <w:rsid w:val="0084095A"/>
    <w:rsid w:val="00840B63"/>
    <w:rsid w:val="00840DAB"/>
    <w:rsid w:val="008412DB"/>
    <w:rsid w:val="0084194A"/>
    <w:rsid w:val="00841BF0"/>
    <w:rsid w:val="0084220A"/>
    <w:rsid w:val="008427D5"/>
    <w:rsid w:val="008427EC"/>
    <w:rsid w:val="00842B11"/>
    <w:rsid w:val="008443AF"/>
    <w:rsid w:val="0084458E"/>
    <w:rsid w:val="00844866"/>
    <w:rsid w:val="008451A2"/>
    <w:rsid w:val="00845251"/>
    <w:rsid w:val="008453AF"/>
    <w:rsid w:val="00846C6A"/>
    <w:rsid w:val="00846F6F"/>
    <w:rsid w:val="008474D2"/>
    <w:rsid w:val="008503FB"/>
    <w:rsid w:val="00850D4F"/>
    <w:rsid w:val="00851AB3"/>
    <w:rsid w:val="00851BD6"/>
    <w:rsid w:val="00852145"/>
    <w:rsid w:val="008521B4"/>
    <w:rsid w:val="00852482"/>
    <w:rsid w:val="0085278D"/>
    <w:rsid w:val="00852792"/>
    <w:rsid w:val="00852B73"/>
    <w:rsid w:val="00852FD6"/>
    <w:rsid w:val="008546D6"/>
    <w:rsid w:val="008546E7"/>
    <w:rsid w:val="008549A9"/>
    <w:rsid w:val="00854A34"/>
    <w:rsid w:val="0085541B"/>
    <w:rsid w:val="008558A2"/>
    <w:rsid w:val="00855C33"/>
    <w:rsid w:val="00856DFE"/>
    <w:rsid w:val="00856E8D"/>
    <w:rsid w:val="0086041A"/>
    <w:rsid w:val="0086069F"/>
    <w:rsid w:val="0086093F"/>
    <w:rsid w:val="00860D4C"/>
    <w:rsid w:val="00860E08"/>
    <w:rsid w:val="0086136B"/>
    <w:rsid w:val="00861381"/>
    <w:rsid w:val="00861504"/>
    <w:rsid w:val="00861825"/>
    <w:rsid w:val="0086188A"/>
    <w:rsid w:val="008636D5"/>
    <w:rsid w:val="00864063"/>
    <w:rsid w:val="00864256"/>
    <w:rsid w:val="00864A39"/>
    <w:rsid w:val="008654F8"/>
    <w:rsid w:val="00865E81"/>
    <w:rsid w:val="008670BA"/>
    <w:rsid w:val="0086742C"/>
    <w:rsid w:val="008702F7"/>
    <w:rsid w:val="00870934"/>
    <w:rsid w:val="008712D0"/>
    <w:rsid w:val="008714DD"/>
    <w:rsid w:val="008714FE"/>
    <w:rsid w:val="0087154D"/>
    <w:rsid w:val="00871EA6"/>
    <w:rsid w:val="00872459"/>
    <w:rsid w:val="0087345E"/>
    <w:rsid w:val="0087477A"/>
    <w:rsid w:val="00874805"/>
    <w:rsid w:val="00875726"/>
    <w:rsid w:val="00875FA1"/>
    <w:rsid w:val="0087615A"/>
    <w:rsid w:val="00876370"/>
    <w:rsid w:val="008775CE"/>
    <w:rsid w:val="00877899"/>
    <w:rsid w:val="008807E0"/>
    <w:rsid w:val="00880C2C"/>
    <w:rsid w:val="008817DA"/>
    <w:rsid w:val="008828CB"/>
    <w:rsid w:val="00882E9B"/>
    <w:rsid w:val="00883C3E"/>
    <w:rsid w:val="008844C2"/>
    <w:rsid w:val="008854BF"/>
    <w:rsid w:val="00885560"/>
    <w:rsid w:val="0088606D"/>
    <w:rsid w:val="00886A61"/>
    <w:rsid w:val="0089010C"/>
    <w:rsid w:val="0089029D"/>
    <w:rsid w:val="00890D78"/>
    <w:rsid w:val="00890DD8"/>
    <w:rsid w:val="00891597"/>
    <w:rsid w:val="00893A3E"/>
    <w:rsid w:val="0089456F"/>
    <w:rsid w:val="00894F66"/>
    <w:rsid w:val="00895240"/>
    <w:rsid w:val="00895E93"/>
    <w:rsid w:val="00896BDC"/>
    <w:rsid w:val="00896D3B"/>
    <w:rsid w:val="00896ED0"/>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867"/>
    <w:rsid w:val="008A5C9D"/>
    <w:rsid w:val="008A5D57"/>
    <w:rsid w:val="008A6517"/>
    <w:rsid w:val="008A69B7"/>
    <w:rsid w:val="008A6B59"/>
    <w:rsid w:val="008A7512"/>
    <w:rsid w:val="008A7C1E"/>
    <w:rsid w:val="008B032C"/>
    <w:rsid w:val="008B0613"/>
    <w:rsid w:val="008B0A26"/>
    <w:rsid w:val="008B1B67"/>
    <w:rsid w:val="008B1FD3"/>
    <w:rsid w:val="008B237E"/>
    <w:rsid w:val="008B29B1"/>
    <w:rsid w:val="008B316C"/>
    <w:rsid w:val="008B3319"/>
    <w:rsid w:val="008B3B62"/>
    <w:rsid w:val="008B3F0C"/>
    <w:rsid w:val="008B4DDC"/>
    <w:rsid w:val="008B501C"/>
    <w:rsid w:val="008B5AC8"/>
    <w:rsid w:val="008B5F65"/>
    <w:rsid w:val="008B606D"/>
    <w:rsid w:val="008B73E6"/>
    <w:rsid w:val="008B7B2A"/>
    <w:rsid w:val="008C02A3"/>
    <w:rsid w:val="008C20EE"/>
    <w:rsid w:val="008C2D3A"/>
    <w:rsid w:val="008C31B5"/>
    <w:rsid w:val="008C31F0"/>
    <w:rsid w:val="008C3B97"/>
    <w:rsid w:val="008C3C67"/>
    <w:rsid w:val="008C40AD"/>
    <w:rsid w:val="008C4203"/>
    <w:rsid w:val="008C4FBF"/>
    <w:rsid w:val="008C5277"/>
    <w:rsid w:val="008C5605"/>
    <w:rsid w:val="008C689A"/>
    <w:rsid w:val="008C6DF2"/>
    <w:rsid w:val="008C6F4D"/>
    <w:rsid w:val="008C7ACE"/>
    <w:rsid w:val="008C7FA1"/>
    <w:rsid w:val="008D0614"/>
    <w:rsid w:val="008D098E"/>
    <w:rsid w:val="008D0EF3"/>
    <w:rsid w:val="008D1058"/>
    <w:rsid w:val="008D1B43"/>
    <w:rsid w:val="008D27EA"/>
    <w:rsid w:val="008D36F6"/>
    <w:rsid w:val="008D40C3"/>
    <w:rsid w:val="008D4489"/>
    <w:rsid w:val="008D4C33"/>
    <w:rsid w:val="008D542E"/>
    <w:rsid w:val="008D5B9C"/>
    <w:rsid w:val="008D63B2"/>
    <w:rsid w:val="008D6AC7"/>
    <w:rsid w:val="008D77CE"/>
    <w:rsid w:val="008D7A92"/>
    <w:rsid w:val="008E0012"/>
    <w:rsid w:val="008E0777"/>
    <w:rsid w:val="008E0881"/>
    <w:rsid w:val="008E183B"/>
    <w:rsid w:val="008E1D77"/>
    <w:rsid w:val="008E2310"/>
    <w:rsid w:val="008E2F3F"/>
    <w:rsid w:val="008E308A"/>
    <w:rsid w:val="008E352D"/>
    <w:rsid w:val="008E3820"/>
    <w:rsid w:val="008E3FB3"/>
    <w:rsid w:val="008E4067"/>
    <w:rsid w:val="008E57F6"/>
    <w:rsid w:val="008E5C77"/>
    <w:rsid w:val="008E5DFC"/>
    <w:rsid w:val="008E5FD1"/>
    <w:rsid w:val="008E65F7"/>
    <w:rsid w:val="008E6920"/>
    <w:rsid w:val="008E6A9E"/>
    <w:rsid w:val="008E6AD2"/>
    <w:rsid w:val="008E6B31"/>
    <w:rsid w:val="008E7344"/>
    <w:rsid w:val="008E73C6"/>
    <w:rsid w:val="008F01D4"/>
    <w:rsid w:val="008F1BB2"/>
    <w:rsid w:val="008F1CB3"/>
    <w:rsid w:val="008F3AED"/>
    <w:rsid w:val="008F5135"/>
    <w:rsid w:val="008F587F"/>
    <w:rsid w:val="008F5AC3"/>
    <w:rsid w:val="008F5B11"/>
    <w:rsid w:val="008F67CA"/>
    <w:rsid w:val="008F704F"/>
    <w:rsid w:val="008F7F9E"/>
    <w:rsid w:val="009002A9"/>
    <w:rsid w:val="00900540"/>
    <w:rsid w:val="009014AA"/>
    <w:rsid w:val="00901E0D"/>
    <w:rsid w:val="009025CD"/>
    <w:rsid w:val="00902D2F"/>
    <w:rsid w:val="0090307D"/>
    <w:rsid w:val="009032D7"/>
    <w:rsid w:val="00903774"/>
    <w:rsid w:val="00903C67"/>
    <w:rsid w:val="00903C71"/>
    <w:rsid w:val="009040CA"/>
    <w:rsid w:val="0090418A"/>
    <w:rsid w:val="00904B88"/>
    <w:rsid w:val="0090532A"/>
    <w:rsid w:val="009060ED"/>
    <w:rsid w:val="00906BAB"/>
    <w:rsid w:val="00910BBC"/>
    <w:rsid w:val="00911047"/>
    <w:rsid w:val="0091156D"/>
    <w:rsid w:val="009116AA"/>
    <w:rsid w:val="0091176E"/>
    <w:rsid w:val="00911F02"/>
    <w:rsid w:val="00912346"/>
    <w:rsid w:val="00912972"/>
    <w:rsid w:val="00913412"/>
    <w:rsid w:val="009149D2"/>
    <w:rsid w:val="009154DD"/>
    <w:rsid w:val="00916D9F"/>
    <w:rsid w:val="0091781A"/>
    <w:rsid w:val="0092017F"/>
    <w:rsid w:val="00920609"/>
    <w:rsid w:val="00920DAF"/>
    <w:rsid w:val="00921593"/>
    <w:rsid w:val="00921CA6"/>
    <w:rsid w:val="00921CD0"/>
    <w:rsid w:val="00921F83"/>
    <w:rsid w:val="009231CB"/>
    <w:rsid w:val="0092403A"/>
    <w:rsid w:val="009247C9"/>
    <w:rsid w:val="0092491A"/>
    <w:rsid w:val="0092557B"/>
    <w:rsid w:val="00925710"/>
    <w:rsid w:val="00925C9B"/>
    <w:rsid w:val="00925DE8"/>
    <w:rsid w:val="00926908"/>
    <w:rsid w:val="00926EC3"/>
    <w:rsid w:val="00927DBD"/>
    <w:rsid w:val="00930C61"/>
    <w:rsid w:val="00931BE9"/>
    <w:rsid w:val="00932DBA"/>
    <w:rsid w:val="009345C3"/>
    <w:rsid w:val="00934822"/>
    <w:rsid w:val="009349C2"/>
    <w:rsid w:val="00934AEC"/>
    <w:rsid w:val="00934B56"/>
    <w:rsid w:val="00935923"/>
    <w:rsid w:val="00935C07"/>
    <w:rsid w:val="00935F54"/>
    <w:rsid w:val="009366C6"/>
    <w:rsid w:val="009367DF"/>
    <w:rsid w:val="00936CE7"/>
    <w:rsid w:val="00936EBD"/>
    <w:rsid w:val="00936F05"/>
    <w:rsid w:val="009375D9"/>
    <w:rsid w:val="00937708"/>
    <w:rsid w:val="00941694"/>
    <w:rsid w:val="00942B9A"/>
    <w:rsid w:val="009431B5"/>
    <w:rsid w:val="00943418"/>
    <w:rsid w:val="009439A6"/>
    <w:rsid w:val="0094426E"/>
    <w:rsid w:val="00944703"/>
    <w:rsid w:val="00944CE8"/>
    <w:rsid w:val="0094556F"/>
    <w:rsid w:val="0094665A"/>
    <w:rsid w:val="0094747A"/>
    <w:rsid w:val="009506CD"/>
    <w:rsid w:val="009507BB"/>
    <w:rsid w:val="00950987"/>
    <w:rsid w:val="0095104E"/>
    <w:rsid w:val="00952F0F"/>
    <w:rsid w:val="0095422D"/>
    <w:rsid w:val="009542A2"/>
    <w:rsid w:val="00954524"/>
    <w:rsid w:val="009556FB"/>
    <w:rsid w:val="009558C9"/>
    <w:rsid w:val="0095615C"/>
    <w:rsid w:val="00956224"/>
    <w:rsid w:val="0095622C"/>
    <w:rsid w:val="00956D1B"/>
    <w:rsid w:val="00956D44"/>
    <w:rsid w:val="009573AB"/>
    <w:rsid w:val="00957771"/>
    <w:rsid w:val="00957D00"/>
    <w:rsid w:val="00957EA5"/>
    <w:rsid w:val="0096036F"/>
    <w:rsid w:val="00960BB7"/>
    <w:rsid w:val="009610A4"/>
    <w:rsid w:val="0096110C"/>
    <w:rsid w:val="0096149B"/>
    <w:rsid w:val="00961FD7"/>
    <w:rsid w:val="009621B2"/>
    <w:rsid w:val="00962AB5"/>
    <w:rsid w:val="00963C9E"/>
    <w:rsid w:val="00964630"/>
    <w:rsid w:val="00964B73"/>
    <w:rsid w:val="00964F0A"/>
    <w:rsid w:val="009650FD"/>
    <w:rsid w:val="009653C8"/>
    <w:rsid w:val="00966094"/>
    <w:rsid w:val="009661E4"/>
    <w:rsid w:val="00966CF3"/>
    <w:rsid w:val="00966E16"/>
    <w:rsid w:val="00966FC3"/>
    <w:rsid w:val="009670EA"/>
    <w:rsid w:val="00967347"/>
    <w:rsid w:val="0097001F"/>
    <w:rsid w:val="0097041A"/>
    <w:rsid w:val="00970F6F"/>
    <w:rsid w:val="00971117"/>
    <w:rsid w:val="009716FD"/>
    <w:rsid w:val="009717D6"/>
    <w:rsid w:val="009718BE"/>
    <w:rsid w:val="00971DF8"/>
    <w:rsid w:val="009734A0"/>
    <w:rsid w:val="009738DC"/>
    <w:rsid w:val="00973AE7"/>
    <w:rsid w:val="00973E0F"/>
    <w:rsid w:val="00974E5D"/>
    <w:rsid w:val="00974F0E"/>
    <w:rsid w:val="0097513B"/>
    <w:rsid w:val="0097530B"/>
    <w:rsid w:val="00975C06"/>
    <w:rsid w:val="00975EA6"/>
    <w:rsid w:val="0097674B"/>
    <w:rsid w:val="00976E9D"/>
    <w:rsid w:val="009771E1"/>
    <w:rsid w:val="00977CD5"/>
    <w:rsid w:val="00980550"/>
    <w:rsid w:val="00980B0D"/>
    <w:rsid w:val="0098181B"/>
    <w:rsid w:val="00981BF7"/>
    <w:rsid w:val="00981D06"/>
    <w:rsid w:val="00982198"/>
    <w:rsid w:val="009839AC"/>
    <w:rsid w:val="00984518"/>
    <w:rsid w:val="0098492D"/>
    <w:rsid w:val="00984B14"/>
    <w:rsid w:val="00984BB2"/>
    <w:rsid w:val="00984E73"/>
    <w:rsid w:val="009854D9"/>
    <w:rsid w:val="00986623"/>
    <w:rsid w:val="00986958"/>
    <w:rsid w:val="00986D43"/>
    <w:rsid w:val="00986D5B"/>
    <w:rsid w:val="00986F3F"/>
    <w:rsid w:val="00986FFA"/>
    <w:rsid w:val="00987470"/>
    <w:rsid w:val="009878A0"/>
    <w:rsid w:val="00987B06"/>
    <w:rsid w:val="00987C28"/>
    <w:rsid w:val="00987F68"/>
    <w:rsid w:val="0099153D"/>
    <w:rsid w:val="00991579"/>
    <w:rsid w:val="009919EA"/>
    <w:rsid w:val="00991BB7"/>
    <w:rsid w:val="00992650"/>
    <w:rsid w:val="0099279C"/>
    <w:rsid w:val="00992B11"/>
    <w:rsid w:val="00992C1F"/>
    <w:rsid w:val="009933BE"/>
    <w:rsid w:val="009938AB"/>
    <w:rsid w:val="00994B3F"/>
    <w:rsid w:val="009955F2"/>
    <w:rsid w:val="00995EFA"/>
    <w:rsid w:val="00996321"/>
    <w:rsid w:val="00996408"/>
    <w:rsid w:val="0099642B"/>
    <w:rsid w:val="00997298"/>
    <w:rsid w:val="00997E89"/>
    <w:rsid w:val="009A0EEA"/>
    <w:rsid w:val="009A141C"/>
    <w:rsid w:val="009A24A3"/>
    <w:rsid w:val="009A27C0"/>
    <w:rsid w:val="009A28B7"/>
    <w:rsid w:val="009A4562"/>
    <w:rsid w:val="009A48CC"/>
    <w:rsid w:val="009A5CAF"/>
    <w:rsid w:val="009A5CD5"/>
    <w:rsid w:val="009A7177"/>
    <w:rsid w:val="009A785F"/>
    <w:rsid w:val="009B02B3"/>
    <w:rsid w:val="009B0B1F"/>
    <w:rsid w:val="009B0C29"/>
    <w:rsid w:val="009B0C69"/>
    <w:rsid w:val="009B0CBE"/>
    <w:rsid w:val="009B13C5"/>
    <w:rsid w:val="009B1D67"/>
    <w:rsid w:val="009B30DF"/>
    <w:rsid w:val="009B34D8"/>
    <w:rsid w:val="009B3C37"/>
    <w:rsid w:val="009B3EDA"/>
    <w:rsid w:val="009B3F4D"/>
    <w:rsid w:val="009B4424"/>
    <w:rsid w:val="009B4BCE"/>
    <w:rsid w:val="009B6251"/>
    <w:rsid w:val="009B6293"/>
    <w:rsid w:val="009B6759"/>
    <w:rsid w:val="009B68B7"/>
    <w:rsid w:val="009B6B82"/>
    <w:rsid w:val="009B771B"/>
    <w:rsid w:val="009C0435"/>
    <w:rsid w:val="009C097B"/>
    <w:rsid w:val="009C0AB7"/>
    <w:rsid w:val="009C0D3A"/>
    <w:rsid w:val="009C1199"/>
    <w:rsid w:val="009C1226"/>
    <w:rsid w:val="009C15AA"/>
    <w:rsid w:val="009C15D2"/>
    <w:rsid w:val="009C16D9"/>
    <w:rsid w:val="009C1925"/>
    <w:rsid w:val="009C2291"/>
    <w:rsid w:val="009C23C5"/>
    <w:rsid w:val="009C2B52"/>
    <w:rsid w:val="009C3CCF"/>
    <w:rsid w:val="009C4387"/>
    <w:rsid w:val="009C5C94"/>
    <w:rsid w:val="009C5DE4"/>
    <w:rsid w:val="009C6171"/>
    <w:rsid w:val="009D14F7"/>
    <w:rsid w:val="009D15F4"/>
    <w:rsid w:val="009D1A62"/>
    <w:rsid w:val="009D228F"/>
    <w:rsid w:val="009D2A38"/>
    <w:rsid w:val="009D2B75"/>
    <w:rsid w:val="009D330D"/>
    <w:rsid w:val="009D3CA4"/>
    <w:rsid w:val="009D411A"/>
    <w:rsid w:val="009D4A47"/>
    <w:rsid w:val="009D4A7A"/>
    <w:rsid w:val="009D4AE4"/>
    <w:rsid w:val="009D4CCA"/>
    <w:rsid w:val="009D66DB"/>
    <w:rsid w:val="009D7F2D"/>
    <w:rsid w:val="009E0E4A"/>
    <w:rsid w:val="009E165A"/>
    <w:rsid w:val="009E257D"/>
    <w:rsid w:val="009E2C15"/>
    <w:rsid w:val="009E30A4"/>
    <w:rsid w:val="009E34C5"/>
    <w:rsid w:val="009E38D6"/>
    <w:rsid w:val="009E3A89"/>
    <w:rsid w:val="009E3FCF"/>
    <w:rsid w:val="009E4337"/>
    <w:rsid w:val="009E4785"/>
    <w:rsid w:val="009E5581"/>
    <w:rsid w:val="009E5B40"/>
    <w:rsid w:val="009F00C4"/>
    <w:rsid w:val="009F013E"/>
    <w:rsid w:val="009F03CD"/>
    <w:rsid w:val="009F0ED1"/>
    <w:rsid w:val="009F1140"/>
    <w:rsid w:val="009F2ECE"/>
    <w:rsid w:val="009F4E6C"/>
    <w:rsid w:val="009F4EDB"/>
    <w:rsid w:val="009F50EE"/>
    <w:rsid w:val="009F58A4"/>
    <w:rsid w:val="009F5F0C"/>
    <w:rsid w:val="009F6F95"/>
    <w:rsid w:val="00A0028B"/>
    <w:rsid w:val="00A00992"/>
    <w:rsid w:val="00A00DDB"/>
    <w:rsid w:val="00A01103"/>
    <w:rsid w:val="00A017D5"/>
    <w:rsid w:val="00A02BB4"/>
    <w:rsid w:val="00A032AF"/>
    <w:rsid w:val="00A04791"/>
    <w:rsid w:val="00A04B02"/>
    <w:rsid w:val="00A04E21"/>
    <w:rsid w:val="00A04FEB"/>
    <w:rsid w:val="00A053C5"/>
    <w:rsid w:val="00A05889"/>
    <w:rsid w:val="00A05891"/>
    <w:rsid w:val="00A06274"/>
    <w:rsid w:val="00A06E7E"/>
    <w:rsid w:val="00A072C7"/>
    <w:rsid w:val="00A106DD"/>
    <w:rsid w:val="00A1074C"/>
    <w:rsid w:val="00A10794"/>
    <w:rsid w:val="00A10E17"/>
    <w:rsid w:val="00A10E80"/>
    <w:rsid w:val="00A11074"/>
    <w:rsid w:val="00A13078"/>
    <w:rsid w:val="00A131C5"/>
    <w:rsid w:val="00A132F6"/>
    <w:rsid w:val="00A135B2"/>
    <w:rsid w:val="00A13A63"/>
    <w:rsid w:val="00A13AD4"/>
    <w:rsid w:val="00A13B06"/>
    <w:rsid w:val="00A15616"/>
    <w:rsid w:val="00A15E35"/>
    <w:rsid w:val="00A16DF5"/>
    <w:rsid w:val="00A1771E"/>
    <w:rsid w:val="00A210F4"/>
    <w:rsid w:val="00A2160D"/>
    <w:rsid w:val="00A216E9"/>
    <w:rsid w:val="00A21DA0"/>
    <w:rsid w:val="00A2213B"/>
    <w:rsid w:val="00A22312"/>
    <w:rsid w:val="00A23310"/>
    <w:rsid w:val="00A235B2"/>
    <w:rsid w:val="00A2437E"/>
    <w:rsid w:val="00A2471F"/>
    <w:rsid w:val="00A26101"/>
    <w:rsid w:val="00A262CF"/>
    <w:rsid w:val="00A262FC"/>
    <w:rsid w:val="00A26E30"/>
    <w:rsid w:val="00A27A23"/>
    <w:rsid w:val="00A3086B"/>
    <w:rsid w:val="00A30A13"/>
    <w:rsid w:val="00A31A51"/>
    <w:rsid w:val="00A339D8"/>
    <w:rsid w:val="00A33BDB"/>
    <w:rsid w:val="00A34F7F"/>
    <w:rsid w:val="00A35080"/>
    <w:rsid w:val="00A35CB0"/>
    <w:rsid w:val="00A36B57"/>
    <w:rsid w:val="00A372E2"/>
    <w:rsid w:val="00A37465"/>
    <w:rsid w:val="00A37DA3"/>
    <w:rsid w:val="00A40731"/>
    <w:rsid w:val="00A41840"/>
    <w:rsid w:val="00A425B9"/>
    <w:rsid w:val="00A429B1"/>
    <w:rsid w:val="00A42E16"/>
    <w:rsid w:val="00A42EDE"/>
    <w:rsid w:val="00A42F94"/>
    <w:rsid w:val="00A42FD0"/>
    <w:rsid w:val="00A454D1"/>
    <w:rsid w:val="00A45504"/>
    <w:rsid w:val="00A4550B"/>
    <w:rsid w:val="00A45676"/>
    <w:rsid w:val="00A45904"/>
    <w:rsid w:val="00A45BE0"/>
    <w:rsid w:val="00A468B5"/>
    <w:rsid w:val="00A476FA"/>
    <w:rsid w:val="00A50CFB"/>
    <w:rsid w:val="00A50F20"/>
    <w:rsid w:val="00A516B1"/>
    <w:rsid w:val="00A52EA9"/>
    <w:rsid w:val="00A534D9"/>
    <w:rsid w:val="00A53507"/>
    <w:rsid w:val="00A53836"/>
    <w:rsid w:val="00A540F8"/>
    <w:rsid w:val="00A54D3B"/>
    <w:rsid w:val="00A54EC4"/>
    <w:rsid w:val="00A55598"/>
    <w:rsid w:val="00A55D6B"/>
    <w:rsid w:val="00A564BF"/>
    <w:rsid w:val="00A57534"/>
    <w:rsid w:val="00A5780B"/>
    <w:rsid w:val="00A57CBD"/>
    <w:rsid w:val="00A60A97"/>
    <w:rsid w:val="00A60DC6"/>
    <w:rsid w:val="00A60EC8"/>
    <w:rsid w:val="00A61613"/>
    <w:rsid w:val="00A6197D"/>
    <w:rsid w:val="00A61EEE"/>
    <w:rsid w:val="00A6492D"/>
    <w:rsid w:val="00A649C8"/>
    <w:rsid w:val="00A64A8F"/>
    <w:rsid w:val="00A655C6"/>
    <w:rsid w:val="00A6567F"/>
    <w:rsid w:val="00A65FAE"/>
    <w:rsid w:val="00A6636D"/>
    <w:rsid w:val="00A66987"/>
    <w:rsid w:val="00A669EC"/>
    <w:rsid w:val="00A6749D"/>
    <w:rsid w:val="00A67A45"/>
    <w:rsid w:val="00A67D6A"/>
    <w:rsid w:val="00A67EB9"/>
    <w:rsid w:val="00A67F62"/>
    <w:rsid w:val="00A70B10"/>
    <w:rsid w:val="00A70BE4"/>
    <w:rsid w:val="00A7173E"/>
    <w:rsid w:val="00A71BC1"/>
    <w:rsid w:val="00A73D4E"/>
    <w:rsid w:val="00A73DE4"/>
    <w:rsid w:val="00A73EFB"/>
    <w:rsid w:val="00A74012"/>
    <w:rsid w:val="00A74718"/>
    <w:rsid w:val="00A74954"/>
    <w:rsid w:val="00A75DBF"/>
    <w:rsid w:val="00A76391"/>
    <w:rsid w:val="00A76AF6"/>
    <w:rsid w:val="00A77327"/>
    <w:rsid w:val="00A77629"/>
    <w:rsid w:val="00A8073C"/>
    <w:rsid w:val="00A811AD"/>
    <w:rsid w:val="00A82719"/>
    <w:rsid w:val="00A83920"/>
    <w:rsid w:val="00A8443C"/>
    <w:rsid w:val="00A849E3"/>
    <w:rsid w:val="00A85F4F"/>
    <w:rsid w:val="00A864E3"/>
    <w:rsid w:val="00A86953"/>
    <w:rsid w:val="00A905EF"/>
    <w:rsid w:val="00A9182E"/>
    <w:rsid w:val="00A92820"/>
    <w:rsid w:val="00A92E19"/>
    <w:rsid w:val="00A94384"/>
    <w:rsid w:val="00A96756"/>
    <w:rsid w:val="00A97544"/>
    <w:rsid w:val="00A97D9D"/>
    <w:rsid w:val="00AA02A3"/>
    <w:rsid w:val="00AA0FE4"/>
    <w:rsid w:val="00AA13AB"/>
    <w:rsid w:val="00AA169D"/>
    <w:rsid w:val="00AA193F"/>
    <w:rsid w:val="00AA1E5A"/>
    <w:rsid w:val="00AA2584"/>
    <w:rsid w:val="00AA365F"/>
    <w:rsid w:val="00AA376E"/>
    <w:rsid w:val="00AA3A22"/>
    <w:rsid w:val="00AA412D"/>
    <w:rsid w:val="00AA43E0"/>
    <w:rsid w:val="00AA443E"/>
    <w:rsid w:val="00AA4FD2"/>
    <w:rsid w:val="00AA57F3"/>
    <w:rsid w:val="00AA5978"/>
    <w:rsid w:val="00AA650D"/>
    <w:rsid w:val="00AA6981"/>
    <w:rsid w:val="00AA7546"/>
    <w:rsid w:val="00AB1933"/>
    <w:rsid w:val="00AB2096"/>
    <w:rsid w:val="00AB2CCD"/>
    <w:rsid w:val="00AB3715"/>
    <w:rsid w:val="00AB3934"/>
    <w:rsid w:val="00AB3AAD"/>
    <w:rsid w:val="00AB3E5E"/>
    <w:rsid w:val="00AB3FEC"/>
    <w:rsid w:val="00AB4070"/>
    <w:rsid w:val="00AB555C"/>
    <w:rsid w:val="00AB571A"/>
    <w:rsid w:val="00AB63F6"/>
    <w:rsid w:val="00AB64B4"/>
    <w:rsid w:val="00AB68D1"/>
    <w:rsid w:val="00AB6A43"/>
    <w:rsid w:val="00AB6D89"/>
    <w:rsid w:val="00AB7634"/>
    <w:rsid w:val="00AC0E39"/>
    <w:rsid w:val="00AC1286"/>
    <w:rsid w:val="00AC1325"/>
    <w:rsid w:val="00AC155C"/>
    <w:rsid w:val="00AC1D0A"/>
    <w:rsid w:val="00AC2499"/>
    <w:rsid w:val="00AC3D26"/>
    <w:rsid w:val="00AC4E82"/>
    <w:rsid w:val="00AC52CA"/>
    <w:rsid w:val="00AC5B35"/>
    <w:rsid w:val="00AC67CC"/>
    <w:rsid w:val="00AC6848"/>
    <w:rsid w:val="00AC6AE9"/>
    <w:rsid w:val="00AC6B96"/>
    <w:rsid w:val="00AC7A86"/>
    <w:rsid w:val="00AD09F7"/>
    <w:rsid w:val="00AD1060"/>
    <w:rsid w:val="00AD1679"/>
    <w:rsid w:val="00AD1FB5"/>
    <w:rsid w:val="00AD2E82"/>
    <w:rsid w:val="00AD3BD3"/>
    <w:rsid w:val="00AD4879"/>
    <w:rsid w:val="00AD588A"/>
    <w:rsid w:val="00AD5CE7"/>
    <w:rsid w:val="00AD6D88"/>
    <w:rsid w:val="00AD6D98"/>
    <w:rsid w:val="00AD7DB8"/>
    <w:rsid w:val="00AE065A"/>
    <w:rsid w:val="00AE0A8D"/>
    <w:rsid w:val="00AE1321"/>
    <w:rsid w:val="00AE13E3"/>
    <w:rsid w:val="00AE1D68"/>
    <w:rsid w:val="00AE2170"/>
    <w:rsid w:val="00AE3F17"/>
    <w:rsid w:val="00AE405E"/>
    <w:rsid w:val="00AE40A2"/>
    <w:rsid w:val="00AE44E4"/>
    <w:rsid w:val="00AE4828"/>
    <w:rsid w:val="00AE485F"/>
    <w:rsid w:val="00AE6079"/>
    <w:rsid w:val="00AE6140"/>
    <w:rsid w:val="00AE6759"/>
    <w:rsid w:val="00AF081E"/>
    <w:rsid w:val="00AF1CE3"/>
    <w:rsid w:val="00AF1DB0"/>
    <w:rsid w:val="00AF1FF9"/>
    <w:rsid w:val="00AF28B9"/>
    <w:rsid w:val="00AF2E4F"/>
    <w:rsid w:val="00AF3B14"/>
    <w:rsid w:val="00AF422A"/>
    <w:rsid w:val="00AF46BC"/>
    <w:rsid w:val="00AF4720"/>
    <w:rsid w:val="00AF491A"/>
    <w:rsid w:val="00AF4ABE"/>
    <w:rsid w:val="00AF4E80"/>
    <w:rsid w:val="00AF4F44"/>
    <w:rsid w:val="00AF710F"/>
    <w:rsid w:val="00AF73F6"/>
    <w:rsid w:val="00AF7685"/>
    <w:rsid w:val="00AF76FB"/>
    <w:rsid w:val="00AF7920"/>
    <w:rsid w:val="00AF7DE8"/>
    <w:rsid w:val="00B005F4"/>
    <w:rsid w:val="00B00971"/>
    <w:rsid w:val="00B013AB"/>
    <w:rsid w:val="00B0144A"/>
    <w:rsid w:val="00B01B42"/>
    <w:rsid w:val="00B04572"/>
    <w:rsid w:val="00B051FD"/>
    <w:rsid w:val="00B05BA5"/>
    <w:rsid w:val="00B0618D"/>
    <w:rsid w:val="00B06FD0"/>
    <w:rsid w:val="00B07111"/>
    <w:rsid w:val="00B10026"/>
    <w:rsid w:val="00B100F8"/>
    <w:rsid w:val="00B10930"/>
    <w:rsid w:val="00B10EFF"/>
    <w:rsid w:val="00B1137C"/>
    <w:rsid w:val="00B12361"/>
    <w:rsid w:val="00B15219"/>
    <w:rsid w:val="00B161BE"/>
    <w:rsid w:val="00B1634B"/>
    <w:rsid w:val="00B173F2"/>
    <w:rsid w:val="00B1761E"/>
    <w:rsid w:val="00B177BD"/>
    <w:rsid w:val="00B179B9"/>
    <w:rsid w:val="00B200B6"/>
    <w:rsid w:val="00B207B0"/>
    <w:rsid w:val="00B20813"/>
    <w:rsid w:val="00B20899"/>
    <w:rsid w:val="00B20CB9"/>
    <w:rsid w:val="00B210DC"/>
    <w:rsid w:val="00B21765"/>
    <w:rsid w:val="00B2194F"/>
    <w:rsid w:val="00B22763"/>
    <w:rsid w:val="00B2288B"/>
    <w:rsid w:val="00B22969"/>
    <w:rsid w:val="00B22C04"/>
    <w:rsid w:val="00B23231"/>
    <w:rsid w:val="00B2332E"/>
    <w:rsid w:val="00B23EC8"/>
    <w:rsid w:val="00B2414F"/>
    <w:rsid w:val="00B2551D"/>
    <w:rsid w:val="00B26358"/>
    <w:rsid w:val="00B279FD"/>
    <w:rsid w:val="00B27C07"/>
    <w:rsid w:val="00B3008B"/>
    <w:rsid w:val="00B303C1"/>
    <w:rsid w:val="00B30911"/>
    <w:rsid w:val="00B318DE"/>
    <w:rsid w:val="00B31A25"/>
    <w:rsid w:val="00B32432"/>
    <w:rsid w:val="00B339A4"/>
    <w:rsid w:val="00B340A2"/>
    <w:rsid w:val="00B35496"/>
    <w:rsid w:val="00B35823"/>
    <w:rsid w:val="00B35BDC"/>
    <w:rsid w:val="00B35D6C"/>
    <w:rsid w:val="00B3647C"/>
    <w:rsid w:val="00B3656D"/>
    <w:rsid w:val="00B36D74"/>
    <w:rsid w:val="00B36D9C"/>
    <w:rsid w:val="00B37388"/>
    <w:rsid w:val="00B37C44"/>
    <w:rsid w:val="00B4070C"/>
    <w:rsid w:val="00B40BDD"/>
    <w:rsid w:val="00B40E6D"/>
    <w:rsid w:val="00B41040"/>
    <w:rsid w:val="00B4147D"/>
    <w:rsid w:val="00B41FD6"/>
    <w:rsid w:val="00B4280E"/>
    <w:rsid w:val="00B42E0D"/>
    <w:rsid w:val="00B42F1A"/>
    <w:rsid w:val="00B4312C"/>
    <w:rsid w:val="00B43599"/>
    <w:rsid w:val="00B43D17"/>
    <w:rsid w:val="00B447E6"/>
    <w:rsid w:val="00B44F62"/>
    <w:rsid w:val="00B4506A"/>
    <w:rsid w:val="00B45C8A"/>
    <w:rsid w:val="00B45D31"/>
    <w:rsid w:val="00B467ED"/>
    <w:rsid w:val="00B47A72"/>
    <w:rsid w:val="00B501F1"/>
    <w:rsid w:val="00B50DDD"/>
    <w:rsid w:val="00B51902"/>
    <w:rsid w:val="00B519F8"/>
    <w:rsid w:val="00B51BFB"/>
    <w:rsid w:val="00B532A0"/>
    <w:rsid w:val="00B53D7C"/>
    <w:rsid w:val="00B54BAF"/>
    <w:rsid w:val="00B54DCC"/>
    <w:rsid w:val="00B55F2D"/>
    <w:rsid w:val="00B561B7"/>
    <w:rsid w:val="00B56AF3"/>
    <w:rsid w:val="00B574D2"/>
    <w:rsid w:val="00B57BD3"/>
    <w:rsid w:val="00B60485"/>
    <w:rsid w:val="00B604A6"/>
    <w:rsid w:val="00B6095E"/>
    <w:rsid w:val="00B60AAE"/>
    <w:rsid w:val="00B60ED0"/>
    <w:rsid w:val="00B611EC"/>
    <w:rsid w:val="00B61AAD"/>
    <w:rsid w:val="00B6214E"/>
    <w:rsid w:val="00B623C0"/>
    <w:rsid w:val="00B623D2"/>
    <w:rsid w:val="00B62BF3"/>
    <w:rsid w:val="00B62CB3"/>
    <w:rsid w:val="00B6303F"/>
    <w:rsid w:val="00B635BE"/>
    <w:rsid w:val="00B635C6"/>
    <w:rsid w:val="00B639BE"/>
    <w:rsid w:val="00B63C05"/>
    <w:rsid w:val="00B64163"/>
    <w:rsid w:val="00B6448F"/>
    <w:rsid w:val="00B64B8B"/>
    <w:rsid w:val="00B6542E"/>
    <w:rsid w:val="00B656D2"/>
    <w:rsid w:val="00B66150"/>
    <w:rsid w:val="00B66159"/>
    <w:rsid w:val="00B67060"/>
    <w:rsid w:val="00B67408"/>
    <w:rsid w:val="00B67A1B"/>
    <w:rsid w:val="00B67E31"/>
    <w:rsid w:val="00B708F9"/>
    <w:rsid w:val="00B70BA5"/>
    <w:rsid w:val="00B73E92"/>
    <w:rsid w:val="00B73FE3"/>
    <w:rsid w:val="00B740BD"/>
    <w:rsid w:val="00B741EC"/>
    <w:rsid w:val="00B746CE"/>
    <w:rsid w:val="00B753B3"/>
    <w:rsid w:val="00B754D2"/>
    <w:rsid w:val="00B75648"/>
    <w:rsid w:val="00B768DD"/>
    <w:rsid w:val="00B7700C"/>
    <w:rsid w:val="00B77544"/>
    <w:rsid w:val="00B77CA8"/>
    <w:rsid w:val="00B77D5B"/>
    <w:rsid w:val="00B77E13"/>
    <w:rsid w:val="00B80319"/>
    <w:rsid w:val="00B80D96"/>
    <w:rsid w:val="00B80E35"/>
    <w:rsid w:val="00B81311"/>
    <w:rsid w:val="00B813EE"/>
    <w:rsid w:val="00B81580"/>
    <w:rsid w:val="00B83B52"/>
    <w:rsid w:val="00B83F54"/>
    <w:rsid w:val="00B842D0"/>
    <w:rsid w:val="00B845C3"/>
    <w:rsid w:val="00B84BF1"/>
    <w:rsid w:val="00B84E39"/>
    <w:rsid w:val="00B857C6"/>
    <w:rsid w:val="00B8726E"/>
    <w:rsid w:val="00B90AF5"/>
    <w:rsid w:val="00B91C80"/>
    <w:rsid w:val="00B92565"/>
    <w:rsid w:val="00B92CB1"/>
    <w:rsid w:val="00B93025"/>
    <w:rsid w:val="00B93584"/>
    <w:rsid w:val="00B939AC"/>
    <w:rsid w:val="00B93B60"/>
    <w:rsid w:val="00B94293"/>
    <w:rsid w:val="00B94A7E"/>
    <w:rsid w:val="00B959EC"/>
    <w:rsid w:val="00B96413"/>
    <w:rsid w:val="00B967E9"/>
    <w:rsid w:val="00B96ABB"/>
    <w:rsid w:val="00B96B32"/>
    <w:rsid w:val="00B96D24"/>
    <w:rsid w:val="00B97668"/>
    <w:rsid w:val="00BA001B"/>
    <w:rsid w:val="00BA0282"/>
    <w:rsid w:val="00BA0A92"/>
    <w:rsid w:val="00BA1070"/>
    <w:rsid w:val="00BA13EF"/>
    <w:rsid w:val="00BA237F"/>
    <w:rsid w:val="00BA2E42"/>
    <w:rsid w:val="00BA3C7B"/>
    <w:rsid w:val="00BA3CD9"/>
    <w:rsid w:val="00BA3FD2"/>
    <w:rsid w:val="00BA41A5"/>
    <w:rsid w:val="00BA493F"/>
    <w:rsid w:val="00BA5C59"/>
    <w:rsid w:val="00BA5CDF"/>
    <w:rsid w:val="00BA6BD4"/>
    <w:rsid w:val="00BA7133"/>
    <w:rsid w:val="00BA7ACA"/>
    <w:rsid w:val="00BB13B7"/>
    <w:rsid w:val="00BB1A83"/>
    <w:rsid w:val="00BB1E64"/>
    <w:rsid w:val="00BB2A07"/>
    <w:rsid w:val="00BB3399"/>
    <w:rsid w:val="00BB4031"/>
    <w:rsid w:val="00BB495E"/>
    <w:rsid w:val="00BB52B0"/>
    <w:rsid w:val="00BB614C"/>
    <w:rsid w:val="00BB65F7"/>
    <w:rsid w:val="00BB714A"/>
    <w:rsid w:val="00BC061B"/>
    <w:rsid w:val="00BC0D28"/>
    <w:rsid w:val="00BC2028"/>
    <w:rsid w:val="00BC35D8"/>
    <w:rsid w:val="00BC39D1"/>
    <w:rsid w:val="00BC436B"/>
    <w:rsid w:val="00BC4CCC"/>
    <w:rsid w:val="00BC4D0F"/>
    <w:rsid w:val="00BC54E0"/>
    <w:rsid w:val="00BC5858"/>
    <w:rsid w:val="00BC5B23"/>
    <w:rsid w:val="00BC5E34"/>
    <w:rsid w:val="00BC6693"/>
    <w:rsid w:val="00BC7BFE"/>
    <w:rsid w:val="00BC7C0A"/>
    <w:rsid w:val="00BD19DB"/>
    <w:rsid w:val="00BD19F5"/>
    <w:rsid w:val="00BD2273"/>
    <w:rsid w:val="00BD2282"/>
    <w:rsid w:val="00BD2C34"/>
    <w:rsid w:val="00BD2DA0"/>
    <w:rsid w:val="00BD56B4"/>
    <w:rsid w:val="00BD5CE2"/>
    <w:rsid w:val="00BE065C"/>
    <w:rsid w:val="00BE0DF5"/>
    <w:rsid w:val="00BE26BA"/>
    <w:rsid w:val="00BE2B2E"/>
    <w:rsid w:val="00BE38C5"/>
    <w:rsid w:val="00BE4149"/>
    <w:rsid w:val="00BE43D8"/>
    <w:rsid w:val="00BE4BEF"/>
    <w:rsid w:val="00BE5E90"/>
    <w:rsid w:val="00BE5EF3"/>
    <w:rsid w:val="00BE7DBA"/>
    <w:rsid w:val="00BF28B7"/>
    <w:rsid w:val="00BF3EED"/>
    <w:rsid w:val="00BF440D"/>
    <w:rsid w:val="00BF442C"/>
    <w:rsid w:val="00BF58F6"/>
    <w:rsid w:val="00BF5F0C"/>
    <w:rsid w:val="00BF5FD4"/>
    <w:rsid w:val="00BF6CFE"/>
    <w:rsid w:val="00BF724E"/>
    <w:rsid w:val="00BF76A0"/>
    <w:rsid w:val="00BF7B4D"/>
    <w:rsid w:val="00BF7DEA"/>
    <w:rsid w:val="00BF7E75"/>
    <w:rsid w:val="00C034CC"/>
    <w:rsid w:val="00C041C4"/>
    <w:rsid w:val="00C051B0"/>
    <w:rsid w:val="00C05281"/>
    <w:rsid w:val="00C0552A"/>
    <w:rsid w:val="00C0556D"/>
    <w:rsid w:val="00C0638D"/>
    <w:rsid w:val="00C0672F"/>
    <w:rsid w:val="00C074B0"/>
    <w:rsid w:val="00C0769F"/>
    <w:rsid w:val="00C07754"/>
    <w:rsid w:val="00C07C3F"/>
    <w:rsid w:val="00C07CF6"/>
    <w:rsid w:val="00C07EF3"/>
    <w:rsid w:val="00C103E3"/>
    <w:rsid w:val="00C10843"/>
    <w:rsid w:val="00C10F9E"/>
    <w:rsid w:val="00C1120B"/>
    <w:rsid w:val="00C12BA3"/>
    <w:rsid w:val="00C12D28"/>
    <w:rsid w:val="00C13D89"/>
    <w:rsid w:val="00C142E9"/>
    <w:rsid w:val="00C143EE"/>
    <w:rsid w:val="00C1444F"/>
    <w:rsid w:val="00C159D8"/>
    <w:rsid w:val="00C1606E"/>
    <w:rsid w:val="00C17A7A"/>
    <w:rsid w:val="00C17DB6"/>
    <w:rsid w:val="00C206FA"/>
    <w:rsid w:val="00C22379"/>
    <w:rsid w:val="00C22D01"/>
    <w:rsid w:val="00C23523"/>
    <w:rsid w:val="00C23EBF"/>
    <w:rsid w:val="00C24E02"/>
    <w:rsid w:val="00C25377"/>
    <w:rsid w:val="00C261A3"/>
    <w:rsid w:val="00C26D5C"/>
    <w:rsid w:val="00C2757D"/>
    <w:rsid w:val="00C31504"/>
    <w:rsid w:val="00C32047"/>
    <w:rsid w:val="00C322AC"/>
    <w:rsid w:val="00C32D3B"/>
    <w:rsid w:val="00C3307D"/>
    <w:rsid w:val="00C352BC"/>
    <w:rsid w:val="00C353D4"/>
    <w:rsid w:val="00C36C1A"/>
    <w:rsid w:val="00C379D7"/>
    <w:rsid w:val="00C37B75"/>
    <w:rsid w:val="00C37D28"/>
    <w:rsid w:val="00C37E5C"/>
    <w:rsid w:val="00C403AB"/>
    <w:rsid w:val="00C403C1"/>
    <w:rsid w:val="00C40419"/>
    <w:rsid w:val="00C40CC6"/>
    <w:rsid w:val="00C4146F"/>
    <w:rsid w:val="00C4202D"/>
    <w:rsid w:val="00C4236F"/>
    <w:rsid w:val="00C42F4E"/>
    <w:rsid w:val="00C458EF"/>
    <w:rsid w:val="00C46DD4"/>
    <w:rsid w:val="00C47750"/>
    <w:rsid w:val="00C478FE"/>
    <w:rsid w:val="00C47ECA"/>
    <w:rsid w:val="00C50612"/>
    <w:rsid w:val="00C51440"/>
    <w:rsid w:val="00C5156D"/>
    <w:rsid w:val="00C5159C"/>
    <w:rsid w:val="00C515B9"/>
    <w:rsid w:val="00C520DB"/>
    <w:rsid w:val="00C521B6"/>
    <w:rsid w:val="00C526ED"/>
    <w:rsid w:val="00C527DC"/>
    <w:rsid w:val="00C53C52"/>
    <w:rsid w:val="00C53D7F"/>
    <w:rsid w:val="00C53DF2"/>
    <w:rsid w:val="00C54931"/>
    <w:rsid w:val="00C54BB9"/>
    <w:rsid w:val="00C556E0"/>
    <w:rsid w:val="00C55ED0"/>
    <w:rsid w:val="00C57C30"/>
    <w:rsid w:val="00C57CB9"/>
    <w:rsid w:val="00C61151"/>
    <w:rsid w:val="00C6138A"/>
    <w:rsid w:val="00C6154F"/>
    <w:rsid w:val="00C6155C"/>
    <w:rsid w:val="00C618F2"/>
    <w:rsid w:val="00C61B1F"/>
    <w:rsid w:val="00C623E3"/>
    <w:rsid w:val="00C62795"/>
    <w:rsid w:val="00C627F0"/>
    <w:rsid w:val="00C62C0C"/>
    <w:rsid w:val="00C62F71"/>
    <w:rsid w:val="00C62FA2"/>
    <w:rsid w:val="00C630BA"/>
    <w:rsid w:val="00C631F5"/>
    <w:rsid w:val="00C652A3"/>
    <w:rsid w:val="00C65CBB"/>
    <w:rsid w:val="00C65EDD"/>
    <w:rsid w:val="00C666C4"/>
    <w:rsid w:val="00C668E5"/>
    <w:rsid w:val="00C675CD"/>
    <w:rsid w:val="00C67C9A"/>
    <w:rsid w:val="00C70A34"/>
    <w:rsid w:val="00C7130F"/>
    <w:rsid w:val="00C71995"/>
    <w:rsid w:val="00C72B56"/>
    <w:rsid w:val="00C73634"/>
    <w:rsid w:val="00C7544A"/>
    <w:rsid w:val="00C75ACD"/>
    <w:rsid w:val="00C7639F"/>
    <w:rsid w:val="00C76839"/>
    <w:rsid w:val="00C76961"/>
    <w:rsid w:val="00C76CE0"/>
    <w:rsid w:val="00C7741C"/>
    <w:rsid w:val="00C77E2E"/>
    <w:rsid w:val="00C83514"/>
    <w:rsid w:val="00C850DB"/>
    <w:rsid w:val="00C855CF"/>
    <w:rsid w:val="00C85945"/>
    <w:rsid w:val="00C86356"/>
    <w:rsid w:val="00C8706A"/>
    <w:rsid w:val="00C870E5"/>
    <w:rsid w:val="00C8719A"/>
    <w:rsid w:val="00C87712"/>
    <w:rsid w:val="00C87B3A"/>
    <w:rsid w:val="00C90ED8"/>
    <w:rsid w:val="00C9136D"/>
    <w:rsid w:val="00C91445"/>
    <w:rsid w:val="00C91727"/>
    <w:rsid w:val="00C91CE5"/>
    <w:rsid w:val="00C920B3"/>
    <w:rsid w:val="00C925F0"/>
    <w:rsid w:val="00C927E3"/>
    <w:rsid w:val="00C93375"/>
    <w:rsid w:val="00C93DBB"/>
    <w:rsid w:val="00C94385"/>
    <w:rsid w:val="00C95BC0"/>
    <w:rsid w:val="00C95C8E"/>
    <w:rsid w:val="00C96161"/>
    <w:rsid w:val="00C96FB2"/>
    <w:rsid w:val="00C97C04"/>
    <w:rsid w:val="00CA028E"/>
    <w:rsid w:val="00CA0411"/>
    <w:rsid w:val="00CA04D9"/>
    <w:rsid w:val="00CA06E0"/>
    <w:rsid w:val="00CA0A50"/>
    <w:rsid w:val="00CA18FF"/>
    <w:rsid w:val="00CA2AAD"/>
    <w:rsid w:val="00CA2DE7"/>
    <w:rsid w:val="00CA40FA"/>
    <w:rsid w:val="00CA4658"/>
    <w:rsid w:val="00CA4A31"/>
    <w:rsid w:val="00CA4C11"/>
    <w:rsid w:val="00CA5E32"/>
    <w:rsid w:val="00CA5EC3"/>
    <w:rsid w:val="00CA6DF0"/>
    <w:rsid w:val="00CA6E4E"/>
    <w:rsid w:val="00CB0049"/>
    <w:rsid w:val="00CB0492"/>
    <w:rsid w:val="00CB052F"/>
    <w:rsid w:val="00CB0639"/>
    <w:rsid w:val="00CB0E22"/>
    <w:rsid w:val="00CB10E3"/>
    <w:rsid w:val="00CB1DEC"/>
    <w:rsid w:val="00CB22FE"/>
    <w:rsid w:val="00CB2D31"/>
    <w:rsid w:val="00CB2D7E"/>
    <w:rsid w:val="00CB2F9F"/>
    <w:rsid w:val="00CB35D9"/>
    <w:rsid w:val="00CB49E6"/>
    <w:rsid w:val="00CB513C"/>
    <w:rsid w:val="00CB5496"/>
    <w:rsid w:val="00CB5B7D"/>
    <w:rsid w:val="00CB6453"/>
    <w:rsid w:val="00CB6597"/>
    <w:rsid w:val="00CB65E0"/>
    <w:rsid w:val="00CC02B6"/>
    <w:rsid w:val="00CC15F0"/>
    <w:rsid w:val="00CC233D"/>
    <w:rsid w:val="00CC2EA8"/>
    <w:rsid w:val="00CC511B"/>
    <w:rsid w:val="00CC51B9"/>
    <w:rsid w:val="00CC5602"/>
    <w:rsid w:val="00CC5C1D"/>
    <w:rsid w:val="00CC66DF"/>
    <w:rsid w:val="00CC6CD1"/>
    <w:rsid w:val="00CC7CBC"/>
    <w:rsid w:val="00CD029B"/>
    <w:rsid w:val="00CD1710"/>
    <w:rsid w:val="00CD1915"/>
    <w:rsid w:val="00CD1DD4"/>
    <w:rsid w:val="00CD20E2"/>
    <w:rsid w:val="00CD24EE"/>
    <w:rsid w:val="00CD34A6"/>
    <w:rsid w:val="00CD388A"/>
    <w:rsid w:val="00CD42E4"/>
    <w:rsid w:val="00CD431E"/>
    <w:rsid w:val="00CD4472"/>
    <w:rsid w:val="00CD4857"/>
    <w:rsid w:val="00CD4A66"/>
    <w:rsid w:val="00CD4BE9"/>
    <w:rsid w:val="00CD57B0"/>
    <w:rsid w:val="00CD59F0"/>
    <w:rsid w:val="00CD75EB"/>
    <w:rsid w:val="00CD7628"/>
    <w:rsid w:val="00CD7673"/>
    <w:rsid w:val="00CD7F1C"/>
    <w:rsid w:val="00CE04C3"/>
    <w:rsid w:val="00CE167E"/>
    <w:rsid w:val="00CE1D61"/>
    <w:rsid w:val="00CE274F"/>
    <w:rsid w:val="00CE2858"/>
    <w:rsid w:val="00CE294A"/>
    <w:rsid w:val="00CE2B84"/>
    <w:rsid w:val="00CE3191"/>
    <w:rsid w:val="00CE37F3"/>
    <w:rsid w:val="00CE3804"/>
    <w:rsid w:val="00CE3851"/>
    <w:rsid w:val="00CE3D71"/>
    <w:rsid w:val="00CE508B"/>
    <w:rsid w:val="00CE61F5"/>
    <w:rsid w:val="00CE664D"/>
    <w:rsid w:val="00CE68BD"/>
    <w:rsid w:val="00CE76BE"/>
    <w:rsid w:val="00CF0397"/>
    <w:rsid w:val="00CF0770"/>
    <w:rsid w:val="00CF0CFC"/>
    <w:rsid w:val="00CF0FA6"/>
    <w:rsid w:val="00CF3283"/>
    <w:rsid w:val="00CF3C2B"/>
    <w:rsid w:val="00CF3DC4"/>
    <w:rsid w:val="00CF470D"/>
    <w:rsid w:val="00CF50AB"/>
    <w:rsid w:val="00CF535D"/>
    <w:rsid w:val="00CF5B0F"/>
    <w:rsid w:val="00CF5E4A"/>
    <w:rsid w:val="00CF6411"/>
    <w:rsid w:val="00CF651D"/>
    <w:rsid w:val="00CF6BBF"/>
    <w:rsid w:val="00CF6CD1"/>
    <w:rsid w:val="00CF6D12"/>
    <w:rsid w:val="00CF73CE"/>
    <w:rsid w:val="00CF7680"/>
    <w:rsid w:val="00D00839"/>
    <w:rsid w:val="00D008EC"/>
    <w:rsid w:val="00D010FD"/>
    <w:rsid w:val="00D03787"/>
    <w:rsid w:val="00D038C8"/>
    <w:rsid w:val="00D03909"/>
    <w:rsid w:val="00D039A5"/>
    <w:rsid w:val="00D04211"/>
    <w:rsid w:val="00D04571"/>
    <w:rsid w:val="00D04F64"/>
    <w:rsid w:val="00D05D9F"/>
    <w:rsid w:val="00D06320"/>
    <w:rsid w:val="00D063A5"/>
    <w:rsid w:val="00D06C1E"/>
    <w:rsid w:val="00D07B05"/>
    <w:rsid w:val="00D07FF5"/>
    <w:rsid w:val="00D10969"/>
    <w:rsid w:val="00D11579"/>
    <w:rsid w:val="00D12196"/>
    <w:rsid w:val="00D13EC2"/>
    <w:rsid w:val="00D149C0"/>
    <w:rsid w:val="00D163DC"/>
    <w:rsid w:val="00D16636"/>
    <w:rsid w:val="00D17DF3"/>
    <w:rsid w:val="00D20246"/>
    <w:rsid w:val="00D2101C"/>
    <w:rsid w:val="00D21174"/>
    <w:rsid w:val="00D21614"/>
    <w:rsid w:val="00D21B9F"/>
    <w:rsid w:val="00D220EF"/>
    <w:rsid w:val="00D220F4"/>
    <w:rsid w:val="00D229F4"/>
    <w:rsid w:val="00D244C6"/>
    <w:rsid w:val="00D24699"/>
    <w:rsid w:val="00D25842"/>
    <w:rsid w:val="00D25EA4"/>
    <w:rsid w:val="00D26F75"/>
    <w:rsid w:val="00D27062"/>
    <w:rsid w:val="00D27C37"/>
    <w:rsid w:val="00D27D33"/>
    <w:rsid w:val="00D27ED7"/>
    <w:rsid w:val="00D30230"/>
    <w:rsid w:val="00D30370"/>
    <w:rsid w:val="00D30A00"/>
    <w:rsid w:val="00D3154E"/>
    <w:rsid w:val="00D318AE"/>
    <w:rsid w:val="00D31FBA"/>
    <w:rsid w:val="00D32031"/>
    <w:rsid w:val="00D323AA"/>
    <w:rsid w:val="00D327B8"/>
    <w:rsid w:val="00D33371"/>
    <w:rsid w:val="00D351B0"/>
    <w:rsid w:val="00D35270"/>
    <w:rsid w:val="00D3694E"/>
    <w:rsid w:val="00D36BE3"/>
    <w:rsid w:val="00D37344"/>
    <w:rsid w:val="00D37422"/>
    <w:rsid w:val="00D37F98"/>
    <w:rsid w:val="00D37FE1"/>
    <w:rsid w:val="00D40835"/>
    <w:rsid w:val="00D4124A"/>
    <w:rsid w:val="00D435DE"/>
    <w:rsid w:val="00D436A2"/>
    <w:rsid w:val="00D438F3"/>
    <w:rsid w:val="00D44F73"/>
    <w:rsid w:val="00D4539F"/>
    <w:rsid w:val="00D4568E"/>
    <w:rsid w:val="00D45916"/>
    <w:rsid w:val="00D47103"/>
    <w:rsid w:val="00D4729F"/>
    <w:rsid w:val="00D478DC"/>
    <w:rsid w:val="00D47FAE"/>
    <w:rsid w:val="00D500E1"/>
    <w:rsid w:val="00D514E0"/>
    <w:rsid w:val="00D514F3"/>
    <w:rsid w:val="00D51CB0"/>
    <w:rsid w:val="00D52212"/>
    <w:rsid w:val="00D52214"/>
    <w:rsid w:val="00D522C0"/>
    <w:rsid w:val="00D526DF"/>
    <w:rsid w:val="00D52718"/>
    <w:rsid w:val="00D5292F"/>
    <w:rsid w:val="00D529CA"/>
    <w:rsid w:val="00D53427"/>
    <w:rsid w:val="00D53DCB"/>
    <w:rsid w:val="00D53FB7"/>
    <w:rsid w:val="00D54A88"/>
    <w:rsid w:val="00D5537F"/>
    <w:rsid w:val="00D568E0"/>
    <w:rsid w:val="00D56A17"/>
    <w:rsid w:val="00D57695"/>
    <w:rsid w:val="00D579AC"/>
    <w:rsid w:val="00D579B7"/>
    <w:rsid w:val="00D57A97"/>
    <w:rsid w:val="00D57C40"/>
    <w:rsid w:val="00D60B11"/>
    <w:rsid w:val="00D61D0B"/>
    <w:rsid w:val="00D6360A"/>
    <w:rsid w:val="00D63672"/>
    <w:rsid w:val="00D63D4F"/>
    <w:rsid w:val="00D63E43"/>
    <w:rsid w:val="00D640E8"/>
    <w:rsid w:val="00D64233"/>
    <w:rsid w:val="00D64F2E"/>
    <w:rsid w:val="00D65090"/>
    <w:rsid w:val="00D6572F"/>
    <w:rsid w:val="00D65BAF"/>
    <w:rsid w:val="00D65E88"/>
    <w:rsid w:val="00D666C0"/>
    <w:rsid w:val="00D725EB"/>
    <w:rsid w:val="00D729E4"/>
    <w:rsid w:val="00D74ED1"/>
    <w:rsid w:val="00D75FEC"/>
    <w:rsid w:val="00D772FB"/>
    <w:rsid w:val="00D77664"/>
    <w:rsid w:val="00D8307F"/>
    <w:rsid w:val="00D84FF0"/>
    <w:rsid w:val="00D85607"/>
    <w:rsid w:val="00D8567C"/>
    <w:rsid w:val="00D857F9"/>
    <w:rsid w:val="00D859B1"/>
    <w:rsid w:val="00D85B67"/>
    <w:rsid w:val="00D85BF8"/>
    <w:rsid w:val="00D85E91"/>
    <w:rsid w:val="00D87C37"/>
    <w:rsid w:val="00D90153"/>
    <w:rsid w:val="00D90C89"/>
    <w:rsid w:val="00D90EA8"/>
    <w:rsid w:val="00D93A98"/>
    <w:rsid w:val="00D93F43"/>
    <w:rsid w:val="00D946DE"/>
    <w:rsid w:val="00D952DA"/>
    <w:rsid w:val="00D954B3"/>
    <w:rsid w:val="00D95E06"/>
    <w:rsid w:val="00D95E76"/>
    <w:rsid w:val="00D96436"/>
    <w:rsid w:val="00D964DE"/>
    <w:rsid w:val="00D9667A"/>
    <w:rsid w:val="00D96BF8"/>
    <w:rsid w:val="00D9739C"/>
    <w:rsid w:val="00DA0CF8"/>
    <w:rsid w:val="00DA0D04"/>
    <w:rsid w:val="00DA17AB"/>
    <w:rsid w:val="00DA1CDD"/>
    <w:rsid w:val="00DA2560"/>
    <w:rsid w:val="00DA2C27"/>
    <w:rsid w:val="00DA3D93"/>
    <w:rsid w:val="00DA46D7"/>
    <w:rsid w:val="00DA5215"/>
    <w:rsid w:val="00DA5FFB"/>
    <w:rsid w:val="00DA637E"/>
    <w:rsid w:val="00DA6BCF"/>
    <w:rsid w:val="00DA6EAC"/>
    <w:rsid w:val="00DA7273"/>
    <w:rsid w:val="00DA7344"/>
    <w:rsid w:val="00DA7EF8"/>
    <w:rsid w:val="00DB04E1"/>
    <w:rsid w:val="00DB07C4"/>
    <w:rsid w:val="00DB152B"/>
    <w:rsid w:val="00DB382B"/>
    <w:rsid w:val="00DB4C6B"/>
    <w:rsid w:val="00DB4D55"/>
    <w:rsid w:val="00DB4DDE"/>
    <w:rsid w:val="00DB59D8"/>
    <w:rsid w:val="00DB64F2"/>
    <w:rsid w:val="00DB66CE"/>
    <w:rsid w:val="00DB6D8A"/>
    <w:rsid w:val="00DB6E09"/>
    <w:rsid w:val="00DB788A"/>
    <w:rsid w:val="00DB7F19"/>
    <w:rsid w:val="00DC00BE"/>
    <w:rsid w:val="00DC06C1"/>
    <w:rsid w:val="00DC0DF9"/>
    <w:rsid w:val="00DC12E9"/>
    <w:rsid w:val="00DC1D7D"/>
    <w:rsid w:val="00DC1E66"/>
    <w:rsid w:val="00DC24D4"/>
    <w:rsid w:val="00DC2ABF"/>
    <w:rsid w:val="00DC2C10"/>
    <w:rsid w:val="00DC321D"/>
    <w:rsid w:val="00DC367F"/>
    <w:rsid w:val="00DC3D62"/>
    <w:rsid w:val="00DC3E59"/>
    <w:rsid w:val="00DC4306"/>
    <w:rsid w:val="00DC47F6"/>
    <w:rsid w:val="00DC51C4"/>
    <w:rsid w:val="00DC56D4"/>
    <w:rsid w:val="00DC5A2F"/>
    <w:rsid w:val="00DC5CA0"/>
    <w:rsid w:val="00DC608A"/>
    <w:rsid w:val="00DC6491"/>
    <w:rsid w:val="00DC6EC9"/>
    <w:rsid w:val="00DC717A"/>
    <w:rsid w:val="00DC7270"/>
    <w:rsid w:val="00DC7AE0"/>
    <w:rsid w:val="00DD036D"/>
    <w:rsid w:val="00DD0EB8"/>
    <w:rsid w:val="00DD2459"/>
    <w:rsid w:val="00DD2BFF"/>
    <w:rsid w:val="00DD34D9"/>
    <w:rsid w:val="00DD3B5D"/>
    <w:rsid w:val="00DD3D0B"/>
    <w:rsid w:val="00DD3FB8"/>
    <w:rsid w:val="00DD403A"/>
    <w:rsid w:val="00DD422B"/>
    <w:rsid w:val="00DD48FA"/>
    <w:rsid w:val="00DD49F9"/>
    <w:rsid w:val="00DD60B5"/>
    <w:rsid w:val="00DD69D5"/>
    <w:rsid w:val="00DD74B3"/>
    <w:rsid w:val="00DD7B7D"/>
    <w:rsid w:val="00DE066B"/>
    <w:rsid w:val="00DE0774"/>
    <w:rsid w:val="00DE0FE4"/>
    <w:rsid w:val="00DE270D"/>
    <w:rsid w:val="00DE285E"/>
    <w:rsid w:val="00DE2D8A"/>
    <w:rsid w:val="00DE388A"/>
    <w:rsid w:val="00DE40E8"/>
    <w:rsid w:val="00DE4599"/>
    <w:rsid w:val="00DE4874"/>
    <w:rsid w:val="00DE4EDA"/>
    <w:rsid w:val="00DE51A6"/>
    <w:rsid w:val="00DE5712"/>
    <w:rsid w:val="00DE5C4E"/>
    <w:rsid w:val="00DE645D"/>
    <w:rsid w:val="00DE677D"/>
    <w:rsid w:val="00DE6D21"/>
    <w:rsid w:val="00DF07BE"/>
    <w:rsid w:val="00DF08E7"/>
    <w:rsid w:val="00DF13C6"/>
    <w:rsid w:val="00DF22B2"/>
    <w:rsid w:val="00DF26D7"/>
    <w:rsid w:val="00DF2E03"/>
    <w:rsid w:val="00DF2F82"/>
    <w:rsid w:val="00DF46F2"/>
    <w:rsid w:val="00DF49F5"/>
    <w:rsid w:val="00DF556D"/>
    <w:rsid w:val="00DF6511"/>
    <w:rsid w:val="00DF66CC"/>
    <w:rsid w:val="00DF6E98"/>
    <w:rsid w:val="00DF7757"/>
    <w:rsid w:val="00DF7880"/>
    <w:rsid w:val="00E000FC"/>
    <w:rsid w:val="00E0011E"/>
    <w:rsid w:val="00E00168"/>
    <w:rsid w:val="00E005F9"/>
    <w:rsid w:val="00E00922"/>
    <w:rsid w:val="00E01B87"/>
    <w:rsid w:val="00E01C47"/>
    <w:rsid w:val="00E027FE"/>
    <w:rsid w:val="00E02CE2"/>
    <w:rsid w:val="00E03349"/>
    <w:rsid w:val="00E038AD"/>
    <w:rsid w:val="00E03DA2"/>
    <w:rsid w:val="00E04157"/>
    <w:rsid w:val="00E0418C"/>
    <w:rsid w:val="00E04286"/>
    <w:rsid w:val="00E04A67"/>
    <w:rsid w:val="00E059A8"/>
    <w:rsid w:val="00E05C19"/>
    <w:rsid w:val="00E0688A"/>
    <w:rsid w:val="00E06B97"/>
    <w:rsid w:val="00E10F13"/>
    <w:rsid w:val="00E11707"/>
    <w:rsid w:val="00E1199F"/>
    <w:rsid w:val="00E11E93"/>
    <w:rsid w:val="00E11E95"/>
    <w:rsid w:val="00E11FED"/>
    <w:rsid w:val="00E132E4"/>
    <w:rsid w:val="00E13546"/>
    <w:rsid w:val="00E13863"/>
    <w:rsid w:val="00E13A15"/>
    <w:rsid w:val="00E1496B"/>
    <w:rsid w:val="00E153E0"/>
    <w:rsid w:val="00E15ABF"/>
    <w:rsid w:val="00E15BAF"/>
    <w:rsid w:val="00E15E8F"/>
    <w:rsid w:val="00E168F7"/>
    <w:rsid w:val="00E168FF"/>
    <w:rsid w:val="00E1777F"/>
    <w:rsid w:val="00E1789C"/>
    <w:rsid w:val="00E178CF"/>
    <w:rsid w:val="00E21000"/>
    <w:rsid w:val="00E23623"/>
    <w:rsid w:val="00E23B24"/>
    <w:rsid w:val="00E23E77"/>
    <w:rsid w:val="00E23F2B"/>
    <w:rsid w:val="00E23F4F"/>
    <w:rsid w:val="00E2612C"/>
    <w:rsid w:val="00E26180"/>
    <w:rsid w:val="00E261ED"/>
    <w:rsid w:val="00E26401"/>
    <w:rsid w:val="00E271A3"/>
    <w:rsid w:val="00E30CBE"/>
    <w:rsid w:val="00E31284"/>
    <w:rsid w:val="00E31E45"/>
    <w:rsid w:val="00E32F4F"/>
    <w:rsid w:val="00E33901"/>
    <w:rsid w:val="00E33C40"/>
    <w:rsid w:val="00E34165"/>
    <w:rsid w:val="00E3502F"/>
    <w:rsid w:val="00E3587D"/>
    <w:rsid w:val="00E35FA1"/>
    <w:rsid w:val="00E37FB9"/>
    <w:rsid w:val="00E404D2"/>
    <w:rsid w:val="00E404E7"/>
    <w:rsid w:val="00E40EF8"/>
    <w:rsid w:val="00E40FB0"/>
    <w:rsid w:val="00E41316"/>
    <w:rsid w:val="00E421E1"/>
    <w:rsid w:val="00E42353"/>
    <w:rsid w:val="00E4247B"/>
    <w:rsid w:val="00E42D55"/>
    <w:rsid w:val="00E43F38"/>
    <w:rsid w:val="00E4439C"/>
    <w:rsid w:val="00E44853"/>
    <w:rsid w:val="00E45353"/>
    <w:rsid w:val="00E45628"/>
    <w:rsid w:val="00E45AA0"/>
    <w:rsid w:val="00E45E77"/>
    <w:rsid w:val="00E45F21"/>
    <w:rsid w:val="00E4716F"/>
    <w:rsid w:val="00E47689"/>
    <w:rsid w:val="00E507FC"/>
    <w:rsid w:val="00E51EAD"/>
    <w:rsid w:val="00E529BF"/>
    <w:rsid w:val="00E534FE"/>
    <w:rsid w:val="00E53509"/>
    <w:rsid w:val="00E54876"/>
    <w:rsid w:val="00E54DC4"/>
    <w:rsid w:val="00E556F3"/>
    <w:rsid w:val="00E55E28"/>
    <w:rsid w:val="00E56360"/>
    <w:rsid w:val="00E57170"/>
    <w:rsid w:val="00E5786A"/>
    <w:rsid w:val="00E57BFF"/>
    <w:rsid w:val="00E57F78"/>
    <w:rsid w:val="00E609C3"/>
    <w:rsid w:val="00E6114E"/>
    <w:rsid w:val="00E61B03"/>
    <w:rsid w:val="00E61CDA"/>
    <w:rsid w:val="00E632B6"/>
    <w:rsid w:val="00E6331F"/>
    <w:rsid w:val="00E63484"/>
    <w:rsid w:val="00E63C79"/>
    <w:rsid w:val="00E63DE0"/>
    <w:rsid w:val="00E640A3"/>
    <w:rsid w:val="00E64964"/>
    <w:rsid w:val="00E65539"/>
    <w:rsid w:val="00E659F4"/>
    <w:rsid w:val="00E65B76"/>
    <w:rsid w:val="00E6607A"/>
    <w:rsid w:val="00E66587"/>
    <w:rsid w:val="00E6658B"/>
    <w:rsid w:val="00E67B69"/>
    <w:rsid w:val="00E67BB2"/>
    <w:rsid w:val="00E709A1"/>
    <w:rsid w:val="00E70B7C"/>
    <w:rsid w:val="00E70D9C"/>
    <w:rsid w:val="00E71095"/>
    <w:rsid w:val="00E71FB0"/>
    <w:rsid w:val="00E72D4D"/>
    <w:rsid w:val="00E730A3"/>
    <w:rsid w:val="00E73148"/>
    <w:rsid w:val="00E73465"/>
    <w:rsid w:val="00E734A7"/>
    <w:rsid w:val="00E73796"/>
    <w:rsid w:val="00E741DA"/>
    <w:rsid w:val="00E74752"/>
    <w:rsid w:val="00E7484E"/>
    <w:rsid w:val="00E7495E"/>
    <w:rsid w:val="00E74D24"/>
    <w:rsid w:val="00E74F47"/>
    <w:rsid w:val="00E75199"/>
    <w:rsid w:val="00E764AF"/>
    <w:rsid w:val="00E77701"/>
    <w:rsid w:val="00E80E69"/>
    <w:rsid w:val="00E80F52"/>
    <w:rsid w:val="00E80FC0"/>
    <w:rsid w:val="00E814D7"/>
    <w:rsid w:val="00E814F2"/>
    <w:rsid w:val="00E81B1E"/>
    <w:rsid w:val="00E8226D"/>
    <w:rsid w:val="00E82637"/>
    <w:rsid w:val="00E8311D"/>
    <w:rsid w:val="00E83A6E"/>
    <w:rsid w:val="00E83C17"/>
    <w:rsid w:val="00E83E65"/>
    <w:rsid w:val="00E84487"/>
    <w:rsid w:val="00E854FB"/>
    <w:rsid w:val="00E85D9E"/>
    <w:rsid w:val="00E85E46"/>
    <w:rsid w:val="00E864C8"/>
    <w:rsid w:val="00E86BF0"/>
    <w:rsid w:val="00E870B5"/>
    <w:rsid w:val="00E873FE"/>
    <w:rsid w:val="00E876FD"/>
    <w:rsid w:val="00E87E71"/>
    <w:rsid w:val="00E90CA1"/>
    <w:rsid w:val="00E92591"/>
    <w:rsid w:val="00E93029"/>
    <w:rsid w:val="00E93551"/>
    <w:rsid w:val="00E93856"/>
    <w:rsid w:val="00E9468E"/>
    <w:rsid w:val="00E947A6"/>
    <w:rsid w:val="00E94875"/>
    <w:rsid w:val="00E96007"/>
    <w:rsid w:val="00E96835"/>
    <w:rsid w:val="00E9695F"/>
    <w:rsid w:val="00E96ADE"/>
    <w:rsid w:val="00E96EF8"/>
    <w:rsid w:val="00E96F16"/>
    <w:rsid w:val="00E97575"/>
    <w:rsid w:val="00EA0313"/>
    <w:rsid w:val="00EA08D0"/>
    <w:rsid w:val="00EA15FD"/>
    <w:rsid w:val="00EA1979"/>
    <w:rsid w:val="00EA1B70"/>
    <w:rsid w:val="00EA2750"/>
    <w:rsid w:val="00EA298E"/>
    <w:rsid w:val="00EA2F04"/>
    <w:rsid w:val="00EA2F35"/>
    <w:rsid w:val="00EA32AF"/>
    <w:rsid w:val="00EA3618"/>
    <w:rsid w:val="00EA567D"/>
    <w:rsid w:val="00EA5FE8"/>
    <w:rsid w:val="00EA60CD"/>
    <w:rsid w:val="00EA6FA7"/>
    <w:rsid w:val="00EA766B"/>
    <w:rsid w:val="00EB0403"/>
    <w:rsid w:val="00EB075D"/>
    <w:rsid w:val="00EB151B"/>
    <w:rsid w:val="00EB2168"/>
    <w:rsid w:val="00EB25AC"/>
    <w:rsid w:val="00EB2890"/>
    <w:rsid w:val="00EB37F7"/>
    <w:rsid w:val="00EB3B4C"/>
    <w:rsid w:val="00EB58A3"/>
    <w:rsid w:val="00EB59E4"/>
    <w:rsid w:val="00EB656D"/>
    <w:rsid w:val="00EB68A8"/>
    <w:rsid w:val="00EB6F74"/>
    <w:rsid w:val="00EB73C0"/>
    <w:rsid w:val="00EC00E5"/>
    <w:rsid w:val="00EC03AC"/>
    <w:rsid w:val="00EC10AE"/>
    <w:rsid w:val="00EC198A"/>
    <w:rsid w:val="00EC19DF"/>
    <w:rsid w:val="00EC35C4"/>
    <w:rsid w:val="00EC389E"/>
    <w:rsid w:val="00EC3F75"/>
    <w:rsid w:val="00EC42D7"/>
    <w:rsid w:val="00EC504F"/>
    <w:rsid w:val="00EC51E0"/>
    <w:rsid w:val="00EC5238"/>
    <w:rsid w:val="00EC5AE8"/>
    <w:rsid w:val="00EC5B24"/>
    <w:rsid w:val="00EC6C3B"/>
    <w:rsid w:val="00ED0C01"/>
    <w:rsid w:val="00ED0D57"/>
    <w:rsid w:val="00ED1AE1"/>
    <w:rsid w:val="00ED265E"/>
    <w:rsid w:val="00ED283F"/>
    <w:rsid w:val="00ED2C73"/>
    <w:rsid w:val="00ED3F7E"/>
    <w:rsid w:val="00ED5CE9"/>
    <w:rsid w:val="00ED6032"/>
    <w:rsid w:val="00ED6E4A"/>
    <w:rsid w:val="00ED7227"/>
    <w:rsid w:val="00ED72B6"/>
    <w:rsid w:val="00ED73AD"/>
    <w:rsid w:val="00ED761E"/>
    <w:rsid w:val="00ED7924"/>
    <w:rsid w:val="00EE058C"/>
    <w:rsid w:val="00EE07CF"/>
    <w:rsid w:val="00EE09A4"/>
    <w:rsid w:val="00EE1066"/>
    <w:rsid w:val="00EE207B"/>
    <w:rsid w:val="00EE2C9E"/>
    <w:rsid w:val="00EE3124"/>
    <w:rsid w:val="00EE348A"/>
    <w:rsid w:val="00EE3D78"/>
    <w:rsid w:val="00EE3E3C"/>
    <w:rsid w:val="00EE46AF"/>
    <w:rsid w:val="00EE4CE1"/>
    <w:rsid w:val="00EE545F"/>
    <w:rsid w:val="00EE583E"/>
    <w:rsid w:val="00EE65BE"/>
    <w:rsid w:val="00EE691B"/>
    <w:rsid w:val="00EE6A42"/>
    <w:rsid w:val="00EE6BE2"/>
    <w:rsid w:val="00EE6C6C"/>
    <w:rsid w:val="00EE6D02"/>
    <w:rsid w:val="00EE7782"/>
    <w:rsid w:val="00EE7F3E"/>
    <w:rsid w:val="00EF0E27"/>
    <w:rsid w:val="00EF118A"/>
    <w:rsid w:val="00EF1EC2"/>
    <w:rsid w:val="00EF25E0"/>
    <w:rsid w:val="00EF31A1"/>
    <w:rsid w:val="00EF3362"/>
    <w:rsid w:val="00EF381F"/>
    <w:rsid w:val="00EF3CE2"/>
    <w:rsid w:val="00EF4655"/>
    <w:rsid w:val="00EF493C"/>
    <w:rsid w:val="00EF5513"/>
    <w:rsid w:val="00EF66BF"/>
    <w:rsid w:val="00EF6EBF"/>
    <w:rsid w:val="00EF7493"/>
    <w:rsid w:val="00EF7EAE"/>
    <w:rsid w:val="00F01071"/>
    <w:rsid w:val="00F02109"/>
    <w:rsid w:val="00F024B6"/>
    <w:rsid w:val="00F02A37"/>
    <w:rsid w:val="00F02A80"/>
    <w:rsid w:val="00F038EA"/>
    <w:rsid w:val="00F0485D"/>
    <w:rsid w:val="00F048ED"/>
    <w:rsid w:val="00F057F2"/>
    <w:rsid w:val="00F063B7"/>
    <w:rsid w:val="00F06D62"/>
    <w:rsid w:val="00F06E3B"/>
    <w:rsid w:val="00F10015"/>
    <w:rsid w:val="00F1020D"/>
    <w:rsid w:val="00F10485"/>
    <w:rsid w:val="00F106FA"/>
    <w:rsid w:val="00F10757"/>
    <w:rsid w:val="00F10ACC"/>
    <w:rsid w:val="00F10C9A"/>
    <w:rsid w:val="00F10F0A"/>
    <w:rsid w:val="00F10F96"/>
    <w:rsid w:val="00F1185B"/>
    <w:rsid w:val="00F11F4F"/>
    <w:rsid w:val="00F120BE"/>
    <w:rsid w:val="00F1265A"/>
    <w:rsid w:val="00F13A2A"/>
    <w:rsid w:val="00F14B90"/>
    <w:rsid w:val="00F155B2"/>
    <w:rsid w:val="00F156AB"/>
    <w:rsid w:val="00F15E45"/>
    <w:rsid w:val="00F16A2B"/>
    <w:rsid w:val="00F2057D"/>
    <w:rsid w:val="00F20DE0"/>
    <w:rsid w:val="00F210D0"/>
    <w:rsid w:val="00F21902"/>
    <w:rsid w:val="00F21CF9"/>
    <w:rsid w:val="00F22B61"/>
    <w:rsid w:val="00F22C66"/>
    <w:rsid w:val="00F235A0"/>
    <w:rsid w:val="00F236BF"/>
    <w:rsid w:val="00F23A74"/>
    <w:rsid w:val="00F245E2"/>
    <w:rsid w:val="00F24B5D"/>
    <w:rsid w:val="00F24C98"/>
    <w:rsid w:val="00F2501D"/>
    <w:rsid w:val="00F269B9"/>
    <w:rsid w:val="00F26CA5"/>
    <w:rsid w:val="00F26EB3"/>
    <w:rsid w:val="00F27103"/>
    <w:rsid w:val="00F2740D"/>
    <w:rsid w:val="00F27873"/>
    <w:rsid w:val="00F279B5"/>
    <w:rsid w:val="00F27A37"/>
    <w:rsid w:val="00F3044A"/>
    <w:rsid w:val="00F3075C"/>
    <w:rsid w:val="00F307F2"/>
    <w:rsid w:val="00F316C5"/>
    <w:rsid w:val="00F32B40"/>
    <w:rsid w:val="00F332D1"/>
    <w:rsid w:val="00F33501"/>
    <w:rsid w:val="00F3377D"/>
    <w:rsid w:val="00F337B4"/>
    <w:rsid w:val="00F343AF"/>
    <w:rsid w:val="00F3454C"/>
    <w:rsid w:val="00F347A3"/>
    <w:rsid w:val="00F356B3"/>
    <w:rsid w:val="00F35DD3"/>
    <w:rsid w:val="00F364E1"/>
    <w:rsid w:val="00F3650A"/>
    <w:rsid w:val="00F36A38"/>
    <w:rsid w:val="00F36CD3"/>
    <w:rsid w:val="00F36E76"/>
    <w:rsid w:val="00F37382"/>
    <w:rsid w:val="00F40676"/>
    <w:rsid w:val="00F409AB"/>
    <w:rsid w:val="00F40D6E"/>
    <w:rsid w:val="00F41888"/>
    <w:rsid w:val="00F41E6A"/>
    <w:rsid w:val="00F425A9"/>
    <w:rsid w:val="00F4390E"/>
    <w:rsid w:val="00F43C1D"/>
    <w:rsid w:val="00F43EA4"/>
    <w:rsid w:val="00F44A43"/>
    <w:rsid w:val="00F4687C"/>
    <w:rsid w:val="00F46888"/>
    <w:rsid w:val="00F50667"/>
    <w:rsid w:val="00F5163D"/>
    <w:rsid w:val="00F5164F"/>
    <w:rsid w:val="00F52CEA"/>
    <w:rsid w:val="00F52EF7"/>
    <w:rsid w:val="00F533FD"/>
    <w:rsid w:val="00F550E3"/>
    <w:rsid w:val="00F552A7"/>
    <w:rsid w:val="00F5693E"/>
    <w:rsid w:val="00F56D63"/>
    <w:rsid w:val="00F579F0"/>
    <w:rsid w:val="00F609CA"/>
    <w:rsid w:val="00F61080"/>
    <w:rsid w:val="00F6193A"/>
    <w:rsid w:val="00F61B9E"/>
    <w:rsid w:val="00F62A4B"/>
    <w:rsid w:val="00F62E47"/>
    <w:rsid w:val="00F6351E"/>
    <w:rsid w:val="00F636C8"/>
    <w:rsid w:val="00F63E28"/>
    <w:rsid w:val="00F64386"/>
    <w:rsid w:val="00F643E5"/>
    <w:rsid w:val="00F647FA"/>
    <w:rsid w:val="00F64C05"/>
    <w:rsid w:val="00F64CAB"/>
    <w:rsid w:val="00F65629"/>
    <w:rsid w:val="00F66189"/>
    <w:rsid w:val="00F66596"/>
    <w:rsid w:val="00F675C1"/>
    <w:rsid w:val="00F67631"/>
    <w:rsid w:val="00F7007D"/>
    <w:rsid w:val="00F705D3"/>
    <w:rsid w:val="00F70B73"/>
    <w:rsid w:val="00F70E67"/>
    <w:rsid w:val="00F70E96"/>
    <w:rsid w:val="00F718F7"/>
    <w:rsid w:val="00F722DB"/>
    <w:rsid w:val="00F7365C"/>
    <w:rsid w:val="00F73C23"/>
    <w:rsid w:val="00F74769"/>
    <w:rsid w:val="00F7502F"/>
    <w:rsid w:val="00F758C7"/>
    <w:rsid w:val="00F75C73"/>
    <w:rsid w:val="00F76BA9"/>
    <w:rsid w:val="00F7752A"/>
    <w:rsid w:val="00F77825"/>
    <w:rsid w:val="00F77F78"/>
    <w:rsid w:val="00F82004"/>
    <w:rsid w:val="00F84667"/>
    <w:rsid w:val="00F84709"/>
    <w:rsid w:val="00F85B96"/>
    <w:rsid w:val="00F85E75"/>
    <w:rsid w:val="00F8633B"/>
    <w:rsid w:val="00F86410"/>
    <w:rsid w:val="00F86AF0"/>
    <w:rsid w:val="00F86B35"/>
    <w:rsid w:val="00F87366"/>
    <w:rsid w:val="00F87612"/>
    <w:rsid w:val="00F87C34"/>
    <w:rsid w:val="00F87F9E"/>
    <w:rsid w:val="00F900D8"/>
    <w:rsid w:val="00F90C07"/>
    <w:rsid w:val="00F913A2"/>
    <w:rsid w:val="00F913FB"/>
    <w:rsid w:val="00F91ABA"/>
    <w:rsid w:val="00F91D72"/>
    <w:rsid w:val="00F92A4C"/>
    <w:rsid w:val="00F92A67"/>
    <w:rsid w:val="00F94586"/>
    <w:rsid w:val="00F94BDC"/>
    <w:rsid w:val="00F96A5E"/>
    <w:rsid w:val="00F96B82"/>
    <w:rsid w:val="00F96C34"/>
    <w:rsid w:val="00F96CD1"/>
    <w:rsid w:val="00F96E81"/>
    <w:rsid w:val="00FA0A46"/>
    <w:rsid w:val="00FA19DD"/>
    <w:rsid w:val="00FA3262"/>
    <w:rsid w:val="00FA43A6"/>
    <w:rsid w:val="00FA4490"/>
    <w:rsid w:val="00FA44BD"/>
    <w:rsid w:val="00FA4766"/>
    <w:rsid w:val="00FA4B92"/>
    <w:rsid w:val="00FA4C60"/>
    <w:rsid w:val="00FA6EBD"/>
    <w:rsid w:val="00FA7459"/>
    <w:rsid w:val="00FA793D"/>
    <w:rsid w:val="00FA7A68"/>
    <w:rsid w:val="00FA7CDB"/>
    <w:rsid w:val="00FA7EBC"/>
    <w:rsid w:val="00FB0D0A"/>
    <w:rsid w:val="00FB0DC5"/>
    <w:rsid w:val="00FB0F91"/>
    <w:rsid w:val="00FB1301"/>
    <w:rsid w:val="00FB1512"/>
    <w:rsid w:val="00FB15A7"/>
    <w:rsid w:val="00FB1B30"/>
    <w:rsid w:val="00FB2438"/>
    <w:rsid w:val="00FB3D24"/>
    <w:rsid w:val="00FB5CC2"/>
    <w:rsid w:val="00FB5F2E"/>
    <w:rsid w:val="00FB6BE9"/>
    <w:rsid w:val="00FB77C6"/>
    <w:rsid w:val="00FB7B9E"/>
    <w:rsid w:val="00FC0519"/>
    <w:rsid w:val="00FC0A6A"/>
    <w:rsid w:val="00FC146C"/>
    <w:rsid w:val="00FC1DF8"/>
    <w:rsid w:val="00FC2498"/>
    <w:rsid w:val="00FC2583"/>
    <w:rsid w:val="00FC2873"/>
    <w:rsid w:val="00FC2994"/>
    <w:rsid w:val="00FC324A"/>
    <w:rsid w:val="00FC36B8"/>
    <w:rsid w:val="00FC3E50"/>
    <w:rsid w:val="00FC4527"/>
    <w:rsid w:val="00FC4862"/>
    <w:rsid w:val="00FC4E5C"/>
    <w:rsid w:val="00FC5691"/>
    <w:rsid w:val="00FC6521"/>
    <w:rsid w:val="00FC6604"/>
    <w:rsid w:val="00FC7443"/>
    <w:rsid w:val="00FD03F3"/>
    <w:rsid w:val="00FD07EA"/>
    <w:rsid w:val="00FD0FA7"/>
    <w:rsid w:val="00FD0FD1"/>
    <w:rsid w:val="00FD1959"/>
    <w:rsid w:val="00FD1F81"/>
    <w:rsid w:val="00FD249C"/>
    <w:rsid w:val="00FD2724"/>
    <w:rsid w:val="00FD2C89"/>
    <w:rsid w:val="00FD3BE9"/>
    <w:rsid w:val="00FD41CD"/>
    <w:rsid w:val="00FD47C8"/>
    <w:rsid w:val="00FD5058"/>
    <w:rsid w:val="00FD59E8"/>
    <w:rsid w:val="00FD5A46"/>
    <w:rsid w:val="00FD5E1D"/>
    <w:rsid w:val="00FD66CC"/>
    <w:rsid w:val="00FD6A80"/>
    <w:rsid w:val="00FD6D0A"/>
    <w:rsid w:val="00FD71B0"/>
    <w:rsid w:val="00FD7B3D"/>
    <w:rsid w:val="00FE0D2B"/>
    <w:rsid w:val="00FE11FD"/>
    <w:rsid w:val="00FE19A8"/>
    <w:rsid w:val="00FE1FCA"/>
    <w:rsid w:val="00FE28AD"/>
    <w:rsid w:val="00FE3525"/>
    <w:rsid w:val="00FE352C"/>
    <w:rsid w:val="00FE36A7"/>
    <w:rsid w:val="00FE4364"/>
    <w:rsid w:val="00FE54C2"/>
    <w:rsid w:val="00FE58E2"/>
    <w:rsid w:val="00FE63A9"/>
    <w:rsid w:val="00FE6E13"/>
    <w:rsid w:val="00FE6FAB"/>
    <w:rsid w:val="00FE7342"/>
    <w:rsid w:val="00FE774C"/>
    <w:rsid w:val="00FE776B"/>
    <w:rsid w:val="00FF0DFD"/>
    <w:rsid w:val="00FF15BB"/>
    <w:rsid w:val="00FF18B1"/>
    <w:rsid w:val="00FF1C82"/>
    <w:rsid w:val="00FF2A2E"/>
    <w:rsid w:val="00FF2B16"/>
    <w:rsid w:val="00FF2F5F"/>
    <w:rsid w:val="00FF3426"/>
    <w:rsid w:val="00FF4B34"/>
    <w:rsid w:val="00FF5265"/>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7">
    <w:name w:val="Normal"/>
    <w:aliases w:val="Мой"/>
    <w:qFormat/>
    <w:rsid w:val="002A1395"/>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7"/>
    <w:next w:val="a7"/>
    <w:link w:val="13"/>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7"/>
    <w:next w:val="a7"/>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
    <w:basedOn w:val="a7"/>
    <w:next w:val="a7"/>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7"/>
    <w:next w:val="a7"/>
    <w:link w:val="40"/>
    <w:qFormat/>
    <w:rsid w:val="0024584B"/>
    <w:pPr>
      <w:keepNext/>
      <w:ind w:left="57" w:right="57"/>
      <w:jc w:val="center"/>
      <w:outlineLvl w:val="3"/>
    </w:pPr>
    <w:rPr>
      <w:rFonts w:eastAsia="Times New Roman"/>
      <w:color w:val="000000"/>
      <w:sz w:val="28"/>
      <w:szCs w:val="28"/>
    </w:rPr>
  </w:style>
  <w:style w:type="paragraph" w:styleId="5">
    <w:name w:val="heading 5"/>
    <w:basedOn w:val="a7"/>
    <w:next w:val="a7"/>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7"/>
    <w:next w:val="a7"/>
    <w:link w:val="60"/>
    <w:qFormat/>
    <w:rsid w:val="00A71BC1"/>
    <w:pPr>
      <w:keepNext/>
      <w:jc w:val="both"/>
      <w:outlineLvl w:val="5"/>
    </w:pPr>
    <w:rPr>
      <w:rFonts w:eastAsia="Times New Roman"/>
      <w:b/>
      <w:sz w:val="24"/>
      <w:szCs w:val="20"/>
    </w:rPr>
  </w:style>
  <w:style w:type="paragraph" w:styleId="7">
    <w:name w:val="heading 7"/>
    <w:basedOn w:val="a7"/>
    <w:next w:val="a7"/>
    <w:link w:val="70"/>
    <w:qFormat/>
    <w:rsid w:val="00A71BC1"/>
    <w:pPr>
      <w:keepNext/>
      <w:jc w:val="both"/>
      <w:outlineLvl w:val="6"/>
    </w:pPr>
    <w:rPr>
      <w:rFonts w:eastAsia="Times New Roman"/>
      <w:sz w:val="24"/>
      <w:szCs w:val="20"/>
    </w:rPr>
  </w:style>
  <w:style w:type="paragraph" w:styleId="8">
    <w:name w:val="heading 8"/>
    <w:basedOn w:val="a7"/>
    <w:next w:val="a7"/>
    <w:link w:val="80"/>
    <w:qFormat/>
    <w:rsid w:val="00A71BC1"/>
    <w:pPr>
      <w:keepNext/>
      <w:outlineLvl w:val="7"/>
    </w:pPr>
    <w:rPr>
      <w:rFonts w:eastAsia="Times New Roman"/>
      <w:sz w:val="24"/>
      <w:szCs w:val="20"/>
    </w:rPr>
  </w:style>
  <w:style w:type="paragraph" w:styleId="9">
    <w:name w:val="heading 9"/>
    <w:basedOn w:val="a7"/>
    <w:next w:val="a7"/>
    <w:link w:val="90"/>
    <w:qFormat/>
    <w:rsid w:val="00A71BC1"/>
    <w:pPr>
      <w:keepNext/>
      <w:outlineLvl w:val="8"/>
    </w:pPr>
    <w:rPr>
      <w:rFonts w:eastAsia="Times New Roman"/>
      <w:b/>
      <w:sz w:val="24"/>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styleId="ab">
    <w:name w:val="Table Grid"/>
    <w:basedOn w:val="a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7"/>
    <w:link w:val="ad"/>
    <w:unhideWhenUsed/>
    <w:rsid w:val="00913412"/>
    <w:rPr>
      <w:rFonts w:ascii="Tahoma" w:hAnsi="Tahoma"/>
      <w:sz w:val="16"/>
      <w:szCs w:val="16"/>
    </w:rPr>
  </w:style>
  <w:style w:type="character" w:customStyle="1" w:styleId="ad">
    <w:name w:val="Текст выноски Знак"/>
    <w:link w:val="ac"/>
    <w:rsid w:val="00913412"/>
    <w:rPr>
      <w:rFonts w:ascii="Tahoma" w:hAnsi="Tahoma" w:cs="Tahoma"/>
      <w:sz w:val="16"/>
      <w:szCs w:val="16"/>
      <w:lang w:eastAsia="en-US"/>
    </w:rPr>
  </w:style>
  <w:style w:type="paragraph" w:styleId="ae">
    <w:name w:val="header"/>
    <w:aliases w:val="ВерхКолонтитул, Знак1, Знак5"/>
    <w:basedOn w:val="a7"/>
    <w:link w:val="af"/>
    <w:uiPriority w:val="99"/>
    <w:unhideWhenUsed/>
    <w:rsid w:val="005310A9"/>
    <w:pPr>
      <w:tabs>
        <w:tab w:val="center" w:pos="4677"/>
        <w:tab w:val="right" w:pos="9355"/>
      </w:tabs>
    </w:pPr>
  </w:style>
  <w:style w:type="character" w:customStyle="1" w:styleId="af">
    <w:name w:val="Верхний колонтитул Знак"/>
    <w:aliases w:val="ВерхКолонтитул Знак, Знак1 Знак, Знак5 Знак"/>
    <w:link w:val="ae"/>
    <w:uiPriority w:val="99"/>
    <w:rsid w:val="005310A9"/>
    <w:rPr>
      <w:rFonts w:ascii="Times New Roman" w:hAnsi="Times New Roman"/>
      <w:sz w:val="22"/>
      <w:szCs w:val="22"/>
      <w:lang w:eastAsia="en-US"/>
    </w:rPr>
  </w:style>
  <w:style w:type="paragraph" w:styleId="af0">
    <w:name w:val="footer"/>
    <w:basedOn w:val="a7"/>
    <w:link w:val="af1"/>
    <w:unhideWhenUsed/>
    <w:rsid w:val="005310A9"/>
    <w:pPr>
      <w:tabs>
        <w:tab w:val="center" w:pos="4677"/>
        <w:tab w:val="right" w:pos="9355"/>
      </w:tabs>
    </w:pPr>
  </w:style>
  <w:style w:type="character" w:customStyle="1" w:styleId="af1">
    <w:name w:val="Нижний колонтитул Знак"/>
    <w:link w:val="af0"/>
    <w:rsid w:val="005310A9"/>
    <w:rPr>
      <w:rFonts w:ascii="Times New Roman" w:hAnsi="Times New Roman"/>
      <w:sz w:val="22"/>
      <w:szCs w:val="22"/>
      <w:lang w:eastAsia="en-US"/>
    </w:rPr>
  </w:style>
  <w:style w:type="character" w:styleId="af2">
    <w:name w:val="Hyperlink"/>
    <w:unhideWhenUsed/>
    <w:rsid w:val="00351857"/>
    <w:rPr>
      <w:color w:val="0000FF"/>
      <w:u w:val="single"/>
    </w:rPr>
  </w:style>
  <w:style w:type="paragraph" w:styleId="af3">
    <w:name w:val="Body Text"/>
    <w:aliases w:val="bt,Основной текст отчета,Body Text Char"/>
    <w:basedOn w:val="a7"/>
    <w:link w:val="af4"/>
    <w:qFormat/>
    <w:rsid w:val="00C034CC"/>
    <w:pPr>
      <w:tabs>
        <w:tab w:val="left" w:pos="3060"/>
      </w:tabs>
      <w:jc w:val="both"/>
    </w:pPr>
    <w:rPr>
      <w:rFonts w:eastAsia="Times New Roman"/>
      <w:sz w:val="28"/>
      <w:szCs w:val="20"/>
    </w:rPr>
  </w:style>
  <w:style w:type="character" w:customStyle="1" w:styleId="af4">
    <w:name w:val="Основной текст Знак"/>
    <w:aliases w:val="bt Знак1,Основной текст отчета Знак1,Body Text Char Знак1"/>
    <w:link w:val="af3"/>
    <w:rsid w:val="00C034CC"/>
    <w:rPr>
      <w:rFonts w:ascii="Times New Roman" w:eastAsia="Times New Roman" w:hAnsi="Times New Roman"/>
      <w:sz w:val="28"/>
    </w:rPr>
  </w:style>
  <w:style w:type="paragraph" w:styleId="32">
    <w:name w:val="Body Text Indent 3"/>
    <w:basedOn w:val="a7"/>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5">
    <w:name w:val="подпись к объекту"/>
    <w:basedOn w:val="a7"/>
    <w:next w:val="a7"/>
    <w:rsid w:val="0024584B"/>
    <w:pPr>
      <w:tabs>
        <w:tab w:val="left" w:pos="3060"/>
      </w:tabs>
      <w:spacing w:line="240" w:lineRule="atLeast"/>
      <w:jc w:val="center"/>
    </w:pPr>
    <w:rPr>
      <w:rFonts w:eastAsia="Times New Roman"/>
      <w:b/>
      <w:caps/>
      <w:sz w:val="28"/>
      <w:szCs w:val="20"/>
      <w:lang w:eastAsia="ru-RU"/>
    </w:rPr>
  </w:style>
  <w:style w:type="paragraph" w:styleId="af6">
    <w:name w:val="Body Text Indent"/>
    <w:aliases w:val="Основной текст 1,Нумерованный список !!,Надин стиль"/>
    <w:basedOn w:val="a7"/>
    <w:link w:val="af7"/>
    <w:rsid w:val="0024584B"/>
    <w:pPr>
      <w:spacing w:after="120"/>
      <w:ind w:left="283"/>
    </w:pPr>
    <w:rPr>
      <w:rFonts w:eastAsia="Times New Roman"/>
      <w:sz w:val="20"/>
      <w:szCs w:val="20"/>
    </w:rPr>
  </w:style>
  <w:style w:type="character" w:customStyle="1" w:styleId="af7">
    <w:name w:val="Основной текст с отступом Знак"/>
    <w:aliases w:val="Основной текст 1 Знак1,Нумерованный список !! Знак1,Надин стиль Знак"/>
    <w:link w:val="af6"/>
    <w:rsid w:val="0024584B"/>
    <w:rPr>
      <w:rFonts w:ascii="Times New Roman" w:eastAsia="Times New Roman" w:hAnsi="Times New Roman"/>
    </w:rPr>
  </w:style>
  <w:style w:type="paragraph" w:styleId="22">
    <w:name w:val="Body Text 2"/>
    <w:basedOn w:val="a7"/>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4">
    <w:name w:val="Нет списка1"/>
    <w:next w:val="aa"/>
    <w:semiHidden/>
    <w:unhideWhenUsed/>
    <w:rsid w:val="0024584B"/>
  </w:style>
  <w:style w:type="paragraph" w:customStyle="1" w:styleId="af8">
    <w:name w:val="Знак Знак Знак Знак Знак Знак Знак"/>
    <w:basedOn w:val="a7"/>
    <w:rsid w:val="0024584B"/>
    <w:pPr>
      <w:spacing w:before="100" w:beforeAutospacing="1" w:after="100" w:afterAutospacing="1"/>
      <w:jc w:val="both"/>
    </w:pPr>
    <w:rPr>
      <w:rFonts w:ascii="Tahoma" w:eastAsia="Times New Roman" w:hAnsi="Tahoma"/>
      <w:sz w:val="20"/>
      <w:szCs w:val="20"/>
      <w:lang w:val="en-US"/>
    </w:rPr>
  </w:style>
  <w:style w:type="paragraph" w:styleId="af9">
    <w:name w:val="List Paragraph"/>
    <w:aliases w:val="ПАРАГРАФ"/>
    <w:basedOn w:val="a7"/>
    <w:link w:val="afa"/>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9"/>
    <w:next w:val="ab"/>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7"/>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7"/>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rsid w:val="00A71BC1"/>
    <w:rPr>
      <w:rFonts w:ascii="Times New Roman" w:eastAsia="Times New Roman" w:hAnsi="Times New Roman"/>
      <w:sz w:val="24"/>
    </w:rPr>
  </w:style>
  <w:style w:type="character" w:customStyle="1" w:styleId="80">
    <w:name w:val="Заголовок 8 Знак"/>
    <w:link w:val="8"/>
    <w:rsid w:val="00A71BC1"/>
    <w:rPr>
      <w:rFonts w:ascii="Times New Roman" w:eastAsia="Times New Roman" w:hAnsi="Times New Roman"/>
      <w:sz w:val="24"/>
    </w:rPr>
  </w:style>
  <w:style w:type="character" w:customStyle="1" w:styleId="90">
    <w:name w:val="Заголовок 9 Знак"/>
    <w:link w:val="9"/>
    <w:rsid w:val="00A71BC1"/>
    <w:rPr>
      <w:rFonts w:ascii="Times New Roman" w:eastAsia="Times New Roman" w:hAnsi="Times New Roman"/>
      <w:b/>
      <w:sz w:val="24"/>
    </w:rPr>
  </w:style>
  <w:style w:type="paragraph" w:styleId="afb">
    <w:name w:val="Title"/>
    <w:basedOn w:val="a7"/>
    <w:link w:val="afc"/>
    <w:qFormat/>
    <w:rsid w:val="00A71BC1"/>
    <w:pPr>
      <w:ind w:firstLine="284"/>
      <w:jc w:val="center"/>
    </w:pPr>
    <w:rPr>
      <w:rFonts w:eastAsia="Times New Roman"/>
      <w:b/>
      <w:sz w:val="28"/>
      <w:szCs w:val="20"/>
    </w:rPr>
  </w:style>
  <w:style w:type="character" w:customStyle="1" w:styleId="afc">
    <w:name w:val="Название Знак"/>
    <w:link w:val="afb"/>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7"/>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rsid w:val="00A71BC1"/>
    <w:rPr>
      <w:rFonts w:ascii="Times New Roman" w:eastAsia="Times New Roman" w:hAnsi="Times New Roman"/>
      <w:b/>
      <w:sz w:val="40"/>
    </w:rPr>
  </w:style>
  <w:style w:type="paragraph" w:styleId="afd">
    <w:name w:val="Document Map"/>
    <w:basedOn w:val="a7"/>
    <w:link w:val="afe"/>
    <w:rsid w:val="00A71BC1"/>
    <w:pPr>
      <w:shd w:val="clear" w:color="auto" w:fill="000080"/>
    </w:pPr>
    <w:rPr>
      <w:rFonts w:ascii="Tahoma" w:eastAsia="Times New Roman" w:hAnsi="Tahoma"/>
      <w:sz w:val="20"/>
      <w:szCs w:val="20"/>
    </w:rPr>
  </w:style>
  <w:style w:type="character" w:customStyle="1" w:styleId="afe">
    <w:name w:val="Схема документа Знак"/>
    <w:link w:val="afd"/>
    <w:rsid w:val="00A71BC1"/>
    <w:rPr>
      <w:rFonts w:ascii="Tahoma" w:eastAsia="Times New Roman" w:hAnsi="Tahoma" w:cs="Tahoma"/>
      <w:shd w:val="clear" w:color="auto" w:fill="000080"/>
    </w:rPr>
  </w:style>
  <w:style w:type="paragraph" w:styleId="34">
    <w:name w:val="Body Text 3"/>
    <w:basedOn w:val="a7"/>
    <w:link w:val="310"/>
    <w:uiPriority w:val="99"/>
    <w:rsid w:val="00A71BC1"/>
    <w:pPr>
      <w:spacing w:after="120"/>
    </w:pPr>
    <w:rPr>
      <w:rFonts w:eastAsia="Times New Roman"/>
      <w:sz w:val="16"/>
      <w:szCs w:val="16"/>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f">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7"/>
    <w:link w:val="aff0"/>
    <w:qFormat/>
    <w:rsid w:val="00A71BC1"/>
    <w:pPr>
      <w:spacing w:before="100" w:beforeAutospacing="1" w:after="100" w:afterAutospacing="1"/>
    </w:pPr>
    <w:rPr>
      <w:rFonts w:eastAsia="Times New Roman"/>
      <w:sz w:val="24"/>
      <w:szCs w:val="24"/>
    </w:rPr>
  </w:style>
  <w:style w:type="paragraph" w:customStyle="1" w:styleId="aff1">
    <w:name w:val="Знак"/>
    <w:basedOn w:val="a7"/>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7"/>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2">
    <w:name w:val="Знак Знак Знак Знак Знак Знак Знак Знак"/>
    <w:basedOn w:val="a7"/>
    <w:rsid w:val="00A71BC1"/>
    <w:pPr>
      <w:spacing w:before="100" w:beforeAutospacing="1" w:after="100" w:afterAutospacing="1"/>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w:basedOn w:val="a7"/>
    <w:rsid w:val="00A71BC1"/>
    <w:pPr>
      <w:spacing w:before="100" w:beforeAutospacing="1" w:after="100" w:afterAutospacing="1"/>
      <w:jc w:val="both"/>
    </w:pPr>
    <w:rPr>
      <w:rFonts w:ascii="Tahoma" w:eastAsia="Times New Roman" w:hAnsi="Tahoma" w:cs="Tahoma"/>
      <w:sz w:val="20"/>
      <w:szCs w:val="20"/>
      <w:lang w:val="en-US"/>
    </w:rPr>
  </w:style>
  <w:style w:type="character" w:styleId="aff4">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7"/>
    <w:rsid w:val="00A71BC1"/>
    <w:pPr>
      <w:spacing w:before="100" w:beforeAutospacing="1" w:after="100" w:afterAutospacing="1"/>
      <w:jc w:val="both"/>
    </w:pPr>
    <w:rPr>
      <w:rFonts w:ascii="Tahoma" w:eastAsia="Times New Roman" w:hAnsi="Tahoma"/>
      <w:sz w:val="20"/>
      <w:szCs w:val="20"/>
      <w:lang w:val="en-US"/>
    </w:rPr>
  </w:style>
  <w:style w:type="paragraph" w:customStyle="1" w:styleId="aff5">
    <w:name w:val="Знак Знак Знак Знак Знак"/>
    <w:basedOn w:val="a7"/>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6">
    <w:name w:val="List"/>
    <w:basedOn w:val="af3"/>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7">
    <w:name w:val="Заголовок"/>
    <w:basedOn w:val="a7"/>
    <w:next w:val="af3"/>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7"/>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7"/>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7"/>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8">
    <w:name w:val="Содержимое таблицы"/>
    <w:basedOn w:val="a7"/>
    <w:rsid w:val="00A71BC1"/>
    <w:pPr>
      <w:suppressLineNumbers/>
      <w:ind w:firstLine="539"/>
      <w:jc w:val="both"/>
    </w:pPr>
    <w:rPr>
      <w:rFonts w:eastAsia="Lucida Sans Unicode" w:cs="Tahoma"/>
      <w:color w:val="000000"/>
      <w:sz w:val="24"/>
      <w:szCs w:val="24"/>
      <w:lang w:val="en-US" w:bidi="en-US"/>
    </w:rPr>
  </w:style>
  <w:style w:type="paragraph" w:customStyle="1" w:styleId="aff9">
    <w:name w:val="Заголовок таблицы"/>
    <w:basedOn w:val="aff8"/>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a">
    <w:name w:val="Символ нумерации"/>
    <w:rsid w:val="00A71BC1"/>
  </w:style>
  <w:style w:type="character" w:customStyle="1" w:styleId="26">
    <w:name w:val="Основной шрифт абзаца2"/>
    <w:rsid w:val="00A71BC1"/>
  </w:style>
  <w:style w:type="paragraph" w:customStyle="1" w:styleId="affb">
    <w:name w:val="Знак Знак Знак"/>
    <w:basedOn w:val="a7"/>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7"/>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c">
    <w:name w:val="Основной текст_"/>
    <w:link w:val="1d"/>
    <w:locked/>
    <w:rsid w:val="00FA19DD"/>
    <w:rPr>
      <w:sz w:val="25"/>
      <w:szCs w:val="25"/>
      <w:shd w:val="clear" w:color="auto" w:fill="FFFFFF"/>
    </w:rPr>
  </w:style>
  <w:style w:type="paragraph" w:customStyle="1" w:styleId="1d">
    <w:name w:val="Основной текст1"/>
    <w:basedOn w:val="a7"/>
    <w:link w:val="affc"/>
    <w:rsid w:val="00FA19DD"/>
    <w:pPr>
      <w:shd w:val="clear" w:color="auto" w:fill="FFFFFF"/>
      <w:spacing w:after="420" w:line="0" w:lineRule="atLeast"/>
    </w:pPr>
    <w:rPr>
      <w:rFonts w:ascii="Calibri" w:hAnsi="Calibri"/>
      <w:sz w:val="25"/>
      <w:szCs w:val="25"/>
    </w:rPr>
  </w:style>
  <w:style w:type="paragraph" w:styleId="affd">
    <w:name w:val="No Spacing"/>
    <w:basedOn w:val="a7"/>
    <w:link w:val="affe"/>
    <w:uiPriority w:val="99"/>
    <w:qFormat/>
    <w:rsid w:val="00FA19DD"/>
    <w:rPr>
      <w:rFonts w:ascii="Calibri" w:eastAsia="Times New Roman" w:hAnsi="Calibri"/>
    </w:rPr>
  </w:style>
  <w:style w:type="character" w:customStyle="1" w:styleId="affe">
    <w:name w:val="Без интервала Знак"/>
    <w:link w:val="affd"/>
    <w:uiPriority w:val="99"/>
    <w:rsid w:val="00FA19DD"/>
    <w:rPr>
      <w:rFonts w:eastAsia="Times New Roman" w:cs="Calibri"/>
      <w:sz w:val="22"/>
      <w:szCs w:val="22"/>
      <w:lang w:eastAsia="en-US"/>
    </w:rPr>
  </w:style>
  <w:style w:type="character" w:customStyle="1" w:styleId="aff0">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0">
    <w:name w:val="FollowedHyperlink"/>
    <w:uiPriority w:val="99"/>
    <w:rsid w:val="00FA19DD"/>
    <w:rPr>
      <w:color w:val="800080"/>
      <w:u w:val="single"/>
    </w:rPr>
  </w:style>
  <w:style w:type="character" w:customStyle="1" w:styleId="afff1">
    <w:name w:val="Центр Знак"/>
    <w:rsid w:val="00FA19DD"/>
    <w:rPr>
      <w:sz w:val="28"/>
      <w:lang w:val="ru-RU" w:bidi="ar-SA"/>
    </w:rPr>
  </w:style>
  <w:style w:type="character" w:customStyle="1" w:styleId="afff2">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aliases w:val="Подзаголовок Знак1"/>
    <w:uiPriority w:val="99"/>
    <w:rsid w:val="00FA19DD"/>
    <w:rPr>
      <w:rFonts w:ascii="Times New Roman CYR" w:hAnsi="Times New Roman CYR" w:cs="Times New Roman CYR"/>
    </w:rPr>
  </w:style>
  <w:style w:type="character" w:styleId="afff3">
    <w:name w:val="Strong"/>
    <w:qFormat/>
    <w:rsid w:val="00FA19DD"/>
    <w:rPr>
      <w:b/>
      <w:bCs/>
    </w:rPr>
  </w:style>
  <w:style w:type="paragraph" w:styleId="afff4">
    <w:name w:val="caption"/>
    <w:aliases w:val="Таблица - Название объекта,!! Object Novogor !!,Caption Char,Caption Char1 Char1 Char Char,Caption Char Char2 Char1 Char Char,Caption Char Char Char1 Char Char Char,Знак13"/>
    <w:basedOn w:val="a7"/>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7"/>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7"/>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7"/>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7"/>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7"/>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7"/>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7"/>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7"/>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7"/>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7"/>
    <w:rsid w:val="00FA19DD"/>
    <w:pPr>
      <w:suppressAutoHyphens/>
      <w:ind w:firstLine="720"/>
      <w:jc w:val="both"/>
    </w:pPr>
    <w:rPr>
      <w:rFonts w:eastAsia="Times New Roman"/>
      <w:sz w:val="24"/>
      <w:szCs w:val="20"/>
      <w:lang w:eastAsia="zh-CN"/>
    </w:rPr>
  </w:style>
  <w:style w:type="paragraph" w:customStyle="1" w:styleId="afff5">
    <w:name w:val="Центр"/>
    <w:basedOn w:val="a7"/>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7"/>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7"/>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7"/>
    <w:rsid w:val="00FA19DD"/>
    <w:pPr>
      <w:suppressAutoHyphens/>
      <w:spacing w:before="280" w:after="280"/>
    </w:pPr>
    <w:rPr>
      <w:rFonts w:eastAsia="Times New Roman"/>
      <w:sz w:val="24"/>
      <w:szCs w:val="24"/>
      <w:lang w:eastAsia="zh-CN"/>
    </w:rPr>
  </w:style>
  <w:style w:type="paragraph" w:customStyle="1" w:styleId="1f1">
    <w:name w:val="Схема документа1"/>
    <w:basedOn w:val="a7"/>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7"/>
    <w:next w:val="af3"/>
    <w:rsid w:val="00FA19DD"/>
    <w:pPr>
      <w:suppressAutoHyphens/>
      <w:ind w:left="-567"/>
      <w:jc w:val="center"/>
    </w:pPr>
    <w:rPr>
      <w:rFonts w:eastAsia="Times New Roman"/>
      <w:sz w:val="28"/>
      <w:szCs w:val="20"/>
      <w:lang w:eastAsia="zh-CN"/>
    </w:rPr>
  </w:style>
  <w:style w:type="paragraph" w:customStyle="1" w:styleId="211">
    <w:name w:val="Основной текст 21"/>
    <w:basedOn w:val="a7"/>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7"/>
    <w:uiPriority w:val="99"/>
    <w:rsid w:val="00FA19DD"/>
    <w:pPr>
      <w:suppressAutoHyphens/>
      <w:spacing w:after="120"/>
    </w:pPr>
    <w:rPr>
      <w:rFonts w:eastAsia="Times New Roman"/>
      <w:sz w:val="16"/>
      <w:szCs w:val="16"/>
      <w:lang w:eastAsia="zh-CN"/>
    </w:rPr>
  </w:style>
  <w:style w:type="paragraph" w:customStyle="1" w:styleId="313">
    <w:name w:val="Список 31"/>
    <w:basedOn w:val="a7"/>
    <w:rsid w:val="00FA19DD"/>
    <w:pPr>
      <w:suppressAutoHyphens/>
      <w:ind w:left="849" w:hanging="283"/>
    </w:pPr>
    <w:rPr>
      <w:rFonts w:eastAsia="Times New Roman"/>
      <w:sz w:val="24"/>
      <w:szCs w:val="24"/>
      <w:lang w:eastAsia="zh-CN"/>
    </w:rPr>
  </w:style>
  <w:style w:type="paragraph" w:customStyle="1" w:styleId="afff6">
    <w:name w:val="Содержимое врезки"/>
    <w:basedOn w:val="af3"/>
    <w:rsid w:val="00FA19DD"/>
    <w:pPr>
      <w:tabs>
        <w:tab w:val="clear" w:pos="3060"/>
      </w:tabs>
      <w:suppressAutoHyphens/>
    </w:pPr>
    <w:rPr>
      <w:sz w:val="24"/>
      <w:lang w:eastAsia="zh-CN"/>
    </w:rPr>
  </w:style>
  <w:style w:type="paragraph" w:customStyle="1" w:styleId="ConsPlusDocList2">
    <w:name w:val="ConsPlusDocList2"/>
    <w:next w:val="a7"/>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7"/>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7"/>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7"/>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7"/>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7"/>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7"/>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uiPriority w:val="99"/>
    <w:locked/>
    <w:rsid w:val="00F87F9E"/>
    <w:rPr>
      <w:sz w:val="21"/>
      <w:szCs w:val="21"/>
      <w:shd w:val="clear" w:color="auto" w:fill="FFFFFF"/>
    </w:rPr>
  </w:style>
  <w:style w:type="paragraph" w:customStyle="1" w:styleId="410">
    <w:name w:val="Основной текст (4)1"/>
    <w:basedOn w:val="a7"/>
    <w:link w:val="41"/>
    <w:rsid w:val="00F87F9E"/>
    <w:pPr>
      <w:shd w:val="clear" w:color="auto" w:fill="FFFFFF"/>
      <w:spacing w:before="240" w:line="274" w:lineRule="exact"/>
      <w:jc w:val="both"/>
    </w:pPr>
    <w:rPr>
      <w:rFonts w:ascii="Calibri" w:hAnsi="Calibri"/>
      <w:sz w:val="21"/>
      <w:szCs w:val="21"/>
    </w:rPr>
  </w:style>
  <w:style w:type="character" w:styleId="afff7">
    <w:name w:val="Emphasis"/>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8">
    <w:name w:val="Маркеры списка"/>
    <w:rsid w:val="00F87F9E"/>
    <w:rPr>
      <w:rFonts w:ascii="OpenSymbol" w:eastAsia="OpenSymbol" w:hAnsi="OpenSymbol" w:cs="OpenSymbol"/>
    </w:rPr>
  </w:style>
  <w:style w:type="paragraph" w:customStyle="1" w:styleId="43">
    <w:name w:val="Указатель4"/>
    <w:basedOn w:val="a7"/>
    <w:rsid w:val="00F87F9E"/>
    <w:pPr>
      <w:suppressLineNumbers/>
    </w:pPr>
    <w:rPr>
      <w:rFonts w:eastAsia="Times New Roman" w:cs="Mangal"/>
      <w:sz w:val="24"/>
      <w:szCs w:val="24"/>
      <w:lang w:eastAsia="zh-CN"/>
    </w:rPr>
  </w:style>
  <w:style w:type="paragraph" w:customStyle="1" w:styleId="38">
    <w:name w:val="Название3"/>
    <w:basedOn w:val="a7"/>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7"/>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7"/>
    <w:rsid w:val="00F87F9E"/>
    <w:pPr>
      <w:spacing w:before="280" w:after="280"/>
    </w:pPr>
    <w:rPr>
      <w:rFonts w:eastAsia="SimSun"/>
      <w:sz w:val="24"/>
      <w:szCs w:val="24"/>
      <w:lang w:eastAsia="zh-CN"/>
    </w:rPr>
  </w:style>
  <w:style w:type="paragraph" w:customStyle="1" w:styleId="afff9">
    <w:name w:val="Знак Знак Знак Знак Знак 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7"/>
    <w:rsid w:val="00F87F9E"/>
    <w:pPr>
      <w:spacing w:after="160" w:line="240" w:lineRule="exact"/>
    </w:pPr>
    <w:rPr>
      <w:rFonts w:ascii="Verdana" w:eastAsia="Times New Roman" w:hAnsi="Verdana" w:cs="Verdana"/>
      <w:sz w:val="20"/>
      <w:szCs w:val="20"/>
      <w:lang w:val="en-US" w:eastAsia="zh-CN"/>
    </w:rPr>
  </w:style>
  <w:style w:type="paragraph" w:customStyle="1" w:styleId="afffb">
    <w:name w:val="Знак Знак Знак 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7"/>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afffc">
    <w:name w:val="Знак Знак Знак Знак Знак Знак Знак Знак Знак Знак 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7"/>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uiPriority w:val="99"/>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7"/>
    <w:link w:val="2f0"/>
    <w:uiPriority w:val="99"/>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7"/>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d">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rsid w:val="007E2D5E"/>
    <w:rPr>
      <w:sz w:val="27"/>
      <w:szCs w:val="27"/>
      <w:shd w:val="clear" w:color="auto" w:fill="FFFFFF"/>
    </w:rPr>
  </w:style>
  <w:style w:type="paragraph" w:customStyle="1" w:styleId="1f5">
    <w:name w:val="Заголовок №1"/>
    <w:basedOn w:val="a7"/>
    <w:link w:val="1f4"/>
    <w:rsid w:val="007E2D5E"/>
    <w:pPr>
      <w:shd w:val="clear" w:color="auto" w:fill="FFFFFF"/>
      <w:spacing w:after="600" w:line="326" w:lineRule="exact"/>
      <w:jc w:val="center"/>
      <w:outlineLvl w:val="0"/>
    </w:pPr>
    <w:rPr>
      <w:rFonts w:ascii="Calibri" w:hAnsi="Calibri"/>
      <w:sz w:val="27"/>
      <w:szCs w:val="27"/>
    </w:rPr>
  </w:style>
  <w:style w:type="paragraph" w:customStyle="1" w:styleId="1f6">
    <w:name w:val="Основной текст с отступом.Основной текст 1.Нумерованный список !!.Надин стиль"/>
    <w:basedOn w:val="a7"/>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7"/>
    <w:rsid w:val="00AE6079"/>
    <w:pPr>
      <w:suppressAutoHyphens/>
    </w:pPr>
    <w:rPr>
      <w:rFonts w:eastAsia="Times New Roman"/>
      <w:b/>
      <w:bCs/>
      <w:sz w:val="28"/>
      <w:szCs w:val="28"/>
      <w:lang w:eastAsia="ar-SA"/>
    </w:rPr>
  </w:style>
  <w:style w:type="paragraph" w:styleId="afffe">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7"/>
    <w:link w:val="affff"/>
    <w:rsid w:val="00AE6079"/>
    <w:rPr>
      <w:rFonts w:eastAsia="Times New Roman"/>
      <w:sz w:val="20"/>
      <w:szCs w:val="20"/>
    </w:rPr>
  </w:style>
  <w:style w:type="character" w:customStyle="1" w:styleId="affff">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e"/>
    <w:uiPriority w:val="99"/>
    <w:rsid w:val="00AE6079"/>
    <w:rPr>
      <w:rFonts w:ascii="Times New Roman" w:eastAsia="Times New Roman" w:hAnsi="Times New Roman"/>
    </w:rPr>
  </w:style>
  <w:style w:type="character" w:styleId="affff0">
    <w:name w:val="footnote reference"/>
    <w:aliases w:val="Знак сноски 1,Знак сноски-FN,Ciae niinee-FN"/>
    <w:rsid w:val="00AE6079"/>
    <w:rPr>
      <w:vertAlign w:val="superscript"/>
    </w:rPr>
  </w:style>
  <w:style w:type="paragraph" w:customStyle="1" w:styleId="affff1">
    <w:name w:val="Знак Знак Знак Знак"/>
    <w:basedOn w:val="a7"/>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7"/>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2">
    <w:name w:val="Гипертекстовая ссылка"/>
    <w:rsid w:val="00AE6079"/>
    <w:rPr>
      <w:color w:val="008000"/>
    </w:rPr>
  </w:style>
  <w:style w:type="paragraph" w:styleId="affff3">
    <w:name w:val="Subtitle"/>
    <w:basedOn w:val="a7"/>
    <w:link w:val="affff4"/>
    <w:qFormat/>
    <w:rsid w:val="00AE6079"/>
    <w:pPr>
      <w:spacing w:after="60"/>
      <w:jc w:val="center"/>
      <w:outlineLvl w:val="1"/>
    </w:pPr>
    <w:rPr>
      <w:rFonts w:ascii="Arial" w:eastAsia="Times New Roman" w:hAnsi="Arial"/>
      <w:sz w:val="24"/>
      <w:szCs w:val="24"/>
    </w:rPr>
  </w:style>
  <w:style w:type="character" w:customStyle="1" w:styleId="affff4">
    <w:name w:val="Подзаголовок Знак"/>
    <w:link w:val="affff3"/>
    <w:rsid w:val="00AE6079"/>
    <w:rPr>
      <w:rFonts w:ascii="Arial" w:eastAsia="Times New Roman" w:hAnsi="Arial" w:cs="Arial"/>
      <w:sz w:val="24"/>
      <w:szCs w:val="24"/>
    </w:rPr>
  </w:style>
  <w:style w:type="paragraph" w:customStyle="1" w:styleId="1f8">
    <w:name w:val="Список маркированный 1"/>
    <w:basedOn w:val="a7"/>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7"/>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7"/>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7"/>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7"/>
    <w:link w:val="affff5"/>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6">
    <w:name w:val="TOC Heading"/>
    <w:basedOn w:val="11"/>
    <w:next w:val="a7"/>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9">
    <w:name w:val="toc 1"/>
    <w:basedOn w:val="a7"/>
    <w:next w:val="a7"/>
    <w:autoRedefine/>
    <w:uiPriority w:val="99"/>
    <w:rsid w:val="00AE6079"/>
    <w:rPr>
      <w:rFonts w:eastAsia="Times New Roman"/>
      <w:sz w:val="24"/>
      <w:szCs w:val="24"/>
      <w:lang w:eastAsia="ru-RU"/>
    </w:rPr>
  </w:style>
  <w:style w:type="paragraph" w:styleId="2f3">
    <w:name w:val="toc 2"/>
    <w:basedOn w:val="a7"/>
    <w:next w:val="a7"/>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7"/>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7">
    <w:name w:val="отчет"/>
    <w:basedOn w:val="a7"/>
    <w:link w:val="affff8"/>
    <w:qFormat/>
    <w:rsid w:val="00AE6079"/>
    <w:pPr>
      <w:spacing w:line="276" w:lineRule="auto"/>
      <w:ind w:firstLine="709"/>
      <w:jc w:val="both"/>
    </w:pPr>
    <w:rPr>
      <w:rFonts w:eastAsia="Times New Roman"/>
      <w:sz w:val="28"/>
    </w:rPr>
  </w:style>
  <w:style w:type="character" w:customStyle="1" w:styleId="affff8">
    <w:name w:val="отчет Знак"/>
    <w:link w:val="affff7"/>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9">
    <w:name w:val="Табличный"/>
    <w:basedOn w:val="a7"/>
    <w:link w:val="affffa"/>
    <w:uiPriority w:val="99"/>
    <w:rsid w:val="00AE6079"/>
    <w:pPr>
      <w:jc w:val="center"/>
    </w:pPr>
    <w:rPr>
      <w:rFonts w:eastAsia="Times New Roman"/>
      <w:sz w:val="24"/>
      <w:szCs w:val="24"/>
    </w:rPr>
  </w:style>
  <w:style w:type="character" w:customStyle="1" w:styleId="affffa">
    <w:name w:val="Табличный Знак"/>
    <w:link w:val="affff9"/>
    <w:rsid w:val="00AE6079"/>
    <w:rPr>
      <w:rFonts w:ascii="Times New Roman" w:eastAsia="Times New Roman" w:hAnsi="Times New Roman"/>
      <w:sz w:val="24"/>
      <w:szCs w:val="24"/>
    </w:rPr>
  </w:style>
  <w:style w:type="paragraph" w:customStyle="1" w:styleId="2f4">
    <w:name w:val="Знак2"/>
    <w:basedOn w:val="a7"/>
    <w:rsid w:val="00AE6079"/>
    <w:pPr>
      <w:spacing w:after="160" w:line="240" w:lineRule="exact"/>
      <w:jc w:val="both"/>
    </w:pPr>
    <w:rPr>
      <w:rFonts w:ascii="Verdana" w:eastAsia="Times New Roman" w:hAnsi="Verdana"/>
      <w:sz w:val="24"/>
      <w:szCs w:val="24"/>
      <w:lang w:val="en-US"/>
    </w:rPr>
  </w:style>
  <w:style w:type="paragraph" w:customStyle="1" w:styleId="affffb">
    <w:name w:val="Таблица"/>
    <w:basedOn w:val="a7"/>
    <w:uiPriority w:val="99"/>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7"/>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7"/>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7"/>
    <w:link w:val="S"/>
    <w:autoRedefine/>
    <w:uiPriority w:val="99"/>
    <w:qFormat/>
    <w:rsid w:val="00AE6079"/>
    <w:pPr>
      <w:spacing w:line="276" w:lineRule="auto"/>
      <w:ind w:firstLine="709"/>
      <w:jc w:val="both"/>
    </w:pPr>
    <w:rPr>
      <w:rFonts w:ascii="Calibri" w:hAnsi="Calibri"/>
      <w:sz w:val="26"/>
      <w:szCs w:val="26"/>
    </w:rPr>
  </w:style>
  <w:style w:type="paragraph" w:customStyle="1" w:styleId="affffc">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7"/>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7"/>
    <w:rsid w:val="00393592"/>
    <w:pPr>
      <w:spacing w:after="160" w:line="240" w:lineRule="exact"/>
      <w:jc w:val="both"/>
    </w:pPr>
    <w:rPr>
      <w:rFonts w:eastAsia="Times New Roman"/>
      <w:sz w:val="24"/>
      <w:szCs w:val="24"/>
      <w:lang w:val="en-US"/>
    </w:rPr>
  </w:style>
  <w:style w:type="paragraph" w:customStyle="1" w:styleId="1fd">
    <w:name w:val="Абзац списка1"/>
    <w:basedOn w:val="a7"/>
    <w:uiPriority w:val="99"/>
    <w:rsid w:val="00393592"/>
    <w:pPr>
      <w:spacing w:after="200" w:line="276" w:lineRule="auto"/>
      <w:ind w:left="720"/>
    </w:pPr>
    <w:rPr>
      <w:rFonts w:ascii="Calibri" w:hAnsi="Calibri" w:cs="Calibri"/>
    </w:rPr>
  </w:style>
  <w:style w:type="paragraph" w:customStyle="1" w:styleId="3a">
    <w:name w:val="Основной текст3"/>
    <w:basedOn w:val="a7"/>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7"/>
    <w:uiPriority w:val="99"/>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d">
    <w:name w:val="Знак Знак Знак Знак Знак Знак"/>
    <w:basedOn w:val="a7"/>
    <w:rsid w:val="00393592"/>
    <w:pPr>
      <w:spacing w:before="100" w:beforeAutospacing="1" w:after="100" w:afterAutospacing="1"/>
      <w:jc w:val="both"/>
    </w:pPr>
    <w:rPr>
      <w:rFonts w:ascii="Tahoma" w:eastAsia="Times New Roman" w:hAnsi="Tahoma"/>
      <w:sz w:val="20"/>
      <w:szCs w:val="20"/>
      <w:lang w:val="en-US"/>
    </w:rPr>
  </w:style>
  <w:style w:type="paragraph" w:styleId="affffe">
    <w:name w:val="endnote text"/>
    <w:basedOn w:val="a7"/>
    <w:link w:val="afffff"/>
    <w:rsid w:val="00393592"/>
    <w:rPr>
      <w:rFonts w:eastAsia="Times New Roman"/>
      <w:sz w:val="20"/>
      <w:szCs w:val="20"/>
    </w:rPr>
  </w:style>
  <w:style w:type="character" w:customStyle="1" w:styleId="afffff">
    <w:name w:val="Текст концевой сноски Знак"/>
    <w:link w:val="affffe"/>
    <w:rsid w:val="00393592"/>
    <w:rPr>
      <w:rFonts w:ascii="Times New Roman" w:eastAsia="Times New Roman" w:hAnsi="Times New Roman"/>
    </w:rPr>
  </w:style>
  <w:style w:type="paragraph" w:customStyle="1" w:styleId="CharChar1CharChar1CharChar">
    <w:name w:val="Char Char Знак Знак1 Char Char1 Знак Знак Char Char"/>
    <w:basedOn w:val="a7"/>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7"/>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7"/>
    <w:uiPriority w:val="99"/>
    <w:rsid w:val="00393592"/>
    <w:pPr>
      <w:spacing w:before="100" w:beforeAutospacing="1" w:after="100" w:afterAutospacing="1"/>
    </w:pPr>
    <w:rPr>
      <w:rFonts w:eastAsia="Times New Roman"/>
      <w:sz w:val="26"/>
      <w:szCs w:val="26"/>
      <w:lang w:eastAsia="ru-RU"/>
    </w:rPr>
  </w:style>
  <w:style w:type="paragraph" w:customStyle="1" w:styleId="xl66">
    <w:name w:val="xl66"/>
    <w:basedOn w:val="a7"/>
    <w:uiPriority w:val="99"/>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7"/>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7"/>
    <w:uiPriority w:val="99"/>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7"/>
    <w:uiPriority w:val="99"/>
    <w:rsid w:val="00393592"/>
    <w:pPr>
      <w:spacing w:before="100" w:beforeAutospacing="1" w:after="100" w:afterAutospacing="1"/>
    </w:pPr>
    <w:rPr>
      <w:rFonts w:eastAsia="Times New Roman"/>
      <w:sz w:val="24"/>
      <w:szCs w:val="24"/>
      <w:lang w:eastAsia="ru-RU"/>
    </w:rPr>
  </w:style>
  <w:style w:type="paragraph" w:customStyle="1" w:styleId="xl75">
    <w:name w:val="xl75"/>
    <w:basedOn w:val="a7"/>
    <w:uiPriority w:val="99"/>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7"/>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7"/>
    <w:uiPriority w:val="99"/>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7"/>
    <w:uiPriority w:val="99"/>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7"/>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7"/>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7"/>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7"/>
    <w:uiPriority w:val="99"/>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7"/>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7"/>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7"/>
    <w:uiPriority w:val="99"/>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7"/>
    <w:uiPriority w:val="99"/>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7"/>
    <w:uiPriority w:val="99"/>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7"/>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7"/>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7"/>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7"/>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7"/>
    <w:uiPriority w:val="99"/>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7"/>
    <w:uiPriority w:val="99"/>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7"/>
    <w:uiPriority w:val="99"/>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7"/>
    <w:uiPriority w:val="99"/>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7"/>
    <w:uiPriority w:val="99"/>
    <w:rsid w:val="00393592"/>
    <w:pPr>
      <w:spacing w:before="100" w:beforeAutospacing="1" w:after="100" w:afterAutospacing="1"/>
    </w:pPr>
    <w:rPr>
      <w:rFonts w:eastAsia="Times New Roman"/>
      <w:sz w:val="26"/>
      <w:szCs w:val="26"/>
      <w:lang w:eastAsia="ru-RU"/>
    </w:rPr>
  </w:style>
  <w:style w:type="paragraph" w:customStyle="1" w:styleId="xl105">
    <w:name w:val="xl105"/>
    <w:basedOn w:val="a7"/>
    <w:uiPriority w:val="99"/>
    <w:rsid w:val="00393592"/>
    <w:pPr>
      <w:spacing w:before="100" w:beforeAutospacing="1" w:after="100" w:afterAutospacing="1"/>
      <w:jc w:val="center"/>
    </w:pPr>
    <w:rPr>
      <w:rFonts w:eastAsia="Times New Roman"/>
      <w:b/>
      <w:bCs/>
      <w:lang w:eastAsia="ru-RU"/>
    </w:rPr>
  </w:style>
  <w:style w:type="paragraph" w:customStyle="1" w:styleId="xl106">
    <w:name w:val="xl106"/>
    <w:basedOn w:val="a7"/>
    <w:uiPriority w:val="99"/>
    <w:rsid w:val="00393592"/>
    <w:pPr>
      <w:spacing w:before="100" w:beforeAutospacing="1" w:after="100" w:afterAutospacing="1"/>
    </w:pPr>
    <w:rPr>
      <w:rFonts w:eastAsia="Times New Roman"/>
      <w:lang w:eastAsia="ru-RU"/>
    </w:rPr>
  </w:style>
  <w:style w:type="paragraph" w:customStyle="1" w:styleId="xl107">
    <w:name w:val="xl107"/>
    <w:basedOn w:val="a7"/>
    <w:uiPriority w:val="99"/>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7"/>
    <w:uiPriority w:val="99"/>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7"/>
    <w:uiPriority w:val="99"/>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7"/>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7"/>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7"/>
    <w:uiPriority w:val="99"/>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7"/>
    <w:uiPriority w:val="99"/>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7"/>
    <w:uiPriority w:val="9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7"/>
    <w:uiPriority w:val="99"/>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7"/>
    <w:uiPriority w:val="9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7"/>
    <w:uiPriority w:val="9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7"/>
    <w:uiPriority w:val="99"/>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7"/>
    <w:uiPriority w:val="99"/>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7"/>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7"/>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7"/>
    <w:uiPriority w:val="99"/>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7"/>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7"/>
    <w:uiPriority w:val="99"/>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7"/>
    <w:uiPriority w:val="99"/>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7"/>
    <w:uiPriority w:val="99"/>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7"/>
    <w:uiPriority w:val="99"/>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7"/>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7"/>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7"/>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7"/>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7"/>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7"/>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7"/>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7"/>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7"/>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7"/>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7"/>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7"/>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7"/>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7"/>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7"/>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7"/>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7"/>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7"/>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7"/>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7"/>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7"/>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7"/>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7"/>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7"/>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7"/>
    <w:rsid w:val="00393592"/>
    <w:pPr>
      <w:spacing w:before="100" w:beforeAutospacing="1" w:after="100" w:afterAutospacing="1"/>
    </w:pPr>
    <w:rPr>
      <w:rFonts w:eastAsia="Times New Roman"/>
      <w:sz w:val="24"/>
      <w:szCs w:val="24"/>
      <w:lang w:eastAsia="ru-RU"/>
    </w:rPr>
  </w:style>
  <w:style w:type="paragraph" w:customStyle="1" w:styleId="xl178">
    <w:name w:val="xl178"/>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7"/>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7"/>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7"/>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7"/>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7"/>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7"/>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7"/>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7"/>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7"/>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7"/>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7"/>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7"/>
    <w:rsid w:val="00393592"/>
    <w:pPr>
      <w:spacing w:before="100" w:beforeAutospacing="1" w:after="100" w:afterAutospacing="1"/>
    </w:pPr>
    <w:rPr>
      <w:rFonts w:eastAsia="Times New Roman"/>
      <w:sz w:val="24"/>
      <w:szCs w:val="24"/>
      <w:lang w:eastAsia="ru-RU"/>
    </w:rPr>
  </w:style>
  <w:style w:type="paragraph" w:customStyle="1" w:styleId="xl199">
    <w:name w:val="xl199"/>
    <w:basedOn w:val="a7"/>
    <w:rsid w:val="00393592"/>
    <w:pPr>
      <w:spacing w:before="100" w:beforeAutospacing="1" w:after="100" w:afterAutospacing="1"/>
    </w:pPr>
    <w:rPr>
      <w:rFonts w:eastAsia="Times New Roman"/>
      <w:lang w:eastAsia="ru-RU"/>
    </w:rPr>
  </w:style>
  <w:style w:type="paragraph" w:customStyle="1" w:styleId="xl200">
    <w:name w:val="xl200"/>
    <w:basedOn w:val="a7"/>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7"/>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7"/>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7"/>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7"/>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7"/>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7"/>
    <w:rsid w:val="00393592"/>
    <w:pPr>
      <w:spacing w:before="100" w:beforeAutospacing="1" w:after="100" w:afterAutospacing="1"/>
      <w:jc w:val="right"/>
    </w:pPr>
    <w:rPr>
      <w:rFonts w:eastAsia="Times New Roman"/>
      <w:lang w:eastAsia="ru-RU"/>
    </w:rPr>
  </w:style>
  <w:style w:type="paragraph" w:customStyle="1" w:styleId="xl207">
    <w:name w:val="xl207"/>
    <w:basedOn w:val="a7"/>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7"/>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7"/>
    <w:rsid w:val="00393592"/>
    <w:pPr>
      <w:spacing w:before="100" w:beforeAutospacing="1" w:after="100" w:afterAutospacing="1"/>
    </w:pPr>
    <w:rPr>
      <w:rFonts w:eastAsia="Times New Roman"/>
      <w:lang w:eastAsia="ru-RU"/>
    </w:rPr>
  </w:style>
  <w:style w:type="paragraph" w:customStyle="1" w:styleId="xl210">
    <w:name w:val="xl210"/>
    <w:basedOn w:val="a7"/>
    <w:rsid w:val="00393592"/>
    <w:pPr>
      <w:spacing w:before="100" w:beforeAutospacing="1" w:after="100" w:afterAutospacing="1"/>
    </w:pPr>
    <w:rPr>
      <w:rFonts w:eastAsia="Times New Roman"/>
      <w:lang w:eastAsia="ru-RU"/>
    </w:rPr>
  </w:style>
  <w:style w:type="paragraph" w:customStyle="1" w:styleId="xl211">
    <w:name w:val="xl211"/>
    <w:basedOn w:val="a7"/>
    <w:rsid w:val="00393592"/>
    <w:pPr>
      <w:spacing w:before="100" w:beforeAutospacing="1" w:after="100" w:afterAutospacing="1"/>
    </w:pPr>
    <w:rPr>
      <w:rFonts w:eastAsia="Times New Roman"/>
      <w:lang w:eastAsia="ru-RU"/>
    </w:rPr>
  </w:style>
  <w:style w:type="paragraph" w:customStyle="1" w:styleId="xl212">
    <w:name w:val="xl212"/>
    <w:basedOn w:val="a7"/>
    <w:rsid w:val="00393592"/>
    <w:pPr>
      <w:spacing w:before="100" w:beforeAutospacing="1" w:after="100" w:afterAutospacing="1"/>
    </w:pPr>
    <w:rPr>
      <w:rFonts w:eastAsia="Times New Roman"/>
      <w:lang w:eastAsia="ru-RU"/>
    </w:rPr>
  </w:style>
  <w:style w:type="paragraph" w:customStyle="1" w:styleId="xl213">
    <w:name w:val="xl213"/>
    <w:basedOn w:val="a7"/>
    <w:rsid w:val="00393592"/>
    <w:pPr>
      <w:spacing w:before="100" w:beforeAutospacing="1" w:after="100" w:afterAutospacing="1"/>
    </w:pPr>
    <w:rPr>
      <w:rFonts w:eastAsia="Times New Roman"/>
      <w:sz w:val="26"/>
      <w:szCs w:val="26"/>
      <w:lang w:eastAsia="ru-RU"/>
    </w:rPr>
  </w:style>
  <w:style w:type="paragraph" w:customStyle="1" w:styleId="xl214">
    <w:name w:val="xl214"/>
    <w:basedOn w:val="a7"/>
    <w:rsid w:val="00393592"/>
    <w:pPr>
      <w:spacing w:before="100" w:beforeAutospacing="1" w:after="100" w:afterAutospacing="1"/>
    </w:pPr>
    <w:rPr>
      <w:rFonts w:eastAsia="Times New Roman"/>
      <w:sz w:val="26"/>
      <w:szCs w:val="26"/>
      <w:lang w:eastAsia="ru-RU"/>
    </w:rPr>
  </w:style>
  <w:style w:type="paragraph" w:customStyle="1" w:styleId="xl215">
    <w:name w:val="xl21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7"/>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7"/>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7"/>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7"/>
    <w:rsid w:val="00393592"/>
    <w:pPr>
      <w:spacing w:before="100" w:beforeAutospacing="1" w:after="100" w:afterAutospacing="1"/>
    </w:pPr>
    <w:rPr>
      <w:rFonts w:eastAsia="Times New Roman"/>
      <w:sz w:val="24"/>
      <w:szCs w:val="24"/>
      <w:lang w:eastAsia="ru-RU"/>
    </w:rPr>
  </w:style>
  <w:style w:type="paragraph" w:customStyle="1" w:styleId="xl225">
    <w:name w:val="xl22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7"/>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7"/>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7"/>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7"/>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7"/>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7"/>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7"/>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7"/>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7"/>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7"/>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7"/>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7"/>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7"/>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7"/>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7"/>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7"/>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7"/>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7"/>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7"/>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7"/>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7"/>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7"/>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7"/>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7"/>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7"/>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7"/>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7"/>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7"/>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7"/>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7"/>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7"/>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7"/>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7"/>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7"/>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7"/>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7"/>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7"/>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7"/>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7"/>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7"/>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7"/>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7"/>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7"/>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7"/>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7"/>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7"/>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7"/>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7"/>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7"/>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7"/>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7"/>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7"/>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7"/>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7"/>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7"/>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7"/>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7"/>
    <w:rsid w:val="00BF3EED"/>
    <w:pPr>
      <w:spacing w:before="100" w:beforeAutospacing="1" w:after="100" w:afterAutospacing="1"/>
    </w:pPr>
    <w:rPr>
      <w:rFonts w:eastAsia="Times New Roman"/>
      <w:sz w:val="24"/>
      <w:szCs w:val="24"/>
      <w:lang w:eastAsia="ru-RU"/>
    </w:rPr>
  </w:style>
  <w:style w:type="paragraph" w:customStyle="1" w:styleId="xl307">
    <w:name w:val="xl307"/>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7"/>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7"/>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7"/>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7"/>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7"/>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7"/>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7"/>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7"/>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7"/>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7"/>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7"/>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7"/>
    <w:rsid w:val="00BF3EED"/>
    <w:pPr>
      <w:spacing w:before="100" w:beforeAutospacing="1" w:after="100" w:afterAutospacing="1"/>
      <w:jc w:val="right"/>
    </w:pPr>
    <w:rPr>
      <w:rFonts w:eastAsia="Times New Roman"/>
      <w:lang w:eastAsia="ru-RU"/>
    </w:rPr>
  </w:style>
  <w:style w:type="paragraph" w:customStyle="1" w:styleId="xl322">
    <w:name w:val="xl322"/>
    <w:basedOn w:val="a7"/>
    <w:rsid w:val="00BF3EED"/>
    <w:pPr>
      <w:spacing w:before="100" w:beforeAutospacing="1" w:after="100" w:afterAutospacing="1"/>
      <w:jc w:val="right"/>
    </w:pPr>
    <w:rPr>
      <w:rFonts w:eastAsia="Times New Roman"/>
      <w:lang w:eastAsia="ru-RU"/>
    </w:rPr>
  </w:style>
  <w:style w:type="paragraph" w:customStyle="1" w:styleId="xl323">
    <w:name w:val="xl323"/>
    <w:basedOn w:val="a7"/>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7"/>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7"/>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7"/>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7"/>
    <w:rsid w:val="00BF3EED"/>
    <w:pPr>
      <w:spacing w:before="100" w:beforeAutospacing="1" w:after="100" w:afterAutospacing="1"/>
      <w:jc w:val="right"/>
    </w:pPr>
    <w:rPr>
      <w:rFonts w:eastAsia="Times New Roman"/>
      <w:lang w:eastAsia="ru-RU"/>
    </w:rPr>
  </w:style>
  <w:style w:type="paragraph" w:customStyle="1" w:styleId="xl329">
    <w:name w:val="xl329"/>
    <w:basedOn w:val="a7"/>
    <w:rsid w:val="00BF3EED"/>
    <w:pPr>
      <w:spacing w:before="100" w:beforeAutospacing="1" w:after="100" w:afterAutospacing="1"/>
      <w:jc w:val="right"/>
    </w:pPr>
    <w:rPr>
      <w:rFonts w:eastAsia="Times New Roman"/>
      <w:lang w:eastAsia="ru-RU"/>
    </w:rPr>
  </w:style>
  <w:style w:type="paragraph" w:customStyle="1" w:styleId="afffff0">
    <w:name w:val="Прижатый влево"/>
    <w:basedOn w:val="a7"/>
    <w:next w:val="a7"/>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1">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7"/>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2">
    <w:name w:val="Plain Text"/>
    <w:basedOn w:val="a7"/>
    <w:link w:val="afffff3"/>
    <w:rsid w:val="00794F1D"/>
    <w:rPr>
      <w:rFonts w:ascii="Courier New" w:eastAsia="Times New Roman" w:hAnsi="Courier New"/>
      <w:sz w:val="20"/>
      <w:szCs w:val="20"/>
    </w:rPr>
  </w:style>
  <w:style w:type="character" w:customStyle="1" w:styleId="afffff3">
    <w:name w:val="Текст Знак"/>
    <w:link w:val="afffff2"/>
    <w:rsid w:val="00794F1D"/>
    <w:rPr>
      <w:rFonts w:ascii="Courier New" w:eastAsia="Times New Roman" w:hAnsi="Courier New" w:cs="Courier New"/>
    </w:rPr>
  </w:style>
  <w:style w:type="paragraph" w:customStyle="1" w:styleId="1ff">
    <w:name w:val="Стиль1"/>
    <w:basedOn w:val="a7"/>
    <w:next w:val="52"/>
    <w:link w:val="1ff0"/>
    <w:autoRedefine/>
    <w:rsid w:val="00794F1D"/>
    <w:pPr>
      <w:ind w:left="360"/>
      <w:jc w:val="both"/>
    </w:pPr>
    <w:rPr>
      <w:rFonts w:eastAsia="Times New Roman"/>
      <w:sz w:val="28"/>
      <w:szCs w:val="24"/>
      <w:lang w:eastAsia="ru-RU"/>
    </w:rPr>
  </w:style>
  <w:style w:type="paragraph" w:styleId="52">
    <w:name w:val="List 5"/>
    <w:basedOn w:val="a7"/>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7"/>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7"/>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7"/>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7"/>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4">
    <w:name w:val="Знак Знак Знак Знак Знак Знак Знак Знак Знак Знак"/>
    <w:basedOn w:val="a7"/>
    <w:rsid w:val="00794F1D"/>
    <w:pPr>
      <w:widowControl w:val="0"/>
      <w:adjustRightInd w:val="0"/>
      <w:spacing w:after="160" w:line="240" w:lineRule="exact"/>
      <w:jc w:val="right"/>
    </w:pPr>
    <w:rPr>
      <w:rFonts w:eastAsia="Times New Roman"/>
      <w:sz w:val="20"/>
      <w:szCs w:val="20"/>
      <w:lang w:val="en-GB"/>
    </w:rPr>
  </w:style>
  <w:style w:type="paragraph" w:customStyle="1" w:styleId="1ff1">
    <w:name w:val="1"/>
    <w:basedOn w:val="a7"/>
    <w:rsid w:val="00794F1D"/>
    <w:pPr>
      <w:spacing w:after="160" w:line="240" w:lineRule="exact"/>
    </w:pPr>
    <w:rPr>
      <w:rFonts w:ascii="Verdana" w:eastAsia="Times New Roman" w:hAnsi="Verdana"/>
      <w:sz w:val="24"/>
      <w:szCs w:val="24"/>
      <w:lang w:val="en-US"/>
    </w:rPr>
  </w:style>
  <w:style w:type="paragraph" w:customStyle="1" w:styleId="1ff2">
    <w:name w:val="Цитата1"/>
    <w:basedOn w:val="a7"/>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5">
    <w:name w:val="Таблицы (моноширинный)"/>
    <w:basedOn w:val="a7"/>
    <w:next w:val="a7"/>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7"/>
    <w:rsid w:val="00794F1D"/>
    <w:pPr>
      <w:ind w:firstLine="709"/>
      <w:jc w:val="both"/>
    </w:pPr>
    <w:rPr>
      <w:rFonts w:eastAsia="Times New Roman"/>
      <w:sz w:val="24"/>
      <w:szCs w:val="20"/>
      <w:lang w:eastAsia="ru-RU"/>
    </w:rPr>
  </w:style>
  <w:style w:type="paragraph" w:customStyle="1" w:styleId="Point">
    <w:name w:val="Point"/>
    <w:basedOn w:val="a7"/>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7"/>
    <w:rsid w:val="00794F1D"/>
    <w:pPr>
      <w:ind w:firstLine="720"/>
      <w:jc w:val="both"/>
    </w:pPr>
    <w:rPr>
      <w:rFonts w:eastAsia="Times New Roman"/>
      <w:sz w:val="28"/>
      <w:szCs w:val="20"/>
      <w:lang w:eastAsia="ru-RU"/>
    </w:rPr>
  </w:style>
  <w:style w:type="paragraph" w:customStyle="1" w:styleId="afffff6">
    <w:name w:val="Скобки буквы"/>
    <w:basedOn w:val="a7"/>
    <w:rsid w:val="00794F1D"/>
    <w:pPr>
      <w:tabs>
        <w:tab w:val="num" w:pos="360"/>
      </w:tabs>
      <w:ind w:left="360" w:hanging="360"/>
    </w:pPr>
    <w:rPr>
      <w:rFonts w:eastAsia="Times New Roman"/>
      <w:sz w:val="20"/>
      <w:szCs w:val="20"/>
    </w:rPr>
  </w:style>
  <w:style w:type="paragraph" w:customStyle="1" w:styleId="afffff7">
    <w:name w:val="Заголовок текста"/>
    <w:rsid w:val="00794F1D"/>
    <w:pPr>
      <w:spacing w:after="240"/>
      <w:jc w:val="center"/>
    </w:pPr>
    <w:rPr>
      <w:rFonts w:ascii="Times New Roman" w:eastAsia="Times New Roman" w:hAnsi="Times New Roman"/>
      <w:b/>
      <w:noProof/>
      <w:sz w:val="27"/>
    </w:rPr>
  </w:style>
  <w:style w:type="paragraph" w:customStyle="1" w:styleId="afffff8">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9">
    <w:name w:val="endnote reference"/>
    <w:rsid w:val="00794F1D"/>
    <w:rPr>
      <w:vertAlign w:val="superscript"/>
    </w:rPr>
  </w:style>
  <w:style w:type="character" w:styleId="afffffa">
    <w:name w:val="annotation reference"/>
    <w:rsid w:val="00794F1D"/>
    <w:rPr>
      <w:sz w:val="16"/>
      <w:szCs w:val="16"/>
    </w:rPr>
  </w:style>
  <w:style w:type="paragraph" w:styleId="afffffb">
    <w:name w:val="annotation text"/>
    <w:basedOn w:val="a7"/>
    <w:link w:val="afffffc"/>
    <w:rsid w:val="00794F1D"/>
    <w:rPr>
      <w:rFonts w:eastAsia="Times New Roman"/>
      <w:sz w:val="20"/>
      <w:szCs w:val="20"/>
    </w:rPr>
  </w:style>
  <w:style w:type="character" w:customStyle="1" w:styleId="afffffc">
    <w:name w:val="Текст примечания Знак"/>
    <w:link w:val="afffffb"/>
    <w:rsid w:val="00794F1D"/>
    <w:rPr>
      <w:rFonts w:ascii="Times New Roman" w:eastAsia="Times New Roman" w:hAnsi="Times New Roman"/>
    </w:rPr>
  </w:style>
  <w:style w:type="paragraph" w:styleId="afffffd">
    <w:name w:val="annotation subject"/>
    <w:basedOn w:val="afffffb"/>
    <w:next w:val="afffffb"/>
    <w:link w:val="afffffe"/>
    <w:rsid w:val="00794F1D"/>
    <w:rPr>
      <w:b/>
      <w:bCs/>
    </w:rPr>
  </w:style>
  <w:style w:type="character" w:customStyle="1" w:styleId="afffffe">
    <w:name w:val="Тема примечания Знак"/>
    <w:link w:val="afffffd"/>
    <w:rsid w:val="00794F1D"/>
    <w:rPr>
      <w:rFonts w:ascii="Times New Roman" w:eastAsia="Times New Roman" w:hAnsi="Times New Roman"/>
      <w:b/>
      <w:bCs/>
    </w:rPr>
  </w:style>
  <w:style w:type="paragraph" w:customStyle="1" w:styleId="affffff">
    <w:name w:val="Нормальный (таблица)"/>
    <w:basedOn w:val="a7"/>
    <w:next w:val="a7"/>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7"/>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7"/>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3">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locked/>
    <w:rsid w:val="00794F1D"/>
  </w:style>
  <w:style w:type="character" w:customStyle="1" w:styleId="3b">
    <w:name w:val="Основной текст (3)_"/>
    <w:link w:val="3c"/>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7"/>
    <w:link w:val="3b"/>
    <w:uiPriority w:val="99"/>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7"/>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0">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7"/>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7"/>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7"/>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7"/>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7"/>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7"/>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7"/>
    <w:uiPriority w:val="99"/>
    <w:rsid w:val="00C65EDD"/>
    <w:pPr>
      <w:ind w:left="720"/>
    </w:pPr>
    <w:rPr>
      <w:sz w:val="24"/>
      <w:szCs w:val="24"/>
      <w:lang w:eastAsia="ru-RU"/>
    </w:rPr>
  </w:style>
  <w:style w:type="paragraph" w:customStyle="1" w:styleId="righttxt2">
    <w:name w:val="righttxt2"/>
    <w:basedOn w:val="a7"/>
    <w:rsid w:val="00DF49F5"/>
    <w:pPr>
      <w:spacing w:before="100" w:beforeAutospacing="1" w:after="100" w:afterAutospacing="1"/>
    </w:pPr>
    <w:rPr>
      <w:rFonts w:eastAsia="Times New Roman"/>
      <w:sz w:val="24"/>
      <w:szCs w:val="24"/>
      <w:lang w:eastAsia="ru-RU"/>
    </w:rPr>
  </w:style>
  <w:style w:type="paragraph" w:customStyle="1" w:styleId="1ff4">
    <w:name w:val="Знак1"/>
    <w:basedOn w:val="a7"/>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1">
    <w:name w:val="Стиль Знак Знак Знак Знак"/>
    <w:basedOn w:val="a7"/>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7"/>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7"/>
    <w:rsid w:val="00AA193F"/>
    <w:pPr>
      <w:spacing w:before="100" w:beforeAutospacing="1" w:after="100" w:afterAutospacing="1"/>
    </w:pPr>
    <w:rPr>
      <w:sz w:val="24"/>
      <w:szCs w:val="24"/>
      <w:lang w:eastAsia="ru-RU"/>
    </w:rPr>
  </w:style>
  <w:style w:type="paragraph" w:styleId="HTML1">
    <w:name w:val="HTML Address"/>
    <w:basedOn w:val="a7"/>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4">
    <w:name w:val="ГОСТ"/>
    <w:rsid w:val="003E27FA"/>
    <w:pPr>
      <w:numPr>
        <w:numId w:val="3"/>
      </w:numPr>
    </w:pPr>
  </w:style>
  <w:style w:type="paragraph" w:customStyle="1" w:styleId="affffff2">
    <w:name w:val="Знак Знак Знак Знак Знак Знак Знак Знак Знак Знак Знак Знак Знак Знак Знак Знак"/>
    <w:basedOn w:val="a7"/>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7"/>
    <w:next w:val="a7"/>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3">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7"/>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7"/>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7"/>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7"/>
    <w:next w:val="a7"/>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uiPriority w:val="99"/>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4">
    <w:name w:val="Колонтитул_"/>
    <w:link w:val="1ff5"/>
    <w:uiPriority w:val="99"/>
    <w:locked/>
    <w:rsid w:val="00475A49"/>
    <w:rPr>
      <w:sz w:val="22"/>
      <w:szCs w:val="22"/>
      <w:shd w:val="clear" w:color="auto" w:fill="FFFFFF"/>
    </w:rPr>
  </w:style>
  <w:style w:type="character" w:customStyle="1" w:styleId="affffff5">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6">
    <w:name w:val="Колонтитул + Полужирный"/>
    <w:uiPriority w:val="99"/>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7"/>
    <w:link w:val="3f0"/>
    <w:uiPriority w:val="99"/>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5">
    <w:name w:val="Колонтитул1"/>
    <w:basedOn w:val="a7"/>
    <w:link w:val="affffff4"/>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7"/>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7"/>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a"/>
    <w:semiHidden/>
    <w:unhideWhenUsed/>
    <w:rsid w:val="00475A49"/>
  </w:style>
  <w:style w:type="paragraph" w:styleId="affffff7">
    <w:name w:val="Block Text"/>
    <w:basedOn w:val="a7"/>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7"/>
    <w:uiPriority w:val="99"/>
    <w:rsid w:val="00E21000"/>
    <w:pPr>
      <w:spacing w:before="100" w:beforeAutospacing="1" w:after="100" w:afterAutospacing="1"/>
    </w:pPr>
    <w:rPr>
      <w:rFonts w:eastAsia="Times New Roman"/>
      <w:sz w:val="24"/>
      <w:szCs w:val="24"/>
      <w:lang w:eastAsia="ru-RU"/>
    </w:rPr>
  </w:style>
  <w:style w:type="paragraph" w:customStyle="1" w:styleId="1ff6">
    <w:name w:val="Основной текст с отступом1"/>
    <w:basedOn w:val="a7"/>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6"/>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7"/>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7"/>
    <w:unhideWhenUsed/>
    <w:rsid w:val="00B013AB"/>
    <w:pPr>
      <w:ind w:left="849" w:hanging="283"/>
      <w:contextualSpacing/>
    </w:pPr>
  </w:style>
  <w:style w:type="character" w:customStyle="1" w:styleId="314">
    <w:name w:val="Заголовок 3 Знак1"/>
    <w:uiPriority w:val="99"/>
    <w:rsid w:val="00B013AB"/>
    <w:rPr>
      <w:rFonts w:ascii="Cambria" w:eastAsia="Times New Roman" w:hAnsi="Cambria" w:cs="Times New Roman"/>
      <w:b/>
      <w:bCs/>
      <w:sz w:val="26"/>
      <w:szCs w:val="26"/>
    </w:rPr>
  </w:style>
  <w:style w:type="paragraph" w:customStyle="1" w:styleId="2fa">
    <w:name w:val="Основной текст с отступом2"/>
    <w:basedOn w:val="a7"/>
    <w:rsid w:val="00B013AB"/>
    <w:pPr>
      <w:spacing w:after="120" w:line="480" w:lineRule="auto"/>
    </w:pPr>
    <w:rPr>
      <w:rFonts w:eastAsia="Times New Roman"/>
      <w:sz w:val="24"/>
      <w:szCs w:val="24"/>
      <w:lang w:eastAsia="ru-RU"/>
    </w:rPr>
  </w:style>
  <w:style w:type="paragraph" w:styleId="affffff8">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7"/>
    <w:rsid w:val="00B4506A"/>
    <w:pPr>
      <w:numPr>
        <w:numId w:val="4"/>
      </w:numPr>
      <w:spacing w:before="120" w:after="120"/>
      <w:ind w:left="-720"/>
      <w:jc w:val="both"/>
    </w:pPr>
    <w:rPr>
      <w:rFonts w:eastAsia="Times New Roman"/>
      <w:sz w:val="24"/>
      <w:szCs w:val="20"/>
      <w:lang w:eastAsia="ar-SA"/>
    </w:rPr>
  </w:style>
  <w:style w:type="paragraph" w:customStyle="1" w:styleId="1ff7">
    <w:name w:val="марк список 1"/>
    <w:basedOn w:val="a7"/>
    <w:rsid w:val="00B4506A"/>
    <w:pPr>
      <w:tabs>
        <w:tab w:val="left" w:pos="360"/>
      </w:tabs>
      <w:spacing w:before="120" w:after="120"/>
      <w:jc w:val="both"/>
    </w:pPr>
    <w:rPr>
      <w:rFonts w:eastAsia="Times New Roman"/>
      <w:sz w:val="24"/>
      <w:szCs w:val="24"/>
      <w:lang w:eastAsia="ar-SA"/>
    </w:rPr>
  </w:style>
  <w:style w:type="paragraph" w:customStyle="1" w:styleId="affffff9">
    <w:name w:val="основной текст документа"/>
    <w:basedOn w:val="a7"/>
    <w:rsid w:val="00B4506A"/>
    <w:pPr>
      <w:spacing w:before="120" w:after="120"/>
      <w:jc w:val="both"/>
    </w:pPr>
    <w:rPr>
      <w:rFonts w:eastAsia="Times New Roman"/>
      <w:sz w:val="24"/>
      <w:szCs w:val="20"/>
    </w:rPr>
  </w:style>
  <w:style w:type="paragraph" w:customStyle="1" w:styleId="p9">
    <w:name w:val="p9"/>
    <w:basedOn w:val="a7"/>
    <w:rsid w:val="00520867"/>
    <w:pPr>
      <w:spacing w:before="100" w:beforeAutospacing="1" w:after="100" w:afterAutospacing="1"/>
    </w:pPr>
    <w:rPr>
      <w:rFonts w:eastAsia="Times New Roman"/>
      <w:sz w:val="24"/>
      <w:szCs w:val="24"/>
      <w:lang w:eastAsia="ru-RU"/>
    </w:rPr>
  </w:style>
  <w:style w:type="paragraph" w:customStyle="1" w:styleId="p10">
    <w:name w:val="p10"/>
    <w:basedOn w:val="a7"/>
    <w:rsid w:val="00520867"/>
    <w:pPr>
      <w:spacing w:before="100" w:beforeAutospacing="1" w:after="100" w:afterAutospacing="1"/>
    </w:pPr>
    <w:rPr>
      <w:rFonts w:eastAsia="Times New Roman"/>
      <w:sz w:val="24"/>
      <w:szCs w:val="24"/>
      <w:lang w:eastAsia="ru-RU"/>
    </w:rPr>
  </w:style>
  <w:style w:type="paragraph" w:customStyle="1" w:styleId="p5">
    <w:name w:val="p5"/>
    <w:basedOn w:val="a7"/>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7"/>
    <w:rsid w:val="007F6963"/>
    <w:pPr>
      <w:spacing w:before="100" w:beforeAutospacing="1" w:after="100" w:afterAutospacing="1"/>
    </w:pPr>
    <w:rPr>
      <w:rFonts w:eastAsia="Times New Roman"/>
      <w:sz w:val="24"/>
      <w:szCs w:val="24"/>
      <w:lang w:eastAsia="ru-RU"/>
    </w:rPr>
  </w:style>
  <w:style w:type="paragraph" w:customStyle="1" w:styleId="p3">
    <w:name w:val="p3"/>
    <w:basedOn w:val="a7"/>
    <w:rsid w:val="007F6963"/>
    <w:pPr>
      <w:spacing w:before="100" w:beforeAutospacing="1" w:after="100" w:afterAutospacing="1"/>
    </w:pPr>
    <w:rPr>
      <w:rFonts w:eastAsia="Times New Roman"/>
      <w:sz w:val="24"/>
      <w:szCs w:val="24"/>
      <w:lang w:eastAsia="ru-RU"/>
    </w:rPr>
  </w:style>
  <w:style w:type="paragraph" w:customStyle="1" w:styleId="p4">
    <w:name w:val="p4"/>
    <w:basedOn w:val="a7"/>
    <w:rsid w:val="007F6963"/>
    <w:pPr>
      <w:spacing w:before="100" w:beforeAutospacing="1" w:after="100" w:afterAutospacing="1"/>
    </w:pPr>
    <w:rPr>
      <w:rFonts w:eastAsia="Times New Roman"/>
      <w:sz w:val="24"/>
      <w:szCs w:val="24"/>
      <w:lang w:eastAsia="ru-RU"/>
    </w:rPr>
  </w:style>
  <w:style w:type="paragraph" w:customStyle="1" w:styleId="p6">
    <w:name w:val="p6"/>
    <w:basedOn w:val="a7"/>
    <w:rsid w:val="007F6963"/>
    <w:pPr>
      <w:spacing w:before="100" w:beforeAutospacing="1" w:after="100" w:afterAutospacing="1"/>
    </w:pPr>
    <w:rPr>
      <w:rFonts w:eastAsia="Times New Roman"/>
      <w:sz w:val="24"/>
      <w:szCs w:val="24"/>
      <w:lang w:eastAsia="ru-RU"/>
    </w:rPr>
  </w:style>
  <w:style w:type="paragraph" w:customStyle="1" w:styleId="p7">
    <w:name w:val="p7"/>
    <w:basedOn w:val="a7"/>
    <w:rsid w:val="007F6963"/>
    <w:pPr>
      <w:spacing w:before="100" w:beforeAutospacing="1" w:after="100" w:afterAutospacing="1"/>
    </w:pPr>
    <w:rPr>
      <w:rFonts w:eastAsia="Times New Roman"/>
      <w:sz w:val="24"/>
      <w:szCs w:val="24"/>
      <w:lang w:eastAsia="ru-RU"/>
    </w:rPr>
  </w:style>
  <w:style w:type="paragraph" w:customStyle="1" w:styleId="p8">
    <w:name w:val="p8"/>
    <w:basedOn w:val="a7"/>
    <w:rsid w:val="007F6963"/>
    <w:pPr>
      <w:spacing w:before="100" w:beforeAutospacing="1" w:after="100" w:afterAutospacing="1"/>
    </w:pPr>
    <w:rPr>
      <w:rFonts w:eastAsia="Times New Roman"/>
      <w:sz w:val="24"/>
      <w:szCs w:val="24"/>
      <w:lang w:eastAsia="ru-RU"/>
    </w:rPr>
  </w:style>
  <w:style w:type="paragraph" w:customStyle="1" w:styleId="p12">
    <w:name w:val="p12"/>
    <w:basedOn w:val="a7"/>
    <w:rsid w:val="007F6963"/>
    <w:pPr>
      <w:spacing w:before="100" w:beforeAutospacing="1" w:after="100" w:afterAutospacing="1"/>
    </w:pPr>
    <w:rPr>
      <w:rFonts w:eastAsia="Times New Roman"/>
      <w:sz w:val="24"/>
      <w:szCs w:val="24"/>
      <w:lang w:eastAsia="ru-RU"/>
    </w:rPr>
  </w:style>
  <w:style w:type="paragraph" w:customStyle="1" w:styleId="p13">
    <w:name w:val="p13"/>
    <w:basedOn w:val="a7"/>
    <w:rsid w:val="007F6963"/>
    <w:pPr>
      <w:spacing w:before="100" w:beforeAutospacing="1" w:after="100" w:afterAutospacing="1"/>
    </w:pPr>
    <w:rPr>
      <w:rFonts w:eastAsia="Times New Roman"/>
      <w:sz w:val="24"/>
      <w:szCs w:val="24"/>
      <w:lang w:eastAsia="ru-RU"/>
    </w:rPr>
  </w:style>
  <w:style w:type="paragraph" w:customStyle="1" w:styleId="p14">
    <w:name w:val="p14"/>
    <w:basedOn w:val="a7"/>
    <w:rsid w:val="007F6963"/>
    <w:pPr>
      <w:spacing w:before="100" w:beforeAutospacing="1" w:after="100" w:afterAutospacing="1"/>
    </w:pPr>
    <w:rPr>
      <w:rFonts w:eastAsia="Times New Roman"/>
      <w:sz w:val="24"/>
      <w:szCs w:val="24"/>
      <w:lang w:eastAsia="ru-RU"/>
    </w:rPr>
  </w:style>
  <w:style w:type="paragraph" w:customStyle="1" w:styleId="p15">
    <w:name w:val="p15"/>
    <w:basedOn w:val="a7"/>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7"/>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7"/>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7"/>
    <w:rsid w:val="007F6963"/>
    <w:pPr>
      <w:spacing w:before="100" w:beforeAutospacing="1" w:after="100" w:afterAutospacing="1"/>
    </w:pPr>
    <w:rPr>
      <w:rFonts w:eastAsia="Times New Roman"/>
      <w:sz w:val="24"/>
      <w:szCs w:val="24"/>
      <w:lang w:eastAsia="ru-RU"/>
    </w:rPr>
  </w:style>
  <w:style w:type="paragraph" w:customStyle="1" w:styleId="affffffa">
    <w:name w:val="Для внутренних документов ПНР"/>
    <w:basedOn w:val="11"/>
    <w:link w:val="affffffb"/>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b">
    <w:name w:val="Для внутренних документов ПНР Знак"/>
    <w:link w:val="affffffa"/>
    <w:rsid w:val="00D039A5"/>
    <w:rPr>
      <w:rFonts w:ascii="Arial Black" w:eastAsia="Times New Roman" w:hAnsi="Arial Black"/>
      <w:b/>
      <w:bCs/>
      <w:color w:val="365F91"/>
      <w:kern w:val="28"/>
      <w:sz w:val="52"/>
      <w:szCs w:val="24"/>
    </w:rPr>
  </w:style>
  <w:style w:type="paragraph" w:customStyle="1" w:styleId="1ff8">
    <w:name w:val="Номер1"/>
    <w:basedOn w:val="aff6"/>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7"/>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c">
    <w:name w:val="Знак Знак Знак Знак Знак Знак Знак Знак Знак Знак Знак Знак Знак Знак Знак Знак Знак Знак"/>
    <w:basedOn w:val="a7"/>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d">
    <w:name w:val="Отчет Знак"/>
    <w:basedOn w:val="a7"/>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9">
    <w:name w:val="Знак Знак Знак Знак Знак Знак1 Знак Знак Знак"/>
    <w:basedOn w:val="a7"/>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5">
    <w:name w:val="Город и год разработки"/>
    <w:basedOn w:val="a7"/>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e">
    <w:name w:val="Знак Знак Знак Знак Знак Знак Знак Знак Знак Знак Знак Знак Знак Знак Знак Знак Знак Знак Знак Знак Знак Знак Знак Знак"/>
    <w:basedOn w:val="a7"/>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a">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9"/>
    <w:next w:val="ab"/>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9"/>
    <w:next w:val="ab"/>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a"/>
    <w:semiHidden/>
    <w:unhideWhenUsed/>
    <w:rsid w:val="00D039A5"/>
  </w:style>
  <w:style w:type="table" w:customStyle="1" w:styleId="47">
    <w:name w:val="Сетка таблицы4"/>
    <w:basedOn w:val="a9"/>
    <w:next w:val="ab"/>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a"/>
    <w:uiPriority w:val="99"/>
    <w:semiHidden/>
    <w:unhideWhenUsed/>
    <w:rsid w:val="00D039A5"/>
  </w:style>
  <w:style w:type="table" w:customStyle="1" w:styleId="55">
    <w:name w:val="Сетка таблицы5"/>
    <w:basedOn w:val="a9"/>
    <w:next w:val="ab"/>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a"/>
    <w:semiHidden/>
    <w:rsid w:val="00D039A5"/>
  </w:style>
  <w:style w:type="numbering" w:customStyle="1" w:styleId="56">
    <w:name w:val="Нет списка5"/>
    <w:next w:val="aa"/>
    <w:semiHidden/>
    <w:rsid w:val="00D039A5"/>
  </w:style>
  <w:style w:type="paragraph" w:customStyle="1" w:styleId="afffffff">
    <w:name w:val="Постановление"/>
    <w:basedOn w:val="a7"/>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7"/>
    <w:rsid w:val="00D039A5"/>
    <w:pPr>
      <w:jc w:val="center"/>
    </w:pPr>
    <w:rPr>
      <w:rFonts w:eastAsia="Times New Roman"/>
      <w:b/>
      <w:sz w:val="32"/>
      <w:szCs w:val="20"/>
      <w:lang w:eastAsia="ru-RU"/>
    </w:rPr>
  </w:style>
  <w:style w:type="paragraph" w:customStyle="1" w:styleId="1ffb">
    <w:name w:val="Вертикальный отступ 1"/>
    <w:basedOn w:val="a7"/>
    <w:rsid w:val="00D039A5"/>
    <w:pPr>
      <w:jc w:val="center"/>
    </w:pPr>
    <w:rPr>
      <w:rFonts w:eastAsia="Times New Roman"/>
      <w:sz w:val="28"/>
      <w:szCs w:val="20"/>
      <w:lang w:val="en-US" w:eastAsia="ru-RU"/>
    </w:rPr>
  </w:style>
  <w:style w:type="paragraph" w:customStyle="1" w:styleId="afffffff0">
    <w:name w:val="Номер"/>
    <w:basedOn w:val="a7"/>
    <w:rsid w:val="00D039A5"/>
    <w:pPr>
      <w:spacing w:before="60" w:after="60"/>
      <w:jc w:val="center"/>
    </w:pPr>
    <w:rPr>
      <w:rFonts w:eastAsia="Times New Roman"/>
      <w:sz w:val="28"/>
      <w:szCs w:val="20"/>
      <w:lang w:eastAsia="ru-RU"/>
    </w:rPr>
  </w:style>
  <w:style w:type="numbering" w:customStyle="1" w:styleId="63">
    <w:name w:val="Нет списка6"/>
    <w:next w:val="aa"/>
    <w:semiHidden/>
    <w:rsid w:val="00D039A5"/>
  </w:style>
  <w:style w:type="paragraph" w:styleId="49">
    <w:name w:val="toc 4"/>
    <w:basedOn w:val="a7"/>
    <w:next w:val="a7"/>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7"/>
    <w:next w:val="a7"/>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7"/>
    <w:next w:val="a7"/>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7"/>
    <w:next w:val="a7"/>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7"/>
    <w:next w:val="a7"/>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7"/>
    <w:next w:val="a7"/>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7"/>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7"/>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7"/>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7"/>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7"/>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7"/>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7"/>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7"/>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a"/>
    <w:uiPriority w:val="99"/>
    <w:semiHidden/>
    <w:unhideWhenUsed/>
    <w:rsid w:val="00D039A5"/>
  </w:style>
  <w:style w:type="numbering" w:customStyle="1" w:styleId="82">
    <w:name w:val="Нет списка8"/>
    <w:next w:val="aa"/>
    <w:uiPriority w:val="99"/>
    <w:semiHidden/>
    <w:unhideWhenUsed/>
    <w:rsid w:val="00D039A5"/>
  </w:style>
  <w:style w:type="table" w:customStyle="1" w:styleId="65">
    <w:name w:val="Сетка таблицы6"/>
    <w:basedOn w:val="a9"/>
    <w:next w:val="ab"/>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7"/>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7"/>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7"/>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7"/>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c">
    <w:name w:val="Знак Знак1 Знак Знак Знак Знак Знак Знак"/>
    <w:basedOn w:val="a7"/>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7"/>
    <w:rsid w:val="00D039A5"/>
    <w:pPr>
      <w:spacing w:before="100" w:beforeAutospacing="1" w:after="100" w:afterAutospacing="1"/>
    </w:pPr>
    <w:rPr>
      <w:rFonts w:eastAsia="Times New Roman"/>
      <w:sz w:val="24"/>
      <w:szCs w:val="24"/>
      <w:lang w:eastAsia="ru-RU"/>
    </w:rPr>
  </w:style>
  <w:style w:type="paragraph" w:customStyle="1" w:styleId="conscell">
    <w:name w:val="conscell"/>
    <w:basedOn w:val="a7"/>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a"/>
    <w:uiPriority w:val="99"/>
    <w:semiHidden/>
    <w:unhideWhenUsed/>
    <w:rsid w:val="00D039A5"/>
  </w:style>
  <w:style w:type="table" w:customStyle="1" w:styleId="75">
    <w:name w:val="Сетка таблицы7"/>
    <w:basedOn w:val="a9"/>
    <w:next w:val="ab"/>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d">
    <w:name w:val="Заголовок оглавления1"/>
    <w:basedOn w:val="11"/>
    <w:next w:val="a7"/>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9"/>
    <w:next w:val="ab"/>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a"/>
    <w:uiPriority w:val="99"/>
    <w:semiHidden/>
    <w:unhideWhenUsed/>
    <w:rsid w:val="00D039A5"/>
  </w:style>
  <w:style w:type="paragraph" w:customStyle="1" w:styleId="afffffff1">
    <w:name w:val="Обычный (паспорт)"/>
    <w:basedOn w:val="a7"/>
    <w:rsid w:val="00D039A5"/>
    <w:pPr>
      <w:spacing w:before="120"/>
      <w:jc w:val="both"/>
    </w:pPr>
    <w:rPr>
      <w:rFonts w:eastAsia="Times New Roman"/>
      <w:sz w:val="28"/>
      <w:szCs w:val="28"/>
      <w:lang w:eastAsia="ru-RU"/>
    </w:rPr>
  </w:style>
  <w:style w:type="paragraph" w:customStyle="1" w:styleId="afffffff2">
    <w:name w:val="Обычный в таблице"/>
    <w:basedOn w:val="a7"/>
    <w:rsid w:val="00D039A5"/>
    <w:rPr>
      <w:rFonts w:eastAsia="Times New Roman"/>
      <w:lang w:eastAsia="ru-RU"/>
    </w:rPr>
  </w:style>
  <w:style w:type="paragraph" w:customStyle="1" w:styleId="1ffe">
    <w:name w:val="Знак Знак Знак Знак Знак Знак1"/>
    <w:basedOn w:val="a7"/>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7"/>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7"/>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7"/>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7"/>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7"/>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
    <w:name w:val="Знак Знак Знак Знак Знак Знак Знак Знак Знак1 Знак"/>
    <w:basedOn w:val="a7"/>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0">
    <w:name w:val="Верхний колонтитул Знак1"/>
    <w:basedOn w:val="a8"/>
    <w:uiPriority w:val="99"/>
    <w:rsid w:val="00D039A5"/>
    <w:rPr>
      <w:sz w:val="24"/>
      <w:szCs w:val="24"/>
    </w:rPr>
  </w:style>
  <w:style w:type="paragraph" w:customStyle="1" w:styleId="1fff1">
    <w:name w:val="Знак Знак Знак Знак Знак Знак Знак Знак Знак Знак Знак1 Знак"/>
    <w:basedOn w:val="a7"/>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7"/>
    <w:rsid w:val="00D039A5"/>
    <w:pPr>
      <w:spacing w:before="100" w:beforeAutospacing="1" w:after="100" w:afterAutospacing="1"/>
      <w:jc w:val="both"/>
    </w:pPr>
    <w:rPr>
      <w:rFonts w:ascii="Tahoma" w:eastAsia="Times New Roman" w:hAnsi="Tahoma"/>
      <w:sz w:val="20"/>
      <w:szCs w:val="20"/>
      <w:lang w:val="en-US"/>
    </w:rPr>
  </w:style>
  <w:style w:type="character" w:customStyle="1" w:styleId="1fff2">
    <w:name w:val="Нижний колонтитул Знак1"/>
    <w:aliases w:val="Знак2 Знак1"/>
    <w:basedOn w:val="a8"/>
    <w:uiPriority w:val="99"/>
    <w:rsid w:val="00D039A5"/>
    <w:rPr>
      <w:rFonts w:ascii="Times New Roman CYR" w:hAnsi="Times New Roman CYR"/>
    </w:rPr>
  </w:style>
  <w:style w:type="character" w:customStyle="1" w:styleId="s40">
    <w:name w:val="s4"/>
    <w:basedOn w:val="a8"/>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3">
    <w:name w:val="Оглавление_"/>
    <w:link w:val="afffffff4"/>
    <w:rsid w:val="00796097"/>
    <w:rPr>
      <w:sz w:val="28"/>
      <w:szCs w:val="28"/>
      <w:shd w:val="clear" w:color="auto" w:fill="FFFFFF"/>
    </w:rPr>
  </w:style>
  <w:style w:type="paragraph" w:customStyle="1" w:styleId="afffffff4">
    <w:name w:val="Оглавление"/>
    <w:basedOn w:val="a7"/>
    <w:link w:val="afffffff3"/>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7"/>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7"/>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5">
    <w:name w:val="Основной"/>
    <w:basedOn w:val="a7"/>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7"/>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7"/>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7"/>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uiPriority w:val="99"/>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6">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7"/>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7"/>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7"/>
    <w:uiPriority w:val="99"/>
    <w:rsid w:val="00B35823"/>
    <w:pPr>
      <w:spacing w:before="100" w:beforeAutospacing="1" w:after="100" w:afterAutospacing="1"/>
    </w:pPr>
    <w:rPr>
      <w:sz w:val="24"/>
      <w:szCs w:val="24"/>
      <w:lang w:eastAsia="ru-RU"/>
    </w:rPr>
  </w:style>
  <w:style w:type="paragraph" w:customStyle="1" w:styleId="formattext0">
    <w:name w:val="formattext"/>
    <w:basedOn w:val="a7"/>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3">
    <w:name w:val="Текст выноски Знак1"/>
    <w:uiPriority w:val="99"/>
    <w:semiHidden/>
    <w:rsid w:val="00724C7F"/>
    <w:rPr>
      <w:rFonts w:ascii="Tahoma" w:eastAsia="Times New Roman" w:hAnsi="Tahoma" w:cs="Tahoma"/>
      <w:sz w:val="16"/>
      <w:szCs w:val="16"/>
      <w:lang w:eastAsia="ru-RU"/>
    </w:rPr>
  </w:style>
  <w:style w:type="paragraph" w:customStyle="1" w:styleId="CharChar">
    <w:name w:val="Char Char"/>
    <w:basedOn w:val="a7"/>
    <w:rsid w:val="00724C7F"/>
    <w:pPr>
      <w:spacing w:after="160" w:line="240" w:lineRule="exact"/>
    </w:pPr>
    <w:rPr>
      <w:rFonts w:ascii="Verdana" w:eastAsia="Times New Roman" w:hAnsi="Verdana"/>
      <w:sz w:val="20"/>
      <w:szCs w:val="20"/>
      <w:lang w:val="en-US"/>
    </w:rPr>
  </w:style>
  <w:style w:type="paragraph" w:customStyle="1" w:styleId="122">
    <w:name w:val="12 пт"/>
    <w:basedOn w:val="a7"/>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7">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7"/>
    <w:rsid w:val="002F5A68"/>
    <w:pPr>
      <w:spacing w:after="200" w:line="276" w:lineRule="auto"/>
      <w:ind w:left="720"/>
      <w:contextualSpacing/>
    </w:pPr>
    <w:rPr>
      <w:rFonts w:ascii="Calibri" w:eastAsia="Times New Roman" w:hAnsi="Calibri"/>
    </w:rPr>
  </w:style>
  <w:style w:type="paragraph" w:customStyle="1" w:styleId="3f9">
    <w:name w:val="Знак3"/>
    <w:basedOn w:val="a7"/>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7"/>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7"/>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7"/>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7"/>
    <w:rsid w:val="00B173F2"/>
    <w:pPr>
      <w:widowControl w:val="0"/>
      <w:suppressAutoHyphens/>
      <w:autoSpaceDE w:val="0"/>
    </w:pPr>
    <w:rPr>
      <w:rFonts w:ascii="Arial" w:eastAsia="Arial" w:hAnsi="Arial" w:cs="Arial"/>
      <w:b/>
      <w:bCs/>
      <w:lang w:eastAsia="zh-CN" w:bidi="hi-IN"/>
    </w:rPr>
  </w:style>
  <w:style w:type="paragraph" w:customStyle="1" w:styleId="1fff4">
    <w:name w:val="Знак Знак Знак1"/>
    <w:basedOn w:val="a7"/>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7"/>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7"/>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7"/>
    <w:rsid w:val="00B173F2"/>
    <w:pPr>
      <w:spacing w:after="160" w:line="240" w:lineRule="exact"/>
    </w:pPr>
    <w:rPr>
      <w:rFonts w:ascii="Verdana" w:eastAsia="Times New Roman" w:hAnsi="Verdana"/>
      <w:sz w:val="20"/>
      <w:szCs w:val="20"/>
      <w:lang w:val="en-US"/>
    </w:rPr>
  </w:style>
  <w:style w:type="paragraph" w:customStyle="1" w:styleId="412">
    <w:name w:val="Знак41"/>
    <w:basedOn w:val="a7"/>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7"/>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7"/>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 Знак Знак Знак Знак Знак Знак Знак Знак Знак Знак Знак Знак Знак Знак Знак1"/>
    <w:basedOn w:val="a7"/>
    <w:rsid w:val="00B173F2"/>
    <w:pPr>
      <w:spacing w:after="160" w:line="240" w:lineRule="exact"/>
    </w:pPr>
    <w:rPr>
      <w:rFonts w:ascii="Verdana" w:eastAsia="Times New Roman" w:hAnsi="Verdana"/>
      <w:sz w:val="20"/>
      <w:szCs w:val="20"/>
      <w:lang w:val="en-US"/>
    </w:rPr>
  </w:style>
  <w:style w:type="paragraph" w:customStyle="1" w:styleId="1fff6">
    <w:name w:val="Знак Знак Знак Знак1"/>
    <w:basedOn w:val="a7"/>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6">
    <w:name w:val="Текст статьи маркированный"/>
    <w:basedOn w:val="a7"/>
    <w:link w:val="afffffff8"/>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7"/>
    <w:link w:val="afffffff9"/>
    <w:qFormat/>
    <w:rsid w:val="00B173F2"/>
    <w:pPr>
      <w:numPr>
        <w:numId w:val="10"/>
      </w:numPr>
      <w:spacing w:line="360" w:lineRule="auto"/>
      <w:jc w:val="both"/>
    </w:pPr>
    <w:rPr>
      <w:rFonts w:eastAsia="Times New Roman"/>
      <w:sz w:val="24"/>
      <w:szCs w:val="20"/>
    </w:rPr>
  </w:style>
  <w:style w:type="character" w:customStyle="1" w:styleId="afffffff8">
    <w:name w:val="Текст статьи маркированный Знак"/>
    <w:link w:val="a6"/>
    <w:locked/>
    <w:rsid w:val="00B173F2"/>
    <w:rPr>
      <w:rFonts w:ascii="Times New Roman" w:eastAsia="Times New Roman" w:hAnsi="Times New Roman"/>
      <w:sz w:val="24"/>
      <w:lang w:eastAsia="en-US"/>
    </w:rPr>
  </w:style>
  <w:style w:type="character" w:customStyle="1" w:styleId="afffffff9">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a">
    <w:name w:val="Текст статьи"/>
    <w:basedOn w:val="a7"/>
    <w:link w:val="afffffffb"/>
    <w:qFormat/>
    <w:rsid w:val="00B173F2"/>
    <w:pPr>
      <w:spacing w:line="360" w:lineRule="auto"/>
      <w:ind w:firstLine="567"/>
      <w:jc w:val="both"/>
    </w:pPr>
    <w:rPr>
      <w:rFonts w:eastAsia="Times New Roman"/>
      <w:sz w:val="24"/>
      <w:szCs w:val="20"/>
    </w:rPr>
  </w:style>
  <w:style w:type="character" w:customStyle="1" w:styleId="afffffffb">
    <w:name w:val="Текст статьи Знак"/>
    <w:link w:val="afffffffa"/>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c"/>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c">
    <w:name w:val="Подпись к картинке_"/>
    <w:link w:val="afffffffd"/>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d">
    <w:name w:val="Подпись к картинке"/>
    <w:basedOn w:val="a7"/>
    <w:link w:val="afffffffc"/>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7"/>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7"/>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7"/>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7"/>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7"/>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7"/>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7"/>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7"/>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7"/>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7"/>
    <w:next w:val="a7"/>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8"/>
    <w:link w:val="2ff7"/>
    <w:uiPriority w:val="99"/>
    <w:rsid w:val="004722ED"/>
    <w:rPr>
      <w:rFonts w:eastAsia="Times New Roman"/>
      <w:i/>
      <w:iCs/>
      <w:sz w:val="22"/>
      <w:szCs w:val="22"/>
      <w:lang w:eastAsia="en-US"/>
    </w:rPr>
  </w:style>
  <w:style w:type="paragraph" w:styleId="afffffffe">
    <w:name w:val="Intense Quote"/>
    <w:basedOn w:val="a7"/>
    <w:next w:val="a7"/>
    <w:link w:val="affffffff"/>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
    <w:name w:val="Выделенная цитата Знак"/>
    <w:basedOn w:val="a8"/>
    <w:link w:val="afffffffe"/>
    <w:uiPriority w:val="99"/>
    <w:rsid w:val="004722ED"/>
    <w:rPr>
      <w:rFonts w:eastAsia="Times New Roman"/>
      <w:i/>
      <w:iCs/>
      <w:sz w:val="22"/>
      <w:szCs w:val="22"/>
      <w:lang w:eastAsia="en-US"/>
    </w:rPr>
  </w:style>
  <w:style w:type="character" w:styleId="affffffff0">
    <w:name w:val="Subtle Emphasis"/>
    <w:uiPriority w:val="99"/>
    <w:qFormat/>
    <w:rsid w:val="004722ED"/>
    <w:rPr>
      <w:i/>
      <w:iCs/>
    </w:rPr>
  </w:style>
  <w:style w:type="character" w:styleId="affffffff1">
    <w:name w:val="Intense Emphasis"/>
    <w:uiPriority w:val="99"/>
    <w:qFormat/>
    <w:rsid w:val="004722ED"/>
    <w:rPr>
      <w:b/>
      <w:bCs/>
      <w:i/>
      <w:iCs/>
    </w:rPr>
  </w:style>
  <w:style w:type="character" w:styleId="affffffff2">
    <w:name w:val="Subtle Reference"/>
    <w:uiPriority w:val="99"/>
    <w:qFormat/>
    <w:rsid w:val="004722ED"/>
    <w:rPr>
      <w:smallCaps/>
    </w:rPr>
  </w:style>
  <w:style w:type="character" w:styleId="affffffff3">
    <w:name w:val="Intense Reference"/>
    <w:uiPriority w:val="99"/>
    <w:qFormat/>
    <w:rsid w:val="004722ED"/>
    <w:rPr>
      <w:b/>
      <w:bCs/>
      <w:smallCaps/>
    </w:rPr>
  </w:style>
  <w:style w:type="character" w:styleId="affffffff4">
    <w:name w:val="Book Title"/>
    <w:uiPriority w:val="99"/>
    <w:qFormat/>
    <w:rsid w:val="004722ED"/>
    <w:rPr>
      <w:i/>
      <w:iCs/>
      <w:smallCaps/>
      <w:spacing w:val="5"/>
    </w:rPr>
  </w:style>
  <w:style w:type="paragraph" w:customStyle="1" w:styleId="s13">
    <w:name w:val="s_13"/>
    <w:basedOn w:val="a7"/>
    <w:uiPriority w:val="99"/>
    <w:rsid w:val="004722ED"/>
    <w:pPr>
      <w:ind w:firstLine="720"/>
    </w:pPr>
    <w:rPr>
      <w:rFonts w:ascii="Calibri" w:eastAsia="Times New Roman" w:hAnsi="Calibri" w:cs="Calibri"/>
      <w:sz w:val="20"/>
      <w:szCs w:val="20"/>
      <w:lang w:eastAsia="ru-RU"/>
    </w:rPr>
  </w:style>
  <w:style w:type="paragraph" w:customStyle="1" w:styleId="1fff7">
    <w:name w:val="Знак1 Знак Знак Знак Знак Знак Знак Знак Знак Знак Знак Знак Знак Знак"/>
    <w:basedOn w:val="a7"/>
    <w:uiPriority w:val="99"/>
    <w:rsid w:val="004722ED"/>
    <w:pPr>
      <w:spacing w:after="160" w:line="240" w:lineRule="exact"/>
    </w:pPr>
    <w:rPr>
      <w:rFonts w:ascii="Verdana" w:eastAsia="Times New Roman" w:hAnsi="Verdana" w:cs="Verdana"/>
      <w:sz w:val="20"/>
      <w:szCs w:val="20"/>
      <w:lang w:val="en-US"/>
    </w:rPr>
  </w:style>
  <w:style w:type="paragraph" w:customStyle="1" w:styleId="1fff8">
    <w:name w:val="Знак Знак Знак1 Знак"/>
    <w:basedOn w:val="a7"/>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7"/>
    <w:uiPriority w:val="99"/>
    <w:rsid w:val="004722ED"/>
    <w:pPr>
      <w:spacing w:after="160" w:line="240" w:lineRule="exact"/>
    </w:pPr>
    <w:rPr>
      <w:rFonts w:ascii="Verdana" w:eastAsia="Times New Roman" w:hAnsi="Verdana" w:cs="Verdana"/>
      <w:sz w:val="20"/>
      <w:szCs w:val="20"/>
      <w:lang w:val="en-US"/>
    </w:rPr>
  </w:style>
  <w:style w:type="character" w:styleId="affffffff5">
    <w:name w:val="line number"/>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9">
    <w:name w:val="Верхний колонтитул1"/>
    <w:basedOn w:val="a7"/>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a">
    <w:name w:val="Обычный 1"/>
    <w:basedOn w:val="a7"/>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7"/>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7"/>
    <w:rsid w:val="00773008"/>
    <w:pPr>
      <w:keepLines w:val="0"/>
      <w:spacing w:before="240" w:after="120"/>
    </w:pPr>
    <w:rPr>
      <w:rFonts w:ascii="Times New Roman" w:hAnsi="Times New Roman"/>
      <w:iCs/>
      <w:color w:val="auto"/>
      <w:sz w:val="28"/>
      <w:szCs w:val="28"/>
      <w:lang w:eastAsia="zh-CN"/>
    </w:rPr>
  </w:style>
  <w:style w:type="paragraph" w:customStyle="1" w:styleId="affffffff6">
    <w:name w:val="Таблица_Текст слева"/>
    <w:basedOn w:val="a7"/>
    <w:link w:val="affffffff7"/>
    <w:rsid w:val="00773008"/>
    <w:rPr>
      <w:rFonts w:eastAsia="Times New Roman"/>
      <w:lang w:eastAsia="zh-CN"/>
    </w:rPr>
  </w:style>
  <w:style w:type="character" w:customStyle="1" w:styleId="affffffff7">
    <w:name w:val="Таблица_Текст слева Знак"/>
    <w:link w:val="affffffff6"/>
    <w:rsid w:val="00773008"/>
    <w:rPr>
      <w:rFonts w:ascii="Times New Roman" w:eastAsia="Times New Roman" w:hAnsi="Times New Roman"/>
      <w:sz w:val="22"/>
      <w:szCs w:val="22"/>
      <w:lang w:eastAsia="zh-CN"/>
    </w:rPr>
  </w:style>
  <w:style w:type="paragraph" w:customStyle="1" w:styleId="affffffff8">
    <w:name w:val="Таблица_Текст по центру + полужирный"/>
    <w:basedOn w:val="a7"/>
    <w:next w:val="1fffa"/>
    <w:rsid w:val="00773008"/>
    <w:pPr>
      <w:jc w:val="center"/>
    </w:pPr>
    <w:rPr>
      <w:rFonts w:eastAsia="Times New Roman"/>
      <w:b/>
      <w:bCs/>
      <w:szCs w:val="20"/>
      <w:lang w:eastAsia="zh-CN"/>
    </w:rPr>
  </w:style>
  <w:style w:type="paragraph" w:customStyle="1" w:styleId="affffffff9">
    <w:name w:val="Таблица_Текст слева + полужирный"/>
    <w:basedOn w:val="affffffff6"/>
    <w:next w:val="1fffa"/>
    <w:rsid w:val="00773008"/>
    <w:rPr>
      <w:b/>
      <w:bCs/>
    </w:rPr>
  </w:style>
  <w:style w:type="paragraph" w:customStyle="1" w:styleId="117">
    <w:name w:val="Заголовок 1_1"/>
    <w:basedOn w:val="11"/>
    <w:next w:val="a7"/>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7"/>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7"/>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a">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7"/>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7"/>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7"/>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7"/>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7"/>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7"/>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7"/>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8"/>
    <w:uiPriority w:val="99"/>
    <w:rsid w:val="0015412F"/>
  </w:style>
  <w:style w:type="paragraph" w:customStyle="1" w:styleId="affffffffb">
    <w:name w:val="СТАТЬЯ"/>
    <w:basedOn w:val="a7"/>
    <w:link w:val="affffffffc"/>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d">
    <w:name w:val="ТЕКСТ"/>
    <w:basedOn w:val="a7"/>
    <w:link w:val="affffffffe"/>
    <w:uiPriority w:val="99"/>
    <w:qFormat/>
    <w:rsid w:val="0015412F"/>
    <w:pPr>
      <w:autoSpaceDE w:val="0"/>
      <w:autoSpaceDN w:val="0"/>
      <w:ind w:firstLine="709"/>
      <w:jc w:val="both"/>
    </w:pPr>
    <w:rPr>
      <w:rFonts w:eastAsia="Times New Roman"/>
      <w:sz w:val="24"/>
      <w:szCs w:val="24"/>
      <w:lang w:eastAsia="ru-RU"/>
    </w:rPr>
  </w:style>
  <w:style w:type="character" w:customStyle="1" w:styleId="affffffffc">
    <w:name w:val="СТАТЬЯ Знак"/>
    <w:link w:val="affffffffb"/>
    <w:rsid w:val="0015412F"/>
    <w:rPr>
      <w:rFonts w:ascii="Times New Roman" w:eastAsia="Times New Roman" w:hAnsi="Times New Roman"/>
      <w:b/>
      <w:sz w:val="24"/>
      <w:szCs w:val="24"/>
    </w:rPr>
  </w:style>
  <w:style w:type="character" w:customStyle="1" w:styleId="affffffffe">
    <w:name w:val="ТЕКСТ Знак"/>
    <w:link w:val="affffffffd"/>
    <w:uiPriority w:val="99"/>
    <w:rsid w:val="0015412F"/>
    <w:rPr>
      <w:rFonts w:ascii="Times New Roman" w:eastAsia="Times New Roman" w:hAnsi="Times New Roman"/>
      <w:sz w:val="24"/>
      <w:szCs w:val="24"/>
    </w:rPr>
  </w:style>
  <w:style w:type="paragraph" w:customStyle="1" w:styleId="4c">
    <w:name w:val="Абзац списка4"/>
    <w:basedOn w:val="a7"/>
    <w:rsid w:val="00DB6D8A"/>
    <w:pPr>
      <w:ind w:left="720"/>
    </w:pPr>
    <w:rPr>
      <w:rFonts w:eastAsia="Times New Roman"/>
      <w:sz w:val="20"/>
      <w:szCs w:val="20"/>
      <w:lang w:eastAsia="ru-RU"/>
    </w:rPr>
  </w:style>
  <w:style w:type="paragraph" w:customStyle="1" w:styleId="5a">
    <w:name w:val="Абзац списка5"/>
    <w:basedOn w:val="a7"/>
    <w:rsid w:val="00F66596"/>
    <w:pPr>
      <w:ind w:left="720"/>
    </w:pPr>
    <w:rPr>
      <w:sz w:val="24"/>
      <w:szCs w:val="24"/>
      <w:lang w:eastAsia="ru-RU"/>
    </w:rPr>
  </w:style>
  <w:style w:type="paragraph" w:customStyle="1" w:styleId="printr">
    <w:name w:val="printr"/>
    <w:basedOn w:val="a7"/>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a"/>
    <w:uiPriority w:val="99"/>
    <w:semiHidden/>
    <w:unhideWhenUsed/>
    <w:rsid w:val="001463C5"/>
  </w:style>
  <w:style w:type="table" w:customStyle="1" w:styleId="94">
    <w:name w:val="Сетка таблицы9"/>
    <w:basedOn w:val="a9"/>
    <w:next w:val="ab"/>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a"/>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7"/>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7"/>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a"/>
    <w:uiPriority w:val="99"/>
    <w:semiHidden/>
    <w:unhideWhenUsed/>
    <w:rsid w:val="004C26AF"/>
  </w:style>
  <w:style w:type="table" w:customStyle="1" w:styleId="102">
    <w:name w:val="Сетка таблицы10"/>
    <w:basedOn w:val="a9"/>
    <w:next w:val="ab"/>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a"/>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0">
    <w:name w:val="Текст список"/>
    <w:basedOn w:val="a7"/>
    <w:rsid w:val="00784CAC"/>
    <w:pPr>
      <w:spacing w:after="60"/>
      <w:ind w:left="907" w:hanging="340"/>
      <w:jc w:val="both"/>
    </w:pPr>
    <w:rPr>
      <w:rFonts w:eastAsia="Times New Roman"/>
      <w:sz w:val="24"/>
      <w:szCs w:val="20"/>
      <w:lang w:eastAsia="ru-RU"/>
    </w:rPr>
  </w:style>
  <w:style w:type="paragraph" w:customStyle="1" w:styleId="afffffffff1">
    <w:name w:val="А_табл"/>
    <w:link w:val="afffffffff2"/>
    <w:autoRedefine/>
    <w:rsid w:val="009F00C4"/>
    <w:rPr>
      <w:rFonts w:ascii="Times New Roman" w:eastAsia="Times New Roman" w:hAnsi="Times New Roman"/>
      <w:sz w:val="24"/>
      <w:szCs w:val="24"/>
    </w:rPr>
  </w:style>
  <w:style w:type="character" w:customStyle="1" w:styleId="afffffffff2">
    <w:name w:val="А_табл Знак"/>
    <w:link w:val="afffffffff1"/>
    <w:rsid w:val="009F00C4"/>
    <w:rPr>
      <w:rFonts w:ascii="Times New Roman" w:eastAsia="Times New Roman" w:hAnsi="Times New Roman"/>
      <w:sz w:val="24"/>
      <w:szCs w:val="24"/>
    </w:rPr>
  </w:style>
  <w:style w:type="paragraph" w:customStyle="1" w:styleId="10">
    <w:name w:val="А_заг_1"/>
    <w:basedOn w:val="a7"/>
    <w:next w:val="a7"/>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7"/>
    <w:autoRedefine/>
    <w:rsid w:val="002732B6"/>
    <w:pPr>
      <w:numPr>
        <w:ilvl w:val="3"/>
      </w:numPr>
      <w:tabs>
        <w:tab w:val="clear" w:pos="2880"/>
        <w:tab w:val="num" w:pos="1440"/>
      </w:tabs>
      <w:ind w:left="792" w:hanging="432"/>
    </w:pPr>
  </w:style>
  <w:style w:type="paragraph" w:customStyle="1" w:styleId="3">
    <w:name w:val="А_заг_3"/>
    <w:basedOn w:val="2"/>
    <w:next w:val="a7"/>
    <w:autoRedefine/>
    <w:rsid w:val="002732B6"/>
    <w:pPr>
      <w:numPr>
        <w:ilvl w:val="4"/>
      </w:numPr>
      <w:tabs>
        <w:tab w:val="clear" w:pos="3600"/>
        <w:tab w:val="num" w:pos="2858"/>
      </w:tabs>
      <w:ind w:left="1922" w:hanging="504"/>
    </w:pPr>
  </w:style>
  <w:style w:type="paragraph" w:customStyle="1" w:styleId="124">
    <w:name w:val="Знак1 Знак Знак Знак2"/>
    <w:basedOn w:val="a7"/>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7"/>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3"/>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5">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a"/>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3">
    <w:name w:val="+таб"/>
    <w:basedOn w:val="a7"/>
    <w:link w:val="afffffffff4"/>
    <w:qFormat/>
    <w:rsid w:val="00461C80"/>
    <w:pPr>
      <w:widowControl w:val="0"/>
      <w:jc w:val="center"/>
    </w:pPr>
    <w:rPr>
      <w:rFonts w:ascii="Bookman Old Style" w:eastAsia="Times New Roman" w:hAnsi="Bookman Old Style"/>
      <w:sz w:val="24"/>
      <w:szCs w:val="20"/>
      <w:lang w:eastAsia="ru-RU"/>
    </w:rPr>
  </w:style>
  <w:style w:type="character" w:customStyle="1" w:styleId="afffffffff4">
    <w:name w:val="+таб Знак"/>
    <w:link w:val="afffffffff3"/>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1"/>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a">
    <w:name w:val="Абзац списка Знак"/>
    <w:aliases w:val="ПАРАГРАФ Знак"/>
    <w:link w:val="af9"/>
    <w:uiPriority w:val="99"/>
    <w:locked/>
    <w:rsid w:val="00142AE3"/>
    <w:rPr>
      <w:rFonts w:ascii="Times New Roman" w:eastAsia="Times New Roman" w:hAnsi="Times New Roman"/>
      <w:sz w:val="24"/>
      <w:szCs w:val="24"/>
    </w:rPr>
  </w:style>
  <w:style w:type="paragraph" w:customStyle="1" w:styleId="afffffffff5">
    <w:name w:val="Текст таблиц"/>
    <w:basedOn w:val="afffffffff3"/>
    <w:qFormat/>
    <w:rsid w:val="000B7923"/>
    <w:pPr>
      <w:tabs>
        <w:tab w:val="left" w:pos="690"/>
      </w:tabs>
      <w:jc w:val="left"/>
    </w:pPr>
    <w:rPr>
      <w:sz w:val="20"/>
    </w:rPr>
  </w:style>
  <w:style w:type="paragraph" w:customStyle="1" w:styleId="216">
    <w:name w:val="Основной текст (2)1"/>
    <w:basedOn w:val="a7"/>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7"/>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7"/>
    <w:rsid w:val="004D4336"/>
    <w:pPr>
      <w:spacing w:before="100" w:beforeAutospacing="1" w:after="100" w:afterAutospacing="1"/>
    </w:pPr>
    <w:rPr>
      <w:rFonts w:eastAsia="Times New Roman"/>
      <w:sz w:val="24"/>
      <w:szCs w:val="24"/>
      <w:lang w:eastAsia="ru-RU"/>
    </w:rPr>
  </w:style>
  <w:style w:type="paragraph" w:customStyle="1" w:styleId="rteright">
    <w:name w:val="rteright"/>
    <w:basedOn w:val="a7"/>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b">
    <w:name w:val="Заголовок1"/>
    <w:basedOn w:val="a7"/>
    <w:next w:val="af3"/>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7"/>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7"/>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c">
    <w:name w:val="заголовок 1"/>
    <w:basedOn w:val="a7"/>
    <w:next w:val="a7"/>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9"/>
    <w:next w:val="ab"/>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7"/>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7"/>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a"/>
    <w:uiPriority w:val="99"/>
    <w:semiHidden/>
    <w:unhideWhenUsed/>
    <w:rsid w:val="006626BC"/>
  </w:style>
  <w:style w:type="paragraph" w:customStyle="1" w:styleId="attachmentsitem">
    <w:name w:val="attachments__item"/>
    <w:basedOn w:val="a7"/>
    <w:rsid w:val="006626BC"/>
    <w:pPr>
      <w:spacing w:before="100" w:beforeAutospacing="1" w:after="100" w:afterAutospacing="1"/>
    </w:pPr>
    <w:rPr>
      <w:rFonts w:eastAsia="Times New Roman"/>
      <w:sz w:val="24"/>
      <w:szCs w:val="24"/>
      <w:lang w:eastAsia="ru-RU"/>
    </w:rPr>
  </w:style>
  <w:style w:type="table" w:styleId="afffffffff6">
    <w:name w:val="Table Professional"/>
    <w:basedOn w:val="a9"/>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9"/>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7"/>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d">
    <w:name w:val="Список_маркир.1"/>
    <w:basedOn w:val="a7"/>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7"/>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7">
    <w:name w:val="Таблица_номер"/>
    <w:basedOn w:val="a7"/>
    <w:autoRedefine/>
    <w:uiPriority w:val="99"/>
    <w:rsid w:val="00F2057D"/>
    <w:pPr>
      <w:keepNext/>
      <w:spacing w:line="360" w:lineRule="auto"/>
      <w:jc w:val="right"/>
    </w:pPr>
    <w:rPr>
      <w:rFonts w:eastAsia="Times New Roman"/>
      <w:sz w:val="28"/>
      <w:szCs w:val="28"/>
      <w:lang w:eastAsia="ru-RU"/>
    </w:rPr>
  </w:style>
  <w:style w:type="paragraph" w:customStyle="1" w:styleId="afffffffff8">
    <w:name w:val="Таблица_название"/>
    <w:basedOn w:val="a7"/>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7"/>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7"/>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9">
    <w:name w:val="envelope address"/>
    <w:basedOn w:val="a7"/>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9"/>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a">
    <w:name w:val="Placeholder Text"/>
    <w:uiPriority w:val="99"/>
    <w:semiHidden/>
    <w:rsid w:val="00F2057D"/>
    <w:rPr>
      <w:rFonts w:cs="Times New Roman"/>
      <w:color w:val="808080"/>
    </w:rPr>
  </w:style>
  <w:style w:type="paragraph" w:customStyle="1" w:styleId="mail">
    <w:name w:val="mail"/>
    <w:basedOn w:val="a7"/>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7"/>
    <w:uiPriority w:val="99"/>
    <w:rsid w:val="00F2057D"/>
    <w:pPr>
      <w:spacing w:before="100" w:beforeAutospacing="1" w:after="100" w:afterAutospacing="1"/>
    </w:pPr>
    <w:rPr>
      <w:b/>
      <w:bCs/>
      <w:sz w:val="24"/>
      <w:szCs w:val="24"/>
      <w:lang w:eastAsia="ru-RU"/>
    </w:rPr>
  </w:style>
  <w:style w:type="paragraph" w:styleId="2ffc">
    <w:name w:val="Body Text First Indent 2"/>
    <w:basedOn w:val="af6"/>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7"/>
    <w:link w:val="2ffc"/>
    <w:uiPriority w:val="99"/>
    <w:rsid w:val="00F2057D"/>
    <w:rPr>
      <w:rFonts w:ascii="Times New Roman" w:eastAsia="Times New Roman" w:hAnsi="Times New Roman"/>
      <w:sz w:val="24"/>
      <w:szCs w:val="24"/>
    </w:rPr>
  </w:style>
  <w:style w:type="character" w:customStyle="1" w:styleId="1fffe">
    <w:name w:val="Основной текст с отступом Знак1"/>
    <w:basedOn w:val="a8"/>
    <w:uiPriority w:val="99"/>
    <w:rsid w:val="00F2057D"/>
  </w:style>
  <w:style w:type="paragraph" w:customStyle="1" w:styleId="afffffffffb">
    <w:name w:val="Заголовок статьи"/>
    <w:basedOn w:val="a7"/>
    <w:next w:val="a7"/>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
    <w:name w:val="Table Subtle 1"/>
    <w:basedOn w:val="a9"/>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c">
    <w:name w:val="Table Contemporary"/>
    <w:basedOn w:val="a9"/>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d">
    <w:name w:val="Table Elegant"/>
    <w:basedOn w:val="a9"/>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9"/>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9"/>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rsid w:val="00F2057D"/>
    <w:rPr>
      <w:rFonts w:ascii="Symbol" w:hAnsi="Symbol"/>
      <w:sz w:val="18"/>
    </w:rPr>
  </w:style>
  <w:style w:type="paragraph" w:customStyle="1" w:styleId="afffffffffe">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7"/>
    <w:uiPriority w:val="99"/>
    <w:rsid w:val="00F2057D"/>
    <w:pPr>
      <w:suppressAutoHyphens/>
      <w:spacing w:before="120" w:after="120"/>
      <w:ind w:firstLine="720"/>
      <w:jc w:val="both"/>
    </w:pPr>
    <w:rPr>
      <w:rFonts w:eastAsia="Times New Roman"/>
      <w:sz w:val="24"/>
      <w:szCs w:val="20"/>
      <w:lang w:eastAsia="ar-SA"/>
    </w:rPr>
  </w:style>
  <w:style w:type="paragraph" w:customStyle="1" w:styleId="1ffff0">
    <w:name w:val="Текст примечания1"/>
    <w:basedOn w:val="a7"/>
    <w:rsid w:val="00F2057D"/>
    <w:pPr>
      <w:suppressAutoHyphens/>
      <w:spacing w:before="120" w:after="120"/>
      <w:ind w:firstLine="709"/>
      <w:jc w:val="both"/>
    </w:pPr>
    <w:rPr>
      <w:rFonts w:eastAsia="Times New Roman"/>
      <w:sz w:val="20"/>
      <w:szCs w:val="20"/>
      <w:lang w:eastAsia="ar-SA"/>
    </w:rPr>
  </w:style>
  <w:style w:type="paragraph" w:customStyle="1" w:styleId="affffffffff">
    <w:name w:val="Стиль по ширине"/>
    <w:basedOn w:val="a7"/>
    <w:uiPriority w:val="99"/>
    <w:rsid w:val="00F2057D"/>
    <w:pPr>
      <w:suppressAutoHyphens/>
      <w:spacing w:before="120" w:after="120"/>
      <w:jc w:val="both"/>
    </w:pPr>
    <w:rPr>
      <w:rFonts w:eastAsia="Times New Roman"/>
      <w:sz w:val="24"/>
      <w:szCs w:val="20"/>
      <w:lang w:eastAsia="ar-SA"/>
    </w:rPr>
  </w:style>
  <w:style w:type="paragraph" w:customStyle="1" w:styleId="affffffffff0">
    <w:name w:val="Район"/>
    <w:basedOn w:val="a7"/>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1">
    <w:name w:val="Стиль по ширине1"/>
    <w:basedOn w:val="a7"/>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7"/>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7"/>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7"/>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7"/>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7"/>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1">
    <w:name w:val="Стиль Черный по ширине"/>
    <w:basedOn w:val="a7"/>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2">
    <w:name w:val="Обычный для таблицы"/>
    <w:basedOn w:val="a7"/>
    <w:uiPriority w:val="99"/>
    <w:rsid w:val="00F2057D"/>
    <w:pPr>
      <w:suppressAutoHyphens/>
      <w:spacing w:before="120" w:after="120"/>
      <w:jc w:val="center"/>
    </w:pPr>
    <w:rPr>
      <w:rFonts w:eastAsia="Times New Roman"/>
      <w:sz w:val="24"/>
      <w:szCs w:val="24"/>
      <w:lang w:eastAsia="ar-SA"/>
    </w:rPr>
  </w:style>
  <w:style w:type="paragraph" w:customStyle="1" w:styleId="affffffffff3">
    <w:name w:val="НумСписок"/>
    <w:basedOn w:val="a7"/>
    <w:uiPriority w:val="99"/>
    <w:rsid w:val="00F2057D"/>
    <w:pPr>
      <w:suppressAutoHyphens/>
      <w:ind w:firstLine="720"/>
    </w:pPr>
    <w:rPr>
      <w:rFonts w:eastAsia="Times New Roman"/>
      <w:szCs w:val="20"/>
      <w:lang w:eastAsia="ar-SA"/>
    </w:rPr>
  </w:style>
  <w:style w:type="paragraph" w:customStyle="1" w:styleId="affffffffff4">
    <w:name w:val="Абзац_пост"/>
    <w:basedOn w:val="a7"/>
    <w:uiPriority w:val="99"/>
    <w:rsid w:val="00F2057D"/>
    <w:pPr>
      <w:suppressAutoHyphens/>
      <w:spacing w:before="120"/>
      <w:ind w:firstLine="720"/>
      <w:jc w:val="both"/>
    </w:pPr>
    <w:rPr>
      <w:rFonts w:eastAsia="Times New Roman"/>
      <w:sz w:val="26"/>
      <w:szCs w:val="24"/>
      <w:lang w:eastAsia="ar-SA"/>
    </w:rPr>
  </w:style>
  <w:style w:type="paragraph" w:customStyle="1" w:styleId="1ffff2">
    <w:name w:val="Стиль Заголовок 1"/>
    <w:basedOn w:val="11"/>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7"/>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a"/>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rsid w:val="00F2057D"/>
    <w:rPr>
      <w:rFonts w:ascii="Symbol" w:hAnsi="Symbol"/>
    </w:rPr>
  </w:style>
  <w:style w:type="character" w:customStyle="1" w:styleId="WW8Num2z1">
    <w:name w:val="WW8Num2z1"/>
    <w:rsid w:val="00F2057D"/>
    <w:rPr>
      <w:rFonts w:ascii="Courier New" w:hAnsi="Courier New"/>
    </w:rPr>
  </w:style>
  <w:style w:type="character" w:customStyle="1" w:styleId="WW8Num2z2">
    <w:name w:val="WW8Num2z2"/>
    <w:rsid w:val="00F2057D"/>
    <w:rPr>
      <w:rFonts w:ascii="Wingdings" w:hAnsi="Wingdings"/>
    </w:rPr>
  </w:style>
  <w:style w:type="character" w:customStyle="1" w:styleId="WW8Num3z0">
    <w:name w:val="WW8Num3z0"/>
    <w:rsid w:val="00F2057D"/>
    <w:rPr>
      <w:rFonts w:ascii="Symbol" w:hAnsi="Symbol"/>
    </w:rPr>
  </w:style>
  <w:style w:type="character" w:customStyle="1" w:styleId="WW8Num3z2">
    <w:name w:val="WW8Num3z2"/>
    <w:rsid w:val="00F2057D"/>
    <w:rPr>
      <w:rFonts w:ascii="Wingdings" w:hAnsi="Wingdings"/>
    </w:rPr>
  </w:style>
  <w:style w:type="character" w:customStyle="1" w:styleId="WW8Num3z4">
    <w:name w:val="WW8Num3z4"/>
    <w:rsid w:val="00F2057D"/>
    <w:rPr>
      <w:rFonts w:ascii="Courier New" w:hAnsi="Courier New"/>
    </w:rPr>
  </w:style>
  <w:style w:type="character" w:customStyle="1" w:styleId="WW8Num5z1">
    <w:name w:val="WW8Num5z1"/>
    <w:rsid w:val="00F2057D"/>
    <w:rPr>
      <w:rFonts w:ascii="Courier New" w:hAnsi="Courier New"/>
    </w:rPr>
  </w:style>
  <w:style w:type="character" w:customStyle="1" w:styleId="WW8Num5z2">
    <w:name w:val="WW8Num5z2"/>
    <w:rsid w:val="00F2057D"/>
    <w:rPr>
      <w:rFonts w:ascii="Wingdings" w:hAnsi="Wingdings"/>
    </w:rPr>
  </w:style>
  <w:style w:type="character" w:customStyle="1" w:styleId="WW8Num6z0">
    <w:name w:val="WW8Num6z0"/>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rsid w:val="00F2057D"/>
    <w:rPr>
      <w:rFonts w:ascii="Symbol" w:hAnsi="Symbol"/>
    </w:rPr>
  </w:style>
  <w:style w:type="character" w:customStyle="1" w:styleId="WW8Num7z1">
    <w:name w:val="WW8Num7z1"/>
    <w:rsid w:val="00F2057D"/>
    <w:rPr>
      <w:rFonts w:ascii="Courier New" w:hAnsi="Courier New"/>
    </w:rPr>
  </w:style>
  <w:style w:type="character" w:customStyle="1" w:styleId="WW8Num7z2">
    <w:name w:val="WW8Num7z2"/>
    <w:rsid w:val="00F2057D"/>
    <w:rPr>
      <w:rFonts w:ascii="Wingdings" w:hAnsi="Wingdings"/>
    </w:rPr>
  </w:style>
  <w:style w:type="character" w:customStyle="1" w:styleId="WW8Num8z0">
    <w:name w:val="WW8Num8z0"/>
    <w:rsid w:val="00F2057D"/>
    <w:rPr>
      <w:rFonts w:ascii="Symbol" w:hAnsi="Symbol"/>
    </w:rPr>
  </w:style>
  <w:style w:type="character" w:customStyle="1" w:styleId="WW8Num8z1">
    <w:name w:val="WW8Num8z1"/>
    <w:rsid w:val="00F2057D"/>
    <w:rPr>
      <w:rFonts w:ascii="Courier New" w:hAnsi="Courier New"/>
    </w:rPr>
  </w:style>
  <w:style w:type="character" w:customStyle="1" w:styleId="WW8Num8z2">
    <w:name w:val="WW8Num8z2"/>
    <w:rsid w:val="00F2057D"/>
    <w:rPr>
      <w:rFonts w:ascii="Wingdings" w:hAnsi="Wingdings"/>
    </w:rPr>
  </w:style>
  <w:style w:type="character" w:customStyle="1" w:styleId="WW8Num9z0">
    <w:name w:val="WW8Num9z0"/>
    <w:rsid w:val="00F2057D"/>
    <w:rPr>
      <w:rFonts w:ascii="Symbol" w:hAnsi="Symbol"/>
    </w:rPr>
  </w:style>
  <w:style w:type="character" w:customStyle="1" w:styleId="WW8Num9z1">
    <w:name w:val="WW8Num9z1"/>
    <w:rsid w:val="00F2057D"/>
    <w:rPr>
      <w:rFonts w:ascii="Courier New" w:hAnsi="Courier New"/>
    </w:rPr>
  </w:style>
  <w:style w:type="character" w:customStyle="1" w:styleId="WW8Num9z2">
    <w:name w:val="WW8Num9z2"/>
    <w:rsid w:val="00F2057D"/>
    <w:rPr>
      <w:rFonts w:ascii="Wingdings" w:hAnsi="Wingdings"/>
    </w:rPr>
  </w:style>
  <w:style w:type="character" w:customStyle="1" w:styleId="WW8Num10z0">
    <w:name w:val="WW8Num10z0"/>
    <w:rsid w:val="00F2057D"/>
    <w:rPr>
      <w:rFonts w:ascii="Symbol" w:hAnsi="Symbol"/>
    </w:rPr>
  </w:style>
  <w:style w:type="character" w:customStyle="1" w:styleId="WW8Num10z1">
    <w:name w:val="WW8Num10z1"/>
    <w:rsid w:val="00F2057D"/>
    <w:rPr>
      <w:rFonts w:ascii="Courier New" w:hAnsi="Courier New"/>
    </w:rPr>
  </w:style>
  <w:style w:type="character" w:customStyle="1" w:styleId="WW8Num10z2">
    <w:name w:val="WW8Num10z2"/>
    <w:rsid w:val="00F2057D"/>
    <w:rPr>
      <w:rFonts w:ascii="Wingdings" w:hAnsi="Wingdings"/>
    </w:rPr>
  </w:style>
  <w:style w:type="character" w:customStyle="1" w:styleId="WW8Num12z1">
    <w:name w:val="WW8Num12z1"/>
    <w:rsid w:val="00F2057D"/>
    <w:rPr>
      <w:rFonts w:ascii="Courier New" w:hAnsi="Courier New"/>
    </w:rPr>
  </w:style>
  <w:style w:type="character" w:customStyle="1" w:styleId="WW8Num12z2">
    <w:name w:val="WW8Num12z2"/>
    <w:rsid w:val="00F2057D"/>
    <w:rPr>
      <w:rFonts w:ascii="Wingdings" w:hAnsi="Wingdings"/>
    </w:rPr>
  </w:style>
  <w:style w:type="character" w:customStyle="1" w:styleId="WW8Num13z0">
    <w:name w:val="WW8Num13z0"/>
    <w:rsid w:val="00F2057D"/>
    <w:rPr>
      <w:rFonts w:ascii="Symbol" w:hAnsi="Symbol"/>
    </w:rPr>
  </w:style>
  <w:style w:type="character" w:customStyle="1" w:styleId="WW8Num14z0">
    <w:name w:val="WW8Num14z0"/>
    <w:rsid w:val="00F2057D"/>
    <w:rPr>
      <w:rFonts w:ascii="Symbol" w:hAnsi="Symbol"/>
    </w:rPr>
  </w:style>
  <w:style w:type="character" w:customStyle="1" w:styleId="WW8Num14z1">
    <w:name w:val="WW8Num14z1"/>
    <w:rsid w:val="00F2057D"/>
    <w:rPr>
      <w:rFonts w:ascii="Courier New" w:hAnsi="Courier New"/>
    </w:rPr>
  </w:style>
  <w:style w:type="character" w:customStyle="1" w:styleId="WW8Num14z2">
    <w:name w:val="WW8Num14z2"/>
    <w:rsid w:val="00F2057D"/>
    <w:rPr>
      <w:rFonts w:ascii="Wingdings" w:hAnsi="Wingdings"/>
    </w:rPr>
  </w:style>
  <w:style w:type="character" w:customStyle="1" w:styleId="WW8Num15z0">
    <w:name w:val="WW8Num15z0"/>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rsid w:val="00F2057D"/>
    <w:rPr>
      <w:rFonts w:ascii="Symbol" w:hAnsi="Symbol"/>
    </w:rPr>
  </w:style>
  <w:style w:type="character" w:customStyle="1" w:styleId="WW8Num16z1">
    <w:name w:val="WW8Num16z1"/>
    <w:rsid w:val="00F2057D"/>
    <w:rPr>
      <w:rFonts w:ascii="Courier New" w:hAnsi="Courier New"/>
    </w:rPr>
  </w:style>
  <w:style w:type="character" w:customStyle="1" w:styleId="WW8Num16z2">
    <w:name w:val="WW8Num16z2"/>
    <w:rsid w:val="00F2057D"/>
    <w:rPr>
      <w:rFonts w:ascii="Wingdings" w:hAnsi="Wingdings"/>
    </w:rPr>
  </w:style>
  <w:style w:type="character" w:customStyle="1" w:styleId="WW8Num17z0">
    <w:name w:val="WW8Num17z0"/>
    <w:rsid w:val="00F2057D"/>
    <w:rPr>
      <w:rFonts w:ascii="Symbol" w:hAnsi="Symbol"/>
    </w:rPr>
  </w:style>
  <w:style w:type="character" w:customStyle="1" w:styleId="WW8Num17z1">
    <w:name w:val="WW8Num17z1"/>
    <w:rsid w:val="00F2057D"/>
    <w:rPr>
      <w:rFonts w:ascii="Courier New" w:hAnsi="Courier New"/>
    </w:rPr>
  </w:style>
  <w:style w:type="character" w:customStyle="1" w:styleId="WW8Num17z2">
    <w:name w:val="WW8Num17z2"/>
    <w:rsid w:val="00F2057D"/>
    <w:rPr>
      <w:rFonts w:ascii="Wingdings" w:hAnsi="Wingdings"/>
    </w:rPr>
  </w:style>
  <w:style w:type="character" w:customStyle="1" w:styleId="WW8Num18z0">
    <w:name w:val="WW8Num18z0"/>
    <w:rsid w:val="00F2057D"/>
    <w:rPr>
      <w:rFonts w:ascii="Symbol" w:hAnsi="Symbol"/>
    </w:rPr>
  </w:style>
  <w:style w:type="character" w:customStyle="1" w:styleId="WW8Num18z1">
    <w:name w:val="WW8Num18z1"/>
    <w:rsid w:val="00F2057D"/>
    <w:rPr>
      <w:rFonts w:ascii="Courier New" w:hAnsi="Courier New"/>
    </w:rPr>
  </w:style>
  <w:style w:type="character" w:customStyle="1" w:styleId="WW8Num18z2">
    <w:name w:val="WW8Num18z2"/>
    <w:rsid w:val="00F2057D"/>
    <w:rPr>
      <w:rFonts w:ascii="Wingdings" w:hAnsi="Wingdings"/>
    </w:rPr>
  </w:style>
  <w:style w:type="character" w:customStyle="1" w:styleId="WW8Num19z1">
    <w:name w:val="WW8Num19z1"/>
    <w:rsid w:val="00F2057D"/>
    <w:rPr>
      <w:rFonts w:ascii="Courier New" w:hAnsi="Courier New"/>
    </w:rPr>
  </w:style>
  <w:style w:type="character" w:customStyle="1" w:styleId="WW8Num19z2">
    <w:name w:val="WW8Num19z2"/>
    <w:rsid w:val="00F2057D"/>
    <w:rPr>
      <w:rFonts w:ascii="Wingdings" w:hAnsi="Wingdings"/>
    </w:rPr>
  </w:style>
  <w:style w:type="character" w:customStyle="1" w:styleId="WW8Num20z0">
    <w:name w:val="WW8Num20z0"/>
    <w:rsid w:val="00F2057D"/>
    <w:rPr>
      <w:rFonts w:ascii="Symbol" w:hAnsi="Symbol"/>
    </w:rPr>
  </w:style>
  <w:style w:type="character" w:customStyle="1" w:styleId="WW8Num20z1">
    <w:name w:val="WW8Num20z1"/>
    <w:rsid w:val="00F2057D"/>
    <w:rPr>
      <w:rFonts w:ascii="Courier New" w:hAnsi="Courier New"/>
    </w:rPr>
  </w:style>
  <w:style w:type="character" w:customStyle="1" w:styleId="WW8Num20z2">
    <w:name w:val="WW8Num20z2"/>
    <w:rsid w:val="00F2057D"/>
    <w:rPr>
      <w:rFonts w:ascii="Wingdings" w:hAnsi="Wingdings"/>
    </w:rPr>
  </w:style>
  <w:style w:type="character" w:customStyle="1" w:styleId="WW8Num21z0">
    <w:name w:val="WW8Num21z0"/>
    <w:rsid w:val="00F2057D"/>
    <w:rPr>
      <w:rFonts w:ascii="Symbol" w:hAnsi="Symbol"/>
    </w:rPr>
  </w:style>
  <w:style w:type="character" w:customStyle="1" w:styleId="WW8Num21z1">
    <w:name w:val="WW8Num21z1"/>
    <w:rsid w:val="00F2057D"/>
    <w:rPr>
      <w:rFonts w:ascii="Courier New" w:hAnsi="Courier New"/>
    </w:rPr>
  </w:style>
  <w:style w:type="character" w:customStyle="1" w:styleId="WW8Num21z2">
    <w:name w:val="WW8Num21z2"/>
    <w:rsid w:val="00F2057D"/>
    <w:rPr>
      <w:rFonts w:ascii="Wingdings" w:hAnsi="Wingdings"/>
    </w:rPr>
  </w:style>
  <w:style w:type="character" w:customStyle="1" w:styleId="WW8Num22z0">
    <w:name w:val="WW8Num22z0"/>
    <w:rsid w:val="00F2057D"/>
    <w:rPr>
      <w:rFonts w:ascii="Symbol" w:hAnsi="Symbol"/>
    </w:rPr>
  </w:style>
  <w:style w:type="character" w:customStyle="1" w:styleId="WW8Num22z1">
    <w:name w:val="WW8Num22z1"/>
    <w:rsid w:val="00F2057D"/>
    <w:rPr>
      <w:rFonts w:ascii="Courier New" w:hAnsi="Courier New"/>
    </w:rPr>
  </w:style>
  <w:style w:type="character" w:customStyle="1" w:styleId="WW8Num22z2">
    <w:name w:val="WW8Num22z2"/>
    <w:rsid w:val="00F2057D"/>
    <w:rPr>
      <w:rFonts w:ascii="Wingdings" w:hAnsi="Wingdings"/>
    </w:rPr>
  </w:style>
  <w:style w:type="character" w:customStyle="1" w:styleId="WW8Num24z0">
    <w:name w:val="WW8Num24z0"/>
    <w:rsid w:val="00F2057D"/>
    <w:rPr>
      <w:rFonts w:ascii="Symbol" w:hAnsi="Symbol"/>
    </w:rPr>
  </w:style>
  <w:style w:type="character" w:customStyle="1" w:styleId="WW8Num24z1">
    <w:name w:val="WW8Num24z1"/>
    <w:rsid w:val="00F2057D"/>
    <w:rPr>
      <w:rFonts w:ascii="Courier New" w:hAnsi="Courier New"/>
    </w:rPr>
  </w:style>
  <w:style w:type="character" w:customStyle="1" w:styleId="WW8Num24z2">
    <w:name w:val="WW8Num24z2"/>
    <w:rsid w:val="00F2057D"/>
    <w:rPr>
      <w:rFonts w:ascii="Wingdings" w:hAnsi="Wingdings"/>
    </w:rPr>
  </w:style>
  <w:style w:type="character" w:customStyle="1" w:styleId="WW8Num25z0">
    <w:name w:val="WW8Num25z0"/>
    <w:rsid w:val="00F2057D"/>
    <w:rPr>
      <w:rFonts w:ascii="Symbol" w:hAnsi="Symbol"/>
    </w:rPr>
  </w:style>
  <w:style w:type="character" w:customStyle="1" w:styleId="WW8Num25z2">
    <w:name w:val="WW8Num25z2"/>
    <w:rsid w:val="00F2057D"/>
    <w:rPr>
      <w:rFonts w:ascii="Wingdings" w:hAnsi="Wingdings"/>
    </w:rPr>
  </w:style>
  <w:style w:type="character" w:customStyle="1" w:styleId="WW8Num26z0">
    <w:name w:val="WW8Num26z0"/>
    <w:rsid w:val="00F2057D"/>
    <w:rPr>
      <w:rFonts w:ascii="Symbol" w:hAnsi="Symbol"/>
    </w:rPr>
  </w:style>
  <w:style w:type="character" w:customStyle="1" w:styleId="WW8Num26z1">
    <w:name w:val="WW8Num26z1"/>
    <w:rsid w:val="00F2057D"/>
    <w:rPr>
      <w:rFonts w:ascii="Courier New" w:hAnsi="Courier New"/>
    </w:rPr>
  </w:style>
  <w:style w:type="character" w:customStyle="1" w:styleId="WW8Num26z2">
    <w:name w:val="WW8Num26z2"/>
    <w:rsid w:val="00F2057D"/>
    <w:rPr>
      <w:rFonts w:ascii="Wingdings" w:hAnsi="Wingdings"/>
    </w:rPr>
  </w:style>
  <w:style w:type="character" w:customStyle="1" w:styleId="WW8Num27z0">
    <w:name w:val="WW8Num27z0"/>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rsid w:val="00F2057D"/>
    <w:rPr>
      <w:rFonts w:ascii="Symbol" w:hAnsi="Symbol"/>
    </w:rPr>
  </w:style>
  <w:style w:type="character" w:customStyle="1" w:styleId="WW8Num28z1">
    <w:name w:val="WW8Num28z1"/>
    <w:rsid w:val="00F2057D"/>
    <w:rPr>
      <w:rFonts w:ascii="Courier New" w:hAnsi="Courier New"/>
    </w:rPr>
  </w:style>
  <w:style w:type="character" w:customStyle="1" w:styleId="WW8Num28z2">
    <w:name w:val="WW8Num28z2"/>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3">
    <w:name w:val="Знак примечания1"/>
    <w:rsid w:val="00F2057D"/>
    <w:rPr>
      <w:rFonts w:cs="Times New Roman"/>
      <w:sz w:val="16"/>
      <w:szCs w:val="16"/>
    </w:rPr>
  </w:style>
  <w:style w:type="character" w:customStyle="1" w:styleId="affffffffff5">
    <w:name w:val="Стиль Черный"/>
    <w:uiPriority w:val="99"/>
    <w:rsid w:val="00F2057D"/>
    <w:rPr>
      <w:rFonts w:ascii="Times New Roman" w:hAnsi="Times New Roman" w:cs="Times New Roman"/>
      <w:color w:val="000000"/>
      <w:sz w:val="24"/>
    </w:rPr>
  </w:style>
  <w:style w:type="character" w:customStyle="1" w:styleId="affffffffff6">
    <w:name w:val="Символ сноски"/>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7">
    <w:name w:val="Символы концевой сноски"/>
    <w:rsid w:val="00F2057D"/>
  </w:style>
  <w:style w:type="paragraph" w:customStyle="1" w:styleId="xl24">
    <w:name w:val="xl24"/>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7"/>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7"/>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7"/>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7"/>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7"/>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7"/>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7"/>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7"/>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7"/>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7"/>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7"/>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7"/>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7"/>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7"/>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7"/>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7"/>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7"/>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8">
    <w:name w:val="Заголовок_Паспорт программы"/>
    <w:basedOn w:val="11"/>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7"/>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7"/>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7"/>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9">
    <w:name w:val="таблица"/>
    <w:basedOn w:val="af3"/>
    <w:uiPriority w:val="99"/>
    <w:rsid w:val="00F2057D"/>
    <w:pPr>
      <w:tabs>
        <w:tab w:val="clear" w:pos="3060"/>
      </w:tabs>
      <w:spacing w:before="60" w:after="60"/>
      <w:ind w:firstLine="709"/>
    </w:pPr>
    <w:rPr>
      <w:sz w:val="24"/>
      <w:lang w:eastAsia="ru-RU"/>
    </w:rPr>
  </w:style>
  <w:style w:type="character" w:customStyle="1" w:styleId="1ff0">
    <w:name w:val="Стиль1 Знак"/>
    <w:link w:val="1ff"/>
    <w:uiPriority w:val="99"/>
    <w:locked/>
    <w:rsid w:val="00F2057D"/>
    <w:rPr>
      <w:rFonts w:ascii="Times New Roman" w:eastAsia="Times New Roman" w:hAnsi="Times New Roman"/>
      <w:sz w:val="28"/>
      <w:szCs w:val="24"/>
    </w:rPr>
  </w:style>
  <w:style w:type="paragraph" w:styleId="z-">
    <w:name w:val="HTML Top of Form"/>
    <w:basedOn w:val="a7"/>
    <w:next w:val="a7"/>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8"/>
    <w:link w:val="z-"/>
    <w:uiPriority w:val="99"/>
    <w:rsid w:val="00F2057D"/>
    <w:rPr>
      <w:rFonts w:ascii="Arial" w:eastAsia="Times New Roman" w:hAnsi="Arial" w:cs="Arial"/>
      <w:vanish/>
      <w:sz w:val="16"/>
      <w:szCs w:val="16"/>
    </w:rPr>
  </w:style>
  <w:style w:type="paragraph" w:styleId="z-1">
    <w:name w:val="HTML Bottom of Form"/>
    <w:basedOn w:val="a7"/>
    <w:next w:val="a7"/>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8"/>
    <w:link w:val="z-1"/>
    <w:uiPriority w:val="99"/>
    <w:rsid w:val="00F2057D"/>
    <w:rPr>
      <w:rFonts w:ascii="Arial" w:eastAsia="Times New Roman" w:hAnsi="Arial" w:cs="Arial"/>
      <w:vanish/>
      <w:sz w:val="16"/>
      <w:szCs w:val="16"/>
    </w:rPr>
  </w:style>
  <w:style w:type="paragraph" w:customStyle="1" w:styleId="xl61">
    <w:name w:val="xl61"/>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7"/>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7"/>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a">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7"/>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7"/>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b">
    <w:name w:val="Основной шрифт абзаца Знак"/>
    <w:basedOn w:val="a7"/>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7"/>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1"/>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c">
    <w:name w:val="Body Text First Indent"/>
    <w:basedOn w:val="af3"/>
    <w:link w:val="affffffffffd"/>
    <w:uiPriority w:val="99"/>
    <w:rsid w:val="00F2057D"/>
    <w:pPr>
      <w:tabs>
        <w:tab w:val="clear" w:pos="3060"/>
      </w:tabs>
      <w:ind w:firstLine="360"/>
      <w:jc w:val="left"/>
    </w:pPr>
    <w:rPr>
      <w:sz w:val="24"/>
      <w:szCs w:val="24"/>
      <w:lang w:eastAsia="ru-RU"/>
    </w:rPr>
  </w:style>
  <w:style w:type="character" w:customStyle="1" w:styleId="affffffffffd">
    <w:name w:val="Красная строка Знак"/>
    <w:basedOn w:val="af4"/>
    <w:link w:val="affffffffffc"/>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e">
    <w:name w:val="_ТЕКСТ"/>
    <w:basedOn w:val="a7"/>
    <w:link w:val="afffffffffff"/>
    <w:uiPriority w:val="99"/>
    <w:rsid w:val="00F2057D"/>
    <w:pPr>
      <w:spacing w:line="360" w:lineRule="auto"/>
      <w:ind w:firstLine="709"/>
      <w:jc w:val="both"/>
    </w:pPr>
    <w:rPr>
      <w:rFonts w:ascii="Arial" w:hAnsi="Arial"/>
      <w:sz w:val="24"/>
      <w:szCs w:val="20"/>
    </w:rPr>
  </w:style>
  <w:style w:type="character" w:customStyle="1" w:styleId="afffffffffff">
    <w:name w:val="_ТЕКСТ Знак"/>
    <w:link w:val="affffffffffe"/>
    <w:uiPriority w:val="99"/>
    <w:locked/>
    <w:rsid w:val="00F2057D"/>
    <w:rPr>
      <w:rFonts w:ascii="Arial" w:hAnsi="Arial"/>
      <w:sz w:val="24"/>
      <w:lang w:eastAsia="en-US"/>
    </w:rPr>
  </w:style>
  <w:style w:type="paragraph" w:customStyle="1" w:styleId="-0">
    <w:name w:val="Таблица-текст"/>
    <w:basedOn w:val="a7"/>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a"/>
    <w:uiPriority w:val="99"/>
    <w:unhideWhenUsed/>
    <w:rsid w:val="00F2057D"/>
    <w:pPr>
      <w:numPr>
        <w:numId w:val="15"/>
      </w:numPr>
    </w:pPr>
  </w:style>
  <w:style w:type="numbering" w:styleId="111111">
    <w:name w:val="Outline List 2"/>
    <w:basedOn w:val="aa"/>
    <w:uiPriority w:val="99"/>
    <w:unhideWhenUsed/>
    <w:rsid w:val="00F2057D"/>
    <w:pPr>
      <w:numPr>
        <w:numId w:val="14"/>
      </w:numPr>
    </w:pPr>
  </w:style>
  <w:style w:type="character" w:customStyle="1" w:styleId="WW8Num2z3">
    <w:name w:val="WW8Num2z3"/>
    <w:rsid w:val="00902D2F"/>
  </w:style>
  <w:style w:type="character" w:customStyle="1" w:styleId="WW8Num2z4">
    <w:name w:val="WW8Num2z4"/>
    <w:rsid w:val="00902D2F"/>
  </w:style>
  <w:style w:type="character" w:customStyle="1" w:styleId="WW8Num2z5">
    <w:name w:val="WW8Num2z5"/>
    <w:rsid w:val="00902D2F"/>
  </w:style>
  <w:style w:type="character" w:customStyle="1" w:styleId="WW8Num2z6">
    <w:name w:val="WW8Num2z6"/>
    <w:rsid w:val="00902D2F"/>
  </w:style>
  <w:style w:type="character" w:customStyle="1" w:styleId="WW8Num2z7">
    <w:name w:val="WW8Num2z7"/>
    <w:rsid w:val="00902D2F"/>
  </w:style>
  <w:style w:type="character" w:customStyle="1" w:styleId="WW8Num2z8">
    <w:name w:val="WW8Num2z8"/>
    <w:rsid w:val="00902D2F"/>
  </w:style>
  <w:style w:type="character" w:customStyle="1" w:styleId="WW8Num3z1">
    <w:name w:val="WW8Num3z1"/>
    <w:rsid w:val="00902D2F"/>
  </w:style>
  <w:style w:type="character" w:customStyle="1" w:styleId="WW8Num3z3">
    <w:name w:val="WW8Num3z3"/>
    <w:rsid w:val="00902D2F"/>
  </w:style>
  <w:style w:type="character" w:customStyle="1" w:styleId="WW8Num3z5">
    <w:name w:val="WW8Num3z5"/>
    <w:rsid w:val="00902D2F"/>
  </w:style>
  <w:style w:type="character" w:customStyle="1" w:styleId="WW8Num3z6">
    <w:name w:val="WW8Num3z6"/>
    <w:rsid w:val="00902D2F"/>
  </w:style>
  <w:style w:type="character" w:customStyle="1" w:styleId="WW8Num3z7">
    <w:name w:val="WW8Num3z7"/>
    <w:rsid w:val="00902D2F"/>
  </w:style>
  <w:style w:type="character" w:customStyle="1" w:styleId="WW8Num3z8">
    <w:name w:val="WW8Num3z8"/>
    <w:rsid w:val="00902D2F"/>
  </w:style>
  <w:style w:type="character" w:customStyle="1" w:styleId="WW8Num4z1">
    <w:name w:val="WW8Num4z1"/>
    <w:rsid w:val="00902D2F"/>
  </w:style>
  <w:style w:type="character" w:customStyle="1" w:styleId="WW8Num4z2">
    <w:name w:val="WW8Num4z2"/>
    <w:rsid w:val="00902D2F"/>
  </w:style>
  <w:style w:type="character" w:customStyle="1" w:styleId="WW8Num4z3">
    <w:name w:val="WW8Num4z3"/>
    <w:rsid w:val="00902D2F"/>
  </w:style>
  <w:style w:type="character" w:customStyle="1" w:styleId="WW8Num4z4">
    <w:name w:val="WW8Num4z4"/>
    <w:rsid w:val="00902D2F"/>
  </w:style>
  <w:style w:type="character" w:customStyle="1" w:styleId="WW8Num4z5">
    <w:name w:val="WW8Num4z5"/>
    <w:rsid w:val="00902D2F"/>
  </w:style>
  <w:style w:type="character" w:customStyle="1" w:styleId="WW8Num4z6">
    <w:name w:val="WW8Num4z6"/>
    <w:rsid w:val="00902D2F"/>
  </w:style>
  <w:style w:type="character" w:customStyle="1" w:styleId="WW8Num4z7">
    <w:name w:val="WW8Num4z7"/>
    <w:rsid w:val="00902D2F"/>
  </w:style>
  <w:style w:type="character" w:customStyle="1" w:styleId="WW8Num4z8">
    <w:name w:val="WW8Num4z8"/>
    <w:rsid w:val="00902D2F"/>
  </w:style>
  <w:style w:type="character" w:customStyle="1" w:styleId="WW8Num5z3">
    <w:name w:val="WW8Num5z3"/>
    <w:rsid w:val="00902D2F"/>
  </w:style>
  <w:style w:type="character" w:customStyle="1" w:styleId="WW8Num5z4">
    <w:name w:val="WW8Num5z4"/>
    <w:rsid w:val="00902D2F"/>
  </w:style>
  <w:style w:type="character" w:customStyle="1" w:styleId="WW8Num5z5">
    <w:name w:val="WW8Num5z5"/>
    <w:rsid w:val="00902D2F"/>
  </w:style>
  <w:style w:type="character" w:customStyle="1" w:styleId="WW8Num5z6">
    <w:name w:val="WW8Num5z6"/>
    <w:rsid w:val="00902D2F"/>
  </w:style>
  <w:style w:type="character" w:customStyle="1" w:styleId="WW8Num5z7">
    <w:name w:val="WW8Num5z7"/>
    <w:rsid w:val="00902D2F"/>
  </w:style>
  <w:style w:type="character" w:customStyle="1" w:styleId="WW8Num5z8">
    <w:name w:val="WW8Num5z8"/>
    <w:rsid w:val="00902D2F"/>
  </w:style>
  <w:style w:type="character" w:customStyle="1" w:styleId="WW8Num6z3">
    <w:name w:val="WW8Num6z3"/>
    <w:rsid w:val="00902D2F"/>
  </w:style>
  <w:style w:type="character" w:customStyle="1" w:styleId="WW8Num6z4">
    <w:name w:val="WW8Num6z4"/>
    <w:rsid w:val="00902D2F"/>
  </w:style>
  <w:style w:type="character" w:customStyle="1" w:styleId="WW8Num6z5">
    <w:name w:val="WW8Num6z5"/>
    <w:rsid w:val="00902D2F"/>
  </w:style>
  <w:style w:type="character" w:customStyle="1" w:styleId="WW8Num6z6">
    <w:name w:val="WW8Num6z6"/>
    <w:rsid w:val="00902D2F"/>
  </w:style>
  <w:style w:type="character" w:customStyle="1" w:styleId="WW8Num6z7">
    <w:name w:val="WW8Num6z7"/>
    <w:rsid w:val="00902D2F"/>
  </w:style>
  <w:style w:type="character" w:customStyle="1" w:styleId="WW8Num6z8">
    <w:name w:val="WW8Num6z8"/>
    <w:rsid w:val="00902D2F"/>
  </w:style>
  <w:style w:type="character" w:customStyle="1" w:styleId="WW8Num8z3">
    <w:name w:val="WW8Num8z3"/>
    <w:rsid w:val="00902D2F"/>
  </w:style>
  <w:style w:type="character" w:customStyle="1" w:styleId="WW8Num8z4">
    <w:name w:val="WW8Num8z4"/>
    <w:rsid w:val="00902D2F"/>
  </w:style>
  <w:style w:type="character" w:customStyle="1" w:styleId="WW8Num8z5">
    <w:name w:val="WW8Num8z5"/>
    <w:rsid w:val="00902D2F"/>
  </w:style>
  <w:style w:type="character" w:customStyle="1" w:styleId="WW8Num8z6">
    <w:name w:val="WW8Num8z6"/>
    <w:rsid w:val="00902D2F"/>
  </w:style>
  <w:style w:type="character" w:customStyle="1" w:styleId="WW8Num8z7">
    <w:name w:val="WW8Num8z7"/>
    <w:rsid w:val="00902D2F"/>
  </w:style>
  <w:style w:type="character" w:customStyle="1" w:styleId="WW8Num8z8">
    <w:name w:val="WW8Num8z8"/>
    <w:rsid w:val="00902D2F"/>
  </w:style>
  <w:style w:type="character" w:customStyle="1" w:styleId="WW8Num9z3">
    <w:name w:val="WW8Num9z3"/>
    <w:rsid w:val="00902D2F"/>
  </w:style>
  <w:style w:type="character" w:customStyle="1" w:styleId="WW8Num9z4">
    <w:name w:val="WW8Num9z4"/>
    <w:rsid w:val="00902D2F"/>
  </w:style>
  <w:style w:type="character" w:customStyle="1" w:styleId="WW8Num9z5">
    <w:name w:val="WW8Num9z5"/>
    <w:rsid w:val="00902D2F"/>
  </w:style>
  <w:style w:type="character" w:customStyle="1" w:styleId="WW8Num9z6">
    <w:name w:val="WW8Num9z6"/>
    <w:rsid w:val="00902D2F"/>
  </w:style>
  <w:style w:type="character" w:customStyle="1" w:styleId="WW8Num9z7">
    <w:name w:val="WW8Num9z7"/>
    <w:rsid w:val="00902D2F"/>
  </w:style>
  <w:style w:type="character" w:customStyle="1" w:styleId="WW8Num9z8">
    <w:name w:val="WW8Num9z8"/>
    <w:rsid w:val="00902D2F"/>
  </w:style>
  <w:style w:type="character" w:customStyle="1" w:styleId="WW8Num10z3">
    <w:name w:val="WW8Num10z3"/>
    <w:rsid w:val="00902D2F"/>
  </w:style>
  <w:style w:type="character" w:customStyle="1" w:styleId="WW8Num10z4">
    <w:name w:val="WW8Num10z4"/>
    <w:rsid w:val="00902D2F"/>
  </w:style>
  <w:style w:type="character" w:customStyle="1" w:styleId="WW8Num10z5">
    <w:name w:val="WW8Num10z5"/>
    <w:rsid w:val="00902D2F"/>
  </w:style>
  <w:style w:type="character" w:customStyle="1" w:styleId="WW8Num10z6">
    <w:name w:val="WW8Num10z6"/>
    <w:rsid w:val="00902D2F"/>
  </w:style>
  <w:style w:type="character" w:customStyle="1" w:styleId="WW8Num10z7">
    <w:name w:val="WW8Num10z7"/>
    <w:rsid w:val="00902D2F"/>
  </w:style>
  <w:style w:type="character" w:customStyle="1" w:styleId="WW8Num10z8">
    <w:name w:val="WW8Num10z8"/>
    <w:rsid w:val="00902D2F"/>
  </w:style>
  <w:style w:type="character" w:customStyle="1" w:styleId="WW8Num11z1">
    <w:name w:val="WW8Num11z1"/>
    <w:rsid w:val="00902D2F"/>
  </w:style>
  <w:style w:type="character" w:customStyle="1" w:styleId="WW8Num11z2">
    <w:name w:val="WW8Num11z2"/>
    <w:rsid w:val="00902D2F"/>
  </w:style>
  <w:style w:type="character" w:customStyle="1" w:styleId="WW8Num11z3">
    <w:name w:val="WW8Num11z3"/>
    <w:rsid w:val="00902D2F"/>
  </w:style>
  <w:style w:type="character" w:customStyle="1" w:styleId="WW8Num11z4">
    <w:name w:val="WW8Num11z4"/>
    <w:rsid w:val="00902D2F"/>
  </w:style>
  <w:style w:type="character" w:customStyle="1" w:styleId="WW8Num11z5">
    <w:name w:val="WW8Num11z5"/>
    <w:rsid w:val="00902D2F"/>
  </w:style>
  <w:style w:type="character" w:customStyle="1" w:styleId="WW8Num11z6">
    <w:name w:val="WW8Num11z6"/>
    <w:rsid w:val="00902D2F"/>
  </w:style>
  <w:style w:type="character" w:customStyle="1" w:styleId="WW8Num11z7">
    <w:name w:val="WW8Num11z7"/>
    <w:rsid w:val="00902D2F"/>
  </w:style>
  <w:style w:type="character" w:customStyle="1" w:styleId="WW8Num11z8">
    <w:name w:val="WW8Num11z8"/>
    <w:rsid w:val="00902D2F"/>
  </w:style>
  <w:style w:type="character" w:customStyle="1" w:styleId="WW8Num12z3">
    <w:name w:val="WW8Num12z3"/>
    <w:rsid w:val="00902D2F"/>
  </w:style>
  <w:style w:type="character" w:customStyle="1" w:styleId="WW8Num12z4">
    <w:name w:val="WW8Num12z4"/>
    <w:rsid w:val="00902D2F"/>
  </w:style>
  <w:style w:type="character" w:customStyle="1" w:styleId="WW8Num12z5">
    <w:name w:val="WW8Num12z5"/>
    <w:rsid w:val="00902D2F"/>
  </w:style>
  <w:style w:type="character" w:customStyle="1" w:styleId="WW8Num12z6">
    <w:name w:val="WW8Num12z6"/>
    <w:rsid w:val="00902D2F"/>
  </w:style>
  <w:style w:type="character" w:customStyle="1" w:styleId="WW8Num12z7">
    <w:name w:val="WW8Num12z7"/>
    <w:rsid w:val="00902D2F"/>
  </w:style>
  <w:style w:type="character" w:customStyle="1" w:styleId="WW8Num12z8">
    <w:name w:val="WW8Num12z8"/>
    <w:rsid w:val="00902D2F"/>
  </w:style>
  <w:style w:type="character" w:customStyle="1" w:styleId="WW8Num13z1">
    <w:name w:val="WW8Num13z1"/>
    <w:rsid w:val="00902D2F"/>
  </w:style>
  <w:style w:type="character" w:customStyle="1" w:styleId="WW8Num13z2">
    <w:name w:val="WW8Num13z2"/>
    <w:rsid w:val="00902D2F"/>
  </w:style>
  <w:style w:type="character" w:customStyle="1" w:styleId="WW8Num13z3">
    <w:name w:val="WW8Num13z3"/>
    <w:rsid w:val="00902D2F"/>
  </w:style>
  <w:style w:type="character" w:customStyle="1" w:styleId="WW8Num13z4">
    <w:name w:val="WW8Num13z4"/>
    <w:rsid w:val="00902D2F"/>
  </w:style>
  <w:style w:type="character" w:customStyle="1" w:styleId="WW8Num13z5">
    <w:name w:val="WW8Num13z5"/>
    <w:rsid w:val="00902D2F"/>
  </w:style>
  <w:style w:type="character" w:customStyle="1" w:styleId="WW8Num13z6">
    <w:name w:val="WW8Num13z6"/>
    <w:rsid w:val="00902D2F"/>
  </w:style>
  <w:style w:type="character" w:customStyle="1" w:styleId="WW8Num13z7">
    <w:name w:val="WW8Num13z7"/>
    <w:rsid w:val="00902D2F"/>
  </w:style>
  <w:style w:type="character" w:customStyle="1" w:styleId="WW8Num13z8">
    <w:name w:val="WW8Num13z8"/>
    <w:rsid w:val="00902D2F"/>
  </w:style>
  <w:style w:type="character" w:customStyle="1" w:styleId="WW8Num14z3">
    <w:name w:val="WW8Num14z3"/>
    <w:rsid w:val="00902D2F"/>
  </w:style>
  <w:style w:type="character" w:customStyle="1" w:styleId="WW8Num14z4">
    <w:name w:val="WW8Num14z4"/>
    <w:rsid w:val="00902D2F"/>
  </w:style>
  <w:style w:type="character" w:customStyle="1" w:styleId="WW8Num14z5">
    <w:name w:val="WW8Num14z5"/>
    <w:rsid w:val="00902D2F"/>
  </w:style>
  <w:style w:type="character" w:customStyle="1" w:styleId="WW8Num14z6">
    <w:name w:val="WW8Num14z6"/>
    <w:rsid w:val="00902D2F"/>
  </w:style>
  <w:style w:type="character" w:customStyle="1" w:styleId="WW8Num14z7">
    <w:name w:val="WW8Num14z7"/>
    <w:rsid w:val="00902D2F"/>
  </w:style>
  <w:style w:type="character" w:customStyle="1" w:styleId="WW8Num14z8">
    <w:name w:val="WW8Num14z8"/>
    <w:rsid w:val="00902D2F"/>
  </w:style>
  <w:style w:type="character" w:customStyle="1" w:styleId="WW8Num16z3">
    <w:name w:val="WW8Num16z3"/>
    <w:rsid w:val="00902D2F"/>
  </w:style>
  <w:style w:type="character" w:customStyle="1" w:styleId="WW8Num16z4">
    <w:name w:val="WW8Num16z4"/>
    <w:rsid w:val="00902D2F"/>
  </w:style>
  <w:style w:type="character" w:customStyle="1" w:styleId="WW8Num16z5">
    <w:name w:val="WW8Num16z5"/>
    <w:rsid w:val="00902D2F"/>
  </w:style>
  <w:style w:type="character" w:customStyle="1" w:styleId="WW8Num16z6">
    <w:name w:val="WW8Num16z6"/>
    <w:rsid w:val="00902D2F"/>
  </w:style>
  <w:style w:type="character" w:customStyle="1" w:styleId="WW8Num16z7">
    <w:name w:val="WW8Num16z7"/>
    <w:rsid w:val="00902D2F"/>
  </w:style>
  <w:style w:type="character" w:customStyle="1" w:styleId="WW8Num16z8">
    <w:name w:val="WW8Num16z8"/>
    <w:rsid w:val="00902D2F"/>
  </w:style>
  <w:style w:type="character" w:customStyle="1" w:styleId="WW8Num17z3">
    <w:name w:val="WW8Num17z3"/>
    <w:rsid w:val="00902D2F"/>
  </w:style>
  <w:style w:type="character" w:customStyle="1" w:styleId="WW8Num17z4">
    <w:name w:val="WW8Num17z4"/>
    <w:rsid w:val="00902D2F"/>
  </w:style>
  <w:style w:type="character" w:customStyle="1" w:styleId="WW8Num17z5">
    <w:name w:val="WW8Num17z5"/>
    <w:rsid w:val="00902D2F"/>
  </w:style>
  <w:style w:type="character" w:customStyle="1" w:styleId="WW8Num17z6">
    <w:name w:val="WW8Num17z6"/>
    <w:rsid w:val="00902D2F"/>
  </w:style>
  <w:style w:type="character" w:customStyle="1" w:styleId="WW8Num17z7">
    <w:name w:val="WW8Num17z7"/>
    <w:rsid w:val="00902D2F"/>
  </w:style>
  <w:style w:type="character" w:customStyle="1" w:styleId="WW8Num17z8">
    <w:name w:val="WW8Num17z8"/>
    <w:rsid w:val="00902D2F"/>
  </w:style>
  <w:style w:type="character" w:customStyle="1" w:styleId="WW8Num18z3">
    <w:name w:val="WW8Num18z3"/>
    <w:rsid w:val="00902D2F"/>
  </w:style>
  <w:style w:type="character" w:customStyle="1" w:styleId="WW8Num18z4">
    <w:name w:val="WW8Num18z4"/>
    <w:rsid w:val="00902D2F"/>
  </w:style>
  <w:style w:type="character" w:customStyle="1" w:styleId="WW8Num18z5">
    <w:name w:val="WW8Num18z5"/>
    <w:rsid w:val="00902D2F"/>
  </w:style>
  <w:style w:type="character" w:customStyle="1" w:styleId="WW8Num18z6">
    <w:name w:val="WW8Num18z6"/>
    <w:rsid w:val="00902D2F"/>
  </w:style>
  <w:style w:type="character" w:customStyle="1" w:styleId="WW8Num18z7">
    <w:name w:val="WW8Num18z7"/>
    <w:rsid w:val="00902D2F"/>
  </w:style>
  <w:style w:type="character" w:customStyle="1" w:styleId="WW8Num18z8">
    <w:name w:val="WW8Num18z8"/>
    <w:rsid w:val="00902D2F"/>
  </w:style>
  <w:style w:type="character" w:customStyle="1" w:styleId="WW8Num20z3">
    <w:name w:val="WW8Num20z3"/>
    <w:rsid w:val="00902D2F"/>
  </w:style>
  <w:style w:type="character" w:customStyle="1" w:styleId="WW8Num20z4">
    <w:name w:val="WW8Num20z4"/>
    <w:rsid w:val="00902D2F"/>
  </w:style>
  <w:style w:type="character" w:customStyle="1" w:styleId="WW8Num20z5">
    <w:name w:val="WW8Num20z5"/>
    <w:rsid w:val="00902D2F"/>
  </w:style>
  <w:style w:type="character" w:customStyle="1" w:styleId="WW8Num20z6">
    <w:name w:val="WW8Num20z6"/>
    <w:rsid w:val="00902D2F"/>
  </w:style>
  <w:style w:type="character" w:customStyle="1" w:styleId="WW8Num20z7">
    <w:name w:val="WW8Num20z7"/>
    <w:rsid w:val="00902D2F"/>
  </w:style>
  <w:style w:type="character" w:customStyle="1" w:styleId="WW8Num20z8">
    <w:name w:val="WW8Num20z8"/>
    <w:rsid w:val="00902D2F"/>
  </w:style>
  <w:style w:type="character" w:customStyle="1" w:styleId="WW8Num21z3">
    <w:name w:val="WW8Num21z3"/>
    <w:rsid w:val="00902D2F"/>
  </w:style>
  <w:style w:type="character" w:customStyle="1" w:styleId="WW8Num21z4">
    <w:name w:val="WW8Num21z4"/>
    <w:rsid w:val="00902D2F"/>
  </w:style>
  <w:style w:type="character" w:customStyle="1" w:styleId="WW8Num21z5">
    <w:name w:val="WW8Num21z5"/>
    <w:rsid w:val="00902D2F"/>
  </w:style>
  <w:style w:type="character" w:customStyle="1" w:styleId="WW8Num21z6">
    <w:name w:val="WW8Num21z6"/>
    <w:rsid w:val="00902D2F"/>
  </w:style>
  <w:style w:type="character" w:customStyle="1" w:styleId="WW8Num21z7">
    <w:name w:val="WW8Num21z7"/>
    <w:rsid w:val="00902D2F"/>
  </w:style>
  <w:style w:type="character" w:customStyle="1" w:styleId="WW8Num21z8">
    <w:name w:val="WW8Num21z8"/>
    <w:rsid w:val="00902D2F"/>
  </w:style>
  <w:style w:type="character" w:customStyle="1" w:styleId="WW8Num22z3">
    <w:name w:val="WW8Num22z3"/>
    <w:rsid w:val="00902D2F"/>
  </w:style>
  <w:style w:type="character" w:customStyle="1" w:styleId="WW8Num22z4">
    <w:name w:val="WW8Num22z4"/>
    <w:rsid w:val="00902D2F"/>
  </w:style>
  <w:style w:type="character" w:customStyle="1" w:styleId="WW8Num22z5">
    <w:name w:val="WW8Num22z5"/>
    <w:rsid w:val="00902D2F"/>
  </w:style>
  <w:style w:type="character" w:customStyle="1" w:styleId="WW8Num22z6">
    <w:name w:val="WW8Num22z6"/>
    <w:rsid w:val="00902D2F"/>
  </w:style>
  <w:style w:type="character" w:customStyle="1" w:styleId="WW8Num22z7">
    <w:name w:val="WW8Num22z7"/>
    <w:rsid w:val="00902D2F"/>
  </w:style>
  <w:style w:type="character" w:customStyle="1" w:styleId="WW8Num22z8">
    <w:name w:val="WW8Num22z8"/>
    <w:rsid w:val="00902D2F"/>
  </w:style>
  <w:style w:type="character" w:customStyle="1" w:styleId="WW8Num23z0">
    <w:name w:val="WW8Num23z0"/>
    <w:rsid w:val="00902D2F"/>
    <w:rPr>
      <w:rFonts w:ascii="Symbol" w:eastAsia="Times New Roman" w:hAnsi="Symbol" w:cs="Symbol" w:hint="default"/>
    </w:rPr>
  </w:style>
  <w:style w:type="character" w:customStyle="1" w:styleId="WW8Num23z1">
    <w:name w:val="WW8Num23z1"/>
    <w:rsid w:val="00902D2F"/>
    <w:rPr>
      <w:rFonts w:ascii="Courier New" w:hAnsi="Courier New" w:cs="Courier New" w:hint="default"/>
    </w:rPr>
  </w:style>
  <w:style w:type="character" w:customStyle="1" w:styleId="WW8Num23z2">
    <w:name w:val="WW8Num23z2"/>
    <w:rsid w:val="00902D2F"/>
    <w:rPr>
      <w:rFonts w:ascii="Wingdings" w:hAnsi="Wingdings" w:cs="Wingdings" w:hint="default"/>
    </w:rPr>
  </w:style>
  <w:style w:type="character" w:customStyle="1" w:styleId="WW8Num23z3">
    <w:name w:val="WW8Num23z3"/>
    <w:rsid w:val="00902D2F"/>
    <w:rPr>
      <w:rFonts w:ascii="Symbol" w:hAnsi="Symbol" w:cs="Symbol" w:hint="default"/>
    </w:rPr>
  </w:style>
  <w:style w:type="character" w:customStyle="1" w:styleId="WW8Num24z3">
    <w:name w:val="WW8Num24z3"/>
    <w:rsid w:val="00902D2F"/>
  </w:style>
  <w:style w:type="character" w:customStyle="1" w:styleId="WW8Num24z4">
    <w:name w:val="WW8Num24z4"/>
    <w:rsid w:val="00902D2F"/>
  </w:style>
  <w:style w:type="character" w:customStyle="1" w:styleId="WW8Num24z5">
    <w:name w:val="WW8Num24z5"/>
    <w:rsid w:val="00902D2F"/>
  </w:style>
  <w:style w:type="character" w:customStyle="1" w:styleId="WW8Num24z6">
    <w:name w:val="WW8Num24z6"/>
    <w:rsid w:val="00902D2F"/>
  </w:style>
  <w:style w:type="character" w:customStyle="1" w:styleId="WW8Num24z7">
    <w:name w:val="WW8Num24z7"/>
    <w:rsid w:val="00902D2F"/>
  </w:style>
  <w:style w:type="character" w:customStyle="1" w:styleId="WW8Num24z8">
    <w:name w:val="WW8Num24z8"/>
    <w:rsid w:val="00902D2F"/>
  </w:style>
  <w:style w:type="character" w:customStyle="1" w:styleId="WW8Num25z3">
    <w:name w:val="WW8Num25z3"/>
    <w:rsid w:val="00902D2F"/>
  </w:style>
  <w:style w:type="character" w:customStyle="1" w:styleId="WW8Num25z4">
    <w:name w:val="WW8Num25z4"/>
    <w:rsid w:val="00902D2F"/>
  </w:style>
  <w:style w:type="character" w:customStyle="1" w:styleId="WW8Num25z5">
    <w:name w:val="WW8Num25z5"/>
    <w:rsid w:val="00902D2F"/>
  </w:style>
  <w:style w:type="character" w:customStyle="1" w:styleId="WW8Num25z6">
    <w:name w:val="WW8Num25z6"/>
    <w:rsid w:val="00902D2F"/>
  </w:style>
  <w:style w:type="character" w:customStyle="1" w:styleId="WW8Num25z7">
    <w:name w:val="WW8Num25z7"/>
    <w:rsid w:val="00902D2F"/>
  </w:style>
  <w:style w:type="character" w:customStyle="1" w:styleId="WW8Num25z8">
    <w:name w:val="WW8Num25z8"/>
    <w:rsid w:val="00902D2F"/>
  </w:style>
  <w:style w:type="character" w:customStyle="1" w:styleId="WW8Num26z3">
    <w:name w:val="WW8Num26z3"/>
    <w:rsid w:val="00902D2F"/>
  </w:style>
  <w:style w:type="character" w:customStyle="1" w:styleId="WW8Num26z4">
    <w:name w:val="WW8Num26z4"/>
    <w:rsid w:val="00902D2F"/>
  </w:style>
  <w:style w:type="character" w:customStyle="1" w:styleId="WW8Num26z5">
    <w:name w:val="WW8Num26z5"/>
    <w:rsid w:val="00902D2F"/>
  </w:style>
  <w:style w:type="character" w:customStyle="1" w:styleId="WW8Num26z6">
    <w:name w:val="WW8Num26z6"/>
    <w:rsid w:val="00902D2F"/>
  </w:style>
  <w:style w:type="character" w:customStyle="1" w:styleId="WW8Num26z7">
    <w:name w:val="WW8Num26z7"/>
    <w:rsid w:val="00902D2F"/>
  </w:style>
  <w:style w:type="character" w:customStyle="1" w:styleId="WW8Num26z8">
    <w:name w:val="WW8Num26z8"/>
    <w:rsid w:val="00902D2F"/>
  </w:style>
  <w:style w:type="character" w:customStyle="1" w:styleId="WW8Num28z3">
    <w:name w:val="WW8Num28z3"/>
    <w:rsid w:val="00902D2F"/>
  </w:style>
  <w:style w:type="character" w:customStyle="1" w:styleId="WW8Num28z4">
    <w:name w:val="WW8Num28z4"/>
    <w:rsid w:val="00902D2F"/>
  </w:style>
  <w:style w:type="character" w:customStyle="1" w:styleId="WW8Num28z5">
    <w:name w:val="WW8Num28z5"/>
    <w:rsid w:val="00902D2F"/>
  </w:style>
  <w:style w:type="character" w:customStyle="1" w:styleId="WW8Num28z6">
    <w:name w:val="WW8Num28z6"/>
    <w:rsid w:val="00902D2F"/>
  </w:style>
  <w:style w:type="character" w:customStyle="1" w:styleId="WW8Num28z7">
    <w:name w:val="WW8Num28z7"/>
    <w:rsid w:val="00902D2F"/>
  </w:style>
  <w:style w:type="character" w:customStyle="1" w:styleId="WW8Num28z8">
    <w:name w:val="WW8Num28z8"/>
    <w:rsid w:val="00902D2F"/>
  </w:style>
  <w:style w:type="character" w:customStyle="1" w:styleId="224">
    <w:name w:val="Знак Знак22"/>
    <w:rsid w:val="00902D2F"/>
    <w:rPr>
      <w:b/>
      <w:bCs/>
      <w:sz w:val="24"/>
      <w:szCs w:val="24"/>
    </w:rPr>
  </w:style>
  <w:style w:type="character" w:customStyle="1" w:styleId="219">
    <w:name w:val="Знак Знак21"/>
    <w:rsid w:val="00902D2F"/>
    <w:rPr>
      <w:b/>
      <w:bCs/>
      <w:sz w:val="24"/>
      <w:szCs w:val="24"/>
    </w:rPr>
  </w:style>
  <w:style w:type="character" w:customStyle="1" w:styleId="203">
    <w:name w:val="Знак Знак20"/>
    <w:rsid w:val="00902D2F"/>
    <w:rPr>
      <w:b/>
      <w:bCs/>
      <w:sz w:val="28"/>
      <w:szCs w:val="28"/>
    </w:rPr>
  </w:style>
  <w:style w:type="character" w:customStyle="1" w:styleId="190">
    <w:name w:val="Знак Знак19"/>
    <w:rsid w:val="00902D2F"/>
    <w:rPr>
      <w:b/>
      <w:bCs/>
      <w:i/>
      <w:iCs/>
      <w:sz w:val="26"/>
      <w:szCs w:val="26"/>
    </w:rPr>
  </w:style>
  <w:style w:type="character" w:customStyle="1" w:styleId="H6">
    <w:name w:val="H6 Знак Знак"/>
    <w:rsid w:val="00902D2F"/>
    <w:rPr>
      <w:rFonts w:ascii="PetersburgCTT" w:hAnsi="PetersburgCTT" w:cs="PetersburgCTT"/>
      <w:i/>
      <w:iCs/>
      <w:sz w:val="20"/>
      <w:szCs w:val="20"/>
    </w:rPr>
  </w:style>
  <w:style w:type="character" w:customStyle="1" w:styleId="180">
    <w:name w:val="Знак Знак18"/>
    <w:rsid w:val="00902D2F"/>
    <w:rPr>
      <w:rFonts w:ascii="PetersburgCTT" w:hAnsi="PetersburgCTT" w:cs="PetersburgCTT"/>
      <w:sz w:val="20"/>
      <w:szCs w:val="20"/>
    </w:rPr>
  </w:style>
  <w:style w:type="character" w:customStyle="1" w:styleId="171">
    <w:name w:val="Знак Знак17"/>
    <w:rsid w:val="00902D2F"/>
    <w:rPr>
      <w:rFonts w:ascii="PetersburgCTT" w:hAnsi="PetersburgCTT" w:cs="PetersburgCTT"/>
      <w:i/>
      <w:iCs/>
      <w:sz w:val="20"/>
      <w:szCs w:val="20"/>
    </w:rPr>
  </w:style>
  <w:style w:type="character" w:customStyle="1" w:styleId="161">
    <w:name w:val="Знак Знак16"/>
    <w:rsid w:val="00902D2F"/>
    <w:rPr>
      <w:rFonts w:ascii="PetersburgCTT" w:hAnsi="PetersburgCTT" w:cs="PetersburgCTT"/>
      <w:i/>
      <w:iCs/>
      <w:sz w:val="18"/>
      <w:szCs w:val="18"/>
    </w:rPr>
  </w:style>
  <w:style w:type="character" w:customStyle="1" w:styleId="151">
    <w:name w:val="Знак Знак15"/>
    <w:rsid w:val="00902D2F"/>
    <w:rPr>
      <w:rFonts w:ascii="Tahoma" w:hAnsi="Tahoma" w:cs="Tahoma"/>
      <w:sz w:val="16"/>
      <w:szCs w:val="16"/>
    </w:rPr>
  </w:style>
  <w:style w:type="character" w:customStyle="1" w:styleId="afffffffffff0">
    <w:name w:val="Основной текст Знак Знак Знак"/>
    <w:rsid w:val="00902D2F"/>
    <w:rPr>
      <w:sz w:val="28"/>
      <w:szCs w:val="28"/>
    </w:rPr>
  </w:style>
  <w:style w:type="character" w:customStyle="1" w:styleId="142">
    <w:name w:val="Знак Знак14"/>
    <w:basedOn w:val="1b"/>
    <w:rsid w:val="00902D2F"/>
  </w:style>
  <w:style w:type="character" w:customStyle="1" w:styleId="131">
    <w:name w:val="Знак Знак13"/>
    <w:rsid w:val="00902D2F"/>
    <w:rPr>
      <w:sz w:val="16"/>
      <w:szCs w:val="16"/>
    </w:rPr>
  </w:style>
  <w:style w:type="character" w:customStyle="1" w:styleId="1310">
    <w:name w:val="Основной текст + 131"/>
    <w:rsid w:val="00902D2F"/>
    <w:rPr>
      <w:rFonts w:ascii="Times New Roman" w:hAnsi="Times New Roman" w:cs="Times New Roman"/>
      <w:spacing w:val="30"/>
      <w:sz w:val="27"/>
      <w:szCs w:val="27"/>
    </w:rPr>
  </w:style>
  <w:style w:type="character" w:customStyle="1" w:styleId="128">
    <w:name w:val="Знак Знак12"/>
    <w:basedOn w:val="1b"/>
    <w:rsid w:val="00902D2F"/>
  </w:style>
  <w:style w:type="character" w:customStyle="1" w:styleId="11c">
    <w:name w:val="Знак Знак11"/>
    <w:rsid w:val="00902D2F"/>
    <w:rPr>
      <w:sz w:val="28"/>
      <w:szCs w:val="28"/>
    </w:rPr>
  </w:style>
  <w:style w:type="character" w:customStyle="1" w:styleId="105">
    <w:name w:val="Знак Знак10"/>
    <w:rsid w:val="00902D2F"/>
    <w:rPr>
      <w:sz w:val="28"/>
      <w:szCs w:val="28"/>
    </w:rPr>
  </w:style>
  <w:style w:type="character" w:customStyle="1" w:styleId="95">
    <w:name w:val="Знак Знак9"/>
    <w:rsid w:val="00902D2F"/>
    <w:rPr>
      <w:rFonts w:ascii="Courier New" w:hAnsi="Courier New" w:cs="Courier New"/>
    </w:rPr>
  </w:style>
  <w:style w:type="character" w:customStyle="1" w:styleId="FootnoteTextChar">
    <w:name w:val="Footnote Text Char"/>
    <w:rsid w:val="00902D2F"/>
    <w:rPr>
      <w:sz w:val="20"/>
      <w:szCs w:val="20"/>
    </w:rPr>
  </w:style>
  <w:style w:type="character" w:customStyle="1" w:styleId="85">
    <w:name w:val="Знак Знак8"/>
    <w:rsid w:val="00902D2F"/>
    <w:rPr>
      <w:sz w:val="24"/>
      <w:szCs w:val="24"/>
    </w:rPr>
  </w:style>
  <w:style w:type="character" w:customStyle="1" w:styleId="77">
    <w:name w:val="Знак Знак7"/>
    <w:rsid w:val="00902D2F"/>
    <w:rPr>
      <w:sz w:val="16"/>
      <w:szCs w:val="16"/>
    </w:rPr>
  </w:style>
  <w:style w:type="character" w:customStyle="1" w:styleId="67">
    <w:name w:val="Знак Знак6"/>
    <w:rsid w:val="00902D2F"/>
    <w:rPr>
      <w:b/>
      <w:bCs/>
      <w:sz w:val="17"/>
      <w:szCs w:val="17"/>
    </w:rPr>
  </w:style>
  <w:style w:type="character" w:customStyle="1" w:styleId="5d">
    <w:name w:val="Знак Знак5"/>
    <w:rsid w:val="00902D2F"/>
    <w:rPr>
      <w:b/>
      <w:bCs/>
      <w:sz w:val="28"/>
      <w:szCs w:val="28"/>
    </w:rPr>
  </w:style>
  <w:style w:type="character" w:customStyle="1" w:styleId="4f0">
    <w:name w:val="Знак Знак4"/>
    <w:basedOn w:val="1b"/>
    <w:rsid w:val="00902D2F"/>
  </w:style>
  <w:style w:type="character" w:customStyle="1" w:styleId="3ff1">
    <w:name w:val="Знак Знак3"/>
    <w:rsid w:val="00902D2F"/>
    <w:rPr>
      <w:rFonts w:ascii="Tahoma" w:hAnsi="Tahoma" w:cs="Tahoma"/>
      <w:sz w:val="16"/>
      <w:szCs w:val="16"/>
    </w:rPr>
  </w:style>
  <w:style w:type="character" w:customStyle="1" w:styleId="2fff2">
    <w:name w:val="Знак Знак2"/>
    <w:basedOn w:val="1b"/>
    <w:rsid w:val="00902D2F"/>
  </w:style>
  <w:style w:type="character" w:customStyle="1" w:styleId="1ffff4">
    <w:name w:val="Знак Знак1"/>
    <w:rsid w:val="00902D2F"/>
    <w:rPr>
      <w:b/>
      <w:bCs/>
    </w:rPr>
  </w:style>
  <w:style w:type="paragraph" w:customStyle="1" w:styleId="1ffff5">
    <w:name w:val="Текст1"/>
    <w:basedOn w:val="a7"/>
    <w:rsid w:val="00902D2F"/>
    <w:rPr>
      <w:rFonts w:ascii="Courier New" w:eastAsia="Times New Roman" w:hAnsi="Courier New" w:cs="Courier New"/>
      <w:sz w:val="20"/>
      <w:szCs w:val="20"/>
      <w:lang w:eastAsia="ar-SA"/>
    </w:rPr>
  </w:style>
  <w:style w:type="paragraph" w:customStyle="1" w:styleId="510">
    <w:name w:val="Список 51"/>
    <w:basedOn w:val="a7"/>
    <w:rsid w:val="00902D2F"/>
    <w:pPr>
      <w:ind w:left="1415" w:hanging="283"/>
    </w:pPr>
    <w:rPr>
      <w:rFonts w:eastAsia="Times New Roman"/>
      <w:sz w:val="24"/>
      <w:szCs w:val="24"/>
      <w:lang w:eastAsia="ar-SA"/>
    </w:rPr>
  </w:style>
  <w:style w:type="paragraph" w:customStyle="1" w:styleId="1ffff6">
    <w:name w:val="Маркированный список1"/>
    <w:basedOn w:val="af3"/>
    <w:rsid w:val="00902D2F"/>
    <w:pPr>
      <w:tabs>
        <w:tab w:val="clear" w:pos="3060"/>
      </w:tabs>
      <w:suppressAutoHyphens/>
      <w:ind w:left="1080" w:hanging="180"/>
    </w:pPr>
    <w:rPr>
      <w:sz w:val="24"/>
      <w:szCs w:val="24"/>
      <w:lang w:eastAsia="ar-SA"/>
    </w:rPr>
  </w:style>
  <w:style w:type="paragraph" w:customStyle="1" w:styleId="21a">
    <w:name w:val="Список 21"/>
    <w:basedOn w:val="a7"/>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7"/>
    <w:rsid w:val="00E84487"/>
    <w:pPr>
      <w:spacing w:after="160" w:line="240" w:lineRule="exact"/>
    </w:pPr>
    <w:rPr>
      <w:rFonts w:ascii="Verdana" w:eastAsia="Times New Roman" w:hAnsi="Verdana"/>
      <w:sz w:val="24"/>
      <w:szCs w:val="24"/>
      <w:lang w:val="en-US"/>
    </w:rPr>
  </w:style>
  <w:style w:type="paragraph" w:customStyle="1" w:styleId="lawtitle">
    <w:name w:val="law_title"/>
    <w:basedOn w:val="a7"/>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8"/>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7"/>
    <w:link w:val="96"/>
    <w:rsid w:val="00117863"/>
    <w:pPr>
      <w:shd w:val="clear" w:color="auto" w:fill="FFFFFF"/>
      <w:spacing w:line="293" w:lineRule="exact"/>
    </w:pPr>
    <w:rPr>
      <w:rFonts w:eastAsia="Times New Roman"/>
      <w:sz w:val="25"/>
      <w:szCs w:val="25"/>
      <w:lang w:eastAsia="ru-RU"/>
    </w:rPr>
  </w:style>
  <w:style w:type="paragraph" w:styleId="a">
    <w:name w:val="List Number"/>
    <w:basedOn w:val="a7"/>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7"/>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7"/>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7"/>
    <w:rsid w:val="00117074"/>
    <w:pPr>
      <w:spacing w:before="100" w:beforeAutospacing="1" w:after="100" w:afterAutospacing="1"/>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7">
    <w:name w:val="Normal"/>
    <w:aliases w:val="Мой"/>
    <w:qFormat/>
    <w:rsid w:val="002A1395"/>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7"/>
    <w:next w:val="a7"/>
    <w:link w:val="13"/>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7"/>
    <w:next w:val="a7"/>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
    <w:basedOn w:val="a7"/>
    <w:next w:val="a7"/>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7"/>
    <w:next w:val="a7"/>
    <w:link w:val="40"/>
    <w:qFormat/>
    <w:rsid w:val="0024584B"/>
    <w:pPr>
      <w:keepNext/>
      <w:ind w:left="57" w:right="57"/>
      <w:jc w:val="center"/>
      <w:outlineLvl w:val="3"/>
    </w:pPr>
    <w:rPr>
      <w:rFonts w:eastAsia="Times New Roman"/>
      <w:color w:val="000000"/>
      <w:sz w:val="28"/>
      <w:szCs w:val="28"/>
    </w:rPr>
  </w:style>
  <w:style w:type="paragraph" w:styleId="5">
    <w:name w:val="heading 5"/>
    <w:basedOn w:val="a7"/>
    <w:next w:val="a7"/>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7"/>
    <w:next w:val="a7"/>
    <w:link w:val="60"/>
    <w:qFormat/>
    <w:rsid w:val="00A71BC1"/>
    <w:pPr>
      <w:keepNext/>
      <w:jc w:val="both"/>
      <w:outlineLvl w:val="5"/>
    </w:pPr>
    <w:rPr>
      <w:rFonts w:eastAsia="Times New Roman"/>
      <w:b/>
      <w:sz w:val="24"/>
      <w:szCs w:val="20"/>
    </w:rPr>
  </w:style>
  <w:style w:type="paragraph" w:styleId="7">
    <w:name w:val="heading 7"/>
    <w:basedOn w:val="a7"/>
    <w:next w:val="a7"/>
    <w:link w:val="70"/>
    <w:qFormat/>
    <w:rsid w:val="00A71BC1"/>
    <w:pPr>
      <w:keepNext/>
      <w:jc w:val="both"/>
      <w:outlineLvl w:val="6"/>
    </w:pPr>
    <w:rPr>
      <w:rFonts w:eastAsia="Times New Roman"/>
      <w:sz w:val="24"/>
      <w:szCs w:val="20"/>
    </w:rPr>
  </w:style>
  <w:style w:type="paragraph" w:styleId="8">
    <w:name w:val="heading 8"/>
    <w:basedOn w:val="a7"/>
    <w:next w:val="a7"/>
    <w:link w:val="80"/>
    <w:qFormat/>
    <w:rsid w:val="00A71BC1"/>
    <w:pPr>
      <w:keepNext/>
      <w:outlineLvl w:val="7"/>
    </w:pPr>
    <w:rPr>
      <w:rFonts w:eastAsia="Times New Roman"/>
      <w:sz w:val="24"/>
      <w:szCs w:val="20"/>
    </w:rPr>
  </w:style>
  <w:style w:type="paragraph" w:styleId="9">
    <w:name w:val="heading 9"/>
    <w:basedOn w:val="a7"/>
    <w:next w:val="a7"/>
    <w:link w:val="90"/>
    <w:qFormat/>
    <w:rsid w:val="00A71BC1"/>
    <w:pPr>
      <w:keepNext/>
      <w:outlineLvl w:val="8"/>
    </w:pPr>
    <w:rPr>
      <w:rFonts w:eastAsia="Times New Roman"/>
      <w:b/>
      <w:sz w:val="24"/>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styleId="ab">
    <w:name w:val="Table Grid"/>
    <w:basedOn w:val="a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7"/>
    <w:link w:val="ad"/>
    <w:unhideWhenUsed/>
    <w:rsid w:val="00913412"/>
    <w:rPr>
      <w:rFonts w:ascii="Tahoma" w:hAnsi="Tahoma"/>
      <w:sz w:val="16"/>
      <w:szCs w:val="16"/>
    </w:rPr>
  </w:style>
  <w:style w:type="character" w:customStyle="1" w:styleId="ad">
    <w:name w:val="Текст выноски Знак"/>
    <w:link w:val="ac"/>
    <w:rsid w:val="00913412"/>
    <w:rPr>
      <w:rFonts w:ascii="Tahoma" w:hAnsi="Tahoma" w:cs="Tahoma"/>
      <w:sz w:val="16"/>
      <w:szCs w:val="16"/>
      <w:lang w:eastAsia="en-US"/>
    </w:rPr>
  </w:style>
  <w:style w:type="paragraph" w:styleId="ae">
    <w:name w:val="header"/>
    <w:aliases w:val="ВерхКолонтитул, Знак1, Знак5"/>
    <w:basedOn w:val="a7"/>
    <w:link w:val="af"/>
    <w:uiPriority w:val="99"/>
    <w:unhideWhenUsed/>
    <w:rsid w:val="005310A9"/>
    <w:pPr>
      <w:tabs>
        <w:tab w:val="center" w:pos="4677"/>
        <w:tab w:val="right" w:pos="9355"/>
      </w:tabs>
    </w:pPr>
  </w:style>
  <w:style w:type="character" w:customStyle="1" w:styleId="af">
    <w:name w:val="Верхний колонтитул Знак"/>
    <w:aliases w:val="ВерхКолонтитул Знак, Знак1 Знак, Знак5 Знак"/>
    <w:link w:val="ae"/>
    <w:uiPriority w:val="99"/>
    <w:rsid w:val="005310A9"/>
    <w:rPr>
      <w:rFonts w:ascii="Times New Roman" w:hAnsi="Times New Roman"/>
      <w:sz w:val="22"/>
      <w:szCs w:val="22"/>
      <w:lang w:eastAsia="en-US"/>
    </w:rPr>
  </w:style>
  <w:style w:type="paragraph" w:styleId="af0">
    <w:name w:val="footer"/>
    <w:basedOn w:val="a7"/>
    <w:link w:val="af1"/>
    <w:unhideWhenUsed/>
    <w:rsid w:val="005310A9"/>
    <w:pPr>
      <w:tabs>
        <w:tab w:val="center" w:pos="4677"/>
        <w:tab w:val="right" w:pos="9355"/>
      </w:tabs>
    </w:pPr>
  </w:style>
  <w:style w:type="character" w:customStyle="1" w:styleId="af1">
    <w:name w:val="Нижний колонтитул Знак"/>
    <w:link w:val="af0"/>
    <w:rsid w:val="005310A9"/>
    <w:rPr>
      <w:rFonts w:ascii="Times New Roman" w:hAnsi="Times New Roman"/>
      <w:sz w:val="22"/>
      <w:szCs w:val="22"/>
      <w:lang w:eastAsia="en-US"/>
    </w:rPr>
  </w:style>
  <w:style w:type="character" w:styleId="af2">
    <w:name w:val="Hyperlink"/>
    <w:unhideWhenUsed/>
    <w:rsid w:val="00351857"/>
    <w:rPr>
      <w:color w:val="0000FF"/>
      <w:u w:val="single"/>
    </w:rPr>
  </w:style>
  <w:style w:type="paragraph" w:styleId="af3">
    <w:name w:val="Body Text"/>
    <w:aliases w:val="bt,Основной текст отчета,Body Text Char"/>
    <w:basedOn w:val="a7"/>
    <w:link w:val="af4"/>
    <w:qFormat/>
    <w:rsid w:val="00C034CC"/>
    <w:pPr>
      <w:tabs>
        <w:tab w:val="left" w:pos="3060"/>
      </w:tabs>
      <w:jc w:val="both"/>
    </w:pPr>
    <w:rPr>
      <w:rFonts w:eastAsia="Times New Roman"/>
      <w:sz w:val="28"/>
      <w:szCs w:val="20"/>
    </w:rPr>
  </w:style>
  <w:style w:type="character" w:customStyle="1" w:styleId="af4">
    <w:name w:val="Основной текст Знак"/>
    <w:aliases w:val="bt Знак1,Основной текст отчета Знак1,Body Text Char Знак1"/>
    <w:link w:val="af3"/>
    <w:rsid w:val="00C034CC"/>
    <w:rPr>
      <w:rFonts w:ascii="Times New Roman" w:eastAsia="Times New Roman" w:hAnsi="Times New Roman"/>
      <w:sz w:val="28"/>
    </w:rPr>
  </w:style>
  <w:style w:type="paragraph" w:styleId="32">
    <w:name w:val="Body Text Indent 3"/>
    <w:basedOn w:val="a7"/>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5">
    <w:name w:val="подпись к объекту"/>
    <w:basedOn w:val="a7"/>
    <w:next w:val="a7"/>
    <w:rsid w:val="0024584B"/>
    <w:pPr>
      <w:tabs>
        <w:tab w:val="left" w:pos="3060"/>
      </w:tabs>
      <w:spacing w:line="240" w:lineRule="atLeast"/>
      <w:jc w:val="center"/>
    </w:pPr>
    <w:rPr>
      <w:rFonts w:eastAsia="Times New Roman"/>
      <w:b/>
      <w:caps/>
      <w:sz w:val="28"/>
      <w:szCs w:val="20"/>
      <w:lang w:eastAsia="ru-RU"/>
    </w:rPr>
  </w:style>
  <w:style w:type="paragraph" w:styleId="af6">
    <w:name w:val="Body Text Indent"/>
    <w:aliases w:val="Основной текст 1,Нумерованный список !!,Надин стиль"/>
    <w:basedOn w:val="a7"/>
    <w:link w:val="af7"/>
    <w:rsid w:val="0024584B"/>
    <w:pPr>
      <w:spacing w:after="120"/>
      <w:ind w:left="283"/>
    </w:pPr>
    <w:rPr>
      <w:rFonts w:eastAsia="Times New Roman"/>
      <w:sz w:val="20"/>
      <w:szCs w:val="20"/>
    </w:rPr>
  </w:style>
  <w:style w:type="character" w:customStyle="1" w:styleId="af7">
    <w:name w:val="Основной текст с отступом Знак"/>
    <w:aliases w:val="Основной текст 1 Знак1,Нумерованный список !! Знак1,Надин стиль Знак"/>
    <w:link w:val="af6"/>
    <w:rsid w:val="0024584B"/>
    <w:rPr>
      <w:rFonts w:ascii="Times New Roman" w:eastAsia="Times New Roman" w:hAnsi="Times New Roman"/>
    </w:rPr>
  </w:style>
  <w:style w:type="paragraph" w:styleId="22">
    <w:name w:val="Body Text 2"/>
    <w:basedOn w:val="a7"/>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4">
    <w:name w:val="Нет списка1"/>
    <w:next w:val="aa"/>
    <w:semiHidden/>
    <w:unhideWhenUsed/>
    <w:rsid w:val="0024584B"/>
  </w:style>
  <w:style w:type="paragraph" w:customStyle="1" w:styleId="af8">
    <w:name w:val="Знак Знак Знак Знак Знак Знак Знак"/>
    <w:basedOn w:val="a7"/>
    <w:rsid w:val="0024584B"/>
    <w:pPr>
      <w:spacing w:before="100" w:beforeAutospacing="1" w:after="100" w:afterAutospacing="1"/>
      <w:jc w:val="both"/>
    </w:pPr>
    <w:rPr>
      <w:rFonts w:ascii="Tahoma" w:eastAsia="Times New Roman" w:hAnsi="Tahoma"/>
      <w:sz w:val="20"/>
      <w:szCs w:val="20"/>
      <w:lang w:val="en-US"/>
    </w:rPr>
  </w:style>
  <w:style w:type="paragraph" w:styleId="af9">
    <w:name w:val="List Paragraph"/>
    <w:aliases w:val="ПАРАГРАФ"/>
    <w:basedOn w:val="a7"/>
    <w:link w:val="afa"/>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9"/>
    <w:next w:val="ab"/>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7"/>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7"/>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rsid w:val="00A71BC1"/>
    <w:rPr>
      <w:rFonts w:ascii="Times New Roman" w:eastAsia="Times New Roman" w:hAnsi="Times New Roman"/>
      <w:sz w:val="24"/>
    </w:rPr>
  </w:style>
  <w:style w:type="character" w:customStyle="1" w:styleId="80">
    <w:name w:val="Заголовок 8 Знак"/>
    <w:link w:val="8"/>
    <w:rsid w:val="00A71BC1"/>
    <w:rPr>
      <w:rFonts w:ascii="Times New Roman" w:eastAsia="Times New Roman" w:hAnsi="Times New Roman"/>
      <w:sz w:val="24"/>
    </w:rPr>
  </w:style>
  <w:style w:type="character" w:customStyle="1" w:styleId="90">
    <w:name w:val="Заголовок 9 Знак"/>
    <w:link w:val="9"/>
    <w:rsid w:val="00A71BC1"/>
    <w:rPr>
      <w:rFonts w:ascii="Times New Roman" w:eastAsia="Times New Roman" w:hAnsi="Times New Roman"/>
      <w:b/>
      <w:sz w:val="24"/>
    </w:rPr>
  </w:style>
  <w:style w:type="paragraph" w:styleId="afb">
    <w:name w:val="Title"/>
    <w:basedOn w:val="a7"/>
    <w:link w:val="afc"/>
    <w:qFormat/>
    <w:rsid w:val="00A71BC1"/>
    <w:pPr>
      <w:ind w:firstLine="284"/>
      <w:jc w:val="center"/>
    </w:pPr>
    <w:rPr>
      <w:rFonts w:eastAsia="Times New Roman"/>
      <w:b/>
      <w:sz w:val="28"/>
      <w:szCs w:val="20"/>
    </w:rPr>
  </w:style>
  <w:style w:type="character" w:customStyle="1" w:styleId="afc">
    <w:name w:val="Название Знак"/>
    <w:link w:val="afb"/>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7"/>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rsid w:val="00A71BC1"/>
    <w:rPr>
      <w:rFonts w:ascii="Times New Roman" w:eastAsia="Times New Roman" w:hAnsi="Times New Roman"/>
      <w:b/>
      <w:sz w:val="40"/>
    </w:rPr>
  </w:style>
  <w:style w:type="paragraph" w:styleId="afd">
    <w:name w:val="Document Map"/>
    <w:basedOn w:val="a7"/>
    <w:link w:val="afe"/>
    <w:rsid w:val="00A71BC1"/>
    <w:pPr>
      <w:shd w:val="clear" w:color="auto" w:fill="000080"/>
    </w:pPr>
    <w:rPr>
      <w:rFonts w:ascii="Tahoma" w:eastAsia="Times New Roman" w:hAnsi="Tahoma"/>
      <w:sz w:val="20"/>
      <w:szCs w:val="20"/>
    </w:rPr>
  </w:style>
  <w:style w:type="character" w:customStyle="1" w:styleId="afe">
    <w:name w:val="Схема документа Знак"/>
    <w:link w:val="afd"/>
    <w:rsid w:val="00A71BC1"/>
    <w:rPr>
      <w:rFonts w:ascii="Tahoma" w:eastAsia="Times New Roman" w:hAnsi="Tahoma" w:cs="Tahoma"/>
      <w:shd w:val="clear" w:color="auto" w:fill="000080"/>
    </w:rPr>
  </w:style>
  <w:style w:type="paragraph" w:styleId="34">
    <w:name w:val="Body Text 3"/>
    <w:basedOn w:val="a7"/>
    <w:link w:val="310"/>
    <w:uiPriority w:val="99"/>
    <w:rsid w:val="00A71BC1"/>
    <w:pPr>
      <w:spacing w:after="120"/>
    </w:pPr>
    <w:rPr>
      <w:rFonts w:eastAsia="Times New Roman"/>
      <w:sz w:val="16"/>
      <w:szCs w:val="16"/>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f">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7"/>
    <w:link w:val="aff0"/>
    <w:qFormat/>
    <w:rsid w:val="00A71BC1"/>
    <w:pPr>
      <w:spacing w:before="100" w:beforeAutospacing="1" w:after="100" w:afterAutospacing="1"/>
    </w:pPr>
    <w:rPr>
      <w:rFonts w:eastAsia="Times New Roman"/>
      <w:sz w:val="24"/>
      <w:szCs w:val="24"/>
    </w:rPr>
  </w:style>
  <w:style w:type="paragraph" w:customStyle="1" w:styleId="aff1">
    <w:name w:val="Знак"/>
    <w:basedOn w:val="a7"/>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7"/>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2">
    <w:name w:val="Знак Знак Знак Знак Знак Знак Знак Знак"/>
    <w:basedOn w:val="a7"/>
    <w:rsid w:val="00A71BC1"/>
    <w:pPr>
      <w:spacing w:before="100" w:beforeAutospacing="1" w:after="100" w:afterAutospacing="1"/>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w:basedOn w:val="a7"/>
    <w:rsid w:val="00A71BC1"/>
    <w:pPr>
      <w:spacing w:before="100" w:beforeAutospacing="1" w:after="100" w:afterAutospacing="1"/>
      <w:jc w:val="both"/>
    </w:pPr>
    <w:rPr>
      <w:rFonts w:ascii="Tahoma" w:eastAsia="Times New Roman" w:hAnsi="Tahoma" w:cs="Tahoma"/>
      <w:sz w:val="20"/>
      <w:szCs w:val="20"/>
      <w:lang w:val="en-US"/>
    </w:rPr>
  </w:style>
  <w:style w:type="character" w:styleId="aff4">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7"/>
    <w:rsid w:val="00A71BC1"/>
    <w:pPr>
      <w:spacing w:before="100" w:beforeAutospacing="1" w:after="100" w:afterAutospacing="1"/>
      <w:jc w:val="both"/>
    </w:pPr>
    <w:rPr>
      <w:rFonts w:ascii="Tahoma" w:eastAsia="Times New Roman" w:hAnsi="Tahoma"/>
      <w:sz w:val="20"/>
      <w:szCs w:val="20"/>
      <w:lang w:val="en-US"/>
    </w:rPr>
  </w:style>
  <w:style w:type="paragraph" w:customStyle="1" w:styleId="aff5">
    <w:name w:val="Знак Знак Знак Знак Знак"/>
    <w:basedOn w:val="a7"/>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6">
    <w:name w:val="List"/>
    <w:basedOn w:val="af3"/>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7">
    <w:name w:val="Заголовок"/>
    <w:basedOn w:val="a7"/>
    <w:next w:val="af3"/>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7"/>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7"/>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7"/>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8">
    <w:name w:val="Содержимое таблицы"/>
    <w:basedOn w:val="a7"/>
    <w:rsid w:val="00A71BC1"/>
    <w:pPr>
      <w:suppressLineNumbers/>
      <w:ind w:firstLine="539"/>
      <w:jc w:val="both"/>
    </w:pPr>
    <w:rPr>
      <w:rFonts w:eastAsia="Lucida Sans Unicode" w:cs="Tahoma"/>
      <w:color w:val="000000"/>
      <w:sz w:val="24"/>
      <w:szCs w:val="24"/>
      <w:lang w:val="en-US" w:bidi="en-US"/>
    </w:rPr>
  </w:style>
  <w:style w:type="paragraph" w:customStyle="1" w:styleId="aff9">
    <w:name w:val="Заголовок таблицы"/>
    <w:basedOn w:val="aff8"/>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a">
    <w:name w:val="Символ нумерации"/>
    <w:rsid w:val="00A71BC1"/>
  </w:style>
  <w:style w:type="character" w:customStyle="1" w:styleId="26">
    <w:name w:val="Основной шрифт абзаца2"/>
    <w:rsid w:val="00A71BC1"/>
  </w:style>
  <w:style w:type="paragraph" w:customStyle="1" w:styleId="affb">
    <w:name w:val="Знак Знак Знак"/>
    <w:basedOn w:val="a7"/>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7"/>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c">
    <w:name w:val="Основной текст_"/>
    <w:link w:val="1d"/>
    <w:locked/>
    <w:rsid w:val="00FA19DD"/>
    <w:rPr>
      <w:sz w:val="25"/>
      <w:szCs w:val="25"/>
      <w:shd w:val="clear" w:color="auto" w:fill="FFFFFF"/>
    </w:rPr>
  </w:style>
  <w:style w:type="paragraph" w:customStyle="1" w:styleId="1d">
    <w:name w:val="Основной текст1"/>
    <w:basedOn w:val="a7"/>
    <w:link w:val="affc"/>
    <w:rsid w:val="00FA19DD"/>
    <w:pPr>
      <w:shd w:val="clear" w:color="auto" w:fill="FFFFFF"/>
      <w:spacing w:after="420" w:line="0" w:lineRule="atLeast"/>
    </w:pPr>
    <w:rPr>
      <w:rFonts w:ascii="Calibri" w:hAnsi="Calibri"/>
      <w:sz w:val="25"/>
      <w:szCs w:val="25"/>
    </w:rPr>
  </w:style>
  <w:style w:type="paragraph" w:styleId="affd">
    <w:name w:val="No Spacing"/>
    <w:basedOn w:val="a7"/>
    <w:link w:val="affe"/>
    <w:uiPriority w:val="99"/>
    <w:qFormat/>
    <w:rsid w:val="00FA19DD"/>
    <w:rPr>
      <w:rFonts w:ascii="Calibri" w:eastAsia="Times New Roman" w:hAnsi="Calibri"/>
    </w:rPr>
  </w:style>
  <w:style w:type="character" w:customStyle="1" w:styleId="affe">
    <w:name w:val="Без интервала Знак"/>
    <w:link w:val="affd"/>
    <w:uiPriority w:val="99"/>
    <w:rsid w:val="00FA19DD"/>
    <w:rPr>
      <w:rFonts w:eastAsia="Times New Roman" w:cs="Calibri"/>
      <w:sz w:val="22"/>
      <w:szCs w:val="22"/>
      <w:lang w:eastAsia="en-US"/>
    </w:rPr>
  </w:style>
  <w:style w:type="character" w:customStyle="1" w:styleId="aff0">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0">
    <w:name w:val="FollowedHyperlink"/>
    <w:uiPriority w:val="99"/>
    <w:rsid w:val="00FA19DD"/>
    <w:rPr>
      <w:color w:val="800080"/>
      <w:u w:val="single"/>
    </w:rPr>
  </w:style>
  <w:style w:type="character" w:customStyle="1" w:styleId="afff1">
    <w:name w:val="Центр Знак"/>
    <w:rsid w:val="00FA19DD"/>
    <w:rPr>
      <w:sz w:val="28"/>
      <w:lang w:val="ru-RU" w:bidi="ar-SA"/>
    </w:rPr>
  </w:style>
  <w:style w:type="character" w:customStyle="1" w:styleId="afff2">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aliases w:val="Подзаголовок Знак1"/>
    <w:uiPriority w:val="99"/>
    <w:rsid w:val="00FA19DD"/>
    <w:rPr>
      <w:rFonts w:ascii="Times New Roman CYR" w:hAnsi="Times New Roman CYR" w:cs="Times New Roman CYR"/>
    </w:rPr>
  </w:style>
  <w:style w:type="character" w:styleId="afff3">
    <w:name w:val="Strong"/>
    <w:qFormat/>
    <w:rsid w:val="00FA19DD"/>
    <w:rPr>
      <w:b/>
      <w:bCs/>
    </w:rPr>
  </w:style>
  <w:style w:type="paragraph" w:styleId="afff4">
    <w:name w:val="caption"/>
    <w:aliases w:val="Таблица - Название объекта,!! Object Novogor !!,Caption Char,Caption Char1 Char1 Char Char,Caption Char Char2 Char1 Char Char,Caption Char Char Char1 Char Char Char,Знак13"/>
    <w:basedOn w:val="a7"/>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7"/>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7"/>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7"/>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7"/>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7"/>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7"/>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7"/>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7"/>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7"/>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7"/>
    <w:rsid w:val="00FA19DD"/>
    <w:pPr>
      <w:suppressAutoHyphens/>
      <w:ind w:firstLine="720"/>
      <w:jc w:val="both"/>
    </w:pPr>
    <w:rPr>
      <w:rFonts w:eastAsia="Times New Roman"/>
      <w:sz w:val="24"/>
      <w:szCs w:val="20"/>
      <w:lang w:eastAsia="zh-CN"/>
    </w:rPr>
  </w:style>
  <w:style w:type="paragraph" w:customStyle="1" w:styleId="afff5">
    <w:name w:val="Центр"/>
    <w:basedOn w:val="a7"/>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7"/>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7"/>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7"/>
    <w:rsid w:val="00FA19DD"/>
    <w:pPr>
      <w:suppressAutoHyphens/>
      <w:spacing w:before="280" w:after="280"/>
    </w:pPr>
    <w:rPr>
      <w:rFonts w:eastAsia="Times New Roman"/>
      <w:sz w:val="24"/>
      <w:szCs w:val="24"/>
      <w:lang w:eastAsia="zh-CN"/>
    </w:rPr>
  </w:style>
  <w:style w:type="paragraph" w:customStyle="1" w:styleId="1f1">
    <w:name w:val="Схема документа1"/>
    <w:basedOn w:val="a7"/>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7"/>
    <w:next w:val="af3"/>
    <w:rsid w:val="00FA19DD"/>
    <w:pPr>
      <w:suppressAutoHyphens/>
      <w:ind w:left="-567"/>
      <w:jc w:val="center"/>
    </w:pPr>
    <w:rPr>
      <w:rFonts w:eastAsia="Times New Roman"/>
      <w:sz w:val="28"/>
      <w:szCs w:val="20"/>
      <w:lang w:eastAsia="zh-CN"/>
    </w:rPr>
  </w:style>
  <w:style w:type="paragraph" w:customStyle="1" w:styleId="211">
    <w:name w:val="Основной текст 21"/>
    <w:basedOn w:val="a7"/>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7"/>
    <w:uiPriority w:val="99"/>
    <w:rsid w:val="00FA19DD"/>
    <w:pPr>
      <w:suppressAutoHyphens/>
      <w:spacing w:after="120"/>
    </w:pPr>
    <w:rPr>
      <w:rFonts w:eastAsia="Times New Roman"/>
      <w:sz w:val="16"/>
      <w:szCs w:val="16"/>
      <w:lang w:eastAsia="zh-CN"/>
    </w:rPr>
  </w:style>
  <w:style w:type="paragraph" w:customStyle="1" w:styleId="313">
    <w:name w:val="Список 31"/>
    <w:basedOn w:val="a7"/>
    <w:rsid w:val="00FA19DD"/>
    <w:pPr>
      <w:suppressAutoHyphens/>
      <w:ind w:left="849" w:hanging="283"/>
    </w:pPr>
    <w:rPr>
      <w:rFonts w:eastAsia="Times New Roman"/>
      <w:sz w:val="24"/>
      <w:szCs w:val="24"/>
      <w:lang w:eastAsia="zh-CN"/>
    </w:rPr>
  </w:style>
  <w:style w:type="paragraph" w:customStyle="1" w:styleId="afff6">
    <w:name w:val="Содержимое врезки"/>
    <w:basedOn w:val="af3"/>
    <w:rsid w:val="00FA19DD"/>
    <w:pPr>
      <w:tabs>
        <w:tab w:val="clear" w:pos="3060"/>
      </w:tabs>
      <w:suppressAutoHyphens/>
    </w:pPr>
    <w:rPr>
      <w:sz w:val="24"/>
      <w:lang w:eastAsia="zh-CN"/>
    </w:rPr>
  </w:style>
  <w:style w:type="paragraph" w:customStyle="1" w:styleId="ConsPlusDocList2">
    <w:name w:val="ConsPlusDocList2"/>
    <w:next w:val="a7"/>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7"/>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7"/>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7"/>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7"/>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7"/>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7"/>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uiPriority w:val="99"/>
    <w:locked/>
    <w:rsid w:val="00F87F9E"/>
    <w:rPr>
      <w:sz w:val="21"/>
      <w:szCs w:val="21"/>
      <w:shd w:val="clear" w:color="auto" w:fill="FFFFFF"/>
    </w:rPr>
  </w:style>
  <w:style w:type="paragraph" w:customStyle="1" w:styleId="410">
    <w:name w:val="Основной текст (4)1"/>
    <w:basedOn w:val="a7"/>
    <w:link w:val="41"/>
    <w:rsid w:val="00F87F9E"/>
    <w:pPr>
      <w:shd w:val="clear" w:color="auto" w:fill="FFFFFF"/>
      <w:spacing w:before="240" w:line="274" w:lineRule="exact"/>
      <w:jc w:val="both"/>
    </w:pPr>
    <w:rPr>
      <w:rFonts w:ascii="Calibri" w:hAnsi="Calibri"/>
      <w:sz w:val="21"/>
      <w:szCs w:val="21"/>
    </w:rPr>
  </w:style>
  <w:style w:type="character" w:styleId="afff7">
    <w:name w:val="Emphasis"/>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8">
    <w:name w:val="Маркеры списка"/>
    <w:rsid w:val="00F87F9E"/>
    <w:rPr>
      <w:rFonts w:ascii="OpenSymbol" w:eastAsia="OpenSymbol" w:hAnsi="OpenSymbol" w:cs="OpenSymbol"/>
    </w:rPr>
  </w:style>
  <w:style w:type="paragraph" w:customStyle="1" w:styleId="43">
    <w:name w:val="Указатель4"/>
    <w:basedOn w:val="a7"/>
    <w:rsid w:val="00F87F9E"/>
    <w:pPr>
      <w:suppressLineNumbers/>
    </w:pPr>
    <w:rPr>
      <w:rFonts w:eastAsia="Times New Roman" w:cs="Mangal"/>
      <w:sz w:val="24"/>
      <w:szCs w:val="24"/>
      <w:lang w:eastAsia="zh-CN"/>
    </w:rPr>
  </w:style>
  <w:style w:type="paragraph" w:customStyle="1" w:styleId="38">
    <w:name w:val="Название3"/>
    <w:basedOn w:val="a7"/>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7"/>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7"/>
    <w:rsid w:val="00F87F9E"/>
    <w:pPr>
      <w:spacing w:before="280" w:after="280"/>
    </w:pPr>
    <w:rPr>
      <w:rFonts w:eastAsia="SimSun"/>
      <w:sz w:val="24"/>
      <w:szCs w:val="24"/>
      <w:lang w:eastAsia="zh-CN"/>
    </w:rPr>
  </w:style>
  <w:style w:type="paragraph" w:customStyle="1" w:styleId="afff9">
    <w:name w:val="Знак Знак Знак Знак Знак 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7"/>
    <w:rsid w:val="00F87F9E"/>
    <w:pPr>
      <w:spacing w:after="160" w:line="240" w:lineRule="exact"/>
    </w:pPr>
    <w:rPr>
      <w:rFonts w:ascii="Verdana" w:eastAsia="Times New Roman" w:hAnsi="Verdana" w:cs="Verdana"/>
      <w:sz w:val="20"/>
      <w:szCs w:val="20"/>
      <w:lang w:val="en-US" w:eastAsia="zh-CN"/>
    </w:rPr>
  </w:style>
  <w:style w:type="paragraph" w:customStyle="1" w:styleId="afffb">
    <w:name w:val="Знак Знак Знак 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7"/>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afffc">
    <w:name w:val="Знак Знак Знак Знак Знак Знак Знак Знак Знак Знак 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7"/>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uiPriority w:val="99"/>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7"/>
    <w:link w:val="2f0"/>
    <w:uiPriority w:val="99"/>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7"/>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d">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rsid w:val="007E2D5E"/>
    <w:rPr>
      <w:sz w:val="27"/>
      <w:szCs w:val="27"/>
      <w:shd w:val="clear" w:color="auto" w:fill="FFFFFF"/>
    </w:rPr>
  </w:style>
  <w:style w:type="paragraph" w:customStyle="1" w:styleId="1f5">
    <w:name w:val="Заголовок №1"/>
    <w:basedOn w:val="a7"/>
    <w:link w:val="1f4"/>
    <w:rsid w:val="007E2D5E"/>
    <w:pPr>
      <w:shd w:val="clear" w:color="auto" w:fill="FFFFFF"/>
      <w:spacing w:after="600" w:line="326" w:lineRule="exact"/>
      <w:jc w:val="center"/>
      <w:outlineLvl w:val="0"/>
    </w:pPr>
    <w:rPr>
      <w:rFonts w:ascii="Calibri" w:hAnsi="Calibri"/>
      <w:sz w:val="27"/>
      <w:szCs w:val="27"/>
    </w:rPr>
  </w:style>
  <w:style w:type="paragraph" w:customStyle="1" w:styleId="1f6">
    <w:name w:val="Основной текст с отступом.Основной текст 1.Нумерованный список !!.Надин стиль"/>
    <w:basedOn w:val="a7"/>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7"/>
    <w:rsid w:val="00AE6079"/>
    <w:pPr>
      <w:suppressAutoHyphens/>
    </w:pPr>
    <w:rPr>
      <w:rFonts w:eastAsia="Times New Roman"/>
      <w:b/>
      <w:bCs/>
      <w:sz w:val="28"/>
      <w:szCs w:val="28"/>
      <w:lang w:eastAsia="ar-SA"/>
    </w:rPr>
  </w:style>
  <w:style w:type="paragraph" w:styleId="afffe">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7"/>
    <w:link w:val="affff"/>
    <w:rsid w:val="00AE6079"/>
    <w:rPr>
      <w:rFonts w:eastAsia="Times New Roman"/>
      <w:sz w:val="20"/>
      <w:szCs w:val="20"/>
    </w:rPr>
  </w:style>
  <w:style w:type="character" w:customStyle="1" w:styleId="affff">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e"/>
    <w:uiPriority w:val="99"/>
    <w:rsid w:val="00AE6079"/>
    <w:rPr>
      <w:rFonts w:ascii="Times New Roman" w:eastAsia="Times New Roman" w:hAnsi="Times New Roman"/>
    </w:rPr>
  </w:style>
  <w:style w:type="character" w:styleId="affff0">
    <w:name w:val="footnote reference"/>
    <w:aliases w:val="Знак сноски 1,Знак сноски-FN,Ciae niinee-FN"/>
    <w:rsid w:val="00AE6079"/>
    <w:rPr>
      <w:vertAlign w:val="superscript"/>
    </w:rPr>
  </w:style>
  <w:style w:type="paragraph" w:customStyle="1" w:styleId="affff1">
    <w:name w:val="Знак Знак Знак Знак"/>
    <w:basedOn w:val="a7"/>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7"/>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2">
    <w:name w:val="Гипертекстовая ссылка"/>
    <w:rsid w:val="00AE6079"/>
    <w:rPr>
      <w:color w:val="008000"/>
    </w:rPr>
  </w:style>
  <w:style w:type="paragraph" w:styleId="affff3">
    <w:name w:val="Subtitle"/>
    <w:basedOn w:val="a7"/>
    <w:link w:val="affff4"/>
    <w:qFormat/>
    <w:rsid w:val="00AE6079"/>
    <w:pPr>
      <w:spacing w:after="60"/>
      <w:jc w:val="center"/>
      <w:outlineLvl w:val="1"/>
    </w:pPr>
    <w:rPr>
      <w:rFonts w:ascii="Arial" w:eastAsia="Times New Roman" w:hAnsi="Arial"/>
      <w:sz w:val="24"/>
      <w:szCs w:val="24"/>
    </w:rPr>
  </w:style>
  <w:style w:type="character" w:customStyle="1" w:styleId="affff4">
    <w:name w:val="Подзаголовок Знак"/>
    <w:link w:val="affff3"/>
    <w:rsid w:val="00AE6079"/>
    <w:rPr>
      <w:rFonts w:ascii="Arial" w:eastAsia="Times New Roman" w:hAnsi="Arial" w:cs="Arial"/>
      <w:sz w:val="24"/>
      <w:szCs w:val="24"/>
    </w:rPr>
  </w:style>
  <w:style w:type="paragraph" w:customStyle="1" w:styleId="1f8">
    <w:name w:val="Список маркированный 1"/>
    <w:basedOn w:val="a7"/>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7"/>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7"/>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7"/>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7"/>
    <w:link w:val="affff5"/>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6">
    <w:name w:val="TOC Heading"/>
    <w:basedOn w:val="11"/>
    <w:next w:val="a7"/>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9">
    <w:name w:val="toc 1"/>
    <w:basedOn w:val="a7"/>
    <w:next w:val="a7"/>
    <w:autoRedefine/>
    <w:uiPriority w:val="99"/>
    <w:rsid w:val="00AE6079"/>
    <w:rPr>
      <w:rFonts w:eastAsia="Times New Roman"/>
      <w:sz w:val="24"/>
      <w:szCs w:val="24"/>
      <w:lang w:eastAsia="ru-RU"/>
    </w:rPr>
  </w:style>
  <w:style w:type="paragraph" w:styleId="2f3">
    <w:name w:val="toc 2"/>
    <w:basedOn w:val="a7"/>
    <w:next w:val="a7"/>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7"/>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7">
    <w:name w:val="отчет"/>
    <w:basedOn w:val="a7"/>
    <w:link w:val="affff8"/>
    <w:qFormat/>
    <w:rsid w:val="00AE6079"/>
    <w:pPr>
      <w:spacing w:line="276" w:lineRule="auto"/>
      <w:ind w:firstLine="709"/>
      <w:jc w:val="both"/>
    </w:pPr>
    <w:rPr>
      <w:rFonts w:eastAsia="Times New Roman"/>
      <w:sz w:val="28"/>
    </w:rPr>
  </w:style>
  <w:style w:type="character" w:customStyle="1" w:styleId="affff8">
    <w:name w:val="отчет Знак"/>
    <w:link w:val="affff7"/>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9">
    <w:name w:val="Табличный"/>
    <w:basedOn w:val="a7"/>
    <w:link w:val="affffa"/>
    <w:uiPriority w:val="99"/>
    <w:rsid w:val="00AE6079"/>
    <w:pPr>
      <w:jc w:val="center"/>
    </w:pPr>
    <w:rPr>
      <w:rFonts w:eastAsia="Times New Roman"/>
      <w:sz w:val="24"/>
      <w:szCs w:val="24"/>
    </w:rPr>
  </w:style>
  <w:style w:type="character" w:customStyle="1" w:styleId="affffa">
    <w:name w:val="Табличный Знак"/>
    <w:link w:val="affff9"/>
    <w:rsid w:val="00AE6079"/>
    <w:rPr>
      <w:rFonts w:ascii="Times New Roman" w:eastAsia="Times New Roman" w:hAnsi="Times New Roman"/>
      <w:sz w:val="24"/>
      <w:szCs w:val="24"/>
    </w:rPr>
  </w:style>
  <w:style w:type="paragraph" w:customStyle="1" w:styleId="2f4">
    <w:name w:val="Знак2"/>
    <w:basedOn w:val="a7"/>
    <w:rsid w:val="00AE6079"/>
    <w:pPr>
      <w:spacing w:after="160" w:line="240" w:lineRule="exact"/>
      <w:jc w:val="both"/>
    </w:pPr>
    <w:rPr>
      <w:rFonts w:ascii="Verdana" w:eastAsia="Times New Roman" w:hAnsi="Verdana"/>
      <w:sz w:val="24"/>
      <w:szCs w:val="24"/>
      <w:lang w:val="en-US"/>
    </w:rPr>
  </w:style>
  <w:style w:type="paragraph" w:customStyle="1" w:styleId="affffb">
    <w:name w:val="Таблица"/>
    <w:basedOn w:val="a7"/>
    <w:uiPriority w:val="99"/>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7"/>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7"/>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7"/>
    <w:link w:val="S"/>
    <w:autoRedefine/>
    <w:uiPriority w:val="99"/>
    <w:qFormat/>
    <w:rsid w:val="00AE6079"/>
    <w:pPr>
      <w:spacing w:line="276" w:lineRule="auto"/>
      <w:ind w:firstLine="709"/>
      <w:jc w:val="both"/>
    </w:pPr>
    <w:rPr>
      <w:rFonts w:ascii="Calibri" w:hAnsi="Calibri"/>
      <w:sz w:val="26"/>
      <w:szCs w:val="26"/>
    </w:rPr>
  </w:style>
  <w:style w:type="paragraph" w:customStyle="1" w:styleId="affffc">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7"/>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7"/>
    <w:rsid w:val="00393592"/>
    <w:pPr>
      <w:spacing w:after="160" w:line="240" w:lineRule="exact"/>
      <w:jc w:val="both"/>
    </w:pPr>
    <w:rPr>
      <w:rFonts w:eastAsia="Times New Roman"/>
      <w:sz w:val="24"/>
      <w:szCs w:val="24"/>
      <w:lang w:val="en-US"/>
    </w:rPr>
  </w:style>
  <w:style w:type="paragraph" w:customStyle="1" w:styleId="1fd">
    <w:name w:val="Абзац списка1"/>
    <w:basedOn w:val="a7"/>
    <w:uiPriority w:val="99"/>
    <w:rsid w:val="00393592"/>
    <w:pPr>
      <w:spacing w:after="200" w:line="276" w:lineRule="auto"/>
      <w:ind w:left="720"/>
    </w:pPr>
    <w:rPr>
      <w:rFonts w:ascii="Calibri" w:hAnsi="Calibri" w:cs="Calibri"/>
    </w:rPr>
  </w:style>
  <w:style w:type="paragraph" w:customStyle="1" w:styleId="3a">
    <w:name w:val="Основной текст3"/>
    <w:basedOn w:val="a7"/>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7"/>
    <w:uiPriority w:val="99"/>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d">
    <w:name w:val="Знак Знак Знак Знак Знак Знак"/>
    <w:basedOn w:val="a7"/>
    <w:rsid w:val="00393592"/>
    <w:pPr>
      <w:spacing w:before="100" w:beforeAutospacing="1" w:after="100" w:afterAutospacing="1"/>
      <w:jc w:val="both"/>
    </w:pPr>
    <w:rPr>
      <w:rFonts w:ascii="Tahoma" w:eastAsia="Times New Roman" w:hAnsi="Tahoma"/>
      <w:sz w:val="20"/>
      <w:szCs w:val="20"/>
      <w:lang w:val="en-US"/>
    </w:rPr>
  </w:style>
  <w:style w:type="paragraph" w:styleId="affffe">
    <w:name w:val="endnote text"/>
    <w:basedOn w:val="a7"/>
    <w:link w:val="afffff"/>
    <w:rsid w:val="00393592"/>
    <w:rPr>
      <w:rFonts w:eastAsia="Times New Roman"/>
      <w:sz w:val="20"/>
      <w:szCs w:val="20"/>
    </w:rPr>
  </w:style>
  <w:style w:type="character" w:customStyle="1" w:styleId="afffff">
    <w:name w:val="Текст концевой сноски Знак"/>
    <w:link w:val="affffe"/>
    <w:rsid w:val="00393592"/>
    <w:rPr>
      <w:rFonts w:ascii="Times New Roman" w:eastAsia="Times New Roman" w:hAnsi="Times New Roman"/>
    </w:rPr>
  </w:style>
  <w:style w:type="paragraph" w:customStyle="1" w:styleId="CharChar1CharChar1CharChar">
    <w:name w:val="Char Char Знак Знак1 Char Char1 Знак Знак Char Char"/>
    <w:basedOn w:val="a7"/>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7"/>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7"/>
    <w:uiPriority w:val="99"/>
    <w:rsid w:val="00393592"/>
    <w:pPr>
      <w:spacing w:before="100" w:beforeAutospacing="1" w:after="100" w:afterAutospacing="1"/>
    </w:pPr>
    <w:rPr>
      <w:rFonts w:eastAsia="Times New Roman"/>
      <w:sz w:val="26"/>
      <w:szCs w:val="26"/>
      <w:lang w:eastAsia="ru-RU"/>
    </w:rPr>
  </w:style>
  <w:style w:type="paragraph" w:customStyle="1" w:styleId="xl66">
    <w:name w:val="xl66"/>
    <w:basedOn w:val="a7"/>
    <w:uiPriority w:val="99"/>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7"/>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7"/>
    <w:uiPriority w:val="99"/>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7"/>
    <w:uiPriority w:val="99"/>
    <w:rsid w:val="00393592"/>
    <w:pPr>
      <w:spacing w:before="100" w:beforeAutospacing="1" w:after="100" w:afterAutospacing="1"/>
    </w:pPr>
    <w:rPr>
      <w:rFonts w:eastAsia="Times New Roman"/>
      <w:sz w:val="24"/>
      <w:szCs w:val="24"/>
      <w:lang w:eastAsia="ru-RU"/>
    </w:rPr>
  </w:style>
  <w:style w:type="paragraph" w:customStyle="1" w:styleId="xl75">
    <w:name w:val="xl75"/>
    <w:basedOn w:val="a7"/>
    <w:uiPriority w:val="99"/>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7"/>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7"/>
    <w:uiPriority w:val="99"/>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7"/>
    <w:uiPriority w:val="99"/>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7"/>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7"/>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7"/>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7"/>
    <w:uiPriority w:val="99"/>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7"/>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7"/>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7"/>
    <w:uiPriority w:val="99"/>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7"/>
    <w:uiPriority w:val="99"/>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7"/>
    <w:uiPriority w:val="99"/>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7"/>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7"/>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7"/>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7"/>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7"/>
    <w:uiPriority w:val="99"/>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7"/>
    <w:uiPriority w:val="99"/>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7"/>
    <w:uiPriority w:val="99"/>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7"/>
    <w:uiPriority w:val="99"/>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7"/>
    <w:uiPriority w:val="99"/>
    <w:rsid w:val="00393592"/>
    <w:pPr>
      <w:spacing w:before="100" w:beforeAutospacing="1" w:after="100" w:afterAutospacing="1"/>
    </w:pPr>
    <w:rPr>
      <w:rFonts w:eastAsia="Times New Roman"/>
      <w:sz w:val="26"/>
      <w:szCs w:val="26"/>
      <w:lang w:eastAsia="ru-RU"/>
    </w:rPr>
  </w:style>
  <w:style w:type="paragraph" w:customStyle="1" w:styleId="xl105">
    <w:name w:val="xl105"/>
    <w:basedOn w:val="a7"/>
    <w:uiPriority w:val="99"/>
    <w:rsid w:val="00393592"/>
    <w:pPr>
      <w:spacing w:before="100" w:beforeAutospacing="1" w:after="100" w:afterAutospacing="1"/>
      <w:jc w:val="center"/>
    </w:pPr>
    <w:rPr>
      <w:rFonts w:eastAsia="Times New Roman"/>
      <w:b/>
      <w:bCs/>
      <w:lang w:eastAsia="ru-RU"/>
    </w:rPr>
  </w:style>
  <w:style w:type="paragraph" w:customStyle="1" w:styleId="xl106">
    <w:name w:val="xl106"/>
    <w:basedOn w:val="a7"/>
    <w:uiPriority w:val="99"/>
    <w:rsid w:val="00393592"/>
    <w:pPr>
      <w:spacing w:before="100" w:beforeAutospacing="1" w:after="100" w:afterAutospacing="1"/>
    </w:pPr>
    <w:rPr>
      <w:rFonts w:eastAsia="Times New Roman"/>
      <w:lang w:eastAsia="ru-RU"/>
    </w:rPr>
  </w:style>
  <w:style w:type="paragraph" w:customStyle="1" w:styleId="xl107">
    <w:name w:val="xl107"/>
    <w:basedOn w:val="a7"/>
    <w:uiPriority w:val="99"/>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7"/>
    <w:uiPriority w:val="99"/>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7"/>
    <w:uiPriority w:val="99"/>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7"/>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7"/>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7"/>
    <w:uiPriority w:val="99"/>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7"/>
    <w:uiPriority w:val="99"/>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7"/>
    <w:uiPriority w:val="9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7"/>
    <w:uiPriority w:val="99"/>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7"/>
    <w:uiPriority w:val="9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7"/>
    <w:uiPriority w:val="9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7"/>
    <w:uiPriority w:val="99"/>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7"/>
    <w:uiPriority w:val="99"/>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7"/>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7"/>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7"/>
    <w:uiPriority w:val="99"/>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7"/>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7"/>
    <w:uiPriority w:val="99"/>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7"/>
    <w:uiPriority w:val="99"/>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7"/>
    <w:uiPriority w:val="99"/>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7"/>
    <w:uiPriority w:val="99"/>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7"/>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7"/>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7"/>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7"/>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7"/>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7"/>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7"/>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7"/>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7"/>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7"/>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7"/>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7"/>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7"/>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7"/>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7"/>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7"/>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7"/>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7"/>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7"/>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7"/>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7"/>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7"/>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7"/>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7"/>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7"/>
    <w:rsid w:val="00393592"/>
    <w:pPr>
      <w:spacing w:before="100" w:beforeAutospacing="1" w:after="100" w:afterAutospacing="1"/>
    </w:pPr>
    <w:rPr>
      <w:rFonts w:eastAsia="Times New Roman"/>
      <w:sz w:val="24"/>
      <w:szCs w:val="24"/>
      <w:lang w:eastAsia="ru-RU"/>
    </w:rPr>
  </w:style>
  <w:style w:type="paragraph" w:customStyle="1" w:styleId="xl178">
    <w:name w:val="xl178"/>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7"/>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7"/>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7"/>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7"/>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7"/>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7"/>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7"/>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7"/>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7"/>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7"/>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7"/>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7"/>
    <w:rsid w:val="00393592"/>
    <w:pPr>
      <w:spacing w:before="100" w:beforeAutospacing="1" w:after="100" w:afterAutospacing="1"/>
    </w:pPr>
    <w:rPr>
      <w:rFonts w:eastAsia="Times New Roman"/>
      <w:sz w:val="24"/>
      <w:szCs w:val="24"/>
      <w:lang w:eastAsia="ru-RU"/>
    </w:rPr>
  </w:style>
  <w:style w:type="paragraph" w:customStyle="1" w:styleId="xl199">
    <w:name w:val="xl199"/>
    <w:basedOn w:val="a7"/>
    <w:rsid w:val="00393592"/>
    <w:pPr>
      <w:spacing w:before="100" w:beforeAutospacing="1" w:after="100" w:afterAutospacing="1"/>
    </w:pPr>
    <w:rPr>
      <w:rFonts w:eastAsia="Times New Roman"/>
      <w:lang w:eastAsia="ru-RU"/>
    </w:rPr>
  </w:style>
  <w:style w:type="paragraph" w:customStyle="1" w:styleId="xl200">
    <w:name w:val="xl200"/>
    <w:basedOn w:val="a7"/>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7"/>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7"/>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7"/>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7"/>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7"/>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7"/>
    <w:rsid w:val="00393592"/>
    <w:pPr>
      <w:spacing w:before="100" w:beforeAutospacing="1" w:after="100" w:afterAutospacing="1"/>
      <w:jc w:val="right"/>
    </w:pPr>
    <w:rPr>
      <w:rFonts w:eastAsia="Times New Roman"/>
      <w:lang w:eastAsia="ru-RU"/>
    </w:rPr>
  </w:style>
  <w:style w:type="paragraph" w:customStyle="1" w:styleId="xl207">
    <w:name w:val="xl207"/>
    <w:basedOn w:val="a7"/>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7"/>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7"/>
    <w:rsid w:val="00393592"/>
    <w:pPr>
      <w:spacing w:before="100" w:beforeAutospacing="1" w:after="100" w:afterAutospacing="1"/>
    </w:pPr>
    <w:rPr>
      <w:rFonts w:eastAsia="Times New Roman"/>
      <w:lang w:eastAsia="ru-RU"/>
    </w:rPr>
  </w:style>
  <w:style w:type="paragraph" w:customStyle="1" w:styleId="xl210">
    <w:name w:val="xl210"/>
    <w:basedOn w:val="a7"/>
    <w:rsid w:val="00393592"/>
    <w:pPr>
      <w:spacing w:before="100" w:beforeAutospacing="1" w:after="100" w:afterAutospacing="1"/>
    </w:pPr>
    <w:rPr>
      <w:rFonts w:eastAsia="Times New Roman"/>
      <w:lang w:eastAsia="ru-RU"/>
    </w:rPr>
  </w:style>
  <w:style w:type="paragraph" w:customStyle="1" w:styleId="xl211">
    <w:name w:val="xl211"/>
    <w:basedOn w:val="a7"/>
    <w:rsid w:val="00393592"/>
    <w:pPr>
      <w:spacing w:before="100" w:beforeAutospacing="1" w:after="100" w:afterAutospacing="1"/>
    </w:pPr>
    <w:rPr>
      <w:rFonts w:eastAsia="Times New Roman"/>
      <w:lang w:eastAsia="ru-RU"/>
    </w:rPr>
  </w:style>
  <w:style w:type="paragraph" w:customStyle="1" w:styleId="xl212">
    <w:name w:val="xl212"/>
    <w:basedOn w:val="a7"/>
    <w:rsid w:val="00393592"/>
    <w:pPr>
      <w:spacing w:before="100" w:beforeAutospacing="1" w:after="100" w:afterAutospacing="1"/>
    </w:pPr>
    <w:rPr>
      <w:rFonts w:eastAsia="Times New Roman"/>
      <w:lang w:eastAsia="ru-RU"/>
    </w:rPr>
  </w:style>
  <w:style w:type="paragraph" w:customStyle="1" w:styleId="xl213">
    <w:name w:val="xl213"/>
    <w:basedOn w:val="a7"/>
    <w:rsid w:val="00393592"/>
    <w:pPr>
      <w:spacing w:before="100" w:beforeAutospacing="1" w:after="100" w:afterAutospacing="1"/>
    </w:pPr>
    <w:rPr>
      <w:rFonts w:eastAsia="Times New Roman"/>
      <w:sz w:val="26"/>
      <w:szCs w:val="26"/>
      <w:lang w:eastAsia="ru-RU"/>
    </w:rPr>
  </w:style>
  <w:style w:type="paragraph" w:customStyle="1" w:styleId="xl214">
    <w:name w:val="xl214"/>
    <w:basedOn w:val="a7"/>
    <w:rsid w:val="00393592"/>
    <w:pPr>
      <w:spacing w:before="100" w:beforeAutospacing="1" w:after="100" w:afterAutospacing="1"/>
    </w:pPr>
    <w:rPr>
      <w:rFonts w:eastAsia="Times New Roman"/>
      <w:sz w:val="26"/>
      <w:szCs w:val="26"/>
      <w:lang w:eastAsia="ru-RU"/>
    </w:rPr>
  </w:style>
  <w:style w:type="paragraph" w:customStyle="1" w:styleId="xl215">
    <w:name w:val="xl21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7"/>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7"/>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7"/>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7"/>
    <w:rsid w:val="00393592"/>
    <w:pPr>
      <w:spacing w:before="100" w:beforeAutospacing="1" w:after="100" w:afterAutospacing="1"/>
    </w:pPr>
    <w:rPr>
      <w:rFonts w:eastAsia="Times New Roman"/>
      <w:sz w:val="24"/>
      <w:szCs w:val="24"/>
      <w:lang w:eastAsia="ru-RU"/>
    </w:rPr>
  </w:style>
  <w:style w:type="paragraph" w:customStyle="1" w:styleId="xl225">
    <w:name w:val="xl22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7"/>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7"/>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7"/>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7"/>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7"/>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7"/>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7"/>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7"/>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7"/>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7"/>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7"/>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7"/>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7"/>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7"/>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7"/>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7"/>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7"/>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7"/>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7"/>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7"/>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7"/>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7"/>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7"/>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7"/>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7"/>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7"/>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7"/>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7"/>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7"/>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7"/>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7"/>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7"/>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7"/>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7"/>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7"/>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7"/>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7"/>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7"/>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7"/>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7"/>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7"/>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7"/>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7"/>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7"/>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7"/>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7"/>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7"/>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7"/>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7"/>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7"/>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7"/>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7"/>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7"/>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7"/>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7"/>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7"/>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7"/>
    <w:rsid w:val="00BF3EED"/>
    <w:pPr>
      <w:spacing w:before="100" w:beforeAutospacing="1" w:after="100" w:afterAutospacing="1"/>
    </w:pPr>
    <w:rPr>
      <w:rFonts w:eastAsia="Times New Roman"/>
      <w:sz w:val="24"/>
      <w:szCs w:val="24"/>
      <w:lang w:eastAsia="ru-RU"/>
    </w:rPr>
  </w:style>
  <w:style w:type="paragraph" w:customStyle="1" w:styleId="xl307">
    <w:name w:val="xl307"/>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7"/>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7"/>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7"/>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7"/>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7"/>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7"/>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7"/>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7"/>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7"/>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7"/>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7"/>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7"/>
    <w:rsid w:val="00BF3EED"/>
    <w:pPr>
      <w:spacing w:before="100" w:beforeAutospacing="1" w:after="100" w:afterAutospacing="1"/>
      <w:jc w:val="right"/>
    </w:pPr>
    <w:rPr>
      <w:rFonts w:eastAsia="Times New Roman"/>
      <w:lang w:eastAsia="ru-RU"/>
    </w:rPr>
  </w:style>
  <w:style w:type="paragraph" w:customStyle="1" w:styleId="xl322">
    <w:name w:val="xl322"/>
    <w:basedOn w:val="a7"/>
    <w:rsid w:val="00BF3EED"/>
    <w:pPr>
      <w:spacing w:before="100" w:beforeAutospacing="1" w:after="100" w:afterAutospacing="1"/>
      <w:jc w:val="right"/>
    </w:pPr>
    <w:rPr>
      <w:rFonts w:eastAsia="Times New Roman"/>
      <w:lang w:eastAsia="ru-RU"/>
    </w:rPr>
  </w:style>
  <w:style w:type="paragraph" w:customStyle="1" w:styleId="xl323">
    <w:name w:val="xl323"/>
    <w:basedOn w:val="a7"/>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7"/>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7"/>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7"/>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7"/>
    <w:rsid w:val="00BF3EED"/>
    <w:pPr>
      <w:spacing w:before="100" w:beforeAutospacing="1" w:after="100" w:afterAutospacing="1"/>
      <w:jc w:val="right"/>
    </w:pPr>
    <w:rPr>
      <w:rFonts w:eastAsia="Times New Roman"/>
      <w:lang w:eastAsia="ru-RU"/>
    </w:rPr>
  </w:style>
  <w:style w:type="paragraph" w:customStyle="1" w:styleId="xl329">
    <w:name w:val="xl329"/>
    <w:basedOn w:val="a7"/>
    <w:rsid w:val="00BF3EED"/>
    <w:pPr>
      <w:spacing w:before="100" w:beforeAutospacing="1" w:after="100" w:afterAutospacing="1"/>
      <w:jc w:val="right"/>
    </w:pPr>
    <w:rPr>
      <w:rFonts w:eastAsia="Times New Roman"/>
      <w:lang w:eastAsia="ru-RU"/>
    </w:rPr>
  </w:style>
  <w:style w:type="paragraph" w:customStyle="1" w:styleId="afffff0">
    <w:name w:val="Прижатый влево"/>
    <w:basedOn w:val="a7"/>
    <w:next w:val="a7"/>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1">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7"/>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2">
    <w:name w:val="Plain Text"/>
    <w:basedOn w:val="a7"/>
    <w:link w:val="afffff3"/>
    <w:rsid w:val="00794F1D"/>
    <w:rPr>
      <w:rFonts w:ascii="Courier New" w:eastAsia="Times New Roman" w:hAnsi="Courier New"/>
      <w:sz w:val="20"/>
      <w:szCs w:val="20"/>
    </w:rPr>
  </w:style>
  <w:style w:type="character" w:customStyle="1" w:styleId="afffff3">
    <w:name w:val="Текст Знак"/>
    <w:link w:val="afffff2"/>
    <w:rsid w:val="00794F1D"/>
    <w:rPr>
      <w:rFonts w:ascii="Courier New" w:eastAsia="Times New Roman" w:hAnsi="Courier New" w:cs="Courier New"/>
    </w:rPr>
  </w:style>
  <w:style w:type="paragraph" w:customStyle="1" w:styleId="1ff">
    <w:name w:val="Стиль1"/>
    <w:basedOn w:val="a7"/>
    <w:next w:val="52"/>
    <w:link w:val="1ff0"/>
    <w:autoRedefine/>
    <w:rsid w:val="00794F1D"/>
    <w:pPr>
      <w:ind w:left="360"/>
      <w:jc w:val="both"/>
    </w:pPr>
    <w:rPr>
      <w:rFonts w:eastAsia="Times New Roman"/>
      <w:sz w:val="28"/>
      <w:szCs w:val="24"/>
      <w:lang w:eastAsia="ru-RU"/>
    </w:rPr>
  </w:style>
  <w:style w:type="paragraph" w:styleId="52">
    <w:name w:val="List 5"/>
    <w:basedOn w:val="a7"/>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7"/>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7"/>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7"/>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7"/>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4">
    <w:name w:val="Знак Знак Знак Знак Знак Знак Знак Знак Знак Знак"/>
    <w:basedOn w:val="a7"/>
    <w:rsid w:val="00794F1D"/>
    <w:pPr>
      <w:widowControl w:val="0"/>
      <w:adjustRightInd w:val="0"/>
      <w:spacing w:after="160" w:line="240" w:lineRule="exact"/>
      <w:jc w:val="right"/>
    </w:pPr>
    <w:rPr>
      <w:rFonts w:eastAsia="Times New Roman"/>
      <w:sz w:val="20"/>
      <w:szCs w:val="20"/>
      <w:lang w:val="en-GB"/>
    </w:rPr>
  </w:style>
  <w:style w:type="paragraph" w:customStyle="1" w:styleId="1ff1">
    <w:name w:val="1"/>
    <w:basedOn w:val="a7"/>
    <w:rsid w:val="00794F1D"/>
    <w:pPr>
      <w:spacing w:after="160" w:line="240" w:lineRule="exact"/>
    </w:pPr>
    <w:rPr>
      <w:rFonts w:ascii="Verdana" w:eastAsia="Times New Roman" w:hAnsi="Verdana"/>
      <w:sz w:val="24"/>
      <w:szCs w:val="24"/>
      <w:lang w:val="en-US"/>
    </w:rPr>
  </w:style>
  <w:style w:type="paragraph" w:customStyle="1" w:styleId="1ff2">
    <w:name w:val="Цитата1"/>
    <w:basedOn w:val="a7"/>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5">
    <w:name w:val="Таблицы (моноширинный)"/>
    <w:basedOn w:val="a7"/>
    <w:next w:val="a7"/>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7"/>
    <w:rsid w:val="00794F1D"/>
    <w:pPr>
      <w:ind w:firstLine="709"/>
      <w:jc w:val="both"/>
    </w:pPr>
    <w:rPr>
      <w:rFonts w:eastAsia="Times New Roman"/>
      <w:sz w:val="24"/>
      <w:szCs w:val="20"/>
      <w:lang w:eastAsia="ru-RU"/>
    </w:rPr>
  </w:style>
  <w:style w:type="paragraph" w:customStyle="1" w:styleId="Point">
    <w:name w:val="Point"/>
    <w:basedOn w:val="a7"/>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7"/>
    <w:rsid w:val="00794F1D"/>
    <w:pPr>
      <w:ind w:firstLine="720"/>
      <w:jc w:val="both"/>
    </w:pPr>
    <w:rPr>
      <w:rFonts w:eastAsia="Times New Roman"/>
      <w:sz w:val="28"/>
      <w:szCs w:val="20"/>
      <w:lang w:eastAsia="ru-RU"/>
    </w:rPr>
  </w:style>
  <w:style w:type="paragraph" w:customStyle="1" w:styleId="afffff6">
    <w:name w:val="Скобки буквы"/>
    <w:basedOn w:val="a7"/>
    <w:rsid w:val="00794F1D"/>
    <w:pPr>
      <w:tabs>
        <w:tab w:val="num" w:pos="360"/>
      </w:tabs>
      <w:ind w:left="360" w:hanging="360"/>
    </w:pPr>
    <w:rPr>
      <w:rFonts w:eastAsia="Times New Roman"/>
      <w:sz w:val="20"/>
      <w:szCs w:val="20"/>
    </w:rPr>
  </w:style>
  <w:style w:type="paragraph" w:customStyle="1" w:styleId="afffff7">
    <w:name w:val="Заголовок текста"/>
    <w:rsid w:val="00794F1D"/>
    <w:pPr>
      <w:spacing w:after="240"/>
      <w:jc w:val="center"/>
    </w:pPr>
    <w:rPr>
      <w:rFonts w:ascii="Times New Roman" w:eastAsia="Times New Roman" w:hAnsi="Times New Roman"/>
      <w:b/>
      <w:noProof/>
      <w:sz w:val="27"/>
    </w:rPr>
  </w:style>
  <w:style w:type="paragraph" w:customStyle="1" w:styleId="afffff8">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9">
    <w:name w:val="endnote reference"/>
    <w:rsid w:val="00794F1D"/>
    <w:rPr>
      <w:vertAlign w:val="superscript"/>
    </w:rPr>
  </w:style>
  <w:style w:type="character" w:styleId="afffffa">
    <w:name w:val="annotation reference"/>
    <w:rsid w:val="00794F1D"/>
    <w:rPr>
      <w:sz w:val="16"/>
      <w:szCs w:val="16"/>
    </w:rPr>
  </w:style>
  <w:style w:type="paragraph" w:styleId="afffffb">
    <w:name w:val="annotation text"/>
    <w:basedOn w:val="a7"/>
    <w:link w:val="afffffc"/>
    <w:rsid w:val="00794F1D"/>
    <w:rPr>
      <w:rFonts w:eastAsia="Times New Roman"/>
      <w:sz w:val="20"/>
      <w:szCs w:val="20"/>
    </w:rPr>
  </w:style>
  <w:style w:type="character" w:customStyle="1" w:styleId="afffffc">
    <w:name w:val="Текст примечания Знак"/>
    <w:link w:val="afffffb"/>
    <w:rsid w:val="00794F1D"/>
    <w:rPr>
      <w:rFonts w:ascii="Times New Roman" w:eastAsia="Times New Roman" w:hAnsi="Times New Roman"/>
    </w:rPr>
  </w:style>
  <w:style w:type="paragraph" w:styleId="afffffd">
    <w:name w:val="annotation subject"/>
    <w:basedOn w:val="afffffb"/>
    <w:next w:val="afffffb"/>
    <w:link w:val="afffffe"/>
    <w:rsid w:val="00794F1D"/>
    <w:rPr>
      <w:b/>
      <w:bCs/>
    </w:rPr>
  </w:style>
  <w:style w:type="character" w:customStyle="1" w:styleId="afffffe">
    <w:name w:val="Тема примечания Знак"/>
    <w:link w:val="afffffd"/>
    <w:rsid w:val="00794F1D"/>
    <w:rPr>
      <w:rFonts w:ascii="Times New Roman" w:eastAsia="Times New Roman" w:hAnsi="Times New Roman"/>
      <w:b/>
      <w:bCs/>
    </w:rPr>
  </w:style>
  <w:style w:type="paragraph" w:customStyle="1" w:styleId="affffff">
    <w:name w:val="Нормальный (таблица)"/>
    <w:basedOn w:val="a7"/>
    <w:next w:val="a7"/>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7"/>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7"/>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3">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locked/>
    <w:rsid w:val="00794F1D"/>
  </w:style>
  <w:style w:type="character" w:customStyle="1" w:styleId="3b">
    <w:name w:val="Основной текст (3)_"/>
    <w:link w:val="3c"/>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7"/>
    <w:link w:val="3b"/>
    <w:uiPriority w:val="99"/>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7"/>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0">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7"/>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7"/>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7"/>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7"/>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7"/>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7"/>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7"/>
    <w:uiPriority w:val="99"/>
    <w:rsid w:val="00C65EDD"/>
    <w:pPr>
      <w:ind w:left="720"/>
    </w:pPr>
    <w:rPr>
      <w:sz w:val="24"/>
      <w:szCs w:val="24"/>
      <w:lang w:eastAsia="ru-RU"/>
    </w:rPr>
  </w:style>
  <w:style w:type="paragraph" w:customStyle="1" w:styleId="righttxt2">
    <w:name w:val="righttxt2"/>
    <w:basedOn w:val="a7"/>
    <w:rsid w:val="00DF49F5"/>
    <w:pPr>
      <w:spacing w:before="100" w:beforeAutospacing="1" w:after="100" w:afterAutospacing="1"/>
    </w:pPr>
    <w:rPr>
      <w:rFonts w:eastAsia="Times New Roman"/>
      <w:sz w:val="24"/>
      <w:szCs w:val="24"/>
      <w:lang w:eastAsia="ru-RU"/>
    </w:rPr>
  </w:style>
  <w:style w:type="paragraph" w:customStyle="1" w:styleId="1ff4">
    <w:name w:val="Знак1"/>
    <w:basedOn w:val="a7"/>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1">
    <w:name w:val="Стиль Знак Знак Знак Знак"/>
    <w:basedOn w:val="a7"/>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7"/>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7"/>
    <w:rsid w:val="00AA193F"/>
    <w:pPr>
      <w:spacing w:before="100" w:beforeAutospacing="1" w:after="100" w:afterAutospacing="1"/>
    </w:pPr>
    <w:rPr>
      <w:sz w:val="24"/>
      <w:szCs w:val="24"/>
      <w:lang w:eastAsia="ru-RU"/>
    </w:rPr>
  </w:style>
  <w:style w:type="paragraph" w:styleId="HTML1">
    <w:name w:val="HTML Address"/>
    <w:basedOn w:val="a7"/>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4">
    <w:name w:val="ГОСТ"/>
    <w:rsid w:val="003E27FA"/>
    <w:pPr>
      <w:numPr>
        <w:numId w:val="3"/>
      </w:numPr>
    </w:pPr>
  </w:style>
  <w:style w:type="paragraph" w:customStyle="1" w:styleId="affffff2">
    <w:name w:val="Знак Знак Знак Знак Знак Знак Знак Знак Знак Знак Знак Знак Знак Знак Знак Знак"/>
    <w:basedOn w:val="a7"/>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7"/>
    <w:next w:val="a7"/>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3">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7"/>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7"/>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7"/>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7"/>
    <w:next w:val="a7"/>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uiPriority w:val="99"/>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4">
    <w:name w:val="Колонтитул_"/>
    <w:link w:val="1ff5"/>
    <w:uiPriority w:val="99"/>
    <w:locked/>
    <w:rsid w:val="00475A49"/>
    <w:rPr>
      <w:sz w:val="22"/>
      <w:szCs w:val="22"/>
      <w:shd w:val="clear" w:color="auto" w:fill="FFFFFF"/>
    </w:rPr>
  </w:style>
  <w:style w:type="character" w:customStyle="1" w:styleId="affffff5">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6">
    <w:name w:val="Колонтитул + Полужирный"/>
    <w:uiPriority w:val="99"/>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7"/>
    <w:link w:val="3f0"/>
    <w:uiPriority w:val="99"/>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5">
    <w:name w:val="Колонтитул1"/>
    <w:basedOn w:val="a7"/>
    <w:link w:val="affffff4"/>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7"/>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7"/>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a"/>
    <w:semiHidden/>
    <w:unhideWhenUsed/>
    <w:rsid w:val="00475A49"/>
  </w:style>
  <w:style w:type="paragraph" w:styleId="affffff7">
    <w:name w:val="Block Text"/>
    <w:basedOn w:val="a7"/>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7"/>
    <w:uiPriority w:val="99"/>
    <w:rsid w:val="00E21000"/>
    <w:pPr>
      <w:spacing w:before="100" w:beforeAutospacing="1" w:after="100" w:afterAutospacing="1"/>
    </w:pPr>
    <w:rPr>
      <w:rFonts w:eastAsia="Times New Roman"/>
      <w:sz w:val="24"/>
      <w:szCs w:val="24"/>
      <w:lang w:eastAsia="ru-RU"/>
    </w:rPr>
  </w:style>
  <w:style w:type="paragraph" w:customStyle="1" w:styleId="1ff6">
    <w:name w:val="Основной текст с отступом1"/>
    <w:basedOn w:val="a7"/>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6"/>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7"/>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7"/>
    <w:unhideWhenUsed/>
    <w:rsid w:val="00B013AB"/>
    <w:pPr>
      <w:ind w:left="849" w:hanging="283"/>
      <w:contextualSpacing/>
    </w:pPr>
  </w:style>
  <w:style w:type="character" w:customStyle="1" w:styleId="314">
    <w:name w:val="Заголовок 3 Знак1"/>
    <w:uiPriority w:val="99"/>
    <w:rsid w:val="00B013AB"/>
    <w:rPr>
      <w:rFonts w:ascii="Cambria" w:eastAsia="Times New Roman" w:hAnsi="Cambria" w:cs="Times New Roman"/>
      <w:b/>
      <w:bCs/>
      <w:sz w:val="26"/>
      <w:szCs w:val="26"/>
    </w:rPr>
  </w:style>
  <w:style w:type="paragraph" w:customStyle="1" w:styleId="2fa">
    <w:name w:val="Основной текст с отступом2"/>
    <w:basedOn w:val="a7"/>
    <w:rsid w:val="00B013AB"/>
    <w:pPr>
      <w:spacing w:after="120" w:line="480" w:lineRule="auto"/>
    </w:pPr>
    <w:rPr>
      <w:rFonts w:eastAsia="Times New Roman"/>
      <w:sz w:val="24"/>
      <w:szCs w:val="24"/>
      <w:lang w:eastAsia="ru-RU"/>
    </w:rPr>
  </w:style>
  <w:style w:type="paragraph" w:styleId="affffff8">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7"/>
    <w:rsid w:val="00B4506A"/>
    <w:pPr>
      <w:numPr>
        <w:numId w:val="4"/>
      </w:numPr>
      <w:spacing w:before="120" w:after="120"/>
      <w:ind w:left="-720"/>
      <w:jc w:val="both"/>
    </w:pPr>
    <w:rPr>
      <w:rFonts w:eastAsia="Times New Roman"/>
      <w:sz w:val="24"/>
      <w:szCs w:val="20"/>
      <w:lang w:eastAsia="ar-SA"/>
    </w:rPr>
  </w:style>
  <w:style w:type="paragraph" w:customStyle="1" w:styleId="1ff7">
    <w:name w:val="марк список 1"/>
    <w:basedOn w:val="a7"/>
    <w:rsid w:val="00B4506A"/>
    <w:pPr>
      <w:tabs>
        <w:tab w:val="left" w:pos="360"/>
      </w:tabs>
      <w:spacing w:before="120" w:after="120"/>
      <w:jc w:val="both"/>
    </w:pPr>
    <w:rPr>
      <w:rFonts w:eastAsia="Times New Roman"/>
      <w:sz w:val="24"/>
      <w:szCs w:val="24"/>
      <w:lang w:eastAsia="ar-SA"/>
    </w:rPr>
  </w:style>
  <w:style w:type="paragraph" w:customStyle="1" w:styleId="affffff9">
    <w:name w:val="основной текст документа"/>
    <w:basedOn w:val="a7"/>
    <w:rsid w:val="00B4506A"/>
    <w:pPr>
      <w:spacing w:before="120" w:after="120"/>
      <w:jc w:val="both"/>
    </w:pPr>
    <w:rPr>
      <w:rFonts w:eastAsia="Times New Roman"/>
      <w:sz w:val="24"/>
      <w:szCs w:val="20"/>
    </w:rPr>
  </w:style>
  <w:style w:type="paragraph" w:customStyle="1" w:styleId="p9">
    <w:name w:val="p9"/>
    <w:basedOn w:val="a7"/>
    <w:rsid w:val="00520867"/>
    <w:pPr>
      <w:spacing w:before="100" w:beforeAutospacing="1" w:after="100" w:afterAutospacing="1"/>
    </w:pPr>
    <w:rPr>
      <w:rFonts w:eastAsia="Times New Roman"/>
      <w:sz w:val="24"/>
      <w:szCs w:val="24"/>
      <w:lang w:eastAsia="ru-RU"/>
    </w:rPr>
  </w:style>
  <w:style w:type="paragraph" w:customStyle="1" w:styleId="p10">
    <w:name w:val="p10"/>
    <w:basedOn w:val="a7"/>
    <w:rsid w:val="00520867"/>
    <w:pPr>
      <w:spacing w:before="100" w:beforeAutospacing="1" w:after="100" w:afterAutospacing="1"/>
    </w:pPr>
    <w:rPr>
      <w:rFonts w:eastAsia="Times New Roman"/>
      <w:sz w:val="24"/>
      <w:szCs w:val="24"/>
      <w:lang w:eastAsia="ru-RU"/>
    </w:rPr>
  </w:style>
  <w:style w:type="paragraph" w:customStyle="1" w:styleId="p5">
    <w:name w:val="p5"/>
    <w:basedOn w:val="a7"/>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7"/>
    <w:rsid w:val="007F6963"/>
    <w:pPr>
      <w:spacing w:before="100" w:beforeAutospacing="1" w:after="100" w:afterAutospacing="1"/>
    </w:pPr>
    <w:rPr>
      <w:rFonts w:eastAsia="Times New Roman"/>
      <w:sz w:val="24"/>
      <w:szCs w:val="24"/>
      <w:lang w:eastAsia="ru-RU"/>
    </w:rPr>
  </w:style>
  <w:style w:type="paragraph" w:customStyle="1" w:styleId="p3">
    <w:name w:val="p3"/>
    <w:basedOn w:val="a7"/>
    <w:rsid w:val="007F6963"/>
    <w:pPr>
      <w:spacing w:before="100" w:beforeAutospacing="1" w:after="100" w:afterAutospacing="1"/>
    </w:pPr>
    <w:rPr>
      <w:rFonts w:eastAsia="Times New Roman"/>
      <w:sz w:val="24"/>
      <w:szCs w:val="24"/>
      <w:lang w:eastAsia="ru-RU"/>
    </w:rPr>
  </w:style>
  <w:style w:type="paragraph" w:customStyle="1" w:styleId="p4">
    <w:name w:val="p4"/>
    <w:basedOn w:val="a7"/>
    <w:rsid w:val="007F6963"/>
    <w:pPr>
      <w:spacing w:before="100" w:beforeAutospacing="1" w:after="100" w:afterAutospacing="1"/>
    </w:pPr>
    <w:rPr>
      <w:rFonts w:eastAsia="Times New Roman"/>
      <w:sz w:val="24"/>
      <w:szCs w:val="24"/>
      <w:lang w:eastAsia="ru-RU"/>
    </w:rPr>
  </w:style>
  <w:style w:type="paragraph" w:customStyle="1" w:styleId="p6">
    <w:name w:val="p6"/>
    <w:basedOn w:val="a7"/>
    <w:rsid w:val="007F6963"/>
    <w:pPr>
      <w:spacing w:before="100" w:beforeAutospacing="1" w:after="100" w:afterAutospacing="1"/>
    </w:pPr>
    <w:rPr>
      <w:rFonts w:eastAsia="Times New Roman"/>
      <w:sz w:val="24"/>
      <w:szCs w:val="24"/>
      <w:lang w:eastAsia="ru-RU"/>
    </w:rPr>
  </w:style>
  <w:style w:type="paragraph" w:customStyle="1" w:styleId="p7">
    <w:name w:val="p7"/>
    <w:basedOn w:val="a7"/>
    <w:rsid w:val="007F6963"/>
    <w:pPr>
      <w:spacing w:before="100" w:beforeAutospacing="1" w:after="100" w:afterAutospacing="1"/>
    </w:pPr>
    <w:rPr>
      <w:rFonts w:eastAsia="Times New Roman"/>
      <w:sz w:val="24"/>
      <w:szCs w:val="24"/>
      <w:lang w:eastAsia="ru-RU"/>
    </w:rPr>
  </w:style>
  <w:style w:type="paragraph" w:customStyle="1" w:styleId="p8">
    <w:name w:val="p8"/>
    <w:basedOn w:val="a7"/>
    <w:rsid w:val="007F6963"/>
    <w:pPr>
      <w:spacing w:before="100" w:beforeAutospacing="1" w:after="100" w:afterAutospacing="1"/>
    </w:pPr>
    <w:rPr>
      <w:rFonts w:eastAsia="Times New Roman"/>
      <w:sz w:val="24"/>
      <w:szCs w:val="24"/>
      <w:lang w:eastAsia="ru-RU"/>
    </w:rPr>
  </w:style>
  <w:style w:type="paragraph" w:customStyle="1" w:styleId="p12">
    <w:name w:val="p12"/>
    <w:basedOn w:val="a7"/>
    <w:rsid w:val="007F6963"/>
    <w:pPr>
      <w:spacing w:before="100" w:beforeAutospacing="1" w:after="100" w:afterAutospacing="1"/>
    </w:pPr>
    <w:rPr>
      <w:rFonts w:eastAsia="Times New Roman"/>
      <w:sz w:val="24"/>
      <w:szCs w:val="24"/>
      <w:lang w:eastAsia="ru-RU"/>
    </w:rPr>
  </w:style>
  <w:style w:type="paragraph" w:customStyle="1" w:styleId="p13">
    <w:name w:val="p13"/>
    <w:basedOn w:val="a7"/>
    <w:rsid w:val="007F6963"/>
    <w:pPr>
      <w:spacing w:before="100" w:beforeAutospacing="1" w:after="100" w:afterAutospacing="1"/>
    </w:pPr>
    <w:rPr>
      <w:rFonts w:eastAsia="Times New Roman"/>
      <w:sz w:val="24"/>
      <w:szCs w:val="24"/>
      <w:lang w:eastAsia="ru-RU"/>
    </w:rPr>
  </w:style>
  <w:style w:type="paragraph" w:customStyle="1" w:styleId="p14">
    <w:name w:val="p14"/>
    <w:basedOn w:val="a7"/>
    <w:rsid w:val="007F6963"/>
    <w:pPr>
      <w:spacing w:before="100" w:beforeAutospacing="1" w:after="100" w:afterAutospacing="1"/>
    </w:pPr>
    <w:rPr>
      <w:rFonts w:eastAsia="Times New Roman"/>
      <w:sz w:val="24"/>
      <w:szCs w:val="24"/>
      <w:lang w:eastAsia="ru-RU"/>
    </w:rPr>
  </w:style>
  <w:style w:type="paragraph" w:customStyle="1" w:styleId="p15">
    <w:name w:val="p15"/>
    <w:basedOn w:val="a7"/>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7"/>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7"/>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7"/>
    <w:rsid w:val="007F6963"/>
    <w:pPr>
      <w:spacing w:before="100" w:beforeAutospacing="1" w:after="100" w:afterAutospacing="1"/>
    </w:pPr>
    <w:rPr>
      <w:rFonts w:eastAsia="Times New Roman"/>
      <w:sz w:val="24"/>
      <w:szCs w:val="24"/>
      <w:lang w:eastAsia="ru-RU"/>
    </w:rPr>
  </w:style>
  <w:style w:type="paragraph" w:customStyle="1" w:styleId="affffffa">
    <w:name w:val="Для внутренних документов ПНР"/>
    <w:basedOn w:val="11"/>
    <w:link w:val="affffffb"/>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b">
    <w:name w:val="Для внутренних документов ПНР Знак"/>
    <w:link w:val="affffffa"/>
    <w:rsid w:val="00D039A5"/>
    <w:rPr>
      <w:rFonts w:ascii="Arial Black" w:eastAsia="Times New Roman" w:hAnsi="Arial Black"/>
      <w:b/>
      <w:bCs/>
      <w:color w:val="365F91"/>
      <w:kern w:val="28"/>
      <w:sz w:val="52"/>
      <w:szCs w:val="24"/>
    </w:rPr>
  </w:style>
  <w:style w:type="paragraph" w:customStyle="1" w:styleId="1ff8">
    <w:name w:val="Номер1"/>
    <w:basedOn w:val="aff6"/>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7"/>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c">
    <w:name w:val="Знак Знак Знак Знак Знак Знак Знак Знак Знак Знак Знак Знак Знак Знак Знак Знак Знак Знак"/>
    <w:basedOn w:val="a7"/>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d">
    <w:name w:val="Отчет Знак"/>
    <w:basedOn w:val="a7"/>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9">
    <w:name w:val="Знак Знак Знак Знак Знак Знак1 Знак Знак Знак"/>
    <w:basedOn w:val="a7"/>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5">
    <w:name w:val="Город и год разработки"/>
    <w:basedOn w:val="a7"/>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e">
    <w:name w:val="Знак Знак Знак Знак Знак Знак Знак Знак Знак Знак Знак Знак Знак Знак Знак Знак Знак Знак Знак Знак Знак Знак Знак Знак"/>
    <w:basedOn w:val="a7"/>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a">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9"/>
    <w:next w:val="ab"/>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9"/>
    <w:next w:val="ab"/>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a"/>
    <w:semiHidden/>
    <w:unhideWhenUsed/>
    <w:rsid w:val="00D039A5"/>
  </w:style>
  <w:style w:type="table" w:customStyle="1" w:styleId="47">
    <w:name w:val="Сетка таблицы4"/>
    <w:basedOn w:val="a9"/>
    <w:next w:val="ab"/>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a"/>
    <w:uiPriority w:val="99"/>
    <w:semiHidden/>
    <w:unhideWhenUsed/>
    <w:rsid w:val="00D039A5"/>
  </w:style>
  <w:style w:type="table" w:customStyle="1" w:styleId="55">
    <w:name w:val="Сетка таблицы5"/>
    <w:basedOn w:val="a9"/>
    <w:next w:val="ab"/>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a"/>
    <w:semiHidden/>
    <w:rsid w:val="00D039A5"/>
  </w:style>
  <w:style w:type="numbering" w:customStyle="1" w:styleId="56">
    <w:name w:val="Нет списка5"/>
    <w:next w:val="aa"/>
    <w:semiHidden/>
    <w:rsid w:val="00D039A5"/>
  </w:style>
  <w:style w:type="paragraph" w:customStyle="1" w:styleId="afffffff">
    <w:name w:val="Постановление"/>
    <w:basedOn w:val="a7"/>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7"/>
    <w:rsid w:val="00D039A5"/>
    <w:pPr>
      <w:jc w:val="center"/>
    </w:pPr>
    <w:rPr>
      <w:rFonts w:eastAsia="Times New Roman"/>
      <w:b/>
      <w:sz w:val="32"/>
      <w:szCs w:val="20"/>
      <w:lang w:eastAsia="ru-RU"/>
    </w:rPr>
  </w:style>
  <w:style w:type="paragraph" w:customStyle="1" w:styleId="1ffb">
    <w:name w:val="Вертикальный отступ 1"/>
    <w:basedOn w:val="a7"/>
    <w:rsid w:val="00D039A5"/>
    <w:pPr>
      <w:jc w:val="center"/>
    </w:pPr>
    <w:rPr>
      <w:rFonts w:eastAsia="Times New Roman"/>
      <w:sz w:val="28"/>
      <w:szCs w:val="20"/>
      <w:lang w:val="en-US" w:eastAsia="ru-RU"/>
    </w:rPr>
  </w:style>
  <w:style w:type="paragraph" w:customStyle="1" w:styleId="afffffff0">
    <w:name w:val="Номер"/>
    <w:basedOn w:val="a7"/>
    <w:rsid w:val="00D039A5"/>
    <w:pPr>
      <w:spacing w:before="60" w:after="60"/>
      <w:jc w:val="center"/>
    </w:pPr>
    <w:rPr>
      <w:rFonts w:eastAsia="Times New Roman"/>
      <w:sz w:val="28"/>
      <w:szCs w:val="20"/>
      <w:lang w:eastAsia="ru-RU"/>
    </w:rPr>
  </w:style>
  <w:style w:type="numbering" w:customStyle="1" w:styleId="63">
    <w:name w:val="Нет списка6"/>
    <w:next w:val="aa"/>
    <w:semiHidden/>
    <w:rsid w:val="00D039A5"/>
  </w:style>
  <w:style w:type="paragraph" w:styleId="49">
    <w:name w:val="toc 4"/>
    <w:basedOn w:val="a7"/>
    <w:next w:val="a7"/>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7"/>
    <w:next w:val="a7"/>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7"/>
    <w:next w:val="a7"/>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7"/>
    <w:next w:val="a7"/>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7"/>
    <w:next w:val="a7"/>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7"/>
    <w:next w:val="a7"/>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7"/>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7"/>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7"/>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7"/>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7"/>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7"/>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7"/>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7"/>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a"/>
    <w:uiPriority w:val="99"/>
    <w:semiHidden/>
    <w:unhideWhenUsed/>
    <w:rsid w:val="00D039A5"/>
  </w:style>
  <w:style w:type="numbering" w:customStyle="1" w:styleId="82">
    <w:name w:val="Нет списка8"/>
    <w:next w:val="aa"/>
    <w:uiPriority w:val="99"/>
    <w:semiHidden/>
    <w:unhideWhenUsed/>
    <w:rsid w:val="00D039A5"/>
  </w:style>
  <w:style w:type="table" w:customStyle="1" w:styleId="65">
    <w:name w:val="Сетка таблицы6"/>
    <w:basedOn w:val="a9"/>
    <w:next w:val="ab"/>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7"/>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7"/>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7"/>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7"/>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c">
    <w:name w:val="Знак Знак1 Знак Знак Знак Знак Знак Знак"/>
    <w:basedOn w:val="a7"/>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7"/>
    <w:rsid w:val="00D039A5"/>
    <w:pPr>
      <w:spacing w:before="100" w:beforeAutospacing="1" w:after="100" w:afterAutospacing="1"/>
    </w:pPr>
    <w:rPr>
      <w:rFonts w:eastAsia="Times New Roman"/>
      <w:sz w:val="24"/>
      <w:szCs w:val="24"/>
      <w:lang w:eastAsia="ru-RU"/>
    </w:rPr>
  </w:style>
  <w:style w:type="paragraph" w:customStyle="1" w:styleId="conscell">
    <w:name w:val="conscell"/>
    <w:basedOn w:val="a7"/>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a"/>
    <w:uiPriority w:val="99"/>
    <w:semiHidden/>
    <w:unhideWhenUsed/>
    <w:rsid w:val="00D039A5"/>
  </w:style>
  <w:style w:type="table" w:customStyle="1" w:styleId="75">
    <w:name w:val="Сетка таблицы7"/>
    <w:basedOn w:val="a9"/>
    <w:next w:val="ab"/>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d">
    <w:name w:val="Заголовок оглавления1"/>
    <w:basedOn w:val="11"/>
    <w:next w:val="a7"/>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9"/>
    <w:next w:val="ab"/>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a"/>
    <w:uiPriority w:val="99"/>
    <w:semiHidden/>
    <w:unhideWhenUsed/>
    <w:rsid w:val="00D039A5"/>
  </w:style>
  <w:style w:type="paragraph" w:customStyle="1" w:styleId="afffffff1">
    <w:name w:val="Обычный (паспорт)"/>
    <w:basedOn w:val="a7"/>
    <w:rsid w:val="00D039A5"/>
    <w:pPr>
      <w:spacing w:before="120"/>
      <w:jc w:val="both"/>
    </w:pPr>
    <w:rPr>
      <w:rFonts w:eastAsia="Times New Roman"/>
      <w:sz w:val="28"/>
      <w:szCs w:val="28"/>
      <w:lang w:eastAsia="ru-RU"/>
    </w:rPr>
  </w:style>
  <w:style w:type="paragraph" w:customStyle="1" w:styleId="afffffff2">
    <w:name w:val="Обычный в таблице"/>
    <w:basedOn w:val="a7"/>
    <w:rsid w:val="00D039A5"/>
    <w:rPr>
      <w:rFonts w:eastAsia="Times New Roman"/>
      <w:lang w:eastAsia="ru-RU"/>
    </w:rPr>
  </w:style>
  <w:style w:type="paragraph" w:customStyle="1" w:styleId="1ffe">
    <w:name w:val="Знак Знак Знак Знак Знак Знак1"/>
    <w:basedOn w:val="a7"/>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7"/>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7"/>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7"/>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7"/>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7"/>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
    <w:name w:val="Знак Знак Знак Знак Знак Знак Знак Знак Знак1 Знак"/>
    <w:basedOn w:val="a7"/>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0">
    <w:name w:val="Верхний колонтитул Знак1"/>
    <w:basedOn w:val="a8"/>
    <w:uiPriority w:val="99"/>
    <w:rsid w:val="00D039A5"/>
    <w:rPr>
      <w:sz w:val="24"/>
      <w:szCs w:val="24"/>
    </w:rPr>
  </w:style>
  <w:style w:type="paragraph" w:customStyle="1" w:styleId="1fff1">
    <w:name w:val="Знак Знак Знак Знак Знак Знак Знак Знак Знак Знак Знак1 Знак"/>
    <w:basedOn w:val="a7"/>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7"/>
    <w:rsid w:val="00D039A5"/>
    <w:pPr>
      <w:spacing w:before="100" w:beforeAutospacing="1" w:after="100" w:afterAutospacing="1"/>
      <w:jc w:val="both"/>
    </w:pPr>
    <w:rPr>
      <w:rFonts w:ascii="Tahoma" w:eastAsia="Times New Roman" w:hAnsi="Tahoma"/>
      <w:sz w:val="20"/>
      <w:szCs w:val="20"/>
      <w:lang w:val="en-US"/>
    </w:rPr>
  </w:style>
  <w:style w:type="character" w:customStyle="1" w:styleId="1fff2">
    <w:name w:val="Нижний колонтитул Знак1"/>
    <w:aliases w:val="Знак2 Знак1"/>
    <w:basedOn w:val="a8"/>
    <w:uiPriority w:val="99"/>
    <w:rsid w:val="00D039A5"/>
    <w:rPr>
      <w:rFonts w:ascii="Times New Roman CYR" w:hAnsi="Times New Roman CYR"/>
    </w:rPr>
  </w:style>
  <w:style w:type="character" w:customStyle="1" w:styleId="s40">
    <w:name w:val="s4"/>
    <w:basedOn w:val="a8"/>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3">
    <w:name w:val="Оглавление_"/>
    <w:link w:val="afffffff4"/>
    <w:rsid w:val="00796097"/>
    <w:rPr>
      <w:sz w:val="28"/>
      <w:szCs w:val="28"/>
      <w:shd w:val="clear" w:color="auto" w:fill="FFFFFF"/>
    </w:rPr>
  </w:style>
  <w:style w:type="paragraph" w:customStyle="1" w:styleId="afffffff4">
    <w:name w:val="Оглавление"/>
    <w:basedOn w:val="a7"/>
    <w:link w:val="afffffff3"/>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7"/>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7"/>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5">
    <w:name w:val="Основной"/>
    <w:basedOn w:val="a7"/>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7"/>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7"/>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7"/>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uiPriority w:val="99"/>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6">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7"/>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7"/>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7"/>
    <w:uiPriority w:val="99"/>
    <w:rsid w:val="00B35823"/>
    <w:pPr>
      <w:spacing w:before="100" w:beforeAutospacing="1" w:after="100" w:afterAutospacing="1"/>
    </w:pPr>
    <w:rPr>
      <w:sz w:val="24"/>
      <w:szCs w:val="24"/>
      <w:lang w:eastAsia="ru-RU"/>
    </w:rPr>
  </w:style>
  <w:style w:type="paragraph" w:customStyle="1" w:styleId="formattext0">
    <w:name w:val="formattext"/>
    <w:basedOn w:val="a7"/>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3">
    <w:name w:val="Текст выноски Знак1"/>
    <w:uiPriority w:val="99"/>
    <w:semiHidden/>
    <w:rsid w:val="00724C7F"/>
    <w:rPr>
      <w:rFonts w:ascii="Tahoma" w:eastAsia="Times New Roman" w:hAnsi="Tahoma" w:cs="Tahoma"/>
      <w:sz w:val="16"/>
      <w:szCs w:val="16"/>
      <w:lang w:eastAsia="ru-RU"/>
    </w:rPr>
  </w:style>
  <w:style w:type="paragraph" w:customStyle="1" w:styleId="CharChar">
    <w:name w:val="Char Char"/>
    <w:basedOn w:val="a7"/>
    <w:rsid w:val="00724C7F"/>
    <w:pPr>
      <w:spacing w:after="160" w:line="240" w:lineRule="exact"/>
    </w:pPr>
    <w:rPr>
      <w:rFonts w:ascii="Verdana" w:eastAsia="Times New Roman" w:hAnsi="Verdana"/>
      <w:sz w:val="20"/>
      <w:szCs w:val="20"/>
      <w:lang w:val="en-US"/>
    </w:rPr>
  </w:style>
  <w:style w:type="paragraph" w:customStyle="1" w:styleId="122">
    <w:name w:val="12 пт"/>
    <w:basedOn w:val="a7"/>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7">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7"/>
    <w:rsid w:val="002F5A68"/>
    <w:pPr>
      <w:spacing w:after="200" w:line="276" w:lineRule="auto"/>
      <w:ind w:left="720"/>
      <w:contextualSpacing/>
    </w:pPr>
    <w:rPr>
      <w:rFonts w:ascii="Calibri" w:eastAsia="Times New Roman" w:hAnsi="Calibri"/>
    </w:rPr>
  </w:style>
  <w:style w:type="paragraph" w:customStyle="1" w:styleId="3f9">
    <w:name w:val="Знак3"/>
    <w:basedOn w:val="a7"/>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7"/>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7"/>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7"/>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7"/>
    <w:rsid w:val="00B173F2"/>
    <w:pPr>
      <w:widowControl w:val="0"/>
      <w:suppressAutoHyphens/>
      <w:autoSpaceDE w:val="0"/>
    </w:pPr>
    <w:rPr>
      <w:rFonts w:ascii="Arial" w:eastAsia="Arial" w:hAnsi="Arial" w:cs="Arial"/>
      <w:b/>
      <w:bCs/>
      <w:lang w:eastAsia="zh-CN" w:bidi="hi-IN"/>
    </w:rPr>
  </w:style>
  <w:style w:type="paragraph" w:customStyle="1" w:styleId="1fff4">
    <w:name w:val="Знак Знак Знак1"/>
    <w:basedOn w:val="a7"/>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7"/>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7"/>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7"/>
    <w:rsid w:val="00B173F2"/>
    <w:pPr>
      <w:spacing w:after="160" w:line="240" w:lineRule="exact"/>
    </w:pPr>
    <w:rPr>
      <w:rFonts w:ascii="Verdana" w:eastAsia="Times New Roman" w:hAnsi="Verdana"/>
      <w:sz w:val="20"/>
      <w:szCs w:val="20"/>
      <w:lang w:val="en-US"/>
    </w:rPr>
  </w:style>
  <w:style w:type="paragraph" w:customStyle="1" w:styleId="412">
    <w:name w:val="Знак41"/>
    <w:basedOn w:val="a7"/>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7"/>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7"/>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 Знак Знак Знак Знак Знак Знак Знак Знак Знак Знак Знак Знак Знак Знак Знак1"/>
    <w:basedOn w:val="a7"/>
    <w:rsid w:val="00B173F2"/>
    <w:pPr>
      <w:spacing w:after="160" w:line="240" w:lineRule="exact"/>
    </w:pPr>
    <w:rPr>
      <w:rFonts w:ascii="Verdana" w:eastAsia="Times New Roman" w:hAnsi="Verdana"/>
      <w:sz w:val="20"/>
      <w:szCs w:val="20"/>
      <w:lang w:val="en-US"/>
    </w:rPr>
  </w:style>
  <w:style w:type="paragraph" w:customStyle="1" w:styleId="1fff6">
    <w:name w:val="Знак Знак Знак Знак1"/>
    <w:basedOn w:val="a7"/>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6">
    <w:name w:val="Текст статьи маркированный"/>
    <w:basedOn w:val="a7"/>
    <w:link w:val="afffffff8"/>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7"/>
    <w:link w:val="afffffff9"/>
    <w:qFormat/>
    <w:rsid w:val="00B173F2"/>
    <w:pPr>
      <w:numPr>
        <w:numId w:val="10"/>
      </w:numPr>
      <w:spacing w:line="360" w:lineRule="auto"/>
      <w:jc w:val="both"/>
    </w:pPr>
    <w:rPr>
      <w:rFonts w:eastAsia="Times New Roman"/>
      <w:sz w:val="24"/>
      <w:szCs w:val="20"/>
    </w:rPr>
  </w:style>
  <w:style w:type="character" w:customStyle="1" w:styleId="afffffff8">
    <w:name w:val="Текст статьи маркированный Знак"/>
    <w:link w:val="a6"/>
    <w:locked/>
    <w:rsid w:val="00B173F2"/>
    <w:rPr>
      <w:rFonts w:ascii="Times New Roman" w:eastAsia="Times New Roman" w:hAnsi="Times New Roman"/>
      <w:sz w:val="24"/>
      <w:lang w:eastAsia="en-US"/>
    </w:rPr>
  </w:style>
  <w:style w:type="character" w:customStyle="1" w:styleId="afffffff9">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a">
    <w:name w:val="Текст статьи"/>
    <w:basedOn w:val="a7"/>
    <w:link w:val="afffffffb"/>
    <w:qFormat/>
    <w:rsid w:val="00B173F2"/>
    <w:pPr>
      <w:spacing w:line="360" w:lineRule="auto"/>
      <w:ind w:firstLine="567"/>
      <w:jc w:val="both"/>
    </w:pPr>
    <w:rPr>
      <w:rFonts w:eastAsia="Times New Roman"/>
      <w:sz w:val="24"/>
      <w:szCs w:val="20"/>
    </w:rPr>
  </w:style>
  <w:style w:type="character" w:customStyle="1" w:styleId="afffffffb">
    <w:name w:val="Текст статьи Знак"/>
    <w:link w:val="afffffffa"/>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c"/>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c">
    <w:name w:val="Подпись к картинке_"/>
    <w:link w:val="afffffffd"/>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d">
    <w:name w:val="Подпись к картинке"/>
    <w:basedOn w:val="a7"/>
    <w:link w:val="afffffffc"/>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7"/>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7"/>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7"/>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7"/>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7"/>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7"/>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7"/>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7"/>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7"/>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7"/>
    <w:next w:val="a7"/>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8"/>
    <w:link w:val="2ff7"/>
    <w:uiPriority w:val="99"/>
    <w:rsid w:val="004722ED"/>
    <w:rPr>
      <w:rFonts w:eastAsia="Times New Roman"/>
      <w:i/>
      <w:iCs/>
      <w:sz w:val="22"/>
      <w:szCs w:val="22"/>
      <w:lang w:eastAsia="en-US"/>
    </w:rPr>
  </w:style>
  <w:style w:type="paragraph" w:styleId="afffffffe">
    <w:name w:val="Intense Quote"/>
    <w:basedOn w:val="a7"/>
    <w:next w:val="a7"/>
    <w:link w:val="affffffff"/>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
    <w:name w:val="Выделенная цитата Знак"/>
    <w:basedOn w:val="a8"/>
    <w:link w:val="afffffffe"/>
    <w:uiPriority w:val="99"/>
    <w:rsid w:val="004722ED"/>
    <w:rPr>
      <w:rFonts w:eastAsia="Times New Roman"/>
      <w:i/>
      <w:iCs/>
      <w:sz w:val="22"/>
      <w:szCs w:val="22"/>
      <w:lang w:eastAsia="en-US"/>
    </w:rPr>
  </w:style>
  <w:style w:type="character" w:styleId="affffffff0">
    <w:name w:val="Subtle Emphasis"/>
    <w:uiPriority w:val="99"/>
    <w:qFormat/>
    <w:rsid w:val="004722ED"/>
    <w:rPr>
      <w:i/>
      <w:iCs/>
    </w:rPr>
  </w:style>
  <w:style w:type="character" w:styleId="affffffff1">
    <w:name w:val="Intense Emphasis"/>
    <w:uiPriority w:val="99"/>
    <w:qFormat/>
    <w:rsid w:val="004722ED"/>
    <w:rPr>
      <w:b/>
      <w:bCs/>
      <w:i/>
      <w:iCs/>
    </w:rPr>
  </w:style>
  <w:style w:type="character" w:styleId="affffffff2">
    <w:name w:val="Subtle Reference"/>
    <w:uiPriority w:val="99"/>
    <w:qFormat/>
    <w:rsid w:val="004722ED"/>
    <w:rPr>
      <w:smallCaps/>
    </w:rPr>
  </w:style>
  <w:style w:type="character" w:styleId="affffffff3">
    <w:name w:val="Intense Reference"/>
    <w:uiPriority w:val="99"/>
    <w:qFormat/>
    <w:rsid w:val="004722ED"/>
    <w:rPr>
      <w:b/>
      <w:bCs/>
      <w:smallCaps/>
    </w:rPr>
  </w:style>
  <w:style w:type="character" w:styleId="affffffff4">
    <w:name w:val="Book Title"/>
    <w:uiPriority w:val="99"/>
    <w:qFormat/>
    <w:rsid w:val="004722ED"/>
    <w:rPr>
      <w:i/>
      <w:iCs/>
      <w:smallCaps/>
      <w:spacing w:val="5"/>
    </w:rPr>
  </w:style>
  <w:style w:type="paragraph" w:customStyle="1" w:styleId="s13">
    <w:name w:val="s_13"/>
    <w:basedOn w:val="a7"/>
    <w:uiPriority w:val="99"/>
    <w:rsid w:val="004722ED"/>
    <w:pPr>
      <w:ind w:firstLine="720"/>
    </w:pPr>
    <w:rPr>
      <w:rFonts w:ascii="Calibri" w:eastAsia="Times New Roman" w:hAnsi="Calibri" w:cs="Calibri"/>
      <w:sz w:val="20"/>
      <w:szCs w:val="20"/>
      <w:lang w:eastAsia="ru-RU"/>
    </w:rPr>
  </w:style>
  <w:style w:type="paragraph" w:customStyle="1" w:styleId="1fff7">
    <w:name w:val="Знак1 Знак Знак Знак Знак Знак Знак Знак Знак Знак Знак Знак Знак Знак"/>
    <w:basedOn w:val="a7"/>
    <w:uiPriority w:val="99"/>
    <w:rsid w:val="004722ED"/>
    <w:pPr>
      <w:spacing w:after="160" w:line="240" w:lineRule="exact"/>
    </w:pPr>
    <w:rPr>
      <w:rFonts w:ascii="Verdana" w:eastAsia="Times New Roman" w:hAnsi="Verdana" w:cs="Verdana"/>
      <w:sz w:val="20"/>
      <w:szCs w:val="20"/>
      <w:lang w:val="en-US"/>
    </w:rPr>
  </w:style>
  <w:style w:type="paragraph" w:customStyle="1" w:styleId="1fff8">
    <w:name w:val="Знак Знак Знак1 Знак"/>
    <w:basedOn w:val="a7"/>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7"/>
    <w:uiPriority w:val="99"/>
    <w:rsid w:val="004722ED"/>
    <w:pPr>
      <w:spacing w:after="160" w:line="240" w:lineRule="exact"/>
    </w:pPr>
    <w:rPr>
      <w:rFonts w:ascii="Verdana" w:eastAsia="Times New Roman" w:hAnsi="Verdana" w:cs="Verdana"/>
      <w:sz w:val="20"/>
      <w:szCs w:val="20"/>
      <w:lang w:val="en-US"/>
    </w:rPr>
  </w:style>
  <w:style w:type="character" w:styleId="affffffff5">
    <w:name w:val="line number"/>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9">
    <w:name w:val="Верхний колонтитул1"/>
    <w:basedOn w:val="a7"/>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a">
    <w:name w:val="Обычный 1"/>
    <w:basedOn w:val="a7"/>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7"/>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7"/>
    <w:rsid w:val="00773008"/>
    <w:pPr>
      <w:keepLines w:val="0"/>
      <w:spacing w:before="240" w:after="120"/>
    </w:pPr>
    <w:rPr>
      <w:rFonts w:ascii="Times New Roman" w:hAnsi="Times New Roman"/>
      <w:iCs/>
      <w:color w:val="auto"/>
      <w:sz w:val="28"/>
      <w:szCs w:val="28"/>
      <w:lang w:eastAsia="zh-CN"/>
    </w:rPr>
  </w:style>
  <w:style w:type="paragraph" w:customStyle="1" w:styleId="affffffff6">
    <w:name w:val="Таблица_Текст слева"/>
    <w:basedOn w:val="a7"/>
    <w:link w:val="affffffff7"/>
    <w:rsid w:val="00773008"/>
    <w:rPr>
      <w:rFonts w:eastAsia="Times New Roman"/>
      <w:lang w:eastAsia="zh-CN"/>
    </w:rPr>
  </w:style>
  <w:style w:type="character" w:customStyle="1" w:styleId="affffffff7">
    <w:name w:val="Таблица_Текст слева Знак"/>
    <w:link w:val="affffffff6"/>
    <w:rsid w:val="00773008"/>
    <w:rPr>
      <w:rFonts w:ascii="Times New Roman" w:eastAsia="Times New Roman" w:hAnsi="Times New Roman"/>
      <w:sz w:val="22"/>
      <w:szCs w:val="22"/>
      <w:lang w:eastAsia="zh-CN"/>
    </w:rPr>
  </w:style>
  <w:style w:type="paragraph" w:customStyle="1" w:styleId="affffffff8">
    <w:name w:val="Таблица_Текст по центру + полужирный"/>
    <w:basedOn w:val="a7"/>
    <w:next w:val="1fffa"/>
    <w:rsid w:val="00773008"/>
    <w:pPr>
      <w:jc w:val="center"/>
    </w:pPr>
    <w:rPr>
      <w:rFonts w:eastAsia="Times New Roman"/>
      <w:b/>
      <w:bCs/>
      <w:szCs w:val="20"/>
      <w:lang w:eastAsia="zh-CN"/>
    </w:rPr>
  </w:style>
  <w:style w:type="paragraph" w:customStyle="1" w:styleId="affffffff9">
    <w:name w:val="Таблица_Текст слева + полужирный"/>
    <w:basedOn w:val="affffffff6"/>
    <w:next w:val="1fffa"/>
    <w:rsid w:val="00773008"/>
    <w:rPr>
      <w:b/>
      <w:bCs/>
    </w:rPr>
  </w:style>
  <w:style w:type="paragraph" w:customStyle="1" w:styleId="117">
    <w:name w:val="Заголовок 1_1"/>
    <w:basedOn w:val="11"/>
    <w:next w:val="a7"/>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7"/>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7"/>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a">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7"/>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7"/>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7"/>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7"/>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7"/>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7"/>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7"/>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8"/>
    <w:uiPriority w:val="99"/>
    <w:rsid w:val="0015412F"/>
  </w:style>
  <w:style w:type="paragraph" w:customStyle="1" w:styleId="affffffffb">
    <w:name w:val="СТАТЬЯ"/>
    <w:basedOn w:val="a7"/>
    <w:link w:val="affffffffc"/>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d">
    <w:name w:val="ТЕКСТ"/>
    <w:basedOn w:val="a7"/>
    <w:link w:val="affffffffe"/>
    <w:uiPriority w:val="99"/>
    <w:qFormat/>
    <w:rsid w:val="0015412F"/>
    <w:pPr>
      <w:autoSpaceDE w:val="0"/>
      <w:autoSpaceDN w:val="0"/>
      <w:ind w:firstLine="709"/>
      <w:jc w:val="both"/>
    </w:pPr>
    <w:rPr>
      <w:rFonts w:eastAsia="Times New Roman"/>
      <w:sz w:val="24"/>
      <w:szCs w:val="24"/>
      <w:lang w:eastAsia="ru-RU"/>
    </w:rPr>
  </w:style>
  <w:style w:type="character" w:customStyle="1" w:styleId="affffffffc">
    <w:name w:val="СТАТЬЯ Знак"/>
    <w:link w:val="affffffffb"/>
    <w:rsid w:val="0015412F"/>
    <w:rPr>
      <w:rFonts w:ascii="Times New Roman" w:eastAsia="Times New Roman" w:hAnsi="Times New Roman"/>
      <w:b/>
      <w:sz w:val="24"/>
      <w:szCs w:val="24"/>
    </w:rPr>
  </w:style>
  <w:style w:type="character" w:customStyle="1" w:styleId="affffffffe">
    <w:name w:val="ТЕКСТ Знак"/>
    <w:link w:val="affffffffd"/>
    <w:uiPriority w:val="99"/>
    <w:rsid w:val="0015412F"/>
    <w:rPr>
      <w:rFonts w:ascii="Times New Roman" w:eastAsia="Times New Roman" w:hAnsi="Times New Roman"/>
      <w:sz w:val="24"/>
      <w:szCs w:val="24"/>
    </w:rPr>
  </w:style>
  <w:style w:type="paragraph" w:customStyle="1" w:styleId="4c">
    <w:name w:val="Абзац списка4"/>
    <w:basedOn w:val="a7"/>
    <w:rsid w:val="00DB6D8A"/>
    <w:pPr>
      <w:ind w:left="720"/>
    </w:pPr>
    <w:rPr>
      <w:rFonts w:eastAsia="Times New Roman"/>
      <w:sz w:val="20"/>
      <w:szCs w:val="20"/>
      <w:lang w:eastAsia="ru-RU"/>
    </w:rPr>
  </w:style>
  <w:style w:type="paragraph" w:customStyle="1" w:styleId="5a">
    <w:name w:val="Абзац списка5"/>
    <w:basedOn w:val="a7"/>
    <w:rsid w:val="00F66596"/>
    <w:pPr>
      <w:ind w:left="720"/>
    </w:pPr>
    <w:rPr>
      <w:sz w:val="24"/>
      <w:szCs w:val="24"/>
      <w:lang w:eastAsia="ru-RU"/>
    </w:rPr>
  </w:style>
  <w:style w:type="paragraph" w:customStyle="1" w:styleId="printr">
    <w:name w:val="printr"/>
    <w:basedOn w:val="a7"/>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a"/>
    <w:uiPriority w:val="99"/>
    <w:semiHidden/>
    <w:unhideWhenUsed/>
    <w:rsid w:val="001463C5"/>
  </w:style>
  <w:style w:type="table" w:customStyle="1" w:styleId="94">
    <w:name w:val="Сетка таблицы9"/>
    <w:basedOn w:val="a9"/>
    <w:next w:val="ab"/>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a"/>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7"/>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7"/>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a"/>
    <w:uiPriority w:val="99"/>
    <w:semiHidden/>
    <w:unhideWhenUsed/>
    <w:rsid w:val="004C26AF"/>
  </w:style>
  <w:style w:type="table" w:customStyle="1" w:styleId="102">
    <w:name w:val="Сетка таблицы10"/>
    <w:basedOn w:val="a9"/>
    <w:next w:val="ab"/>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a"/>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0">
    <w:name w:val="Текст список"/>
    <w:basedOn w:val="a7"/>
    <w:rsid w:val="00784CAC"/>
    <w:pPr>
      <w:spacing w:after="60"/>
      <w:ind w:left="907" w:hanging="340"/>
      <w:jc w:val="both"/>
    </w:pPr>
    <w:rPr>
      <w:rFonts w:eastAsia="Times New Roman"/>
      <w:sz w:val="24"/>
      <w:szCs w:val="20"/>
      <w:lang w:eastAsia="ru-RU"/>
    </w:rPr>
  </w:style>
  <w:style w:type="paragraph" w:customStyle="1" w:styleId="afffffffff1">
    <w:name w:val="А_табл"/>
    <w:link w:val="afffffffff2"/>
    <w:autoRedefine/>
    <w:rsid w:val="009F00C4"/>
    <w:rPr>
      <w:rFonts w:ascii="Times New Roman" w:eastAsia="Times New Roman" w:hAnsi="Times New Roman"/>
      <w:sz w:val="24"/>
      <w:szCs w:val="24"/>
    </w:rPr>
  </w:style>
  <w:style w:type="character" w:customStyle="1" w:styleId="afffffffff2">
    <w:name w:val="А_табл Знак"/>
    <w:link w:val="afffffffff1"/>
    <w:rsid w:val="009F00C4"/>
    <w:rPr>
      <w:rFonts w:ascii="Times New Roman" w:eastAsia="Times New Roman" w:hAnsi="Times New Roman"/>
      <w:sz w:val="24"/>
      <w:szCs w:val="24"/>
    </w:rPr>
  </w:style>
  <w:style w:type="paragraph" w:customStyle="1" w:styleId="10">
    <w:name w:val="А_заг_1"/>
    <w:basedOn w:val="a7"/>
    <w:next w:val="a7"/>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7"/>
    <w:autoRedefine/>
    <w:rsid w:val="002732B6"/>
    <w:pPr>
      <w:numPr>
        <w:ilvl w:val="3"/>
      </w:numPr>
      <w:tabs>
        <w:tab w:val="clear" w:pos="2880"/>
        <w:tab w:val="num" w:pos="1440"/>
      </w:tabs>
      <w:ind w:left="792" w:hanging="432"/>
    </w:pPr>
  </w:style>
  <w:style w:type="paragraph" w:customStyle="1" w:styleId="3">
    <w:name w:val="А_заг_3"/>
    <w:basedOn w:val="2"/>
    <w:next w:val="a7"/>
    <w:autoRedefine/>
    <w:rsid w:val="002732B6"/>
    <w:pPr>
      <w:numPr>
        <w:ilvl w:val="4"/>
      </w:numPr>
      <w:tabs>
        <w:tab w:val="clear" w:pos="3600"/>
        <w:tab w:val="num" w:pos="2858"/>
      </w:tabs>
      <w:ind w:left="1922" w:hanging="504"/>
    </w:pPr>
  </w:style>
  <w:style w:type="paragraph" w:customStyle="1" w:styleId="124">
    <w:name w:val="Знак1 Знак Знак Знак2"/>
    <w:basedOn w:val="a7"/>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7"/>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3"/>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5">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a"/>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3">
    <w:name w:val="+таб"/>
    <w:basedOn w:val="a7"/>
    <w:link w:val="afffffffff4"/>
    <w:qFormat/>
    <w:rsid w:val="00461C80"/>
    <w:pPr>
      <w:widowControl w:val="0"/>
      <w:jc w:val="center"/>
    </w:pPr>
    <w:rPr>
      <w:rFonts w:ascii="Bookman Old Style" w:eastAsia="Times New Roman" w:hAnsi="Bookman Old Style"/>
      <w:sz w:val="24"/>
      <w:szCs w:val="20"/>
      <w:lang w:eastAsia="ru-RU"/>
    </w:rPr>
  </w:style>
  <w:style w:type="character" w:customStyle="1" w:styleId="afffffffff4">
    <w:name w:val="+таб Знак"/>
    <w:link w:val="afffffffff3"/>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1"/>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a">
    <w:name w:val="Абзац списка Знак"/>
    <w:aliases w:val="ПАРАГРАФ Знак"/>
    <w:link w:val="af9"/>
    <w:uiPriority w:val="99"/>
    <w:locked/>
    <w:rsid w:val="00142AE3"/>
    <w:rPr>
      <w:rFonts w:ascii="Times New Roman" w:eastAsia="Times New Roman" w:hAnsi="Times New Roman"/>
      <w:sz w:val="24"/>
      <w:szCs w:val="24"/>
    </w:rPr>
  </w:style>
  <w:style w:type="paragraph" w:customStyle="1" w:styleId="afffffffff5">
    <w:name w:val="Текст таблиц"/>
    <w:basedOn w:val="afffffffff3"/>
    <w:qFormat/>
    <w:rsid w:val="000B7923"/>
    <w:pPr>
      <w:tabs>
        <w:tab w:val="left" w:pos="690"/>
      </w:tabs>
      <w:jc w:val="left"/>
    </w:pPr>
    <w:rPr>
      <w:sz w:val="20"/>
    </w:rPr>
  </w:style>
  <w:style w:type="paragraph" w:customStyle="1" w:styleId="216">
    <w:name w:val="Основной текст (2)1"/>
    <w:basedOn w:val="a7"/>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7"/>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7"/>
    <w:rsid w:val="004D4336"/>
    <w:pPr>
      <w:spacing w:before="100" w:beforeAutospacing="1" w:after="100" w:afterAutospacing="1"/>
    </w:pPr>
    <w:rPr>
      <w:rFonts w:eastAsia="Times New Roman"/>
      <w:sz w:val="24"/>
      <w:szCs w:val="24"/>
      <w:lang w:eastAsia="ru-RU"/>
    </w:rPr>
  </w:style>
  <w:style w:type="paragraph" w:customStyle="1" w:styleId="rteright">
    <w:name w:val="rteright"/>
    <w:basedOn w:val="a7"/>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b">
    <w:name w:val="Заголовок1"/>
    <w:basedOn w:val="a7"/>
    <w:next w:val="af3"/>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7"/>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7"/>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c">
    <w:name w:val="заголовок 1"/>
    <w:basedOn w:val="a7"/>
    <w:next w:val="a7"/>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9"/>
    <w:next w:val="ab"/>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7"/>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7"/>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a"/>
    <w:uiPriority w:val="99"/>
    <w:semiHidden/>
    <w:unhideWhenUsed/>
    <w:rsid w:val="006626BC"/>
  </w:style>
  <w:style w:type="paragraph" w:customStyle="1" w:styleId="attachmentsitem">
    <w:name w:val="attachments__item"/>
    <w:basedOn w:val="a7"/>
    <w:rsid w:val="006626BC"/>
    <w:pPr>
      <w:spacing w:before="100" w:beforeAutospacing="1" w:after="100" w:afterAutospacing="1"/>
    </w:pPr>
    <w:rPr>
      <w:rFonts w:eastAsia="Times New Roman"/>
      <w:sz w:val="24"/>
      <w:szCs w:val="24"/>
      <w:lang w:eastAsia="ru-RU"/>
    </w:rPr>
  </w:style>
  <w:style w:type="table" w:styleId="afffffffff6">
    <w:name w:val="Table Professional"/>
    <w:basedOn w:val="a9"/>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9"/>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7"/>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d">
    <w:name w:val="Список_маркир.1"/>
    <w:basedOn w:val="a7"/>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7"/>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7">
    <w:name w:val="Таблица_номер"/>
    <w:basedOn w:val="a7"/>
    <w:autoRedefine/>
    <w:uiPriority w:val="99"/>
    <w:rsid w:val="00F2057D"/>
    <w:pPr>
      <w:keepNext/>
      <w:spacing w:line="360" w:lineRule="auto"/>
      <w:jc w:val="right"/>
    </w:pPr>
    <w:rPr>
      <w:rFonts w:eastAsia="Times New Roman"/>
      <w:sz w:val="28"/>
      <w:szCs w:val="28"/>
      <w:lang w:eastAsia="ru-RU"/>
    </w:rPr>
  </w:style>
  <w:style w:type="paragraph" w:customStyle="1" w:styleId="afffffffff8">
    <w:name w:val="Таблица_название"/>
    <w:basedOn w:val="a7"/>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7"/>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7"/>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9">
    <w:name w:val="envelope address"/>
    <w:basedOn w:val="a7"/>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9"/>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a">
    <w:name w:val="Placeholder Text"/>
    <w:uiPriority w:val="99"/>
    <w:semiHidden/>
    <w:rsid w:val="00F2057D"/>
    <w:rPr>
      <w:rFonts w:cs="Times New Roman"/>
      <w:color w:val="808080"/>
    </w:rPr>
  </w:style>
  <w:style w:type="paragraph" w:customStyle="1" w:styleId="mail">
    <w:name w:val="mail"/>
    <w:basedOn w:val="a7"/>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7"/>
    <w:uiPriority w:val="99"/>
    <w:rsid w:val="00F2057D"/>
    <w:pPr>
      <w:spacing w:before="100" w:beforeAutospacing="1" w:after="100" w:afterAutospacing="1"/>
    </w:pPr>
    <w:rPr>
      <w:b/>
      <w:bCs/>
      <w:sz w:val="24"/>
      <w:szCs w:val="24"/>
      <w:lang w:eastAsia="ru-RU"/>
    </w:rPr>
  </w:style>
  <w:style w:type="paragraph" w:styleId="2ffc">
    <w:name w:val="Body Text First Indent 2"/>
    <w:basedOn w:val="af6"/>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7"/>
    <w:link w:val="2ffc"/>
    <w:uiPriority w:val="99"/>
    <w:rsid w:val="00F2057D"/>
    <w:rPr>
      <w:rFonts w:ascii="Times New Roman" w:eastAsia="Times New Roman" w:hAnsi="Times New Roman"/>
      <w:sz w:val="24"/>
      <w:szCs w:val="24"/>
    </w:rPr>
  </w:style>
  <w:style w:type="character" w:customStyle="1" w:styleId="1fffe">
    <w:name w:val="Основной текст с отступом Знак1"/>
    <w:basedOn w:val="a8"/>
    <w:uiPriority w:val="99"/>
    <w:rsid w:val="00F2057D"/>
  </w:style>
  <w:style w:type="paragraph" w:customStyle="1" w:styleId="afffffffffb">
    <w:name w:val="Заголовок статьи"/>
    <w:basedOn w:val="a7"/>
    <w:next w:val="a7"/>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
    <w:name w:val="Table Subtle 1"/>
    <w:basedOn w:val="a9"/>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c">
    <w:name w:val="Table Contemporary"/>
    <w:basedOn w:val="a9"/>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d">
    <w:name w:val="Table Elegant"/>
    <w:basedOn w:val="a9"/>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9"/>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9"/>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rsid w:val="00F2057D"/>
    <w:rPr>
      <w:rFonts w:ascii="Symbol" w:hAnsi="Symbol"/>
      <w:sz w:val="18"/>
    </w:rPr>
  </w:style>
  <w:style w:type="paragraph" w:customStyle="1" w:styleId="afffffffffe">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7"/>
    <w:uiPriority w:val="99"/>
    <w:rsid w:val="00F2057D"/>
    <w:pPr>
      <w:suppressAutoHyphens/>
      <w:spacing w:before="120" w:after="120"/>
      <w:ind w:firstLine="720"/>
      <w:jc w:val="both"/>
    </w:pPr>
    <w:rPr>
      <w:rFonts w:eastAsia="Times New Roman"/>
      <w:sz w:val="24"/>
      <w:szCs w:val="20"/>
      <w:lang w:eastAsia="ar-SA"/>
    </w:rPr>
  </w:style>
  <w:style w:type="paragraph" w:customStyle="1" w:styleId="1ffff0">
    <w:name w:val="Текст примечания1"/>
    <w:basedOn w:val="a7"/>
    <w:rsid w:val="00F2057D"/>
    <w:pPr>
      <w:suppressAutoHyphens/>
      <w:spacing w:before="120" w:after="120"/>
      <w:ind w:firstLine="709"/>
      <w:jc w:val="both"/>
    </w:pPr>
    <w:rPr>
      <w:rFonts w:eastAsia="Times New Roman"/>
      <w:sz w:val="20"/>
      <w:szCs w:val="20"/>
      <w:lang w:eastAsia="ar-SA"/>
    </w:rPr>
  </w:style>
  <w:style w:type="paragraph" w:customStyle="1" w:styleId="affffffffff">
    <w:name w:val="Стиль по ширине"/>
    <w:basedOn w:val="a7"/>
    <w:uiPriority w:val="99"/>
    <w:rsid w:val="00F2057D"/>
    <w:pPr>
      <w:suppressAutoHyphens/>
      <w:spacing w:before="120" w:after="120"/>
      <w:jc w:val="both"/>
    </w:pPr>
    <w:rPr>
      <w:rFonts w:eastAsia="Times New Roman"/>
      <w:sz w:val="24"/>
      <w:szCs w:val="20"/>
      <w:lang w:eastAsia="ar-SA"/>
    </w:rPr>
  </w:style>
  <w:style w:type="paragraph" w:customStyle="1" w:styleId="affffffffff0">
    <w:name w:val="Район"/>
    <w:basedOn w:val="a7"/>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1">
    <w:name w:val="Стиль по ширине1"/>
    <w:basedOn w:val="a7"/>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7"/>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7"/>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7"/>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7"/>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7"/>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1">
    <w:name w:val="Стиль Черный по ширине"/>
    <w:basedOn w:val="a7"/>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2">
    <w:name w:val="Обычный для таблицы"/>
    <w:basedOn w:val="a7"/>
    <w:uiPriority w:val="99"/>
    <w:rsid w:val="00F2057D"/>
    <w:pPr>
      <w:suppressAutoHyphens/>
      <w:spacing w:before="120" w:after="120"/>
      <w:jc w:val="center"/>
    </w:pPr>
    <w:rPr>
      <w:rFonts w:eastAsia="Times New Roman"/>
      <w:sz w:val="24"/>
      <w:szCs w:val="24"/>
      <w:lang w:eastAsia="ar-SA"/>
    </w:rPr>
  </w:style>
  <w:style w:type="paragraph" w:customStyle="1" w:styleId="affffffffff3">
    <w:name w:val="НумСписок"/>
    <w:basedOn w:val="a7"/>
    <w:uiPriority w:val="99"/>
    <w:rsid w:val="00F2057D"/>
    <w:pPr>
      <w:suppressAutoHyphens/>
      <w:ind w:firstLine="720"/>
    </w:pPr>
    <w:rPr>
      <w:rFonts w:eastAsia="Times New Roman"/>
      <w:szCs w:val="20"/>
      <w:lang w:eastAsia="ar-SA"/>
    </w:rPr>
  </w:style>
  <w:style w:type="paragraph" w:customStyle="1" w:styleId="affffffffff4">
    <w:name w:val="Абзац_пост"/>
    <w:basedOn w:val="a7"/>
    <w:uiPriority w:val="99"/>
    <w:rsid w:val="00F2057D"/>
    <w:pPr>
      <w:suppressAutoHyphens/>
      <w:spacing w:before="120"/>
      <w:ind w:firstLine="720"/>
      <w:jc w:val="both"/>
    </w:pPr>
    <w:rPr>
      <w:rFonts w:eastAsia="Times New Roman"/>
      <w:sz w:val="26"/>
      <w:szCs w:val="24"/>
      <w:lang w:eastAsia="ar-SA"/>
    </w:rPr>
  </w:style>
  <w:style w:type="paragraph" w:customStyle="1" w:styleId="1ffff2">
    <w:name w:val="Стиль Заголовок 1"/>
    <w:basedOn w:val="11"/>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7"/>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a"/>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rsid w:val="00F2057D"/>
    <w:rPr>
      <w:rFonts w:ascii="Symbol" w:hAnsi="Symbol"/>
    </w:rPr>
  </w:style>
  <w:style w:type="character" w:customStyle="1" w:styleId="WW8Num2z1">
    <w:name w:val="WW8Num2z1"/>
    <w:rsid w:val="00F2057D"/>
    <w:rPr>
      <w:rFonts w:ascii="Courier New" w:hAnsi="Courier New"/>
    </w:rPr>
  </w:style>
  <w:style w:type="character" w:customStyle="1" w:styleId="WW8Num2z2">
    <w:name w:val="WW8Num2z2"/>
    <w:rsid w:val="00F2057D"/>
    <w:rPr>
      <w:rFonts w:ascii="Wingdings" w:hAnsi="Wingdings"/>
    </w:rPr>
  </w:style>
  <w:style w:type="character" w:customStyle="1" w:styleId="WW8Num3z0">
    <w:name w:val="WW8Num3z0"/>
    <w:rsid w:val="00F2057D"/>
    <w:rPr>
      <w:rFonts w:ascii="Symbol" w:hAnsi="Symbol"/>
    </w:rPr>
  </w:style>
  <w:style w:type="character" w:customStyle="1" w:styleId="WW8Num3z2">
    <w:name w:val="WW8Num3z2"/>
    <w:rsid w:val="00F2057D"/>
    <w:rPr>
      <w:rFonts w:ascii="Wingdings" w:hAnsi="Wingdings"/>
    </w:rPr>
  </w:style>
  <w:style w:type="character" w:customStyle="1" w:styleId="WW8Num3z4">
    <w:name w:val="WW8Num3z4"/>
    <w:rsid w:val="00F2057D"/>
    <w:rPr>
      <w:rFonts w:ascii="Courier New" w:hAnsi="Courier New"/>
    </w:rPr>
  </w:style>
  <w:style w:type="character" w:customStyle="1" w:styleId="WW8Num5z1">
    <w:name w:val="WW8Num5z1"/>
    <w:rsid w:val="00F2057D"/>
    <w:rPr>
      <w:rFonts w:ascii="Courier New" w:hAnsi="Courier New"/>
    </w:rPr>
  </w:style>
  <w:style w:type="character" w:customStyle="1" w:styleId="WW8Num5z2">
    <w:name w:val="WW8Num5z2"/>
    <w:rsid w:val="00F2057D"/>
    <w:rPr>
      <w:rFonts w:ascii="Wingdings" w:hAnsi="Wingdings"/>
    </w:rPr>
  </w:style>
  <w:style w:type="character" w:customStyle="1" w:styleId="WW8Num6z0">
    <w:name w:val="WW8Num6z0"/>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rsid w:val="00F2057D"/>
    <w:rPr>
      <w:rFonts w:ascii="Symbol" w:hAnsi="Symbol"/>
    </w:rPr>
  </w:style>
  <w:style w:type="character" w:customStyle="1" w:styleId="WW8Num7z1">
    <w:name w:val="WW8Num7z1"/>
    <w:rsid w:val="00F2057D"/>
    <w:rPr>
      <w:rFonts w:ascii="Courier New" w:hAnsi="Courier New"/>
    </w:rPr>
  </w:style>
  <w:style w:type="character" w:customStyle="1" w:styleId="WW8Num7z2">
    <w:name w:val="WW8Num7z2"/>
    <w:rsid w:val="00F2057D"/>
    <w:rPr>
      <w:rFonts w:ascii="Wingdings" w:hAnsi="Wingdings"/>
    </w:rPr>
  </w:style>
  <w:style w:type="character" w:customStyle="1" w:styleId="WW8Num8z0">
    <w:name w:val="WW8Num8z0"/>
    <w:rsid w:val="00F2057D"/>
    <w:rPr>
      <w:rFonts w:ascii="Symbol" w:hAnsi="Symbol"/>
    </w:rPr>
  </w:style>
  <w:style w:type="character" w:customStyle="1" w:styleId="WW8Num8z1">
    <w:name w:val="WW8Num8z1"/>
    <w:rsid w:val="00F2057D"/>
    <w:rPr>
      <w:rFonts w:ascii="Courier New" w:hAnsi="Courier New"/>
    </w:rPr>
  </w:style>
  <w:style w:type="character" w:customStyle="1" w:styleId="WW8Num8z2">
    <w:name w:val="WW8Num8z2"/>
    <w:rsid w:val="00F2057D"/>
    <w:rPr>
      <w:rFonts w:ascii="Wingdings" w:hAnsi="Wingdings"/>
    </w:rPr>
  </w:style>
  <w:style w:type="character" w:customStyle="1" w:styleId="WW8Num9z0">
    <w:name w:val="WW8Num9z0"/>
    <w:rsid w:val="00F2057D"/>
    <w:rPr>
      <w:rFonts w:ascii="Symbol" w:hAnsi="Symbol"/>
    </w:rPr>
  </w:style>
  <w:style w:type="character" w:customStyle="1" w:styleId="WW8Num9z1">
    <w:name w:val="WW8Num9z1"/>
    <w:rsid w:val="00F2057D"/>
    <w:rPr>
      <w:rFonts w:ascii="Courier New" w:hAnsi="Courier New"/>
    </w:rPr>
  </w:style>
  <w:style w:type="character" w:customStyle="1" w:styleId="WW8Num9z2">
    <w:name w:val="WW8Num9z2"/>
    <w:rsid w:val="00F2057D"/>
    <w:rPr>
      <w:rFonts w:ascii="Wingdings" w:hAnsi="Wingdings"/>
    </w:rPr>
  </w:style>
  <w:style w:type="character" w:customStyle="1" w:styleId="WW8Num10z0">
    <w:name w:val="WW8Num10z0"/>
    <w:rsid w:val="00F2057D"/>
    <w:rPr>
      <w:rFonts w:ascii="Symbol" w:hAnsi="Symbol"/>
    </w:rPr>
  </w:style>
  <w:style w:type="character" w:customStyle="1" w:styleId="WW8Num10z1">
    <w:name w:val="WW8Num10z1"/>
    <w:rsid w:val="00F2057D"/>
    <w:rPr>
      <w:rFonts w:ascii="Courier New" w:hAnsi="Courier New"/>
    </w:rPr>
  </w:style>
  <w:style w:type="character" w:customStyle="1" w:styleId="WW8Num10z2">
    <w:name w:val="WW8Num10z2"/>
    <w:rsid w:val="00F2057D"/>
    <w:rPr>
      <w:rFonts w:ascii="Wingdings" w:hAnsi="Wingdings"/>
    </w:rPr>
  </w:style>
  <w:style w:type="character" w:customStyle="1" w:styleId="WW8Num12z1">
    <w:name w:val="WW8Num12z1"/>
    <w:rsid w:val="00F2057D"/>
    <w:rPr>
      <w:rFonts w:ascii="Courier New" w:hAnsi="Courier New"/>
    </w:rPr>
  </w:style>
  <w:style w:type="character" w:customStyle="1" w:styleId="WW8Num12z2">
    <w:name w:val="WW8Num12z2"/>
    <w:rsid w:val="00F2057D"/>
    <w:rPr>
      <w:rFonts w:ascii="Wingdings" w:hAnsi="Wingdings"/>
    </w:rPr>
  </w:style>
  <w:style w:type="character" w:customStyle="1" w:styleId="WW8Num13z0">
    <w:name w:val="WW8Num13z0"/>
    <w:rsid w:val="00F2057D"/>
    <w:rPr>
      <w:rFonts w:ascii="Symbol" w:hAnsi="Symbol"/>
    </w:rPr>
  </w:style>
  <w:style w:type="character" w:customStyle="1" w:styleId="WW8Num14z0">
    <w:name w:val="WW8Num14z0"/>
    <w:rsid w:val="00F2057D"/>
    <w:rPr>
      <w:rFonts w:ascii="Symbol" w:hAnsi="Symbol"/>
    </w:rPr>
  </w:style>
  <w:style w:type="character" w:customStyle="1" w:styleId="WW8Num14z1">
    <w:name w:val="WW8Num14z1"/>
    <w:rsid w:val="00F2057D"/>
    <w:rPr>
      <w:rFonts w:ascii="Courier New" w:hAnsi="Courier New"/>
    </w:rPr>
  </w:style>
  <w:style w:type="character" w:customStyle="1" w:styleId="WW8Num14z2">
    <w:name w:val="WW8Num14z2"/>
    <w:rsid w:val="00F2057D"/>
    <w:rPr>
      <w:rFonts w:ascii="Wingdings" w:hAnsi="Wingdings"/>
    </w:rPr>
  </w:style>
  <w:style w:type="character" w:customStyle="1" w:styleId="WW8Num15z0">
    <w:name w:val="WW8Num15z0"/>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rsid w:val="00F2057D"/>
    <w:rPr>
      <w:rFonts w:ascii="Symbol" w:hAnsi="Symbol"/>
    </w:rPr>
  </w:style>
  <w:style w:type="character" w:customStyle="1" w:styleId="WW8Num16z1">
    <w:name w:val="WW8Num16z1"/>
    <w:rsid w:val="00F2057D"/>
    <w:rPr>
      <w:rFonts w:ascii="Courier New" w:hAnsi="Courier New"/>
    </w:rPr>
  </w:style>
  <w:style w:type="character" w:customStyle="1" w:styleId="WW8Num16z2">
    <w:name w:val="WW8Num16z2"/>
    <w:rsid w:val="00F2057D"/>
    <w:rPr>
      <w:rFonts w:ascii="Wingdings" w:hAnsi="Wingdings"/>
    </w:rPr>
  </w:style>
  <w:style w:type="character" w:customStyle="1" w:styleId="WW8Num17z0">
    <w:name w:val="WW8Num17z0"/>
    <w:rsid w:val="00F2057D"/>
    <w:rPr>
      <w:rFonts w:ascii="Symbol" w:hAnsi="Symbol"/>
    </w:rPr>
  </w:style>
  <w:style w:type="character" w:customStyle="1" w:styleId="WW8Num17z1">
    <w:name w:val="WW8Num17z1"/>
    <w:rsid w:val="00F2057D"/>
    <w:rPr>
      <w:rFonts w:ascii="Courier New" w:hAnsi="Courier New"/>
    </w:rPr>
  </w:style>
  <w:style w:type="character" w:customStyle="1" w:styleId="WW8Num17z2">
    <w:name w:val="WW8Num17z2"/>
    <w:rsid w:val="00F2057D"/>
    <w:rPr>
      <w:rFonts w:ascii="Wingdings" w:hAnsi="Wingdings"/>
    </w:rPr>
  </w:style>
  <w:style w:type="character" w:customStyle="1" w:styleId="WW8Num18z0">
    <w:name w:val="WW8Num18z0"/>
    <w:rsid w:val="00F2057D"/>
    <w:rPr>
      <w:rFonts w:ascii="Symbol" w:hAnsi="Symbol"/>
    </w:rPr>
  </w:style>
  <w:style w:type="character" w:customStyle="1" w:styleId="WW8Num18z1">
    <w:name w:val="WW8Num18z1"/>
    <w:rsid w:val="00F2057D"/>
    <w:rPr>
      <w:rFonts w:ascii="Courier New" w:hAnsi="Courier New"/>
    </w:rPr>
  </w:style>
  <w:style w:type="character" w:customStyle="1" w:styleId="WW8Num18z2">
    <w:name w:val="WW8Num18z2"/>
    <w:rsid w:val="00F2057D"/>
    <w:rPr>
      <w:rFonts w:ascii="Wingdings" w:hAnsi="Wingdings"/>
    </w:rPr>
  </w:style>
  <w:style w:type="character" w:customStyle="1" w:styleId="WW8Num19z1">
    <w:name w:val="WW8Num19z1"/>
    <w:rsid w:val="00F2057D"/>
    <w:rPr>
      <w:rFonts w:ascii="Courier New" w:hAnsi="Courier New"/>
    </w:rPr>
  </w:style>
  <w:style w:type="character" w:customStyle="1" w:styleId="WW8Num19z2">
    <w:name w:val="WW8Num19z2"/>
    <w:rsid w:val="00F2057D"/>
    <w:rPr>
      <w:rFonts w:ascii="Wingdings" w:hAnsi="Wingdings"/>
    </w:rPr>
  </w:style>
  <w:style w:type="character" w:customStyle="1" w:styleId="WW8Num20z0">
    <w:name w:val="WW8Num20z0"/>
    <w:rsid w:val="00F2057D"/>
    <w:rPr>
      <w:rFonts w:ascii="Symbol" w:hAnsi="Symbol"/>
    </w:rPr>
  </w:style>
  <w:style w:type="character" w:customStyle="1" w:styleId="WW8Num20z1">
    <w:name w:val="WW8Num20z1"/>
    <w:rsid w:val="00F2057D"/>
    <w:rPr>
      <w:rFonts w:ascii="Courier New" w:hAnsi="Courier New"/>
    </w:rPr>
  </w:style>
  <w:style w:type="character" w:customStyle="1" w:styleId="WW8Num20z2">
    <w:name w:val="WW8Num20z2"/>
    <w:rsid w:val="00F2057D"/>
    <w:rPr>
      <w:rFonts w:ascii="Wingdings" w:hAnsi="Wingdings"/>
    </w:rPr>
  </w:style>
  <w:style w:type="character" w:customStyle="1" w:styleId="WW8Num21z0">
    <w:name w:val="WW8Num21z0"/>
    <w:rsid w:val="00F2057D"/>
    <w:rPr>
      <w:rFonts w:ascii="Symbol" w:hAnsi="Symbol"/>
    </w:rPr>
  </w:style>
  <w:style w:type="character" w:customStyle="1" w:styleId="WW8Num21z1">
    <w:name w:val="WW8Num21z1"/>
    <w:rsid w:val="00F2057D"/>
    <w:rPr>
      <w:rFonts w:ascii="Courier New" w:hAnsi="Courier New"/>
    </w:rPr>
  </w:style>
  <w:style w:type="character" w:customStyle="1" w:styleId="WW8Num21z2">
    <w:name w:val="WW8Num21z2"/>
    <w:rsid w:val="00F2057D"/>
    <w:rPr>
      <w:rFonts w:ascii="Wingdings" w:hAnsi="Wingdings"/>
    </w:rPr>
  </w:style>
  <w:style w:type="character" w:customStyle="1" w:styleId="WW8Num22z0">
    <w:name w:val="WW8Num22z0"/>
    <w:rsid w:val="00F2057D"/>
    <w:rPr>
      <w:rFonts w:ascii="Symbol" w:hAnsi="Symbol"/>
    </w:rPr>
  </w:style>
  <w:style w:type="character" w:customStyle="1" w:styleId="WW8Num22z1">
    <w:name w:val="WW8Num22z1"/>
    <w:rsid w:val="00F2057D"/>
    <w:rPr>
      <w:rFonts w:ascii="Courier New" w:hAnsi="Courier New"/>
    </w:rPr>
  </w:style>
  <w:style w:type="character" w:customStyle="1" w:styleId="WW8Num22z2">
    <w:name w:val="WW8Num22z2"/>
    <w:rsid w:val="00F2057D"/>
    <w:rPr>
      <w:rFonts w:ascii="Wingdings" w:hAnsi="Wingdings"/>
    </w:rPr>
  </w:style>
  <w:style w:type="character" w:customStyle="1" w:styleId="WW8Num24z0">
    <w:name w:val="WW8Num24z0"/>
    <w:rsid w:val="00F2057D"/>
    <w:rPr>
      <w:rFonts w:ascii="Symbol" w:hAnsi="Symbol"/>
    </w:rPr>
  </w:style>
  <w:style w:type="character" w:customStyle="1" w:styleId="WW8Num24z1">
    <w:name w:val="WW8Num24z1"/>
    <w:rsid w:val="00F2057D"/>
    <w:rPr>
      <w:rFonts w:ascii="Courier New" w:hAnsi="Courier New"/>
    </w:rPr>
  </w:style>
  <w:style w:type="character" w:customStyle="1" w:styleId="WW8Num24z2">
    <w:name w:val="WW8Num24z2"/>
    <w:rsid w:val="00F2057D"/>
    <w:rPr>
      <w:rFonts w:ascii="Wingdings" w:hAnsi="Wingdings"/>
    </w:rPr>
  </w:style>
  <w:style w:type="character" w:customStyle="1" w:styleId="WW8Num25z0">
    <w:name w:val="WW8Num25z0"/>
    <w:rsid w:val="00F2057D"/>
    <w:rPr>
      <w:rFonts w:ascii="Symbol" w:hAnsi="Symbol"/>
    </w:rPr>
  </w:style>
  <w:style w:type="character" w:customStyle="1" w:styleId="WW8Num25z2">
    <w:name w:val="WW8Num25z2"/>
    <w:rsid w:val="00F2057D"/>
    <w:rPr>
      <w:rFonts w:ascii="Wingdings" w:hAnsi="Wingdings"/>
    </w:rPr>
  </w:style>
  <w:style w:type="character" w:customStyle="1" w:styleId="WW8Num26z0">
    <w:name w:val="WW8Num26z0"/>
    <w:rsid w:val="00F2057D"/>
    <w:rPr>
      <w:rFonts w:ascii="Symbol" w:hAnsi="Symbol"/>
    </w:rPr>
  </w:style>
  <w:style w:type="character" w:customStyle="1" w:styleId="WW8Num26z1">
    <w:name w:val="WW8Num26z1"/>
    <w:rsid w:val="00F2057D"/>
    <w:rPr>
      <w:rFonts w:ascii="Courier New" w:hAnsi="Courier New"/>
    </w:rPr>
  </w:style>
  <w:style w:type="character" w:customStyle="1" w:styleId="WW8Num26z2">
    <w:name w:val="WW8Num26z2"/>
    <w:rsid w:val="00F2057D"/>
    <w:rPr>
      <w:rFonts w:ascii="Wingdings" w:hAnsi="Wingdings"/>
    </w:rPr>
  </w:style>
  <w:style w:type="character" w:customStyle="1" w:styleId="WW8Num27z0">
    <w:name w:val="WW8Num27z0"/>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rsid w:val="00F2057D"/>
    <w:rPr>
      <w:rFonts w:ascii="Symbol" w:hAnsi="Symbol"/>
    </w:rPr>
  </w:style>
  <w:style w:type="character" w:customStyle="1" w:styleId="WW8Num28z1">
    <w:name w:val="WW8Num28z1"/>
    <w:rsid w:val="00F2057D"/>
    <w:rPr>
      <w:rFonts w:ascii="Courier New" w:hAnsi="Courier New"/>
    </w:rPr>
  </w:style>
  <w:style w:type="character" w:customStyle="1" w:styleId="WW8Num28z2">
    <w:name w:val="WW8Num28z2"/>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3">
    <w:name w:val="Знак примечания1"/>
    <w:rsid w:val="00F2057D"/>
    <w:rPr>
      <w:rFonts w:cs="Times New Roman"/>
      <w:sz w:val="16"/>
      <w:szCs w:val="16"/>
    </w:rPr>
  </w:style>
  <w:style w:type="character" w:customStyle="1" w:styleId="affffffffff5">
    <w:name w:val="Стиль Черный"/>
    <w:uiPriority w:val="99"/>
    <w:rsid w:val="00F2057D"/>
    <w:rPr>
      <w:rFonts w:ascii="Times New Roman" w:hAnsi="Times New Roman" w:cs="Times New Roman"/>
      <w:color w:val="000000"/>
      <w:sz w:val="24"/>
    </w:rPr>
  </w:style>
  <w:style w:type="character" w:customStyle="1" w:styleId="affffffffff6">
    <w:name w:val="Символ сноски"/>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7">
    <w:name w:val="Символы концевой сноски"/>
    <w:rsid w:val="00F2057D"/>
  </w:style>
  <w:style w:type="paragraph" w:customStyle="1" w:styleId="xl24">
    <w:name w:val="xl24"/>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7"/>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7"/>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7"/>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7"/>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7"/>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7"/>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7"/>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7"/>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7"/>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7"/>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7"/>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7"/>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7"/>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7"/>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7"/>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7"/>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7"/>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8">
    <w:name w:val="Заголовок_Паспорт программы"/>
    <w:basedOn w:val="11"/>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7"/>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7"/>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7"/>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9">
    <w:name w:val="таблица"/>
    <w:basedOn w:val="af3"/>
    <w:uiPriority w:val="99"/>
    <w:rsid w:val="00F2057D"/>
    <w:pPr>
      <w:tabs>
        <w:tab w:val="clear" w:pos="3060"/>
      </w:tabs>
      <w:spacing w:before="60" w:after="60"/>
      <w:ind w:firstLine="709"/>
    </w:pPr>
    <w:rPr>
      <w:sz w:val="24"/>
      <w:lang w:eastAsia="ru-RU"/>
    </w:rPr>
  </w:style>
  <w:style w:type="character" w:customStyle="1" w:styleId="1ff0">
    <w:name w:val="Стиль1 Знак"/>
    <w:link w:val="1ff"/>
    <w:uiPriority w:val="99"/>
    <w:locked/>
    <w:rsid w:val="00F2057D"/>
    <w:rPr>
      <w:rFonts w:ascii="Times New Roman" w:eastAsia="Times New Roman" w:hAnsi="Times New Roman"/>
      <w:sz w:val="28"/>
      <w:szCs w:val="24"/>
    </w:rPr>
  </w:style>
  <w:style w:type="paragraph" w:styleId="z-">
    <w:name w:val="HTML Top of Form"/>
    <w:basedOn w:val="a7"/>
    <w:next w:val="a7"/>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8"/>
    <w:link w:val="z-"/>
    <w:uiPriority w:val="99"/>
    <w:rsid w:val="00F2057D"/>
    <w:rPr>
      <w:rFonts w:ascii="Arial" w:eastAsia="Times New Roman" w:hAnsi="Arial" w:cs="Arial"/>
      <w:vanish/>
      <w:sz w:val="16"/>
      <w:szCs w:val="16"/>
    </w:rPr>
  </w:style>
  <w:style w:type="paragraph" w:styleId="z-1">
    <w:name w:val="HTML Bottom of Form"/>
    <w:basedOn w:val="a7"/>
    <w:next w:val="a7"/>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8"/>
    <w:link w:val="z-1"/>
    <w:uiPriority w:val="99"/>
    <w:rsid w:val="00F2057D"/>
    <w:rPr>
      <w:rFonts w:ascii="Arial" w:eastAsia="Times New Roman" w:hAnsi="Arial" w:cs="Arial"/>
      <w:vanish/>
      <w:sz w:val="16"/>
      <w:szCs w:val="16"/>
    </w:rPr>
  </w:style>
  <w:style w:type="paragraph" w:customStyle="1" w:styleId="xl61">
    <w:name w:val="xl61"/>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7"/>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7"/>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a">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7"/>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7"/>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b">
    <w:name w:val="Основной шрифт абзаца Знак"/>
    <w:basedOn w:val="a7"/>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7"/>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1"/>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c">
    <w:name w:val="Body Text First Indent"/>
    <w:basedOn w:val="af3"/>
    <w:link w:val="affffffffffd"/>
    <w:uiPriority w:val="99"/>
    <w:rsid w:val="00F2057D"/>
    <w:pPr>
      <w:tabs>
        <w:tab w:val="clear" w:pos="3060"/>
      </w:tabs>
      <w:ind w:firstLine="360"/>
      <w:jc w:val="left"/>
    </w:pPr>
    <w:rPr>
      <w:sz w:val="24"/>
      <w:szCs w:val="24"/>
      <w:lang w:eastAsia="ru-RU"/>
    </w:rPr>
  </w:style>
  <w:style w:type="character" w:customStyle="1" w:styleId="affffffffffd">
    <w:name w:val="Красная строка Знак"/>
    <w:basedOn w:val="af4"/>
    <w:link w:val="affffffffffc"/>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e">
    <w:name w:val="_ТЕКСТ"/>
    <w:basedOn w:val="a7"/>
    <w:link w:val="afffffffffff"/>
    <w:uiPriority w:val="99"/>
    <w:rsid w:val="00F2057D"/>
    <w:pPr>
      <w:spacing w:line="360" w:lineRule="auto"/>
      <w:ind w:firstLine="709"/>
      <w:jc w:val="both"/>
    </w:pPr>
    <w:rPr>
      <w:rFonts w:ascii="Arial" w:hAnsi="Arial"/>
      <w:sz w:val="24"/>
      <w:szCs w:val="20"/>
    </w:rPr>
  </w:style>
  <w:style w:type="character" w:customStyle="1" w:styleId="afffffffffff">
    <w:name w:val="_ТЕКСТ Знак"/>
    <w:link w:val="affffffffffe"/>
    <w:uiPriority w:val="99"/>
    <w:locked/>
    <w:rsid w:val="00F2057D"/>
    <w:rPr>
      <w:rFonts w:ascii="Arial" w:hAnsi="Arial"/>
      <w:sz w:val="24"/>
      <w:lang w:eastAsia="en-US"/>
    </w:rPr>
  </w:style>
  <w:style w:type="paragraph" w:customStyle="1" w:styleId="-0">
    <w:name w:val="Таблица-текст"/>
    <w:basedOn w:val="a7"/>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a"/>
    <w:uiPriority w:val="99"/>
    <w:unhideWhenUsed/>
    <w:rsid w:val="00F2057D"/>
    <w:pPr>
      <w:numPr>
        <w:numId w:val="15"/>
      </w:numPr>
    </w:pPr>
  </w:style>
  <w:style w:type="numbering" w:styleId="111111">
    <w:name w:val="Outline List 2"/>
    <w:basedOn w:val="aa"/>
    <w:uiPriority w:val="99"/>
    <w:unhideWhenUsed/>
    <w:rsid w:val="00F2057D"/>
    <w:pPr>
      <w:numPr>
        <w:numId w:val="14"/>
      </w:numPr>
    </w:pPr>
  </w:style>
  <w:style w:type="character" w:customStyle="1" w:styleId="WW8Num2z3">
    <w:name w:val="WW8Num2z3"/>
    <w:rsid w:val="00902D2F"/>
  </w:style>
  <w:style w:type="character" w:customStyle="1" w:styleId="WW8Num2z4">
    <w:name w:val="WW8Num2z4"/>
    <w:rsid w:val="00902D2F"/>
  </w:style>
  <w:style w:type="character" w:customStyle="1" w:styleId="WW8Num2z5">
    <w:name w:val="WW8Num2z5"/>
    <w:rsid w:val="00902D2F"/>
  </w:style>
  <w:style w:type="character" w:customStyle="1" w:styleId="WW8Num2z6">
    <w:name w:val="WW8Num2z6"/>
    <w:rsid w:val="00902D2F"/>
  </w:style>
  <w:style w:type="character" w:customStyle="1" w:styleId="WW8Num2z7">
    <w:name w:val="WW8Num2z7"/>
    <w:rsid w:val="00902D2F"/>
  </w:style>
  <w:style w:type="character" w:customStyle="1" w:styleId="WW8Num2z8">
    <w:name w:val="WW8Num2z8"/>
    <w:rsid w:val="00902D2F"/>
  </w:style>
  <w:style w:type="character" w:customStyle="1" w:styleId="WW8Num3z1">
    <w:name w:val="WW8Num3z1"/>
    <w:rsid w:val="00902D2F"/>
  </w:style>
  <w:style w:type="character" w:customStyle="1" w:styleId="WW8Num3z3">
    <w:name w:val="WW8Num3z3"/>
    <w:rsid w:val="00902D2F"/>
  </w:style>
  <w:style w:type="character" w:customStyle="1" w:styleId="WW8Num3z5">
    <w:name w:val="WW8Num3z5"/>
    <w:rsid w:val="00902D2F"/>
  </w:style>
  <w:style w:type="character" w:customStyle="1" w:styleId="WW8Num3z6">
    <w:name w:val="WW8Num3z6"/>
    <w:rsid w:val="00902D2F"/>
  </w:style>
  <w:style w:type="character" w:customStyle="1" w:styleId="WW8Num3z7">
    <w:name w:val="WW8Num3z7"/>
    <w:rsid w:val="00902D2F"/>
  </w:style>
  <w:style w:type="character" w:customStyle="1" w:styleId="WW8Num3z8">
    <w:name w:val="WW8Num3z8"/>
    <w:rsid w:val="00902D2F"/>
  </w:style>
  <w:style w:type="character" w:customStyle="1" w:styleId="WW8Num4z1">
    <w:name w:val="WW8Num4z1"/>
    <w:rsid w:val="00902D2F"/>
  </w:style>
  <w:style w:type="character" w:customStyle="1" w:styleId="WW8Num4z2">
    <w:name w:val="WW8Num4z2"/>
    <w:rsid w:val="00902D2F"/>
  </w:style>
  <w:style w:type="character" w:customStyle="1" w:styleId="WW8Num4z3">
    <w:name w:val="WW8Num4z3"/>
    <w:rsid w:val="00902D2F"/>
  </w:style>
  <w:style w:type="character" w:customStyle="1" w:styleId="WW8Num4z4">
    <w:name w:val="WW8Num4z4"/>
    <w:rsid w:val="00902D2F"/>
  </w:style>
  <w:style w:type="character" w:customStyle="1" w:styleId="WW8Num4z5">
    <w:name w:val="WW8Num4z5"/>
    <w:rsid w:val="00902D2F"/>
  </w:style>
  <w:style w:type="character" w:customStyle="1" w:styleId="WW8Num4z6">
    <w:name w:val="WW8Num4z6"/>
    <w:rsid w:val="00902D2F"/>
  </w:style>
  <w:style w:type="character" w:customStyle="1" w:styleId="WW8Num4z7">
    <w:name w:val="WW8Num4z7"/>
    <w:rsid w:val="00902D2F"/>
  </w:style>
  <w:style w:type="character" w:customStyle="1" w:styleId="WW8Num4z8">
    <w:name w:val="WW8Num4z8"/>
    <w:rsid w:val="00902D2F"/>
  </w:style>
  <w:style w:type="character" w:customStyle="1" w:styleId="WW8Num5z3">
    <w:name w:val="WW8Num5z3"/>
    <w:rsid w:val="00902D2F"/>
  </w:style>
  <w:style w:type="character" w:customStyle="1" w:styleId="WW8Num5z4">
    <w:name w:val="WW8Num5z4"/>
    <w:rsid w:val="00902D2F"/>
  </w:style>
  <w:style w:type="character" w:customStyle="1" w:styleId="WW8Num5z5">
    <w:name w:val="WW8Num5z5"/>
    <w:rsid w:val="00902D2F"/>
  </w:style>
  <w:style w:type="character" w:customStyle="1" w:styleId="WW8Num5z6">
    <w:name w:val="WW8Num5z6"/>
    <w:rsid w:val="00902D2F"/>
  </w:style>
  <w:style w:type="character" w:customStyle="1" w:styleId="WW8Num5z7">
    <w:name w:val="WW8Num5z7"/>
    <w:rsid w:val="00902D2F"/>
  </w:style>
  <w:style w:type="character" w:customStyle="1" w:styleId="WW8Num5z8">
    <w:name w:val="WW8Num5z8"/>
    <w:rsid w:val="00902D2F"/>
  </w:style>
  <w:style w:type="character" w:customStyle="1" w:styleId="WW8Num6z3">
    <w:name w:val="WW8Num6z3"/>
    <w:rsid w:val="00902D2F"/>
  </w:style>
  <w:style w:type="character" w:customStyle="1" w:styleId="WW8Num6z4">
    <w:name w:val="WW8Num6z4"/>
    <w:rsid w:val="00902D2F"/>
  </w:style>
  <w:style w:type="character" w:customStyle="1" w:styleId="WW8Num6z5">
    <w:name w:val="WW8Num6z5"/>
    <w:rsid w:val="00902D2F"/>
  </w:style>
  <w:style w:type="character" w:customStyle="1" w:styleId="WW8Num6z6">
    <w:name w:val="WW8Num6z6"/>
    <w:rsid w:val="00902D2F"/>
  </w:style>
  <w:style w:type="character" w:customStyle="1" w:styleId="WW8Num6z7">
    <w:name w:val="WW8Num6z7"/>
    <w:rsid w:val="00902D2F"/>
  </w:style>
  <w:style w:type="character" w:customStyle="1" w:styleId="WW8Num6z8">
    <w:name w:val="WW8Num6z8"/>
    <w:rsid w:val="00902D2F"/>
  </w:style>
  <w:style w:type="character" w:customStyle="1" w:styleId="WW8Num8z3">
    <w:name w:val="WW8Num8z3"/>
    <w:rsid w:val="00902D2F"/>
  </w:style>
  <w:style w:type="character" w:customStyle="1" w:styleId="WW8Num8z4">
    <w:name w:val="WW8Num8z4"/>
    <w:rsid w:val="00902D2F"/>
  </w:style>
  <w:style w:type="character" w:customStyle="1" w:styleId="WW8Num8z5">
    <w:name w:val="WW8Num8z5"/>
    <w:rsid w:val="00902D2F"/>
  </w:style>
  <w:style w:type="character" w:customStyle="1" w:styleId="WW8Num8z6">
    <w:name w:val="WW8Num8z6"/>
    <w:rsid w:val="00902D2F"/>
  </w:style>
  <w:style w:type="character" w:customStyle="1" w:styleId="WW8Num8z7">
    <w:name w:val="WW8Num8z7"/>
    <w:rsid w:val="00902D2F"/>
  </w:style>
  <w:style w:type="character" w:customStyle="1" w:styleId="WW8Num8z8">
    <w:name w:val="WW8Num8z8"/>
    <w:rsid w:val="00902D2F"/>
  </w:style>
  <w:style w:type="character" w:customStyle="1" w:styleId="WW8Num9z3">
    <w:name w:val="WW8Num9z3"/>
    <w:rsid w:val="00902D2F"/>
  </w:style>
  <w:style w:type="character" w:customStyle="1" w:styleId="WW8Num9z4">
    <w:name w:val="WW8Num9z4"/>
    <w:rsid w:val="00902D2F"/>
  </w:style>
  <w:style w:type="character" w:customStyle="1" w:styleId="WW8Num9z5">
    <w:name w:val="WW8Num9z5"/>
    <w:rsid w:val="00902D2F"/>
  </w:style>
  <w:style w:type="character" w:customStyle="1" w:styleId="WW8Num9z6">
    <w:name w:val="WW8Num9z6"/>
    <w:rsid w:val="00902D2F"/>
  </w:style>
  <w:style w:type="character" w:customStyle="1" w:styleId="WW8Num9z7">
    <w:name w:val="WW8Num9z7"/>
    <w:rsid w:val="00902D2F"/>
  </w:style>
  <w:style w:type="character" w:customStyle="1" w:styleId="WW8Num9z8">
    <w:name w:val="WW8Num9z8"/>
    <w:rsid w:val="00902D2F"/>
  </w:style>
  <w:style w:type="character" w:customStyle="1" w:styleId="WW8Num10z3">
    <w:name w:val="WW8Num10z3"/>
    <w:rsid w:val="00902D2F"/>
  </w:style>
  <w:style w:type="character" w:customStyle="1" w:styleId="WW8Num10z4">
    <w:name w:val="WW8Num10z4"/>
    <w:rsid w:val="00902D2F"/>
  </w:style>
  <w:style w:type="character" w:customStyle="1" w:styleId="WW8Num10z5">
    <w:name w:val="WW8Num10z5"/>
    <w:rsid w:val="00902D2F"/>
  </w:style>
  <w:style w:type="character" w:customStyle="1" w:styleId="WW8Num10z6">
    <w:name w:val="WW8Num10z6"/>
    <w:rsid w:val="00902D2F"/>
  </w:style>
  <w:style w:type="character" w:customStyle="1" w:styleId="WW8Num10z7">
    <w:name w:val="WW8Num10z7"/>
    <w:rsid w:val="00902D2F"/>
  </w:style>
  <w:style w:type="character" w:customStyle="1" w:styleId="WW8Num10z8">
    <w:name w:val="WW8Num10z8"/>
    <w:rsid w:val="00902D2F"/>
  </w:style>
  <w:style w:type="character" w:customStyle="1" w:styleId="WW8Num11z1">
    <w:name w:val="WW8Num11z1"/>
    <w:rsid w:val="00902D2F"/>
  </w:style>
  <w:style w:type="character" w:customStyle="1" w:styleId="WW8Num11z2">
    <w:name w:val="WW8Num11z2"/>
    <w:rsid w:val="00902D2F"/>
  </w:style>
  <w:style w:type="character" w:customStyle="1" w:styleId="WW8Num11z3">
    <w:name w:val="WW8Num11z3"/>
    <w:rsid w:val="00902D2F"/>
  </w:style>
  <w:style w:type="character" w:customStyle="1" w:styleId="WW8Num11z4">
    <w:name w:val="WW8Num11z4"/>
    <w:rsid w:val="00902D2F"/>
  </w:style>
  <w:style w:type="character" w:customStyle="1" w:styleId="WW8Num11z5">
    <w:name w:val="WW8Num11z5"/>
    <w:rsid w:val="00902D2F"/>
  </w:style>
  <w:style w:type="character" w:customStyle="1" w:styleId="WW8Num11z6">
    <w:name w:val="WW8Num11z6"/>
    <w:rsid w:val="00902D2F"/>
  </w:style>
  <w:style w:type="character" w:customStyle="1" w:styleId="WW8Num11z7">
    <w:name w:val="WW8Num11z7"/>
    <w:rsid w:val="00902D2F"/>
  </w:style>
  <w:style w:type="character" w:customStyle="1" w:styleId="WW8Num11z8">
    <w:name w:val="WW8Num11z8"/>
    <w:rsid w:val="00902D2F"/>
  </w:style>
  <w:style w:type="character" w:customStyle="1" w:styleId="WW8Num12z3">
    <w:name w:val="WW8Num12z3"/>
    <w:rsid w:val="00902D2F"/>
  </w:style>
  <w:style w:type="character" w:customStyle="1" w:styleId="WW8Num12z4">
    <w:name w:val="WW8Num12z4"/>
    <w:rsid w:val="00902D2F"/>
  </w:style>
  <w:style w:type="character" w:customStyle="1" w:styleId="WW8Num12z5">
    <w:name w:val="WW8Num12z5"/>
    <w:rsid w:val="00902D2F"/>
  </w:style>
  <w:style w:type="character" w:customStyle="1" w:styleId="WW8Num12z6">
    <w:name w:val="WW8Num12z6"/>
    <w:rsid w:val="00902D2F"/>
  </w:style>
  <w:style w:type="character" w:customStyle="1" w:styleId="WW8Num12z7">
    <w:name w:val="WW8Num12z7"/>
    <w:rsid w:val="00902D2F"/>
  </w:style>
  <w:style w:type="character" w:customStyle="1" w:styleId="WW8Num12z8">
    <w:name w:val="WW8Num12z8"/>
    <w:rsid w:val="00902D2F"/>
  </w:style>
  <w:style w:type="character" w:customStyle="1" w:styleId="WW8Num13z1">
    <w:name w:val="WW8Num13z1"/>
    <w:rsid w:val="00902D2F"/>
  </w:style>
  <w:style w:type="character" w:customStyle="1" w:styleId="WW8Num13z2">
    <w:name w:val="WW8Num13z2"/>
    <w:rsid w:val="00902D2F"/>
  </w:style>
  <w:style w:type="character" w:customStyle="1" w:styleId="WW8Num13z3">
    <w:name w:val="WW8Num13z3"/>
    <w:rsid w:val="00902D2F"/>
  </w:style>
  <w:style w:type="character" w:customStyle="1" w:styleId="WW8Num13z4">
    <w:name w:val="WW8Num13z4"/>
    <w:rsid w:val="00902D2F"/>
  </w:style>
  <w:style w:type="character" w:customStyle="1" w:styleId="WW8Num13z5">
    <w:name w:val="WW8Num13z5"/>
    <w:rsid w:val="00902D2F"/>
  </w:style>
  <w:style w:type="character" w:customStyle="1" w:styleId="WW8Num13z6">
    <w:name w:val="WW8Num13z6"/>
    <w:rsid w:val="00902D2F"/>
  </w:style>
  <w:style w:type="character" w:customStyle="1" w:styleId="WW8Num13z7">
    <w:name w:val="WW8Num13z7"/>
    <w:rsid w:val="00902D2F"/>
  </w:style>
  <w:style w:type="character" w:customStyle="1" w:styleId="WW8Num13z8">
    <w:name w:val="WW8Num13z8"/>
    <w:rsid w:val="00902D2F"/>
  </w:style>
  <w:style w:type="character" w:customStyle="1" w:styleId="WW8Num14z3">
    <w:name w:val="WW8Num14z3"/>
    <w:rsid w:val="00902D2F"/>
  </w:style>
  <w:style w:type="character" w:customStyle="1" w:styleId="WW8Num14z4">
    <w:name w:val="WW8Num14z4"/>
    <w:rsid w:val="00902D2F"/>
  </w:style>
  <w:style w:type="character" w:customStyle="1" w:styleId="WW8Num14z5">
    <w:name w:val="WW8Num14z5"/>
    <w:rsid w:val="00902D2F"/>
  </w:style>
  <w:style w:type="character" w:customStyle="1" w:styleId="WW8Num14z6">
    <w:name w:val="WW8Num14z6"/>
    <w:rsid w:val="00902D2F"/>
  </w:style>
  <w:style w:type="character" w:customStyle="1" w:styleId="WW8Num14z7">
    <w:name w:val="WW8Num14z7"/>
    <w:rsid w:val="00902D2F"/>
  </w:style>
  <w:style w:type="character" w:customStyle="1" w:styleId="WW8Num14z8">
    <w:name w:val="WW8Num14z8"/>
    <w:rsid w:val="00902D2F"/>
  </w:style>
  <w:style w:type="character" w:customStyle="1" w:styleId="WW8Num16z3">
    <w:name w:val="WW8Num16z3"/>
    <w:rsid w:val="00902D2F"/>
  </w:style>
  <w:style w:type="character" w:customStyle="1" w:styleId="WW8Num16z4">
    <w:name w:val="WW8Num16z4"/>
    <w:rsid w:val="00902D2F"/>
  </w:style>
  <w:style w:type="character" w:customStyle="1" w:styleId="WW8Num16z5">
    <w:name w:val="WW8Num16z5"/>
    <w:rsid w:val="00902D2F"/>
  </w:style>
  <w:style w:type="character" w:customStyle="1" w:styleId="WW8Num16z6">
    <w:name w:val="WW8Num16z6"/>
    <w:rsid w:val="00902D2F"/>
  </w:style>
  <w:style w:type="character" w:customStyle="1" w:styleId="WW8Num16z7">
    <w:name w:val="WW8Num16z7"/>
    <w:rsid w:val="00902D2F"/>
  </w:style>
  <w:style w:type="character" w:customStyle="1" w:styleId="WW8Num16z8">
    <w:name w:val="WW8Num16z8"/>
    <w:rsid w:val="00902D2F"/>
  </w:style>
  <w:style w:type="character" w:customStyle="1" w:styleId="WW8Num17z3">
    <w:name w:val="WW8Num17z3"/>
    <w:rsid w:val="00902D2F"/>
  </w:style>
  <w:style w:type="character" w:customStyle="1" w:styleId="WW8Num17z4">
    <w:name w:val="WW8Num17z4"/>
    <w:rsid w:val="00902D2F"/>
  </w:style>
  <w:style w:type="character" w:customStyle="1" w:styleId="WW8Num17z5">
    <w:name w:val="WW8Num17z5"/>
    <w:rsid w:val="00902D2F"/>
  </w:style>
  <w:style w:type="character" w:customStyle="1" w:styleId="WW8Num17z6">
    <w:name w:val="WW8Num17z6"/>
    <w:rsid w:val="00902D2F"/>
  </w:style>
  <w:style w:type="character" w:customStyle="1" w:styleId="WW8Num17z7">
    <w:name w:val="WW8Num17z7"/>
    <w:rsid w:val="00902D2F"/>
  </w:style>
  <w:style w:type="character" w:customStyle="1" w:styleId="WW8Num17z8">
    <w:name w:val="WW8Num17z8"/>
    <w:rsid w:val="00902D2F"/>
  </w:style>
  <w:style w:type="character" w:customStyle="1" w:styleId="WW8Num18z3">
    <w:name w:val="WW8Num18z3"/>
    <w:rsid w:val="00902D2F"/>
  </w:style>
  <w:style w:type="character" w:customStyle="1" w:styleId="WW8Num18z4">
    <w:name w:val="WW8Num18z4"/>
    <w:rsid w:val="00902D2F"/>
  </w:style>
  <w:style w:type="character" w:customStyle="1" w:styleId="WW8Num18z5">
    <w:name w:val="WW8Num18z5"/>
    <w:rsid w:val="00902D2F"/>
  </w:style>
  <w:style w:type="character" w:customStyle="1" w:styleId="WW8Num18z6">
    <w:name w:val="WW8Num18z6"/>
    <w:rsid w:val="00902D2F"/>
  </w:style>
  <w:style w:type="character" w:customStyle="1" w:styleId="WW8Num18z7">
    <w:name w:val="WW8Num18z7"/>
    <w:rsid w:val="00902D2F"/>
  </w:style>
  <w:style w:type="character" w:customStyle="1" w:styleId="WW8Num18z8">
    <w:name w:val="WW8Num18z8"/>
    <w:rsid w:val="00902D2F"/>
  </w:style>
  <w:style w:type="character" w:customStyle="1" w:styleId="WW8Num20z3">
    <w:name w:val="WW8Num20z3"/>
    <w:rsid w:val="00902D2F"/>
  </w:style>
  <w:style w:type="character" w:customStyle="1" w:styleId="WW8Num20z4">
    <w:name w:val="WW8Num20z4"/>
    <w:rsid w:val="00902D2F"/>
  </w:style>
  <w:style w:type="character" w:customStyle="1" w:styleId="WW8Num20z5">
    <w:name w:val="WW8Num20z5"/>
    <w:rsid w:val="00902D2F"/>
  </w:style>
  <w:style w:type="character" w:customStyle="1" w:styleId="WW8Num20z6">
    <w:name w:val="WW8Num20z6"/>
    <w:rsid w:val="00902D2F"/>
  </w:style>
  <w:style w:type="character" w:customStyle="1" w:styleId="WW8Num20z7">
    <w:name w:val="WW8Num20z7"/>
    <w:rsid w:val="00902D2F"/>
  </w:style>
  <w:style w:type="character" w:customStyle="1" w:styleId="WW8Num20z8">
    <w:name w:val="WW8Num20z8"/>
    <w:rsid w:val="00902D2F"/>
  </w:style>
  <w:style w:type="character" w:customStyle="1" w:styleId="WW8Num21z3">
    <w:name w:val="WW8Num21z3"/>
    <w:rsid w:val="00902D2F"/>
  </w:style>
  <w:style w:type="character" w:customStyle="1" w:styleId="WW8Num21z4">
    <w:name w:val="WW8Num21z4"/>
    <w:rsid w:val="00902D2F"/>
  </w:style>
  <w:style w:type="character" w:customStyle="1" w:styleId="WW8Num21z5">
    <w:name w:val="WW8Num21z5"/>
    <w:rsid w:val="00902D2F"/>
  </w:style>
  <w:style w:type="character" w:customStyle="1" w:styleId="WW8Num21z6">
    <w:name w:val="WW8Num21z6"/>
    <w:rsid w:val="00902D2F"/>
  </w:style>
  <w:style w:type="character" w:customStyle="1" w:styleId="WW8Num21z7">
    <w:name w:val="WW8Num21z7"/>
    <w:rsid w:val="00902D2F"/>
  </w:style>
  <w:style w:type="character" w:customStyle="1" w:styleId="WW8Num21z8">
    <w:name w:val="WW8Num21z8"/>
    <w:rsid w:val="00902D2F"/>
  </w:style>
  <w:style w:type="character" w:customStyle="1" w:styleId="WW8Num22z3">
    <w:name w:val="WW8Num22z3"/>
    <w:rsid w:val="00902D2F"/>
  </w:style>
  <w:style w:type="character" w:customStyle="1" w:styleId="WW8Num22z4">
    <w:name w:val="WW8Num22z4"/>
    <w:rsid w:val="00902D2F"/>
  </w:style>
  <w:style w:type="character" w:customStyle="1" w:styleId="WW8Num22z5">
    <w:name w:val="WW8Num22z5"/>
    <w:rsid w:val="00902D2F"/>
  </w:style>
  <w:style w:type="character" w:customStyle="1" w:styleId="WW8Num22z6">
    <w:name w:val="WW8Num22z6"/>
    <w:rsid w:val="00902D2F"/>
  </w:style>
  <w:style w:type="character" w:customStyle="1" w:styleId="WW8Num22z7">
    <w:name w:val="WW8Num22z7"/>
    <w:rsid w:val="00902D2F"/>
  </w:style>
  <w:style w:type="character" w:customStyle="1" w:styleId="WW8Num22z8">
    <w:name w:val="WW8Num22z8"/>
    <w:rsid w:val="00902D2F"/>
  </w:style>
  <w:style w:type="character" w:customStyle="1" w:styleId="WW8Num23z0">
    <w:name w:val="WW8Num23z0"/>
    <w:rsid w:val="00902D2F"/>
    <w:rPr>
      <w:rFonts w:ascii="Symbol" w:eastAsia="Times New Roman" w:hAnsi="Symbol" w:cs="Symbol" w:hint="default"/>
    </w:rPr>
  </w:style>
  <w:style w:type="character" w:customStyle="1" w:styleId="WW8Num23z1">
    <w:name w:val="WW8Num23z1"/>
    <w:rsid w:val="00902D2F"/>
    <w:rPr>
      <w:rFonts w:ascii="Courier New" w:hAnsi="Courier New" w:cs="Courier New" w:hint="default"/>
    </w:rPr>
  </w:style>
  <w:style w:type="character" w:customStyle="1" w:styleId="WW8Num23z2">
    <w:name w:val="WW8Num23z2"/>
    <w:rsid w:val="00902D2F"/>
    <w:rPr>
      <w:rFonts w:ascii="Wingdings" w:hAnsi="Wingdings" w:cs="Wingdings" w:hint="default"/>
    </w:rPr>
  </w:style>
  <w:style w:type="character" w:customStyle="1" w:styleId="WW8Num23z3">
    <w:name w:val="WW8Num23z3"/>
    <w:rsid w:val="00902D2F"/>
    <w:rPr>
      <w:rFonts w:ascii="Symbol" w:hAnsi="Symbol" w:cs="Symbol" w:hint="default"/>
    </w:rPr>
  </w:style>
  <w:style w:type="character" w:customStyle="1" w:styleId="WW8Num24z3">
    <w:name w:val="WW8Num24z3"/>
    <w:rsid w:val="00902D2F"/>
  </w:style>
  <w:style w:type="character" w:customStyle="1" w:styleId="WW8Num24z4">
    <w:name w:val="WW8Num24z4"/>
    <w:rsid w:val="00902D2F"/>
  </w:style>
  <w:style w:type="character" w:customStyle="1" w:styleId="WW8Num24z5">
    <w:name w:val="WW8Num24z5"/>
    <w:rsid w:val="00902D2F"/>
  </w:style>
  <w:style w:type="character" w:customStyle="1" w:styleId="WW8Num24z6">
    <w:name w:val="WW8Num24z6"/>
    <w:rsid w:val="00902D2F"/>
  </w:style>
  <w:style w:type="character" w:customStyle="1" w:styleId="WW8Num24z7">
    <w:name w:val="WW8Num24z7"/>
    <w:rsid w:val="00902D2F"/>
  </w:style>
  <w:style w:type="character" w:customStyle="1" w:styleId="WW8Num24z8">
    <w:name w:val="WW8Num24z8"/>
    <w:rsid w:val="00902D2F"/>
  </w:style>
  <w:style w:type="character" w:customStyle="1" w:styleId="WW8Num25z3">
    <w:name w:val="WW8Num25z3"/>
    <w:rsid w:val="00902D2F"/>
  </w:style>
  <w:style w:type="character" w:customStyle="1" w:styleId="WW8Num25z4">
    <w:name w:val="WW8Num25z4"/>
    <w:rsid w:val="00902D2F"/>
  </w:style>
  <w:style w:type="character" w:customStyle="1" w:styleId="WW8Num25z5">
    <w:name w:val="WW8Num25z5"/>
    <w:rsid w:val="00902D2F"/>
  </w:style>
  <w:style w:type="character" w:customStyle="1" w:styleId="WW8Num25z6">
    <w:name w:val="WW8Num25z6"/>
    <w:rsid w:val="00902D2F"/>
  </w:style>
  <w:style w:type="character" w:customStyle="1" w:styleId="WW8Num25z7">
    <w:name w:val="WW8Num25z7"/>
    <w:rsid w:val="00902D2F"/>
  </w:style>
  <w:style w:type="character" w:customStyle="1" w:styleId="WW8Num25z8">
    <w:name w:val="WW8Num25z8"/>
    <w:rsid w:val="00902D2F"/>
  </w:style>
  <w:style w:type="character" w:customStyle="1" w:styleId="WW8Num26z3">
    <w:name w:val="WW8Num26z3"/>
    <w:rsid w:val="00902D2F"/>
  </w:style>
  <w:style w:type="character" w:customStyle="1" w:styleId="WW8Num26z4">
    <w:name w:val="WW8Num26z4"/>
    <w:rsid w:val="00902D2F"/>
  </w:style>
  <w:style w:type="character" w:customStyle="1" w:styleId="WW8Num26z5">
    <w:name w:val="WW8Num26z5"/>
    <w:rsid w:val="00902D2F"/>
  </w:style>
  <w:style w:type="character" w:customStyle="1" w:styleId="WW8Num26z6">
    <w:name w:val="WW8Num26z6"/>
    <w:rsid w:val="00902D2F"/>
  </w:style>
  <w:style w:type="character" w:customStyle="1" w:styleId="WW8Num26z7">
    <w:name w:val="WW8Num26z7"/>
    <w:rsid w:val="00902D2F"/>
  </w:style>
  <w:style w:type="character" w:customStyle="1" w:styleId="WW8Num26z8">
    <w:name w:val="WW8Num26z8"/>
    <w:rsid w:val="00902D2F"/>
  </w:style>
  <w:style w:type="character" w:customStyle="1" w:styleId="WW8Num28z3">
    <w:name w:val="WW8Num28z3"/>
    <w:rsid w:val="00902D2F"/>
  </w:style>
  <w:style w:type="character" w:customStyle="1" w:styleId="WW8Num28z4">
    <w:name w:val="WW8Num28z4"/>
    <w:rsid w:val="00902D2F"/>
  </w:style>
  <w:style w:type="character" w:customStyle="1" w:styleId="WW8Num28z5">
    <w:name w:val="WW8Num28z5"/>
    <w:rsid w:val="00902D2F"/>
  </w:style>
  <w:style w:type="character" w:customStyle="1" w:styleId="WW8Num28z6">
    <w:name w:val="WW8Num28z6"/>
    <w:rsid w:val="00902D2F"/>
  </w:style>
  <w:style w:type="character" w:customStyle="1" w:styleId="WW8Num28z7">
    <w:name w:val="WW8Num28z7"/>
    <w:rsid w:val="00902D2F"/>
  </w:style>
  <w:style w:type="character" w:customStyle="1" w:styleId="WW8Num28z8">
    <w:name w:val="WW8Num28z8"/>
    <w:rsid w:val="00902D2F"/>
  </w:style>
  <w:style w:type="character" w:customStyle="1" w:styleId="224">
    <w:name w:val="Знак Знак22"/>
    <w:rsid w:val="00902D2F"/>
    <w:rPr>
      <w:b/>
      <w:bCs/>
      <w:sz w:val="24"/>
      <w:szCs w:val="24"/>
    </w:rPr>
  </w:style>
  <w:style w:type="character" w:customStyle="1" w:styleId="219">
    <w:name w:val="Знак Знак21"/>
    <w:rsid w:val="00902D2F"/>
    <w:rPr>
      <w:b/>
      <w:bCs/>
      <w:sz w:val="24"/>
      <w:szCs w:val="24"/>
    </w:rPr>
  </w:style>
  <w:style w:type="character" w:customStyle="1" w:styleId="203">
    <w:name w:val="Знак Знак20"/>
    <w:rsid w:val="00902D2F"/>
    <w:rPr>
      <w:b/>
      <w:bCs/>
      <w:sz w:val="28"/>
      <w:szCs w:val="28"/>
    </w:rPr>
  </w:style>
  <w:style w:type="character" w:customStyle="1" w:styleId="190">
    <w:name w:val="Знак Знак19"/>
    <w:rsid w:val="00902D2F"/>
    <w:rPr>
      <w:b/>
      <w:bCs/>
      <w:i/>
      <w:iCs/>
      <w:sz w:val="26"/>
      <w:szCs w:val="26"/>
    </w:rPr>
  </w:style>
  <w:style w:type="character" w:customStyle="1" w:styleId="H6">
    <w:name w:val="H6 Знак Знак"/>
    <w:rsid w:val="00902D2F"/>
    <w:rPr>
      <w:rFonts w:ascii="PetersburgCTT" w:hAnsi="PetersburgCTT" w:cs="PetersburgCTT"/>
      <w:i/>
      <w:iCs/>
      <w:sz w:val="20"/>
      <w:szCs w:val="20"/>
    </w:rPr>
  </w:style>
  <w:style w:type="character" w:customStyle="1" w:styleId="180">
    <w:name w:val="Знак Знак18"/>
    <w:rsid w:val="00902D2F"/>
    <w:rPr>
      <w:rFonts w:ascii="PetersburgCTT" w:hAnsi="PetersburgCTT" w:cs="PetersburgCTT"/>
      <w:sz w:val="20"/>
      <w:szCs w:val="20"/>
    </w:rPr>
  </w:style>
  <w:style w:type="character" w:customStyle="1" w:styleId="171">
    <w:name w:val="Знак Знак17"/>
    <w:rsid w:val="00902D2F"/>
    <w:rPr>
      <w:rFonts w:ascii="PetersburgCTT" w:hAnsi="PetersburgCTT" w:cs="PetersburgCTT"/>
      <w:i/>
      <w:iCs/>
      <w:sz w:val="20"/>
      <w:szCs w:val="20"/>
    </w:rPr>
  </w:style>
  <w:style w:type="character" w:customStyle="1" w:styleId="161">
    <w:name w:val="Знак Знак16"/>
    <w:rsid w:val="00902D2F"/>
    <w:rPr>
      <w:rFonts w:ascii="PetersburgCTT" w:hAnsi="PetersburgCTT" w:cs="PetersburgCTT"/>
      <w:i/>
      <w:iCs/>
      <w:sz w:val="18"/>
      <w:szCs w:val="18"/>
    </w:rPr>
  </w:style>
  <w:style w:type="character" w:customStyle="1" w:styleId="151">
    <w:name w:val="Знак Знак15"/>
    <w:rsid w:val="00902D2F"/>
    <w:rPr>
      <w:rFonts w:ascii="Tahoma" w:hAnsi="Tahoma" w:cs="Tahoma"/>
      <w:sz w:val="16"/>
      <w:szCs w:val="16"/>
    </w:rPr>
  </w:style>
  <w:style w:type="character" w:customStyle="1" w:styleId="afffffffffff0">
    <w:name w:val="Основной текст Знак Знак Знак"/>
    <w:rsid w:val="00902D2F"/>
    <w:rPr>
      <w:sz w:val="28"/>
      <w:szCs w:val="28"/>
    </w:rPr>
  </w:style>
  <w:style w:type="character" w:customStyle="1" w:styleId="142">
    <w:name w:val="Знак Знак14"/>
    <w:basedOn w:val="1b"/>
    <w:rsid w:val="00902D2F"/>
  </w:style>
  <w:style w:type="character" w:customStyle="1" w:styleId="131">
    <w:name w:val="Знак Знак13"/>
    <w:rsid w:val="00902D2F"/>
    <w:rPr>
      <w:sz w:val="16"/>
      <w:szCs w:val="16"/>
    </w:rPr>
  </w:style>
  <w:style w:type="character" w:customStyle="1" w:styleId="1310">
    <w:name w:val="Основной текст + 131"/>
    <w:rsid w:val="00902D2F"/>
    <w:rPr>
      <w:rFonts w:ascii="Times New Roman" w:hAnsi="Times New Roman" w:cs="Times New Roman"/>
      <w:spacing w:val="30"/>
      <w:sz w:val="27"/>
      <w:szCs w:val="27"/>
    </w:rPr>
  </w:style>
  <w:style w:type="character" w:customStyle="1" w:styleId="128">
    <w:name w:val="Знак Знак12"/>
    <w:basedOn w:val="1b"/>
    <w:rsid w:val="00902D2F"/>
  </w:style>
  <w:style w:type="character" w:customStyle="1" w:styleId="11c">
    <w:name w:val="Знак Знак11"/>
    <w:rsid w:val="00902D2F"/>
    <w:rPr>
      <w:sz w:val="28"/>
      <w:szCs w:val="28"/>
    </w:rPr>
  </w:style>
  <w:style w:type="character" w:customStyle="1" w:styleId="105">
    <w:name w:val="Знак Знак10"/>
    <w:rsid w:val="00902D2F"/>
    <w:rPr>
      <w:sz w:val="28"/>
      <w:szCs w:val="28"/>
    </w:rPr>
  </w:style>
  <w:style w:type="character" w:customStyle="1" w:styleId="95">
    <w:name w:val="Знак Знак9"/>
    <w:rsid w:val="00902D2F"/>
    <w:rPr>
      <w:rFonts w:ascii="Courier New" w:hAnsi="Courier New" w:cs="Courier New"/>
    </w:rPr>
  </w:style>
  <w:style w:type="character" w:customStyle="1" w:styleId="FootnoteTextChar">
    <w:name w:val="Footnote Text Char"/>
    <w:rsid w:val="00902D2F"/>
    <w:rPr>
      <w:sz w:val="20"/>
      <w:szCs w:val="20"/>
    </w:rPr>
  </w:style>
  <w:style w:type="character" w:customStyle="1" w:styleId="85">
    <w:name w:val="Знак Знак8"/>
    <w:rsid w:val="00902D2F"/>
    <w:rPr>
      <w:sz w:val="24"/>
      <w:szCs w:val="24"/>
    </w:rPr>
  </w:style>
  <w:style w:type="character" w:customStyle="1" w:styleId="77">
    <w:name w:val="Знак Знак7"/>
    <w:rsid w:val="00902D2F"/>
    <w:rPr>
      <w:sz w:val="16"/>
      <w:szCs w:val="16"/>
    </w:rPr>
  </w:style>
  <w:style w:type="character" w:customStyle="1" w:styleId="67">
    <w:name w:val="Знак Знак6"/>
    <w:rsid w:val="00902D2F"/>
    <w:rPr>
      <w:b/>
      <w:bCs/>
      <w:sz w:val="17"/>
      <w:szCs w:val="17"/>
    </w:rPr>
  </w:style>
  <w:style w:type="character" w:customStyle="1" w:styleId="5d">
    <w:name w:val="Знак Знак5"/>
    <w:rsid w:val="00902D2F"/>
    <w:rPr>
      <w:b/>
      <w:bCs/>
      <w:sz w:val="28"/>
      <w:szCs w:val="28"/>
    </w:rPr>
  </w:style>
  <w:style w:type="character" w:customStyle="1" w:styleId="4f0">
    <w:name w:val="Знак Знак4"/>
    <w:basedOn w:val="1b"/>
    <w:rsid w:val="00902D2F"/>
  </w:style>
  <w:style w:type="character" w:customStyle="1" w:styleId="3ff1">
    <w:name w:val="Знак Знак3"/>
    <w:rsid w:val="00902D2F"/>
    <w:rPr>
      <w:rFonts w:ascii="Tahoma" w:hAnsi="Tahoma" w:cs="Tahoma"/>
      <w:sz w:val="16"/>
      <w:szCs w:val="16"/>
    </w:rPr>
  </w:style>
  <w:style w:type="character" w:customStyle="1" w:styleId="2fff2">
    <w:name w:val="Знак Знак2"/>
    <w:basedOn w:val="1b"/>
    <w:rsid w:val="00902D2F"/>
  </w:style>
  <w:style w:type="character" w:customStyle="1" w:styleId="1ffff4">
    <w:name w:val="Знак Знак1"/>
    <w:rsid w:val="00902D2F"/>
    <w:rPr>
      <w:b/>
      <w:bCs/>
    </w:rPr>
  </w:style>
  <w:style w:type="paragraph" w:customStyle="1" w:styleId="1ffff5">
    <w:name w:val="Текст1"/>
    <w:basedOn w:val="a7"/>
    <w:rsid w:val="00902D2F"/>
    <w:rPr>
      <w:rFonts w:ascii="Courier New" w:eastAsia="Times New Roman" w:hAnsi="Courier New" w:cs="Courier New"/>
      <w:sz w:val="20"/>
      <w:szCs w:val="20"/>
      <w:lang w:eastAsia="ar-SA"/>
    </w:rPr>
  </w:style>
  <w:style w:type="paragraph" w:customStyle="1" w:styleId="510">
    <w:name w:val="Список 51"/>
    <w:basedOn w:val="a7"/>
    <w:rsid w:val="00902D2F"/>
    <w:pPr>
      <w:ind w:left="1415" w:hanging="283"/>
    </w:pPr>
    <w:rPr>
      <w:rFonts w:eastAsia="Times New Roman"/>
      <w:sz w:val="24"/>
      <w:szCs w:val="24"/>
      <w:lang w:eastAsia="ar-SA"/>
    </w:rPr>
  </w:style>
  <w:style w:type="paragraph" w:customStyle="1" w:styleId="1ffff6">
    <w:name w:val="Маркированный список1"/>
    <w:basedOn w:val="af3"/>
    <w:rsid w:val="00902D2F"/>
    <w:pPr>
      <w:tabs>
        <w:tab w:val="clear" w:pos="3060"/>
      </w:tabs>
      <w:suppressAutoHyphens/>
      <w:ind w:left="1080" w:hanging="180"/>
    </w:pPr>
    <w:rPr>
      <w:sz w:val="24"/>
      <w:szCs w:val="24"/>
      <w:lang w:eastAsia="ar-SA"/>
    </w:rPr>
  </w:style>
  <w:style w:type="paragraph" w:customStyle="1" w:styleId="21a">
    <w:name w:val="Список 21"/>
    <w:basedOn w:val="a7"/>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7"/>
    <w:rsid w:val="00E84487"/>
    <w:pPr>
      <w:spacing w:after="160" w:line="240" w:lineRule="exact"/>
    </w:pPr>
    <w:rPr>
      <w:rFonts w:ascii="Verdana" w:eastAsia="Times New Roman" w:hAnsi="Verdana"/>
      <w:sz w:val="24"/>
      <w:szCs w:val="24"/>
      <w:lang w:val="en-US"/>
    </w:rPr>
  </w:style>
  <w:style w:type="paragraph" w:customStyle="1" w:styleId="lawtitle">
    <w:name w:val="law_title"/>
    <w:basedOn w:val="a7"/>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8"/>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7"/>
    <w:link w:val="96"/>
    <w:rsid w:val="00117863"/>
    <w:pPr>
      <w:shd w:val="clear" w:color="auto" w:fill="FFFFFF"/>
      <w:spacing w:line="293" w:lineRule="exact"/>
    </w:pPr>
    <w:rPr>
      <w:rFonts w:eastAsia="Times New Roman"/>
      <w:sz w:val="25"/>
      <w:szCs w:val="25"/>
      <w:lang w:eastAsia="ru-RU"/>
    </w:rPr>
  </w:style>
  <w:style w:type="paragraph" w:styleId="a">
    <w:name w:val="List Number"/>
    <w:basedOn w:val="a7"/>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7"/>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7"/>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7"/>
    <w:rsid w:val="00117074"/>
    <w:pPr>
      <w:spacing w:before="100" w:beforeAutospacing="1" w:after="100" w:afterAutospacing="1"/>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76479B43D32A4CD7EB268B3E98C29A926C4BF1AF78C6559980345D127Fo8d7N" TargetMode="External"/><Relationship Id="rId4" Type="http://schemas.microsoft.com/office/2007/relationships/stylesWithEffects" Target="stylesWithEffects.xml"/><Relationship Id="rId9" Type="http://schemas.openxmlformats.org/officeDocument/2006/relationships/hyperlink" Target="consultantplus://offline/ref=00243F66E58CA385621B5C7279B5866AD089D0DAD6EE7FC622E651D9D6CB909E582614E42362FB47E39717445448C34110E282A987AB5F32O5u0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90D1C-1F49-457E-90E8-689E6184B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27804</Words>
  <Characters>158485</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14</cp:revision>
  <cp:lastPrinted>2019-05-17T10:31:00Z</cp:lastPrinted>
  <dcterms:created xsi:type="dcterms:W3CDTF">2019-02-07T05:39:00Z</dcterms:created>
  <dcterms:modified xsi:type="dcterms:W3CDTF">2019-05-17T10:31:00Z</dcterms:modified>
</cp:coreProperties>
</file>