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1B" w:rsidRPr="00286400" w:rsidRDefault="00BA001B" w:rsidP="00BA001B">
      <w:pPr>
        <w:tabs>
          <w:tab w:val="left" w:pos="1308"/>
        </w:tabs>
        <w:jc w:val="center"/>
        <w:rPr>
          <w:b/>
          <w:sz w:val="16"/>
          <w:szCs w:val="16"/>
        </w:rPr>
      </w:pPr>
      <w:r w:rsidRPr="00286400">
        <w:rPr>
          <w:b/>
          <w:sz w:val="16"/>
          <w:szCs w:val="16"/>
        </w:rPr>
        <w:t>ПОСТАНОВЛЕНИЕ</w:t>
      </w:r>
    </w:p>
    <w:p w:rsidR="00BA001B" w:rsidRPr="00286400" w:rsidRDefault="00BA001B" w:rsidP="00BA001B">
      <w:pPr>
        <w:tabs>
          <w:tab w:val="left" w:pos="1308"/>
        </w:tabs>
        <w:jc w:val="center"/>
        <w:rPr>
          <w:b/>
          <w:sz w:val="16"/>
          <w:szCs w:val="16"/>
        </w:rPr>
      </w:pPr>
      <w:r w:rsidRPr="00286400">
        <w:rPr>
          <w:b/>
          <w:sz w:val="16"/>
          <w:szCs w:val="16"/>
        </w:rPr>
        <w:t>Администрации Солецкого муниципального района</w:t>
      </w:r>
    </w:p>
    <w:p w:rsidR="00BA001B" w:rsidRPr="00286400" w:rsidRDefault="00BA001B" w:rsidP="00BA001B">
      <w:pPr>
        <w:tabs>
          <w:tab w:val="left" w:pos="1308"/>
        </w:tabs>
        <w:jc w:val="center"/>
        <w:rPr>
          <w:sz w:val="16"/>
          <w:szCs w:val="16"/>
        </w:rPr>
      </w:pPr>
    </w:p>
    <w:p w:rsidR="00BA001B" w:rsidRPr="00286400" w:rsidRDefault="00937202" w:rsidP="00BA001B">
      <w:pPr>
        <w:tabs>
          <w:tab w:val="left" w:pos="1308"/>
        </w:tabs>
        <w:jc w:val="center"/>
        <w:rPr>
          <w:sz w:val="16"/>
          <w:szCs w:val="16"/>
        </w:rPr>
      </w:pPr>
      <w:r>
        <w:rPr>
          <w:sz w:val="16"/>
          <w:szCs w:val="16"/>
        </w:rPr>
        <w:t>от 01</w:t>
      </w:r>
      <w:r w:rsidR="00BA001B" w:rsidRPr="00286400">
        <w:rPr>
          <w:sz w:val="16"/>
          <w:szCs w:val="16"/>
        </w:rPr>
        <w:t>.0</w:t>
      </w:r>
      <w:r>
        <w:rPr>
          <w:sz w:val="16"/>
          <w:szCs w:val="16"/>
        </w:rPr>
        <w:t>3</w:t>
      </w:r>
      <w:r w:rsidR="00BA001B" w:rsidRPr="00286400">
        <w:rPr>
          <w:sz w:val="16"/>
          <w:szCs w:val="16"/>
        </w:rPr>
        <w:t xml:space="preserve">.2019 № </w:t>
      </w:r>
      <w:r>
        <w:rPr>
          <w:sz w:val="16"/>
          <w:szCs w:val="16"/>
        </w:rPr>
        <w:t>239</w:t>
      </w:r>
    </w:p>
    <w:p w:rsidR="00BA001B" w:rsidRPr="00286400" w:rsidRDefault="00BA001B" w:rsidP="00BA001B">
      <w:pPr>
        <w:tabs>
          <w:tab w:val="left" w:pos="1308"/>
        </w:tabs>
        <w:jc w:val="center"/>
        <w:rPr>
          <w:sz w:val="16"/>
          <w:szCs w:val="16"/>
        </w:rPr>
      </w:pPr>
      <w:r w:rsidRPr="00286400">
        <w:rPr>
          <w:sz w:val="16"/>
          <w:szCs w:val="16"/>
        </w:rPr>
        <w:t>г. Сольцы</w:t>
      </w:r>
    </w:p>
    <w:p w:rsidR="004E6CB9" w:rsidRDefault="004E6CB9" w:rsidP="004E6CB9">
      <w:pPr>
        <w:jc w:val="both"/>
        <w:rPr>
          <w:sz w:val="16"/>
          <w:szCs w:val="16"/>
        </w:rPr>
      </w:pPr>
    </w:p>
    <w:p w:rsidR="00937202" w:rsidRPr="00690810" w:rsidRDefault="00937202" w:rsidP="00937202">
      <w:pPr>
        <w:suppressAutoHyphens/>
        <w:jc w:val="center"/>
        <w:rPr>
          <w:b/>
          <w:sz w:val="16"/>
          <w:szCs w:val="16"/>
        </w:rPr>
      </w:pPr>
      <w:r w:rsidRPr="00690810">
        <w:rPr>
          <w:b/>
          <w:sz w:val="16"/>
          <w:szCs w:val="16"/>
        </w:rPr>
        <w:t>О внесении изменений в муниципальную программу</w:t>
      </w:r>
      <w:r w:rsidRPr="00690810">
        <w:rPr>
          <w:sz w:val="16"/>
          <w:szCs w:val="16"/>
        </w:rPr>
        <w:t xml:space="preserve"> </w:t>
      </w:r>
      <w:r w:rsidRPr="00690810">
        <w:rPr>
          <w:b/>
          <w:sz w:val="16"/>
          <w:szCs w:val="16"/>
        </w:rPr>
        <w:t>Солецкого городского поселения</w:t>
      </w:r>
      <w:r w:rsidRPr="00690810">
        <w:rPr>
          <w:sz w:val="16"/>
          <w:szCs w:val="16"/>
        </w:rPr>
        <w:t xml:space="preserve"> </w:t>
      </w:r>
      <w:r w:rsidRPr="00690810">
        <w:rPr>
          <w:b/>
          <w:sz w:val="16"/>
          <w:szCs w:val="16"/>
        </w:rPr>
        <w:t xml:space="preserve">«Формирование современной городской среды на территории города Сольцы на 2017-2022 годы» </w:t>
      </w:r>
    </w:p>
    <w:p w:rsidR="00937202" w:rsidRPr="00690810" w:rsidRDefault="00937202" w:rsidP="00937202">
      <w:pPr>
        <w:suppressAutoHyphens/>
        <w:jc w:val="both"/>
        <w:rPr>
          <w:sz w:val="16"/>
          <w:szCs w:val="16"/>
        </w:rPr>
      </w:pPr>
    </w:p>
    <w:p w:rsidR="00937202" w:rsidRPr="00690810" w:rsidRDefault="00937202" w:rsidP="00937202">
      <w:pPr>
        <w:suppressAutoHyphens/>
        <w:ind w:firstLine="284"/>
        <w:jc w:val="both"/>
        <w:rPr>
          <w:sz w:val="16"/>
          <w:szCs w:val="16"/>
        </w:rPr>
      </w:pPr>
      <w:proofErr w:type="gramStart"/>
      <w:r w:rsidRPr="00690810">
        <w:rPr>
          <w:sz w:val="16"/>
          <w:szCs w:val="16"/>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w:t>
      </w:r>
      <w:hyperlink r:id="rId9" w:history="1">
        <w:r w:rsidRPr="00937202">
          <w:rPr>
            <w:rStyle w:val="af2"/>
            <w:color w:val="auto"/>
            <w:sz w:val="16"/>
            <w:szCs w:val="16"/>
            <w:u w:val="none"/>
          </w:rPr>
          <w:t>статьёй 179</w:t>
        </w:r>
      </w:hyperlink>
      <w:r w:rsidRPr="00690810">
        <w:rPr>
          <w:sz w:val="16"/>
          <w:szCs w:val="16"/>
        </w:rPr>
        <w:t xml:space="preserve"> Бюджетного кодекса Российской Федерации, Постановлением Правительства Новгородской области от 01.09.2017 N 305 (ред. от 28.12.2018)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2018 - 2022 годы", Порядком принятия решений</w:t>
      </w:r>
      <w:proofErr w:type="gramEnd"/>
      <w:r w:rsidRPr="00690810">
        <w:rPr>
          <w:sz w:val="16"/>
          <w:szCs w:val="16"/>
        </w:rPr>
        <w:t xml:space="preserve"> </w:t>
      </w:r>
      <w:proofErr w:type="gramStart"/>
      <w:r w:rsidRPr="00690810">
        <w:rPr>
          <w:sz w:val="16"/>
          <w:szCs w:val="16"/>
        </w:rPr>
        <w:t xml:space="preserve">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17.09.2013 № 1692 (в редакции постановлений от 29.12.2015 №1868, от 20.05.2016 №755, от 21.11.2016 №1805, от 23.01.2017 №87, от 15.05.2017 №672, от 10.11.2017 №1737, от 19.09.2018 №1776,от 22.10.2018 №1944, от 26.11.2018 №2140),   Администрация муниципального района </w:t>
      </w:r>
      <w:r w:rsidRPr="00690810">
        <w:rPr>
          <w:b/>
          <w:sz w:val="16"/>
          <w:szCs w:val="16"/>
        </w:rPr>
        <w:t>ПОСТАНОВЛЯЕТ:</w:t>
      </w:r>
      <w:proofErr w:type="gramEnd"/>
    </w:p>
    <w:p w:rsidR="00937202" w:rsidRPr="00690810" w:rsidRDefault="00937202" w:rsidP="00937202">
      <w:pPr>
        <w:suppressAutoHyphens/>
        <w:ind w:firstLine="284"/>
        <w:jc w:val="both"/>
        <w:rPr>
          <w:sz w:val="16"/>
          <w:szCs w:val="16"/>
        </w:rPr>
      </w:pPr>
      <w:r w:rsidRPr="00690810">
        <w:rPr>
          <w:sz w:val="16"/>
          <w:szCs w:val="16"/>
        </w:rPr>
        <w:t xml:space="preserve">1.Внести изменения в муниципальную программу Солецкого городского поселения «Формирование современной городской среды на территории города Сольцы на 2017-2022 годы» (далее - муниципальная программа), утвержденную постановлением Администрации муниципального района от 15.05.2017 №651 (в редакции постановлений от 05.06.2017 № 764, от 30.06.2017 №925, от 25.12.2017 №2075, </w:t>
      </w:r>
      <w:proofErr w:type="gramStart"/>
      <w:r w:rsidRPr="00690810">
        <w:rPr>
          <w:sz w:val="16"/>
          <w:szCs w:val="16"/>
        </w:rPr>
        <w:t>от</w:t>
      </w:r>
      <w:proofErr w:type="gramEnd"/>
      <w:r w:rsidRPr="00690810">
        <w:rPr>
          <w:sz w:val="16"/>
          <w:szCs w:val="16"/>
        </w:rPr>
        <w:t xml:space="preserve"> 05.03.2018 №570, от 08.06.2018 № 1107): </w:t>
      </w:r>
    </w:p>
    <w:p w:rsidR="00937202" w:rsidRPr="00690810" w:rsidRDefault="00937202" w:rsidP="00937202">
      <w:pPr>
        <w:suppressAutoHyphens/>
        <w:ind w:firstLine="284"/>
        <w:jc w:val="both"/>
        <w:rPr>
          <w:color w:val="000000"/>
          <w:sz w:val="16"/>
          <w:szCs w:val="16"/>
        </w:rPr>
      </w:pPr>
      <w:r w:rsidRPr="00690810">
        <w:rPr>
          <w:sz w:val="16"/>
          <w:szCs w:val="16"/>
        </w:rPr>
        <w:t>1.1. Дополнить раздел 2 паспорта абзацами следующего содержания:</w:t>
      </w:r>
    </w:p>
    <w:p w:rsidR="00937202" w:rsidRPr="00690810" w:rsidRDefault="00937202" w:rsidP="00937202">
      <w:pPr>
        <w:ind w:firstLine="284"/>
        <w:jc w:val="both"/>
        <w:rPr>
          <w:color w:val="000000"/>
          <w:sz w:val="16"/>
          <w:szCs w:val="16"/>
        </w:rPr>
      </w:pPr>
      <w:r w:rsidRPr="00690810">
        <w:rPr>
          <w:color w:val="000000"/>
          <w:sz w:val="16"/>
          <w:szCs w:val="16"/>
        </w:rPr>
        <w:t>«подрядные организации, привлеченные на конкурсной основе (по согласованию);</w:t>
      </w:r>
    </w:p>
    <w:p w:rsidR="00937202" w:rsidRPr="00690810" w:rsidRDefault="00937202" w:rsidP="00937202">
      <w:pPr>
        <w:suppressAutoHyphens/>
        <w:ind w:firstLine="284"/>
        <w:jc w:val="both"/>
        <w:rPr>
          <w:b/>
          <w:color w:val="000000"/>
          <w:sz w:val="16"/>
          <w:szCs w:val="16"/>
        </w:rPr>
      </w:pPr>
      <w:r w:rsidRPr="00690810">
        <w:rPr>
          <w:color w:val="000000"/>
          <w:sz w:val="16"/>
          <w:szCs w:val="16"/>
        </w:rPr>
        <w:t>товарищества собственников жилья (далее ТСЖ) (по согласованию), управляющие и обслуживающие организации (по согласованию), собственники многоквартирных домов  (далее МКД) (по согласованию)</w:t>
      </w:r>
      <w:proofErr w:type="gramStart"/>
      <w:r w:rsidRPr="00690810">
        <w:rPr>
          <w:b/>
          <w:color w:val="000000"/>
          <w:sz w:val="16"/>
          <w:szCs w:val="16"/>
        </w:rPr>
        <w:t>.»</w:t>
      </w:r>
      <w:proofErr w:type="gramEnd"/>
    </w:p>
    <w:p w:rsidR="00937202" w:rsidRPr="00690810" w:rsidRDefault="00937202" w:rsidP="00937202">
      <w:pPr>
        <w:suppressAutoHyphens/>
        <w:ind w:firstLine="284"/>
        <w:jc w:val="both"/>
        <w:rPr>
          <w:color w:val="000000"/>
          <w:sz w:val="16"/>
          <w:szCs w:val="16"/>
        </w:rPr>
      </w:pPr>
      <w:r w:rsidRPr="00690810">
        <w:rPr>
          <w:b/>
          <w:color w:val="000000"/>
          <w:sz w:val="16"/>
          <w:szCs w:val="16"/>
        </w:rPr>
        <w:t xml:space="preserve"> </w:t>
      </w:r>
      <w:r w:rsidRPr="00690810">
        <w:rPr>
          <w:color w:val="000000"/>
          <w:sz w:val="16"/>
          <w:szCs w:val="16"/>
        </w:rPr>
        <w:t>1.2. Изложить:</w:t>
      </w:r>
    </w:p>
    <w:p w:rsidR="00937202" w:rsidRPr="00690810" w:rsidRDefault="00937202" w:rsidP="00937202">
      <w:pPr>
        <w:suppressAutoHyphens/>
        <w:ind w:firstLine="284"/>
        <w:jc w:val="both"/>
        <w:rPr>
          <w:b/>
          <w:color w:val="000000"/>
          <w:sz w:val="16"/>
          <w:szCs w:val="16"/>
        </w:rPr>
      </w:pPr>
      <w:r w:rsidRPr="00690810">
        <w:rPr>
          <w:color w:val="000000"/>
          <w:sz w:val="16"/>
          <w:szCs w:val="16"/>
        </w:rPr>
        <w:t xml:space="preserve"> 1.2.1. Раздел 4 паспорта в редакции:</w:t>
      </w:r>
    </w:p>
    <w:p w:rsidR="005128AE" w:rsidRPr="00690810" w:rsidRDefault="00937202" w:rsidP="00937202">
      <w:pPr>
        <w:suppressAutoHyphens/>
        <w:ind w:firstLine="284"/>
        <w:jc w:val="both"/>
        <w:rPr>
          <w:sz w:val="16"/>
          <w:szCs w:val="16"/>
        </w:rPr>
      </w:pPr>
      <w:r w:rsidRPr="00690810">
        <w:rPr>
          <w:b/>
          <w:color w:val="000000"/>
          <w:sz w:val="16"/>
          <w:szCs w:val="16"/>
        </w:rPr>
        <w:t>«4. Цели, задачи и целевые показатели муниципальной программы:</w:t>
      </w:r>
    </w:p>
    <w:tbl>
      <w:tblPr>
        <w:tblpPr w:leftFromText="180" w:rightFromText="180" w:vertAnchor="page" w:horzAnchor="margin" w:tblpY="14884"/>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0"/>
        <w:gridCol w:w="5105"/>
      </w:tblGrid>
      <w:tr w:rsidR="005128AE" w:rsidRPr="00286400" w:rsidTr="00C404B1">
        <w:trPr>
          <w:trHeight w:val="410"/>
        </w:trPr>
        <w:tc>
          <w:tcPr>
            <w:tcW w:w="4930" w:type="dxa"/>
            <w:tcBorders>
              <w:top w:val="single" w:sz="4" w:space="0" w:color="auto"/>
              <w:left w:val="single" w:sz="4" w:space="0" w:color="auto"/>
              <w:bottom w:val="single" w:sz="4" w:space="0" w:color="auto"/>
              <w:right w:val="single" w:sz="4" w:space="0" w:color="auto"/>
            </w:tcBorders>
          </w:tcPr>
          <w:p w:rsidR="005128AE" w:rsidRPr="00286400" w:rsidRDefault="005128AE" w:rsidP="00C404B1">
            <w:pPr>
              <w:widowControl w:val="0"/>
              <w:autoSpaceDE w:val="0"/>
              <w:autoSpaceDN w:val="0"/>
              <w:adjustRightInd w:val="0"/>
              <w:ind w:firstLine="284"/>
              <w:jc w:val="both"/>
              <w:rPr>
                <w:rFonts w:eastAsia="Times New Roman"/>
                <w:b/>
                <w:sz w:val="16"/>
                <w:szCs w:val="16"/>
                <w:lang w:eastAsia="ru-RU"/>
              </w:rPr>
            </w:pPr>
            <w:r w:rsidRPr="00286400">
              <w:rPr>
                <w:rFonts w:eastAsia="Times New Roman"/>
                <w:b/>
                <w:sz w:val="16"/>
                <w:szCs w:val="16"/>
                <w:lang w:eastAsia="ru-RU"/>
              </w:rPr>
              <w:t>Учредитель:</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Дума Солецкого муниципального района</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p>
          <w:p w:rsidR="005128AE" w:rsidRPr="00286400" w:rsidRDefault="005128AE" w:rsidP="00C404B1">
            <w:pPr>
              <w:widowControl w:val="0"/>
              <w:autoSpaceDE w:val="0"/>
              <w:autoSpaceDN w:val="0"/>
              <w:adjustRightInd w:val="0"/>
              <w:ind w:firstLine="284"/>
              <w:jc w:val="both"/>
              <w:rPr>
                <w:rFonts w:eastAsia="Times New Roman"/>
                <w:b/>
                <w:sz w:val="16"/>
                <w:szCs w:val="16"/>
                <w:lang w:eastAsia="ru-RU"/>
              </w:rPr>
            </w:pPr>
            <w:r w:rsidRPr="00286400">
              <w:rPr>
                <w:rFonts w:eastAsia="Times New Roman"/>
                <w:b/>
                <w:sz w:val="16"/>
                <w:szCs w:val="16"/>
                <w:lang w:eastAsia="ru-RU"/>
              </w:rPr>
              <w:t>Издатель:</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Администрация Солецкого муниципального района</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p>
          <w:p w:rsidR="005128AE" w:rsidRPr="00286400" w:rsidRDefault="005128AE" w:rsidP="00C404B1">
            <w:pPr>
              <w:widowControl w:val="0"/>
              <w:autoSpaceDE w:val="0"/>
              <w:autoSpaceDN w:val="0"/>
              <w:adjustRightInd w:val="0"/>
              <w:ind w:firstLine="284"/>
              <w:jc w:val="both"/>
              <w:rPr>
                <w:rFonts w:eastAsia="Times New Roman"/>
                <w:b/>
                <w:sz w:val="16"/>
                <w:szCs w:val="16"/>
                <w:lang w:eastAsia="ru-RU"/>
              </w:rPr>
            </w:pPr>
            <w:r w:rsidRPr="00286400">
              <w:rPr>
                <w:rFonts w:eastAsia="Times New Roman"/>
                <w:b/>
                <w:sz w:val="16"/>
                <w:szCs w:val="16"/>
                <w:lang w:eastAsia="ru-RU"/>
              </w:rPr>
              <w:t xml:space="preserve">Адрес издателя: </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r w:rsidRPr="00286400">
              <w:rPr>
                <w:rFonts w:eastAsia="Times New Roman"/>
                <w:sz w:val="16"/>
                <w:szCs w:val="16"/>
                <w:lang w:eastAsia="ru-RU"/>
              </w:rPr>
              <w:t>175040, г. Сольцы,  пл. Победы, д.3</w:t>
            </w:r>
          </w:p>
        </w:tc>
        <w:tc>
          <w:tcPr>
            <w:tcW w:w="5105" w:type="dxa"/>
            <w:tcBorders>
              <w:top w:val="single" w:sz="4" w:space="0" w:color="auto"/>
              <w:left w:val="single" w:sz="4" w:space="0" w:color="auto"/>
              <w:bottom w:val="single" w:sz="4" w:space="0" w:color="auto"/>
              <w:right w:val="single" w:sz="4" w:space="0" w:color="auto"/>
            </w:tcBorders>
            <w:hideMark/>
          </w:tcPr>
          <w:p w:rsidR="005128AE" w:rsidRPr="00286400" w:rsidRDefault="005128AE" w:rsidP="00C404B1">
            <w:pPr>
              <w:widowControl w:val="0"/>
              <w:autoSpaceDE w:val="0"/>
              <w:autoSpaceDN w:val="0"/>
              <w:adjustRightInd w:val="0"/>
              <w:ind w:firstLine="284"/>
              <w:jc w:val="both"/>
              <w:rPr>
                <w:rFonts w:eastAsia="Times New Roman"/>
                <w:b/>
                <w:sz w:val="16"/>
                <w:szCs w:val="16"/>
                <w:lang w:eastAsia="ru-RU"/>
              </w:rPr>
            </w:pPr>
            <w:r w:rsidRPr="00286400">
              <w:rPr>
                <w:rFonts w:eastAsia="Times New Roman"/>
                <w:b/>
                <w:sz w:val="16"/>
                <w:szCs w:val="16"/>
                <w:lang w:eastAsia="ru-RU"/>
              </w:rPr>
              <w:t xml:space="preserve">Главный редактор: </w:t>
            </w:r>
            <w:r w:rsidRPr="00286400">
              <w:rPr>
                <w:rFonts w:eastAsia="Times New Roman"/>
                <w:sz w:val="16"/>
                <w:szCs w:val="16"/>
                <w:lang w:eastAsia="ru-RU"/>
              </w:rPr>
              <w:t>Котов А.Я.</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r w:rsidRPr="00286400">
              <w:rPr>
                <w:rFonts w:eastAsia="Times New Roman"/>
                <w:b/>
                <w:sz w:val="16"/>
                <w:szCs w:val="16"/>
                <w:lang w:eastAsia="ru-RU"/>
              </w:rPr>
              <w:t>Адрес редакции:</w:t>
            </w:r>
            <w:r w:rsidRPr="00286400">
              <w:rPr>
                <w:rFonts w:eastAsia="Times New Roman"/>
                <w:sz w:val="16"/>
                <w:szCs w:val="16"/>
                <w:lang w:eastAsia="ru-RU"/>
              </w:rPr>
              <w:t xml:space="preserve"> 175040, г. Сольцы,  пл. Победы, д.3</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r w:rsidRPr="00286400">
              <w:rPr>
                <w:rFonts w:eastAsia="Times New Roman"/>
                <w:b/>
                <w:sz w:val="16"/>
                <w:szCs w:val="16"/>
                <w:lang w:eastAsia="ru-RU"/>
              </w:rPr>
              <w:t>Тел\Факс:</w:t>
            </w:r>
            <w:r w:rsidRPr="00286400">
              <w:rPr>
                <w:rFonts w:eastAsia="Times New Roman"/>
                <w:sz w:val="16"/>
                <w:szCs w:val="16"/>
                <w:lang w:eastAsia="ru-RU"/>
              </w:rPr>
              <w:t>8(81655) 31748</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r w:rsidRPr="00286400">
              <w:rPr>
                <w:rFonts w:eastAsia="Times New Roman"/>
                <w:b/>
                <w:sz w:val="16"/>
                <w:szCs w:val="16"/>
                <w:lang w:val="en-US" w:eastAsia="ru-RU"/>
              </w:rPr>
              <w:t>E</w:t>
            </w:r>
            <w:r w:rsidRPr="00286400">
              <w:rPr>
                <w:rFonts w:eastAsia="Times New Roman"/>
                <w:b/>
                <w:sz w:val="16"/>
                <w:szCs w:val="16"/>
                <w:lang w:eastAsia="ru-RU"/>
              </w:rPr>
              <w:t>-</w:t>
            </w:r>
            <w:r w:rsidRPr="00286400">
              <w:rPr>
                <w:rFonts w:eastAsia="Times New Roman"/>
                <w:b/>
                <w:sz w:val="16"/>
                <w:szCs w:val="16"/>
                <w:lang w:val="en-US" w:eastAsia="ru-RU"/>
              </w:rPr>
              <w:t>mail</w:t>
            </w:r>
            <w:r w:rsidRPr="00286400">
              <w:rPr>
                <w:rFonts w:eastAsia="Times New Roman"/>
                <w:b/>
                <w:sz w:val="16"/>
                <w:szCs w:val="16"/>
                <w:lang w:eastAsia="ru-RU"/>
              </w:rPr>
              <w:t xml:space="preserve">: </w:t>
            </w:r>
            <w:r w:rsidRPr="00286400">
              <w:rPr>
                <w:rFonts w:eastAsia="Times New Roman"/>
                <w:sz w:val="16"/>
                <w:szCs w:val="16"/>
                <w:lang w:val="en-US" w:eastAsia="ru-RU"/>
              </w:rPr>
              <w:t>soleco</w:t>
            </w:r>
            <w:r w:rsidRPr="00286400">
              <w:rPr>
                <w:rFonts w:eastAsia="Times New Roman"/>
                <w:sz w:val="16"/>
                <w:szCs w:val="16"/>
                <w:lang w:eastAsia="ru-RU"/>
              </w:rPr>
              <w:t>@</w:t>
            </w:r>
            <w:r w:rsidRPr="00286400">
              <w:rPr>
                <w:rFonts w:eastAsia="Times New Roman"/>
                <w:sz w:val="16"/>
                <w:szCs w:val="16"/>
                <w:lang w:val="en-US" w:eastAsia="ru-RU"/>
              </w:rPr>
              <w:t>adminsoltcy</w:t>
            </w:r>
            <w:r w:rsidRPr="00286400">
              <w:rPr>
                <w:rFonts w:eastAsia="Times New Roman"/>
                <w:sz w:val="16"/>
                <w:szCs w:val="16"/>
                <w:lang w:eastAsia="ru-RU"/>
              </w:rPr>
              <w:t>.</w:t>
            </w:r>
            <w:r w:rsidRPr="00286400">
              <w:rPr>
                <w:rFonts w:eastAsia="Times New Roman"/>
                <w:sz w:val="16"/>
                <w:szCs w:val="16"/>
                <w:lang w:val="en-US" w:eastAsia="ru-RU"/>
              </w:rPr>
              <w:t>ru</w:t>
            </w:r>
          </w:p>
          <w:p w:rsidR="005128AE" w:rsidRPr="00286400" w:rsidRDefault="005128AE" w:rsidP="00C404B1">
            <w:pPr>
              <w:widowControl w:val="0"/>
              <w:autoSpaceDE w:val="0"/>
              <w:autoSpaceDN w:val="0"/>
              <w:adjustRightInd w:val="0"/>
              <w:ind w:firstLine="284"/>
              <w:jc w:val="both"/>
              <w:rPr>
                <w:rFonts w:eastAsia="Times New Roman"/>
                <w:sz w:val="16"/>
                <w:szCs w:val="16"/>
                <w:lang w:eastAsia="ru-RU"/>
              </w:rPr>
            </w:pPr>
            <w:r w:rsidRPr="00286400">
              <w:rPr>
                <w:rFonts w:eastAsia="Times New Roman"/>
                <w:b/>
                <w:sz w:val="16"/>
                <w:szCs w:val="16"/>
                <w:lang w:eastAsia="ru-RU"/>
              </w:rPr>
              <w:t xml:space="preserve">Тираж: </w:t>
            </w:r>
            <w:r w:rsidRPr="00286400">
              <w:rPr>
                <w:rFonts w:eastAsia="Times New Roman"/>
                <w:sz w:val="16"/>
                <w:szCs w:val="16"/>
                <w:lang w:eastAsia="ru-RU"/>
              </w:rPr>
              <w:t>14 экз</w:t>
            </w:r>
            <w:r w:rsidRPr="00286400">
              <w:rPr>
                <w:rFonts w:eastAsia="Times New Roman"/>
                <w:b/>
                <w:sz w:val="16"/>
                <w:szCs w:val="16"/>
                <w:lang w:eastAsia="ru-RU"/>
              </w:rPr>
              <w:t>.</w:t>
            </w:r>
          </w:p>
        </w:tc>
      </w:tr>
    </w:tbl>
    <w:p w:rsidR="00937202" w:rsidRPr="00690810" w:rsidRDefault="00937202" w:rsidP="00937202">
      <w:pPr>
        <w:suppressAutoHyphens/>
        <w:ind w:firstLine="284"/>
        <w:jc w:val="both"/>
        <w:rPr>
          <w:sz w:val="16"/>
          <w:szCs w:val="16"/>
        </w:rPr>
      </w:pPr>
    </w:p>
    <w:tbl>
      <w:tblPr>
        <w:tblW w:w="5103" w:type="dxa"/>
        <w:tblInd w:w="-128" w:type="dxa"/>
        <w:tblCellMar>
          <w:left w:w="0" w:type="dxa"/>
          <w:right w:w="0" w:type="dxa"/>
        </w:tblCellMar>
        <w:tblLook w:val="0000" w:firstRow="0" w:lastRow="0" w:firstColumn="0" w:lastColumn="0" w:noHBand="0" w:noVBand="0"/>
      </w:tblPr>
      <w:tblGrid>
        <w:gridCol w:w="486"/>
        <w:gridCol w:w="1881"/>
        <w:gridCol w:w="456"/>
        <w:gridCol w:w="456"/>
        <w:gridCol w:w="456"/>
        <w:gridCol w:w="456"/>
        <w:gridCol w:w="456"/>
        <w:gridCol w:w="456"/>
      </w:tblGrid>
      <w:tr w:rsidR="005128AE" w:rsidRPr="00937202" w:rsidTr="00C404B1">
        <w:trPr>
          <w:trHeight w:val="1110"/>
        </w:trPr>
        <w:tc>
          <w:tcPr>
            <w:tcW w:w="0" w:type="auto"/>
            <w:vMerge w:val="restart"/>
            <w:tcBorders>
              <w:top w:val="single" w:sz="4" w:space="0" w:color="000000"/>
              <w:left w:val="single" w:sz="4" w:space="0" w:color="000000"/>
              <w:bottom w:val="single" w:sz="4" w:space="0" w:color="000000"/>
            </w:tcBorders>
            <w:shd w:val="clear" w:color="auto" w:fill="auto"/>
          </w:tcPr>
          <w:p w:rsidR="005128AE" w:rsidRPr="00937202" w:rsidRDefault="005128AE" w:rsidP="00937202">
            <w:pPr>
              <w:tabs>
                <w:tab w:val="left" w:pos="3060"/>
              </w:tabs>
              <w:jc w:val="center"/>
              <w:rPr>
                <w:sz w:val="12"/>
                <w:szCs w:val="16"/>
              </w:rPr>
            </w:pPr>
            <w:r w:rsidRPr="00937202">
              <w:rPr>
                <w:sz w:val="12"/>
                <w:szCs w:val="16"/>
              </w:rPr>
              <w:t>№</w:t>
            </w:r>
          </w:p>
          <w:p w:rsidR="005128AE" w:rsidRPr="00937202" w:rsidRDefault="005128AE" w:rsidP="00937202">
            <w:pPr>
              <w:tabs>
                <w:tab w:val="left" w:pos="3060"/>
              </w:tabs>
              <w:jc w:val="center"/>
              <w:rPr>
                <w:sz w:val="12"/>
                <w:szCs w:val="16"/>
              </w:rPr>
            </w:pPr>
            <w:proofErr w:type="gramStart"/>
            <w:r w:rsidRPr="00937202">
              <w:rPr>
                <w:sz w:val="12"/>
                <w:szCs w:val="16"/>
              </w:rPr>
              <w:t>п</w:t>
            </w:r>
            <w:proofErr w:type="gramEnd"/>
            <w:r w:rsidRPr="00937202">
              <w:rPr>
                <w:sz w:val="12"/>
                <w:szCs w:val="16"/>
              </w:rPr>
              <w:t>/п</w:t>
            </w:r>
          </w:p>
        </w:tc>
        <w:tc>
          <w:tcPr>
            <w:tcW w:w="0" w:type="auto"/>
            <w:vMerge w:val="restart"/>
            <w:tcBorders>
              <w:top w:val="single" w:sz="4" w:space="0" w:color="000000"/>
              <w:left w:val="single" w:sz="4" w:space="0" w:color="000000"/>
              <w:bottom w:val="single" w:sz="4" w:space="0" w:color="000000"/>
            </w:tcBorders>
            <w:shd w:val="clear" w:color="auto" w:fill="auto"/>
          </w:tcPr>
          <w:p w:rsidR="005128AE" w:rsidRPr="00937202" w:rsidRDefault="005128AE" w:rsidP="00937202">
            <w:pPr>
              <w:tabs>
                <w:tab w:val="left" w:pos="3060"/>
              </w:tabs>
              <w:jc w:val="center"/>
              <w:rPr>
                <w:sz w:val="12"/>
                <w:szCs w:val="16"/>
              </w:rPr>
            </w:pPr>
            <w:r w:rsidRPr="00937202">
              <w:rPr>
                <w:sz w:val="12"/>
                <w:szCs w:val="16"/>
              </w:rPr>
              <w:t>Цели, задачи муниципальной программы, наименование и единица измерения целевого показателя</w:t>
            </w:r>
          </w:p>
        </w:tc>
        <w:tc>
          <w:tcPr>
            <w:tcW w:w="2739" w:type="dxa"/>
            <w:gridSpan w:val="6"/>
            <w:tcBorders>
              <w:top w:val="single" w:sz="4" w:space="0" w:color="000000"/>
              <w:left w:val="single" w:sz="4" w:space="0" w:color="000000"/>
              <w:right w:val="single" w:sz="4" w:space="0" w:color="auto"/>
            </w:tcBorders>
            <w:shd w:val="clear" w:color="auto" w:fill="auto"/>
          </w:tcPr>
          <w:p w:rsidR="005128AE" w:rsidRPr="00937202" w:rsidRDefault="005128AE">
            <w:pPr>
              <w:rPr>
                <w:sz w:val="12"/>
                <w:szCs w:val="16"/>
              </w:rPr>
            </w:pPr>
            <w:r w:rsidRPr="00937202">
              <w:rPr>
                <w:sz w:val="12"/>
                <w:szCs w:val="16"/>
              </w:rPr>
              <w:t>Значение целевого показателя по годам</w:t>
            </w:r>
          </w:p>
        </w:tc>
      </w:tr>
      <w:tr w:rsidR="00937202" w:rsidRPr="00937202" w:rsidTr="005128AE">
        <w:tblPrEx>
          <w:tblCellMar>
            <w:left w:w="108" w:type="dxa"/>
            <w:right w:w="108" w:type="dxa"/>
          </w:tblCellMar>
        </w:tblPrEx>
        <w:trPr>
          <w:trHeight w:val="180"/>
        </w:trPr>
        <w:tc>
          <w:tcPr>
            <w:tcW w:w="0" w:type="auto"/>
            <w:vMerge/>
            <w:tcBorders>
              <w:top w:val="single" w:sz="4" w:space="0" w:color="000000"/>
              <w:left w:val="single" w:sz="4" w:space="0" w:color="000000"/>
              <w:bottom w:val="single" w:sz="4" w:space="0" w:color="000000"/>
            </w:tcBorders>
            <w:shd w:val="clear" w:color="auto" w:fill="auto"/>
            <w:vAlign w:val="center"/>
          </w:tcPr>
          <w:p w:rsidR="00937202" w:rsidRPr="00937202" w:rsidRDefault="00937202" w:rsidP="00937202">
            <w:pPr>
              <w:snapToGrid w:val="0"/>
              <w:rPr>
                <w:sz w:val="12"/>
                <w:szCs w:val="16"/>
              </w:rPr>
            </w:pPr>
          </w:p>
        </w:tc>
        <w:tc>
          <w:tcPr>
            <w:tcW w:w="0" w:type="auto"/>
            <w:vMerge/>
            <w:tcBorders>
              <w:top w:val="single" w:sz="4" w:space="0" w:color="000000"/>
              <w:left w:val="single" w:sz="4" w:space="0" w:color="000000"/>
              <w:bottom w:val="single" w:sz="4" w:space="0" w:color="000000"/>
            </w:tcBorders>
            <w:shd w:val="clear" w:color="auto" w:fill="auto"/>
            <w:vAlign w:val="center"/>
          </w:tcPr>
          <w:p w:rsidR="00937202" w:rsidRPr="00937202" w:rsidRDefault="00937202" w:rsidP="00937202">
            <w:pPr>
              <w:snapToGrid w:val="0"/>
              <w:rPr>
                <w:sz w:val="12"/>
                <w:szCs w:val="16"/>
              </w:rPr>
            </w:pP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2017</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2018</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2019</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2020</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2021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2022</w:t>
            </w:r>
          </w:p>
        </w:tc>
      </w:tr>
      <w:tr w:rsidR="00937202" w:rsidRPr="00937202" w:rsidTr="005128AE">
        <w:tblPrEx>
          <w:tblCellMar>
            <w:left w:w="108" w:type="dxa"/>
            <w:right w:w="108" w:type="dxa"/>
          </w:tblCellMar>
        </w:tblPrEx>
        <w:trPr>
          <w:trHeight w:val="180"/>
        </w:trPr>
        <w:tc>
          <w:tcPr>
            <w:tcW w:w="0" w:type="auto"/>
            <w:tcBorders>
              <w:left w:val="single" w:sz="4" w:space="0" w:color="000000"/>
              <w:bottom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1</w:t>
            </w:r>
          </w:p>
        </w:tc>
        <w:tc>
          <w:tcPr>
            <w:tcW w:w="0" w:type="auto"/>
            <w:tcBorders>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6</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8</w:t>
            </w:r>
          </w:p>
        </w:tc>
      </w:tr>
      <w:tr w:rsidR="00937202" w:rsidRPr="00937202" w:rsidTr="005128AE">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1.</w:t>
            </w:r>
          </w:p>
        </w:tc>
        <w:tc>
          <w:tcPr>
            <w:tcW w:w="4617" w:type="dxa"/>
            <w:gridSpan w:val="7"/>
            <w:tcBorders>
              <w:top w:val="single" w:sz="4" w:space="0" w:color="000000"/>
              <w:left w:val="single" w:sz="4" w:space="0" w:color="000000"/>
              <w:right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Цель 1. Улучшение благоприятных и комфортных условий проживания населения, а также развитие и обустройство наиболее посещаемых муниципальных территорий общего пользования города Сольцы</w:t>
            </w:r>
          </w:p>
        </w:tc>
      </w:tr>
      <w:tr w:rsidR="00937202" w:rsidRPr="00937202" w:rsidTr="005128AE">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1.1.</w:t>
            </w:r>
          </w:p>
        </w:tc>
        <w:tc>
          <w:tcPr>
            <w:tcW w:w="4617" w:type="dxa"/>
            <w:gridSpan w:val="7"/>
            <w:tcBorders>
              <w:top w:val="single" w:sz="4" w:space="0" w:color="000000"/>
              <w:left w:val="single" w:sz="4" w:space="0" w:color="000000"/>
              <w:right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 xml:space="preserve">Задача 1. Улучшение комплексного </w:t>
            </w:r>
            <w:proofErr w:type="gramStart"/>
            <w:r w:rsidRPr="00937202">
              <w:rPr>
                <w:sz w:val="12"/>
                <w:szCs w:val="16"/>
              </w:rPr>
              <w:t>благоустройства дворовых территорий многоквартирных жилых домов города Сольцы</w:t>
            </w:r>
            <w:proofErr w:type="gramEnd"/>
          </w:p>
        </w:tc>
      </w:tr>
      <w:tr w:rsidR="00937202" w:rsidRPr="00937202" w:rsidTr="005128AE">
        <w:tblPrEx>
          <w:tblCellMar>
            <w:left w:w="108" w:type="dxa"/>
            <w:right w:w="108" w:type="dxa"/>
          </w:tblCellMar>
        </w:tblPrEx>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1.1.1.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rPr>
                <w:sz w:val="12"/>
                <w:szCs w:val="16"/>
              </w:rPr>
            </w:pPr>
            <w:r w:rsidRPr="00937202">
              <w:rPr>
                <w:sz w:val="12"/>
                <w:szCs w:val="16"/>
              </w:rPr>
              <w:t>Показатель 1. Количество благоустроенных дворовых территорий многоквартирных домов (ед.)</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12</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jc w:val="center"/>
              <w:rPr>
                <w:sz w:val="12"/>
                <w:szCs w:val="16"/>
              </w:rPr>
            </w:pPr>
            <w:r w:rsidRPr="00937202">
              <w:rPr>
                <w:sz w:val="12"/>
                <w:szCs w:val="16"/>
              </w:rPr>
              <w:t>8</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jc w:val="center"/>
              <w:rPr>
                <w:sz w:val="12"/>
                <w:szCs w:val="16"/>
              </w:rPr>
            </w:pPr>
            <w:r w:rsidRPr="00937202">
              <w:rPr>
                <w:sz w:val="12"/>
                <w:szCs w:val="16"/>
              </w:rPr>
              <w:t>8</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jc w:val="center"/>
              <w:rPr>
                <w:sz w:val="12"/>
                <w:szCs w:val="16"/>
              </w:rPr>
            </w:pPr>
            <w:r w:rsidRPr="00937202">
              <w:rPr>
                <w:sz w:val="12"/>
                <w:szCs w:val="16"/>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937202" w:rsidRDefault="00937202" w:rsidP="00937202">
            <w:pPr>
              <w:jc w:val="center"/>
              <w:rPr>
                <w:sz w:val="12"/>
                <w:szCs w:val="16"/>
              </w:rPr>
            </w:pPr>
            <w:r w:rsidRPr="00937202">
              <w:rPr>
                <w:sz w:val="12"/>
                <w:szCs w:val="16"/>
              </w:rPr>
              <w:t>8</w:t>
            </w:r>
          </w:p>
        </w:tc>
      </w:tr>
      <w:tr w:rsidR="00937202" w:rsidRPr="00937202" w:rsidTr="005128AE">
        <w:tblPrEx>
          <w:tblCellMar>
            <w:left w:w="108" w:type="dxa"/>
            <w:right w:w="108" w:type="dxa"/>
          </w:tblCellMar>
        </w:tblPrEx>
        <w:tc>
          <w:tcPr>
            <w:tcW w:w="0" w:type="auto"/>
            <w:tcBorders>
              <w:left w:val="single" w:sz="4" w:space="0" w:color="000000"/>
              <w:bottom w:val="single" w:sz="4" w:space="0" w:color="000000"/>
            </w:tcBorders>
            <w:shd w:val="clear" w:color="auto" w:fill="auto"/>
          </w:tcPr>
          <w:p w:rsidR="00937202" w:rsidRPr="00937202" w:rsidRDefault="00937202" w:rsidP="00937202">
            <w:pPr>
              <w:tabs>
                <w:tab w:val="left" w:pos="3060"/>
              </w:tabs>
              <w:jc w:val="both"/>
              <w:rPr>
                <w:color w:val="000000"/>
                <w:sz w:val="12"/>
                <w:szCs w:val="16"/>
              </w:rPr>
            </w:pPr>
            <w:r w:rsidRPr="00937202">
              <w:rPr>
                <w:color w:val="000000"/>
                <w:sz w:val="12"/>
                <w:szCs w:val="16"/>
              </w:rPr>
              <w:lastRenderedPageBreak/>
              <w:t>1.1.2.</w:t>
            </w:r>
          </w:p>
        </w:tc>
        <w:tc>
          <w:tcPr>
            <w:tcW w:w="0" w:type="auto"/>
            <w:tcBorders>
              <w:left w:val="single" w:sz="4" w:space="0" w:color="000000"/>
              <w:bottom w:val="single" w:sz="4" w:space="0" w:color="000000"/>
            </w:tcBorders>
            <w:shd w:val="clear" w:color="auto" w:fill="auto"/>
          </w:tcPr>
          <w:p w:rsidR="00937202" w:rsidRPr="00937202" w:rsidRDefault="00937202" w:rsidP="00937202">
            <w:pPr>
              <w:tabs>
                <w:tab w:val="left" w:pos="3060"/>
              </w:tabs>
              <w:rPr>
                <w:color w:val="000000"/>
                <w:sz w:val="12"/>
                <w:szCs w:val="16"/>
              </w:rPr>
            </w:pPr>
            <w:r w:rsidRPr="00937202">
              <w:rPr>
                <w:color w:val="000000"/>
                <w:sz w:val="12"/>
                <w:szCs w:val="16"/>
              </w:rPr>
              <w:t xml:space="preserve">Показатель 2. Количество разработанных  </w:t>
            </w:r>
            <w:proofErr w:type="gramStart"/>
            <w:r w:rsidRPr="00937202">
              <w:rPr>
                <w:color w:val="000000"/>
                <w:sz w:val="12"/>
                <w:szCs w:val="16"/>
              </w:rPr>
              <w:t>дизайн-проектов</w:t>
            </w:r>
            <w:proofErr w:type="gramEnd"/>
            <w:r w:rsidRPr="00937202">
              <w:rPr>
                <w:color w:val="000000"/>
                <w:sz w:val="12"/>
                <w:szCs w:val="16"/>
              </w:rPr>
              <w:t xml:space="preserve"> по благоустройству дворовых территорий многоквартирных домов (ед.)</w:t>
            </w:r>
          </w:p>
        </w:tc>
        <w:tc>
          <w:tcPr>
            <w:tcW w:w="0" w:type="auto"/>
            <w:tcBorders>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w:t>
            </w:r>
          </w:p>
        </w:tc>
        <w:tc>
          <w:tcPr>
            <w:tcW w:w="0" w:type="auto"/>
            <w:tcBorders>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w:t>
            </w:r>
          </w:p>
        </w:tc>
        <w:tc>
          <w:tcPr>
            <w:tcW w:w="0" w:type="auto"/>
            <w:tcBorders>
              <w:left w:val="single" w:sz="4" w:space="0" w:color="000000"/>
              <w:bottom w:val="single" w:sz="4" w:space="0" w:color="000000"/>
            </w:tcBorders>
            <w:shd w:val="clear" w:color="auto" w:fill="auto"/>
          </w:tcPr>
          <w:p w:rsidR="00937202" w:rsidRPr="00937202" w:rsidRDefault="00937202" w:rsidP="00937202">
            <w:pPr>
              <w:jc w:val="center"/>
              <w:rPr>
                <w:color w:val="000000"/>
                <w:sz w:val="12"/>
                <w:szCs w:val="16"/>
              </w:rPr>
            </w:pPr>
            <w:r w:rsidRPr="00937202">
              <w:rPr>
                <w:color w:val="000000"/>
                <w:sz w:val="12"/>
                <w:szCs w:val="16"/>
              </w:rPr>
              <w:t>8</w:t>
            </w:r>
          </w:p>
        </w:tc>
        <w:tc>
          <w:tcPr>
            <w:tcW w:w="0" w:type="auto"/>
            <w:tcBorders>
              <w:left w:val="single" w:sz="4" w:space="0" w:color="000000"/>
              <w:bottom w:val="single" w:sz="4" w:space="0" w:color="000000"/>
            </w:tcBorders>
            <w:shd w:val="clear" w:color="auto" w:fill="auto"/>
          </w:tcPr>
          <w:p w:rsidR="00937202" w:rsidRPr="00937202" w:rsidRDefault="00937202" w:rsidP="00937202">
            <w:pPr>
              <w:jc w:val="center"/>
              <w:rPr>
                <w:color w:val="000000"/>
                <w:sz w:val="12"/>
                <w:szCs w:val="16"/>
              </w:rPr>
            </w:pPr>
            <w:r w:rsidRPr="00937202">
              <w:rPr>
                <w:color w:val="000000"/>
                <w:sz w:val="12"/>
                <w:szCs w:val="16"/>
              </w:rPr>
              <w:t>8</w:t>
            </w:r>
          </w:p>
        </w:tc>
        <w:tc>
          <w:tcPr>
            <w:tcW w:w="0" w:type="auto"/>
            <w:tcBorders>
              <w:left w:val="single" w:sz="4" w:space="0" w:color="000000"/>
              <w:bottom w:val="single" w:sz="4" w:space="0" w:color="000000"/>
            </w:tcBorders>
            <w:shd w:val="clear" w:color="auto" w:fill="auto"/>
          </w:tcPr>
          <w:p w:rsidR="00937202" w:rsidRPr="00937202" w:rsidRDefault="00937202" w:rsidP="00937202">
            <w:pPr>
              <w:jc w:val="center"/>
              <w:rPr>
                <w:color w:val="000000"/>
                <w:sz w:val="12"/>
                <w:szCs w:val="16"/>
              </w:rPr>
            </w:pPr>
            <w:r w:rsidRPr="00937202">
              <w:rPr>
                <w:color w:val="000000"/>
                <w:sz w:val="12"/>
                <w:szCs w:val="16"/>
              </w:rPr>
              <w:t>8</w:t>
            </w:r>
          </w:p>
        </w:tc>
        <w:tc>
          <w:tcPr>
            <w:tcW w:w="0" w:type="auto"/>
            <w:tcBorders>
              <w:left w:val="single" w:sz="4" w:space="0" w:color="000000"/>
              <w:bottom w:val="single" w:sz="4" w:space="0" w:color="000000"/>
              <w:right w:val="single" w:sz="4" w:space="0" w:color="000000"/>
            </w:tcBorders>
            <w:shd w:val="clear" w:color="auto" w:fill="auto"/>
          </w:tcPr>
          <w:p w:rsidR="00937202" w:rsidRPr="00937202" w:rsidRDefault="00937202" w:rsidP="00937202">
            <w:pPr>
              <w:jc w:val="center"/>
              <w:rPr>
                <w:sz w:val="12"/>
                <w:szCs w:val="16"/>
              </w:rPr>
            </w:pPr>
            <w:r w:rsidRPr="00937202">
              <w:rPr>
                <w:color w:val="000000"/>
                <w:sz w:val="12"/>
                <w:szCs w:val="16"/>
              </w:rPr>
              <w:t>8</w:t>
            </w:r>
          </w:p>
        </w:tc>
      </w:tr>
      <w:tr w:rsidR="005128AE" w:rsidRPr="00937202" w:rsidTr="00C404B1">
        <w:tc>
          <w:tcPr>
            <w:tcW w:w="0" w:type="auto"/>
            <w:tcBorders>
              <w:top w:val="single" w:sz="4" w:space="0" w:color="000000"/>
              <w:left w:val="single" w:sz="4" w:space="0" w:color="000000"/>
              <w:bottom w:val="single" w:sz="4" w:space="0" w:color="000000"/>
            </w:tcBorders>
            <w:shd w:val="clear" w:color="auto" w:fill="auto"/>
          </w:tcPr>
          <w:p w:rsidR="005128AE" w:rsidRPr="00937202" w:rsidRDefault="005128AE" w:rsidP="00937202">
            <w:pPr>
              <w:tabs>
                <w:tab w:val="left" w:pos="3060"/>
              </w:tabs>
              <w:jc w:val="both"/>
              <w:rPr>
                <w:sz w:val="12"/>
                <w:szCs w:val="16"/>
              </w:rPr>
            </w:pPr>
            <w:r w:rsidRPr="00937202">
              <w:rPr>
                <w:sz w:val="12"/>
                <w:szCs w:val="16"/>
              </w:rPr>
              <w:t>1.2</w:t>
            </w:r>
          </w:p>
        </w:tc>
        <w:tc>
          <w:tcPr>
            <w:tcW w:w="4617" w:type="dxa"/>
            <w:gridSpan w:val="7"/>
            <w:tcBorders>
              <w:top w:val="single" w:sz="4" w:space="0" w:color="000000"/>
              <w:left w:val="single" w:sz="4" w:space="0" w:color="000000"/>
              <w:right w:val="single" w:sz="4" w:space="0" w:color="auto"/>
            </w:tcBorders>
            <w:shd w:val="clear" w:color="auto" w:fill="auto"/>
          </w:tcPr>
          <w:p w:rsidR="005128AE" w:rsidRPr="00937202" w:rsidRDefault="005128AE">
            <w:pPr>
              <w:rPr>
                <w:sz w:val="12"/>
                <w:szCs w:val="16"/>
              </w:rPr>
            </w:pPr>
            <w:r w:rsidRPr="00937202">
              <w:rPr>
                <w:sz w:val="12"/>
                <w:szCs w:val="16"/>
              </w:rPr>
              <w:t>Задача 2. Улучшение комплексного благоустройства наиболее посещаемых муниципальных территорий общего пользования города Сольцы</w:t>
            </w:r>
          </w:p>
        </w:tc>
      </w:tr>
      <w:tr w:rsidR="00937202" w:rsidRPr="00937202" w:rsidTr="005128AE">
        <w:tblPrEx>
          <w:tblCellMar>
            <w:left w:w="108" w:type="dxa"/>
            <w:right w:w="108" w:type="dxa"/>
          </w:tblCellMar>
        </w:tblPrEx>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1.2.1.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rPr>
                <w:sz w:val="12"/>
                <w:szCs w:val="16"/>
              </w:rPr>
            </w:pPr>
            <w:r w:rsidRPr="00937202">
              <w:rPr>
                <w:sz w:val="12"/>
                <w:szCs w:val="16"/>
              </w:rPr>
              <w:t>Показатель 1. Количество благоустроенных  наиболее посещаемых муниципальных территорий общего пользования (ед.)</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r>
      <w:tr w:rsidR="00937202" w:rsidRPr="00937202" w:rsidTr="005128AE">
        <w:tblPrEx>
          <w:tblCellMar>
            <w:left w:w="108" w:type="dxa"/>
            <w:right w:w="108" w:type="dxa"/>
          </w:tblCellMar>
        </w:tblPrEx>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1.2.2.</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rPr>
                <w:sz w:val="12"/>
                <w:szCs w:val="16"/>
              </w:rPr>
            </w:pPr>
            <w:r w:rsidRPr="00937202">
              <w:rPr>
                <w:sz w:val="12"/>
                <w:szCs w:val="16"/>
              </w:rPr>
              <w:t>Показатель 2. Количество разработанных проектных документаций (</w:t>
            </w:r>
            <w:proofErr w:type="gramStart"/>
            <w:r w:rsidRPr="00937202">
              <w:rPr>
                <w:sz w:val="12"/>
                <w:szCs w:val="16"/>
              </w:rPr>
              <w:t>дизайн–проектов</w:t>
            </w:r>
            <w:proofErr w:type="gramEnd"/>
            <w:r w:rsidRPr="00937202">
              <w:rPr>
                <w:sz w:val="12"/>
                <w:szCs w:val="16"/>
              </w:rPr>
              <w:t>) обустройства общественных территорий (ед.)</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r>
      <w:tr w:rsidR="005128AE" w:rsidRPr="00937202" w:rsidTr="00C404B1">
        <w:tc>
          <w:tcPr>
            <w:tcW w:w="0" w:type="auto"/>
            <w:tcBorders>
              <w:top w:val="single" w:sz="4" w:space="0" w:color="000000"/>
              <w:left w:val="single" w:sz="4" w:space="0" w:color="000000"/>
              <w:bottom w:val="single" w:sz="4" w:space="0" w:color="000000"/>
            </w:tcBorders>
            <w:shd w:val="clear" w:color="auto" w:fill="auto"/>
          </w:tcPr>
          <w:p w:rsidR="005128AE" w:rsidRPr="00937202" w:rsidRDefault="005128AE" w:rsidP="00937202">
            <w:pPr>
              <w:tabs>
                <w:tab w:val="left" w:pos="3060"/>
              </w:tabs>
              <w:jc w:val="both"/>
              <w:rPr>
                <w:sz w:val="12"/>
                <w:szCs w:val="16"/>
              </w:rPr>
            </w:pPr>
            <w:r w:rsidRPr="00937202">
              <w:rPr>
                <w:sz w:val="12"/>
                <w:szCs w:val="16"/>
              </w:rPr>
              <w:t>1.3.</w:t>
            </w:r>
          </w:p>
        </w:tc>
        <w:tc>
          <w:tcPr>
            <w:tcW w:w="4617" w:type="dxa"/>
            <w:gridSpan w:val="7"/>
            <w:tcBorders>
              <w:top w:val="single" w:sz="4" w:space="0" w:color="000000"/>
              <w:left w:val="single" w:sz="4" w:space="0" w:color="000000"/>
              <w:right w:val="single" w:sz="4" w:space="0" w:color="auto"/>
            </w:tcBorders>
            <w:shd w:val="clear" w:color="auto" w:fill="auto"/>
          </w:tcPr>
          <w:p w:rsidR="005128AE" w:rsidRPr="00937202" w:rsidRDefault="005128AE">
            <w:pPr>
              <w:rPr>
                <w:sz w:val="12"/>
                <w:szCs w:val="16"/>
              </w:rPr>
            </w:pPr>
            <w:r w:rsidRPr="00937202">
              <w:rPr>
                <w:sz w:val="12"/>
                <w:szCs w:val="16"/>
              </w:rPr>
              <w:t>Задача 3. Улучшение комплексного благоустройства парка города Сольцы</w:t>
            </w:r>
          </w:p>
        </w:tc>
      </w:tr>
      <w:tr w:rsidR="00937202" w:rsidRPr="00937202" w:rsidTr="005128AE">
        <w:tblPrEx>
          <w:tblCellMar>
            <w:left w:w="108" w:type="dxa"/>
            <w:right w:w="108" w:type="dxa"/>
          </w:tblCellMar>
        </w:tblPrEx>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both"/>
              <w:rPr>
                <w:sz w:val="12"/>
                <w:szCs w:val="16"/>
              </w:rPr>
            </w:pPr>
            <w:r w:rsidRPr="00937202">
              <w:rPr>
                <w:sz w:val="12"/>
                <w:szCs w:val="16"/>
              </w:rPr>
              <w:t>1.3.1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rPr>
                <w:sz w:val="12"/>
                <w:szCs w:val="16"/>
              </w:rPr>
            </w:pPr>
            <w:r w:rsidRPr="00937202">
              <w:rPr>
                <w:sz w:val="12"/>
                <w:szCs w:val="16"/>
              </w:rPr>
              <w:t>Показатель 1. Количество обустроенных городских парков (ед.)</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sz w:val="12"/>
                <w:szCs w:val="16"/>
              </w:rPr>
              <w:t>0</w:t>
            </w:r>
          </w:p>
        </w:tc>
      </w:tr>
      <w:tr w:rsidR="005128AE" w:rsidRPr="00937202" w:rsidTr="00C404B1">
        <w:tc>
          <w:tcPr>
            <w:tcW w:w="0" w:type="auto"/>
            <w:tcBorders>
              <w:top w:val="single" w:sz="4" w:space="0" w:color="000000"/>
              <w:left w:val="single" w:sz="4" w:space="0" w:color="000000"/>
              <w:bottom w:val="single" w:sz="4" w:space="0" w:color="000000"/>
            </w:tcBorders>
            <w:shd w:val="clear" w:color="auto" w:fill="auto"/>
          </w:tcPr>
          <w:p w:rsidR="005128AE" w:rsidRPr="00937202" w:rsidRDefault="005128AE" w:rsidP="00937202">
            <w:pPr>
              <w:tabs>
                <w:tab w:val="left" w:pos="3060"/>
              </w:tabs>
              <w:jc w:val="both"/>
              <w:rPr>
                <w:sz w:val="12"/>
                <w:szCs w:val="16"/>
              </w:rPr>
            </w:pPr>
            <w:r w:rsidRPr="00937202">
              <w:rPr>
                <w:sz w:val="12"/>
                <w:szCs w:val="16"/>
              </w:rPr>
              <w:t>1.4.</w:t>
            </w:r>
          </w:p>
        </w:tc>
        <w:tc>
          <w:tcPr>
            <w:tcW w:w="4617" w:type="dxa"/>
            <w:gridSpan w:val="7"/>
            <w:tcBorders>
              <w:top w:val="single" w:sz="4" w:space="0" w:color="000000"/>
              <w:left w:val="single" w:sz="4" w:space="0" w:color="000000"/>
              <w:bottom w:val="single" w:sz="4" w:space="0" w:color="000000"/>
              <w:right w:val="single" w:sz="4" w:space="0" w:color="auto"/>
            </w:tcBorders>
            <w:shd w:val="clear" w:color="auto" w:fill="auto"/>
          </w:tcPr>
          <w:p w:rsidR="005128AE" w:rsidRPr="00937202" w:rsidRDefault="005128AE">
            <w:pPr>
              <w:rPr>
                <w:sz w:val="12"/>
                <w:szCs w:val="16"/>
              </w:rPr>
            </w:pPr>
            <w:r w:rsidRPr="00937202">
              <w:rPr>
                <w:sz w:val="12"/>
                <w:szCs w:val="16"/>
              </w:rPr>
              <w:t xml:space="preserve">Задача 4. Составление и проверка сметных расчетов стоимости </w:t>
            </w:r>
            <w:proofErr w:type="gramStart"/>
            <w:r w:rsidRPr="00937202">
              <w:rPr>
                <w:sz w:val="12"/>
                <w:szCs w:val="16"/>
              </w:rPr>
              <w:t>работ</w:t>
            </w:r>
            <w:proofErr w:type="gramEnd"/>
            <w:r w:rsidRPr="00937202">
              <w:rPr>
                <w:sz w:val="12"/>
                <w:szCs w:val="16"/>
              </w:rPr>
              <w:t xml:space="preserve"> по благоустройству наиболее посещаемых общественных территорий и обустройству городского парка</w:t>
            </w:r>
          </w:p>
        </w:tc>
      </w:tr>
      <w:tr w:rsidR="00937202" w:rsidRPr="00937202" w:rsidTr="005128AE">
        <w:tblPrEx>
          <w:tblCellMar>
            <w:left w:w="108" w:type="dxa"/>
            <w:right w:w="108" w:type="dxa"/>
          </w:tblCellMar>
        </w:tblPrEx>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both"/>
              <w:rPr>
                <w:color w:val="000000"/>
                <w:sz w:val="12"/>
                <w:szCs w:val="16"/>
              </w:rPr>
            </w:pPr>
            <w:r w:rsidRPr="00937202">
              <w:rPr>
                <w:color w:val="000000"/>
                <w:sz w:val="12"/>
                <w:szCs w:val="16"/>
              </w:rPr>
              <w:t>1.4.1.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rPr>
                <w:color w:val="000000"/>
                <w:sz w:val="12"/>
                <w:szCs w:val="16"/>
              </w:rPr>
            </w:pPr>
            <w:r w:rsidRPr="00937202">
              <w:rPr>
                <w:color w:val="000000"/>
                <w:sz w:val="12"/>
                <w:szCs w:val="16"/>
              </w:rPr>
              <w:t xml:space="preserve">Показатель 1. Количество сметных расчетов стоимости </w:t>
            </w:r>
            <w:proofErr w:type="gramStart"/>
            <w:r w:rsidRPr="00937202">
              <w:rPr>
                <w:color w:val="000000"/>
                <w:sz w:val="12"/>
                <w:szCs w:val="16"/>
              </w:rPr>
              <w:t>работ</w:t>
            </w:r>
            <w:proofErr w:type="gramEnd"/>
            <w:r w:rsidRPr="00937202">
              <w:rPr>
                <w:color w:val="000000"/>
                <w:sz w:val="12"/>
                <w:szCs w:val="16"/>
              </w:rPr>
              <w:t xml:space="preserve"> по благоустройству наиболее посещаемых общественных территорий, дворовых территорий многоквартирных домов и обустройству городского парка, проверенных ГБУ «Региональный центр по ценообразованию в строительстве Новгородской области», (ед.)</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9</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9</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color w:val="000000"/>
                <w:sz w:val="12"/>
                <w:szCs w:val="16"/>
              </w:rPr>
              <w:t>9</w:t>
            </w:r>
          </w:p>
        </w:tc>
      </w:tr>
      <w:tr w:rsidR="00937202" w:rsidRPr="00937202" w:rsidTr="005128AE">
        <w:tblPrEx>
          <w:tblCellMar>
            <w:left w:w="108" w:type="dxa"/>
            <w:right w:w="108" w:type="dxa"/>
          </w:tblCellMar>
        </w:tblPrEx>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both"/>
              <w:rPr>
                <w:color w:val="000000"/>
                <w:sz w:val="12"/>
                <w:szCs w:val="16"/>
              </w:rPr>
            </w:pPr>
            <w:r w:rsidRPr="00937202">
              <w:rPr>
                <w:color w:val="000000"/>
                <w:sz w:val="12"/>
                <w:szCs w:val="16"/>
              </w:rPr>
              <w:t>1.4.2.</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rPr>
                <w:color w:val="000000"/>
                <w:sz w:val="12"/>
                <w:szCs w:val="16"/>
              </w:rPr>
            </w:pPr>
            <w:r w:rsidRPr="00937202">
              <w:rPr>
                <w:color w:val="000000"/>
                <w:sz w:val="12"/>
                <w:szCs w:val="16"/>
              </w:rPr>
              <w:t xml:space="preserve">Количество составленных сметных расчетов стоимости </w:t>
            </w:r>
            <w:proofErr w:type="gramStart"/>
            <w:r w:rsidRPr="00937202">
              <w:rPr>
                <w:color w:val="000000"/>
                <w:sz w:val="12"/>
                <w:szCs w:val="16"/>
              </w:rPr>
              <w:t>работ</w:t>
            </w:r>
            <w:proofErr w:type="gramEnd"/>
            <w:r w:rsidRPr="00937202">
              <w:rPr>
                <w:color w:val="000000"/>
                <w:sz w:val="12"/>
                <w:szCs w:val="16"/>
              </w:rPr>
              <w:t xml:space="preserve"> по благоустройству наиболее посещаемых общественных территорий, дворовых территорий многоквартирных домов (ед.)</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9</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9</w:t>
            </w:r>
          </w:p>
        </w:tc>
        <w:tc>
          <w:tcPr>
            <w:tcW w:w="0" w:type="auto"/>
            <w:tcBorders>
              <w:top w:val="single" w:sz="4" w:space="0" w:color="000000"/>
              <w:left w:val="single" w:sz="4" w:space="0" w:color="000000"/>
              <w:bottom w:val="single" w:sz="4" w:space="0" w:color="000000"/>
            </w:tcBorders>
            <w:shd w:val="clear" w:color="auto" w:fill="auto"/>
          </w:tcPr>
          <w:p w:rsidR="00937202" w:rsidRPr="00937202" w:rsidRDefault="00937202" w:rsidP="00937202">
            <w:pPr>
              <w:tabs>
                <w:tab w:val="left" w:pos="3060"/>
              </w:tabs>
              <w:jc w:val="center"/>
              <w:rPr>
                <w:color w:val="000000"/>
                <w:sz w:val="12"/>
                <w:szCs w:val="16"/>
              </w:rPr>
            </w:pPr>
            <w:r w:rsidRPr="00937202">
              <w:rPr>
                <w:color w:val="000000"/>
                <w:sz w:val="12"/>
                <w:szCs w:val="16"/>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937202" w:rsidRDefault="00937202" w:rsidP="00937202">
            <w:pPr>
              <w:tabs>
                <w:tab w:val="left" w:pos="3060"/>
              </w:tabs>
              <w:jc w:val="center"/>
              <w:rPr>
                <w:sz w:val="12"/>
                <w:szCs w:val="16"/>
              </w:rPr>
            </w:pPr>
            <w:r w:rsidRPr="00937202">
              <w:rPr>
                <w:color w:val="000000"/>
                <w:sz w:val="12"/>
                <w:szCs w:val="16"/>
              </w:rPr>
              <w:t>9</w:t>
            </w:r>
          </w:p>
        </w:tc>
      </w:tr>
    </w:tbl>
    <w:p w:rsidR="00937202" w:rsidRPr="00690810" w:rsidRDefault="00937202" w:rsidP="005128AE">
      <w:pPr>
        <w:suppressAutoHyphens/>
        <w:ind w:firstLine="284"/>
        <w:jc w:val="both"/>
        <w:rPr>
          <w:b/>
          <w:sz w:val="16"/>
          <w:szCs w:val="16"/>
        </w:rPr>
      </w:pPr>
      <w:r w:rsidRPr="00690810">
        <w:rPr>
          <w:sz w:val="16"/>
          <w:szCs w:val="16"/>
        </w:rPr>
        <w:t>1.2.2. Раздел 6 паспорта  в редакции:</w:t>
      </w:r>
    </w:p>
    <w:p w:rsidR="00937202" w:rsidRPr="00690810" w:rsidRDefault="00937202" w:rsidP="005128AE">
      <w:pPr>
        <w:widowControl w:val="0"/>
        <w:autoSpaceDE w:val="0"/>
        <w:ind w:firstLine="284"/>
        <w:jc w:val="both"/>
        <w:rPr>
          <w:sz w:val="16"/>
          <w:szCs w:val="16"/>
        </w:rPr>
      </w:pPr>
      <w:r w:rsidRPr="00690810">
        <w:rPr>
          <w:b/>
          <w:sz w:val="16"/>
          <w:szCs w:val="16"/>
        </w:rPr>
        <w:t>«6. Объемы и источники финансирования муниципальной  программы в целом и по годам реализации (тыс. руб.):</w:t>
      </w:r>
    </w:p>
    <w:tbl>
      <w:tblPr>
        <w:tblW w:w="0" w:type="auto"/>
        <w:tblInd w:w="-28" w:type="dxa"/>
        <w:tblCellMar>
          <w:left w:w="75" w:type="dxa"/>
          <w:right w:w="75" w:type="dxa"/>
        </w:tblCellMar>
        <w:tblLook w:val="0000" w:firstRow="0" w:lastRow="0" w:firstColumn="0" w:lastColumn="0" w:noHBand="0" w:noVBand="0"/>
      </w:tblPr>
      <w:tblGrid>
        <w:gridCol w:w="419"/>
        <w:gridCol w:w="789"/>
        <w:gridCol w:w="683"/>
        <w:gridCol w:w="954"/>
        <w:gridCol w:w="683"/>
        <w:gridCol w:w="873"/>
        <w:gridCol w:w="739"/>
      </w:tblGrid>
      <w:tr w:rsidR="00937202" w:rsidRPr="005128AE" w:rsidTr="005128AE">
        <w:trPr>
          <w:trHeight w:val="400"/>
        </w:trPr>
        <w:tc>
          <w:tcPr>
            <w:tcW w:w="0" w:type="auto"/>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Год</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widowControl w:val="0"/>
              <w:autoSpaceDE w:val="0"/>
              <w:jc w:val="center"/>
              <w:rPr>
                <w:sz w:val="12"/>
                <w:szCs w:val="16"/>
              </w:rPr>
            </w:pPr>
            <w:r w:rsidRPr="005128AE">
              <w:rPr>
                <w:color w:val="000000"/>
                <w:sz w:val="12"/>
                <w:szCs w:val="16"/>
              </w:rPr>
              <w:t>Источник  финансирования</w:t>
            </w:r>
          </w:p>
        </w:tc>
      </w:tr>
      <w:tr w:rsidR="00937202" w:rsidRPr="005128AE" w:rsidTr="005128AE">
        <w:trPr>
          <w:trHeight w:val="400"/>
        </w:trPr>
        <w:tc>
          <w:tcPr>
            <w:tcW w:w="0" w:type="auto"/>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jc w:val="center"/>
              <w:rPr>
                <w:color w:val="000000"/>
                <w:sz w:val="12"/>
                <w:szCs w:val="16"/>
              </w:rPr>
            </w:pP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федеральный бюджет</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областной бюджет</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бюджет муниципального района</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бюджет</w:t>
            </w:r>
          </w:p>
          <w:p w:rsidR="00937202" w:rsidRPr="005128AE" w:rsidRDefault="00937202" w:rsidP="00937202">
            <w:pPr>
              <w:widowControl w:val="0"/>
              <w:autoSpaceDE w:val="0"/>
              <w:jc w:val="center"/>
              <w:rPr>
                <w:color w:val="000000"/>
                <w:sz w:val="12"/>
                <w:szCs w:val="16"/>
              </w:rPr>
            </w:pPr>
            <w:r w:rsidRPr="005128AE">
              <w:rPr>
                <w:color w:val="000000"/>
                <w:sz w:val="12"/>
                <w:szCs w:val="16"/>
              </w:rPr>
              <w:t>поселения</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внебюджетные</w:t>
            </w:r>
            <w:r w:rsidRPr="005128AE">
              <w:rPr>
                <w:color w:val="000000"/>
                <w:sz w:val="12"/>
                <w:szCs w:val="16"/>
              </w:rPr>
              <w:br/>
              <w:t>средства</w:t>
            </w:r>
          </w:p>
        </w:tc>
        <w:tc>
          <w:tcPr>
            <w:tcW w:w="0" w:type="auto"/>
            <w:tcBorders>
              <w:left w:val="single" w:sz="4" w:space="0" w:color="000000"/>
              <w:bottom w:val="single" w:sz="4" w:space="0" w:color="000000"/>
              <w:right w:val="single" w:sz="4" w:space="0" w:color="000000"/>
            </w:tcBorders>
            <w:shd w:val="clear" w:color="auto" w:fill="auto"/>
          </w:tcPr>
          <w:p w:rsidR="00937202" w:rsidRPr="005128AE" w:rsidRDefault="00937202" w:rsidP="00937202">
            <w:pPr>
              <w:widowControl w:val="0"/>
              <w:autoSpaceDE w:val="0"/>
              <w:jc w:val="center"/>
              <w:rPr>
                <w:sz w:val="12"/>
                <w:szCs w:val="16"/>
              </w:rPr>
            </w:pPr>
            <w:r w:rsidRPr="005128AE">
              <w:rPr>
                <w:color w:val="000000"/>
                <w:sz w:val="12"/>
                <w:szCs w:val="16"/>
              </w:rPr>
              <w:t>всего</w:t>
            </w:r>
          </w:p>
        </w:tc>
      </w:tr>
      <w:tr w:rsidR="00937202" w:rsidRPr="005128AE" w:rsidTr="005128AE">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1</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2</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3</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4</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5</w:t>
            </w:r>
          </w:p>
        </w:tc>
        <w:tc>
          <w:tcPr>
            <w:tcW w:w="0" w:type="auto"/>
            <w:tcBorders>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6</w:t>
            </w:r>
          </w:p>
        </w:tc>
        <w:tc>
          <w:tcPr>
            <w:tcW w:w="0" w:type="auto"/>
            <w:tcBorders>
              <w:left w:val="single" w:sz="4" w:space="0" w:color="000000"/>
              <w:bottom w:val="single" w:sz="4" w:space="0" w:color="000000"/>
              <w:right w:val="single" w:sz="4" w:space="0" w:color="000000"/>
            </w:tcBorders>
            <w:shd w:val="clear" w:color="auto" w:fill="auto"/>
          </w:tcPr>
          <w:p w:rsidR="00937202" w:rsidRPr="005128AE" w:rsidRDefault="00937202" w:rsidP="00937202">
            <w:pPr>
              <w:widowControl w:val="0"/>
              <w:autoSpaceDE w:val="0"/>
              <w:jc w:val="center"/>
              <w:rPr>
                <w:sz w:val="12"/>
                <w:szCs w:val="16"/>
              </w:rPr>
            </w:pPr>
            <w:r w:rsidRPr="005128AE">
              <w:rPr>
                <w:color w:val="000000"/>
                <w:sz w:val="12"/>
                <w:szCs w:val="16"/>
              </w:rPr>
              <w:t>7</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color w:val="000000"/>
                <w:sz w:val="12"/>
                <w:szCs w:val="16"/>
              </w:rPr>
            </w:pPr>
            <w:r w:rsidRPr="005128AE">
              <w:rPr>
                <w:color w:val="000000"/>
                <w:sz w:val="12"/>
                <w:szCs w:val="16"/>
              </w:rPr>
              <w:t>2017</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3381,10249</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1985,73251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tabs>
                <w:tab w:val="left" w:pos="225"/>
                <w:tab w:val="center" w:pos="748"/>
              </w:tabs>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283,00400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35,12600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5684,96500</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color w:val="000000"/>
                <w:sz w:val="12"/>
                <w:szCs w:val="16"/>
              </w:rPr>
            </w:pPr>
            <w:r w:rsidRPr="005128AE">
              <w:rPr>
                <w:color w:val="000000"/>
                <w:sz w:val="12"/>
                <w:szCs w:val="16"/>
              </w:rPr>
              <w:t>2018</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2832,47273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1623,54727</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1237,43400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493,71700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jc w:val="center"/>
              <w:rPr>
                <w:sz w:val="12"/>
                <w:szCs w:val="16"/>
              </w:rPr>
            </w:pPr>
            <w:r w:rsidRPr="005128AE">
              <w:rPr>
                <w:color w:val="000000"/>
                <w:sz w:val="12"/>
                <w:szCs w:val="16"/>
              </w:rPr>
              <w:t>6187,17100</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color w:val="000000"/>
                <w:sz w:val="12"/>
                <w:szCs w:val="16"/>
              </w:rPr>
            </w:pPr>
            <w:r w:rsidRPr="005128AE">
              <w:rPr>
                <w:color w:val="000000"/>
                <w:sz w:val="12"/>
                <w:szCs w:val="16"/>
              </w:rPr>
              <w:t>2019</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5332,87153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164,93347</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1547,88025</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493,71700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jc w:val="center"/>
              <w:rPr>
                <w:sz w:val="12"/>
                <w:szCs w:val="16"/>
              </w:rPr>
            </w:pPr>
            <w:r w:rsidRPr="005128AE">
              <w:rPr>
                <w:color w:val="000000"/>
                <w:sz w:val="12"/>
                <w:szCs w:val="16"/>
              </w:rPr>
              <w:t>7539,40225</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color w:val="000000"/>
                <w:sz w:val="12"/>
                <w:szCs w:val="16"/>
              </w:rPr>
            </w:pPr>
            <w:r w:rsidRPr="005128AE">
              <w:rPr>
                <w:color w:val="000000"/>
                <w:sz w:val="12"/>
                <w:szCs w:val="16"/>
              </w:rPr>
              <w:t>2020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1287,43400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493,71700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jc w:val="center"/>
              <w:rPr>
                <w:sz w:val="12"/>
                <w:szCs w:val="16"/>
              </w:rPr>
            </w:pPr>
            <w:r w:rsidRPr="005128AE">
              <w:rPr>
                <w:color w:val="000000"/>
                <w:sz w:val="12"/>
                <w:szCs w:val="16"/>
              </w:rPr>
              <w:t>1781,15100</w:t>
            </w:r>
          </w:p>
        </w:tc>
      </w:tr>
      <w:tr w:rsidR="00937202" w:rsidRPr="005128AE" w:rsidTr="005128AE">
        <w:trPr>
          <w:trHeight w:val="271"/>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color w:val="000000"/>
                <w:sz w:val="12"/>
                <w:szCs w:val="16"/>
              </w:rPr>
            </w:pPr>
            <w:r w:rsidRPr="005128AE">
              <w:rPr>
                <w:color w:val="000000"/>
                <w:sz w:val="12"/>
                <w:szCs w:val="16"/>
              </w:rPr>
              <w:t>2021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1287,43400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493,71700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jc w:val="center"/>
              <w:rPr>
                <w:sz w:val="12"/>
                <w:szCs w:val="16"/>
              </w:rPr>
            </w:pPr>
            <w:r w:rsidRPr="005128AE">
              <w:rPr>
                <w:color w:val="000000"/>
                <w:sz w:val="12"/>
                <w:szCs w:val="16"/>
              </w:rPr>
              <w:t>1781,15100</w:t>
            </w:r>
          </w:p>
        </w:tc>
      </w:tr>
      <w:tr w:rsidR="00937202" w:rsidRPr="005128AE" w:rsidTr="005128AE">
        <w:trPr>
          <w:trHeight w:val="134"/>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color w:val="000000"/>
                <w:sz w:val="12"/>
                <w:szCs w:val="16"/>
              </w:rPr>
            </w:pPr>
            <w:r w:rsidRPr="005128AE">
              <w:rPr>
                <w:color w:val="000000"/>
                <w:sz w:val="12"/>
                <w:szCs w:val="16"/>
              </w:rPr>
              <w:t>2022</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1287,43400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493,71700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jc w:val="center"/>
              <w:rPr>
                <w:sz w:val="12"/>
                <w:szCs w:val="16"/>
              </w:rPr>
            </w:pPr>
            <w:r w:rsidRPr="005128AE">
              <w:rPr>
                <w:color w:val="000000"/>
                <w:sz w:val="12"/>
                <w:szCs w:val="16"/>
              </w:rPr>
              <w:t>1781,15100</w:t>
            </w:r>
          </w:p>
        </w:tc>
      </w:tr>
      <w:tr w:rsidR="00937202" w:rsidRPr="005128AE" w:rsidTr="005128AE">
        <w:trPr>
          <w:trHeight w:val="279"/>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color w:val="000000"/>
                <w:sz w:val="12"/>
                <w:szCs w:val="16"/>
              </w:rPr>
            </w:pPr>
            <w:r w:rsidRPr="005128AE">
              <w:rPr>
                <w:b/>
                <w:color w:val="000000"/>
                <w:sz w:val="12"/>
                <w:szCs w:val="16"/>
              </w:rPr>
              <w:t>всего</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11546,44675</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3774,21325</w:t>
            </w:r>
          </w:p>
          <w:p w:rsidR="00937202" w:rsidRPr="005128AE" w:rsidRDefault="00937202" w:rsidP="00937202">
            <w:pPr>
              <w:widowControl w:val="0"/>
              <w:autoSpaceDE w:val="0"/>
              <w:jc w:val="center"/>
              <w:rPr>
                <w:b/>
                <w:color w:val="000000"/>
                <w:sz w:val="12"/>
                <w:szCs w:val="16"/>
              </w:rPr>
            </w:pP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b/>
                <w:color w:val="000000"/>
                <w:sz w:val="12"/>
                <w:szCs w:val="16"/>
              </w:rPr>
              <w:t>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6930, 62025</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2503,71100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t>24754,99125</w:t>
            </w:r>
          </w:p>
        </w:tc>
      </w:tr>
    </w:tbl>
    <w:p w:rsidR="00937202" w:rsidRPr="00690810" w:rsidRDefault="00937202" w:rsidP="005128AE">
      <w:pPr>
        <w:widowControl w:val="0"/>
        <w:suppressAutoHyphens/>
        <w:overflowPunct w:val="0"/>
        <w:autoSpaceDE w:val="0"/>
        <w:ind w:firstLine="284"/>
        <w:jc w:val="both"/>
        <w:textAlignment w:val="baseline"/>
        <w:rPr>
          <w:sz w:val="16"/>
          <w:szCs w:val="16"/>
        </w:rPr>
      </w:pPr>
      <w:r w:rsidRPr="00690810">
        <w:rPr>
          <w:sz w:val="16"/>
          <w:szCs w:val="16"/>
        </w:rPr>
        <w:t xml:space="preserve">1.3. Заменить  в разделе 7 паспорта слова «в среднем 10 дворовых территорий 10 многоквартирных домов» на </w:t>
      </w:r>
      <w:r w:rsidRPr="00690810">
        <w:rPr>
          <w:color w:val="000000"/>
          <w:sz w:val="16"/>
          <w:szCs w:val="16"/>
        </w:rPr>
        <w:t xml:space="preserve">«не менее 8 дворовых территорий  многоквартирных домов». </w:t>
      </w:r>
    </w:p>
    <w:p w:rsidR="00937202" w:rsidRPr="00690810" w:rsidRDefault="00937202" w:rsidP="005128AE">
      <w:pPr>
        <w:widowControl w:val="0"/>
        <w:suppressAutoHyphens/>
        <w:overflowPunct w:val="0"/>
        <w:autoSpaceDE w:val="0"/>
        <w:ind w:firstLine="284"/>
        <w:jc w:val="both"/>
        <w:textAlignment w:val="baseline"/>
        <w:rPr>
          <w:sz w:val="16"/>
          <w:szCs w:val="16"/>
        </w:rPr>
      </w:pPr>
      <w:r w:rsidRPr="00690810">
        <w:rPr>
          <w:sz w:val="16"/>
          <w:szCs w:val="16"/>
        </w:rPr>
        <w:t>1.4. Изложить:</w:t>
      </w:r>
    </w:p>
    <w:p w:rsidR="00937202" w:rsidRPr="00690810" w:rsidRDefault="00937202" w:rsidP="005128AE">
      <w:pPr>
        <w:widowControl w:val="0"/>
        <w:suppressAutoHyphens/>
        <w:overflowPunct w:val="0"/>
        <w:autoSpaceDE w:val="0"/>
        <w:ind w:firstLine="284"/>
        <w:jc w:val="both"/>
        <w:textAlignment w:val="baseline"/>
        <w:rPr>
          <w:sz w:val="16"/>
          <w:szCs w:val="16"/>
        </w:rPr>
      </w:pPr>
      <w:r w:rsidRPr="00690810">
        <w:rPr>
          <w:sz w:val="16"/>
          <w:szCs w:val="16"/>
        </w:rPr>
        <w:t xml:space="preserve">1.4.1. Раздел «Общая характеристика текущего состояния соответствующей сферы социально-экономического развития города Сольцы, приоритеты и цели в указанной сфере» </w:t>
      </w:r>
      <w:r w:rsidRPr="00690810">
        <w:rPr>
          <w:color w:val="000000"/>
          <w:sz w:val="16"/>
          <w:szCs w:val="16"/>
        </w:rPr>
        <w:t>паспорта в редакции:</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 xml:space="preserve">«Муниципальная программа разработана с целью улучшения благоприятных, комфортных и безопасных условий проживания населения, а также развития и обустройства наиболее посещаемых муниципальных территорий общего пользования, парка города Сольцы. </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lastRenderedPageBreak/>
        <w:t>Реализация муниципальной программы осуществляется по пяти направлениям:</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 благоустройство дворовых территорий многоквартирных жилых домов города Сольцы;</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 благоустройство наиболее посещаемых муниципальных территорий общего пользования города Сольцы.</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 обустройство городского парка;</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 xml:space="preserve">- разработка </w:t>
      </w:r>
      <w:proofErr w:type="gramStart"/>
      <w:r w:rsidRPr="00937202">
        <w:rPr>
          <w:rFonts w:cs="Times New Roman"/>
          <w:sz w:val="16"/>
          <w:szCs w:val="16"/>
          <w:lang w:val="ru-RU"/>
        </w:rPr>
        <w:t>дизайн-проектов</w:t>
      </w:r>
      <w:proofErr w:type="gramEnd"/>
      <w:r w:rsidRPr="00937202">
        <w:rPr>
          <w:rFonts w:cs="Times New Roman"/>
          <w:sz w:val="16"/>
          <w:szCs w:val="16"/>
          <w:lang w:val="ru-RU"/>
        </w:rPr>
        <w:t>;</w:t>
      </w:r>
    </w:p>
    <w:p w:rsidR="00937202" w:rsidRPr="00690810" w:rsidRDefault="00937202" w:rsidP="005128AE">
      <w:pPr>
        <w:pStyle w:val="ConsPlusNormal"/>
        <w:ind w:firstLine="284"/>
        <w:jc w:val="both"/>
        <w:rPr>
          <w:rFonts w:ascii="Times New Roman" w:hAnsi="Times New Roman" w:cs="Times New Roman"/>
          <w:sz w:val="16"/>
          <w:szCs w:val="16"/>
        </w:rPr>
      </w:pPr>
      <w:r w:rsidRPr="00690810">
        <w:rPr>
          <w:rFonts w:ascii="Times New Roman" w:hAnsi="Times New Roman" w:cs="Times New Roman"/>
          <w:color w:val="000000"/>
          <w:sz w:val="16"/>
          <w:szCs w:val="16"/>
        </w:rPr>
        <w:t xml:space="preserve">- подготовка и в случае необходимости проверка сметных расчетов стоимости </w:t>
      </w:r>
      <w:proofErr w:type="gramStart"/>
      <w:r w:rsidRPr="00690810">
        <w:rPr>
          <w:rFonts w:ascii="Times New Roman" w:hAnsi="Times New Roman" w:cs="Times New Roman"/>
          <w:color w:val="000000"/>
          <w:sz w:val="16"/>
          <w:szCs w:val="16"/>
        </w:rPr>
        <w:t>работ</w:t>
      </w:r>
      <w:proofErr w:type="gramEnd"/>
      <w:r w:rsidRPr="00690810">
        <w:rPr>
          <w:rFonts w:ascii="Times New Roman" w:hAnsi="Times New Roman" w:cs="Times New Roman"/>
          <w:color w:val="000000"/>
          <w:sz w:val="16"/>
          <w:szCs w:val="16"/>
        </w:rPr>
        <w:t xml:space="preserve"> по благоустройству наиболее посещаем</w:t>
      </w:r>
      <w:r w:rsidRPr="00690810">
        <w:rPr>
          <w:rFonts w:ascii="Times New Roman" w:hAnsi="Times New Roman" w:cs="Times New Roman"/>
          <w:sz w:val="16"/>
          <w:szCs w:val="16"/>
        </w:rPr>
        <w:t>ых общественных территорий</w:t>
      </w:r>
      <w:r w:rsidRPr="00690810">
        <w:rPr>
          <w:rFonts w:ascii="Times New Roman" w:hAnsi="Times New Roman" w:cs="Times New Roman"/>
          <w:color w:val="6666FF"/>
          <w:sz w:val="16"/>
          <w:szCs w:val="16"/>
        </w:rPr>
        <w:t>,</w:t>
      </w:r>
      <w:r w:rsidRPr="00690810">
        <w:rPr>
          <w:rFonts w:ascii="Times New Roman" w:hAnsi="Times New Roman" w:cs="Times New Roman"/>
          <w:color w:val="3399FF"/>
          <w:sz w:val="16"/>
          <w:szCs w:val="16"/>
        </w:rPr>
        <w:t xml:space="preserve"> </w:t>
      </w:r>
      <w:r w:rsidRPr="00690810">
        <w:rPr>
          <w:rFonts w:ascii="Times New Roman" w:hAnsi="Times New Roman" w:cs="Times New Roman"/>
          <w:color w:val="000000"/>
          <w:sz w:val="16"/>
          <w:szCs w:val="16"/>
        </w:rPr>
        <w:t xml:space="preserve">дворовых территорий многоквартирных домов и обустройству городского парка ГБУ «Региональный центр по ценообразованию </w:t>
      </w:r>
      <w:r w:rsidRPr="00690810">
        <w:rPr>
          <w:rFonts w:ascii="Times New Roman" w:hAnsi="Times New Roman" w:cs="Times New Roman"/>
          <w:sz w:val="16"/>
          <w:szCs w:val="16"/>
        </w:rPr>
        <w:t>в строительстве Новгородской области».</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 xml:space="preserve">Благоустройство - совокупность мероприятий, направленных на создание благоприятных, здоровых и культурных условий жизни и досуга населения на территории муниципального образования, включающих в себя работы по строительству и ремонту объектов благоустройства, малых архитектурных форм, надлежащему санитарному содержанию территорий, освещению, озеленению, обустройству городской среды, внешней рекламы и информации, созданию внешнего облика города. </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Проблема благоустройства территории является одной из самых насущных, требующей каждодневного внимания и эффективного решения. Необходимо принятие комплекса мер, направленных на приведение в надлежащее состояние территорий общего пользования, придомовых территорий многоквартирных жилых домов, городского парка.</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937202">
        <w:rPr>
          <w:rFonts w:cs="Times New Roman"/>
          <w:sz w:val="16"/>
          <w:szCs w:val="16"/>
          <w:lang w:val="ru-RU"/>
        </w:rPr>
        <w:t>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проездов к многоквартирным жилым домам имеет высокую степень износа, так как срок службы дорожных покрытий с момента застройки города многоквартирными домами истек, практически не производятся работы по озеленению дворовых территорий.</w:t>
      </w:r>
      <w:proofErr w:type="gramEnd"/>
      <w:r w:rsidRPr="00937202">
        <w:rPr>
          <w:rFonts w:cs="Times New Roman"/>
          <w:sz w:val="16"/>
          <w:szCs w:val="16"/>
          <w:lang w:val="ru-RU"/>
        </w:rPr>
        <w:t xml:space="preserve"> Существующее положение обусловлено рядом факторов: введение новых современных требований к благоустройству и содержанию дворовых территорий, недостаточное финансирование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территории дворов для определения функциональных зон, и выполнения других мероприятий. </w:t>
      </w:r>
    </w:p>
    <w:p w:rsidR="00937202" w:rsidRPr="00937202" w:rsidRDefault="00937202" w:rsidP="005128AE">
      <w:pPr>
        <w:pStyle w:val="aff8"/>
        <w:ind w:firstLine="284"/>
        <w:rPr>
          <w:rFonts w:cs="Times New Roman"/>
          <w:sz w:val="16"/>
          <w:szCs w:val="16"/>
          <w:lang w:val="ru-RU"/>
        </w:rPr>
      </w:pPr>
      <w:r w:rsidRPr="00937202">
        <w:rPr>
          <w:rFonts w:cs="Times New Roman"/>
          <w:sz w:val="16"/>
          <w:szCs w:val="16"/>
          <w:lang w:val="ru-RU"/>
        </w:rPr>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937202" w:rsidRPr="00690810" w:rsidRDefault="00937202" w:rsidP="005128AE">
      <w:pPr>
        <w:widowControl w:val="0"/>
        <w:ind w:firstLine="284"/>
        <w:jc w:val="both"/>
        <w:rPr>
          <w:sz w:val="16"/>
          <w:szCs w:val="16"/>
        </w:rPr>
      </w:pPr>
      <w:r w:rsidRPr="00690810">
        <w:rPr>
          <w:sz w:val="16"/>
          <w:szCs w:val="16"/>
        </w:rPr>
        <w:t xml:space="preserve">В рамках муниципальной программы субсидии областного бюджета предоставляются на софинансирование расходных обязательств, связанных с благоустройством дворовых  территорий многоквартирных домов, исходя из минимального перечня видов работ по благоустройству дворовых территорий многоквартирных домов, и  включают следующие виды работ и их предельную стоимость: </w:t>
      </w:r>
    </w:p>
    <w:p w:rsidR="00937202" w:rsidRPr="00690810" w:rsidRDefault="00937202" w:rsidP="005128AE">
      <w:pPr>
        <w:widowControl w:val="0"/>
        <w:ind w:firstLine="284"/>
        <w:jc w:val="both"/>
        <w:rPr>
          <w:sz w:val="16"/>
          <w:szCs w:val="16"/>
        </w:rPr>
      </w:pPr>
      <w:r w:rsidRPr="00690810">
        <w:rPr>
          <w:sz w:val="16"/>
          <w:szCs w:val="16"/>
        </w:rPr>
        <w:t xml:space="preserve">- ремонт дворовых проездов </w:t>
      </w:r>
      <w:r w:rsidRPr="00690810">
        <w:rPr>
          <w:color w:val="000000"/>
          <w:sz w:val="16"/>
          <w:szCs w:val="16"/>
        </w:rPr>
        <w:t xml:space="preserve">(твёрдое или асфальтное </w:t>
      </w:r>
      <w:r w:rsidRPr="00690810">
        <w:rPr>
          <w:sz w:val="16"/>
          <w:szCs w:val="16"/>
        </w:rPr>
        <w:t xml:space="preserve">покрытие на 1 </w:t>
      </w:r>
      <w:proofErr w:type="spellStart"/>
      <w:r w:rsidRPr="00690810">
        <w:rPr>
          <w:sz w:val="16"/>
          <w:szCs w:val="16"/>
        </w:rPr>
        <w:t>кв</w:t>
      </w:r>
      <w:proofErr w:type="gramStart"/>
      <w:r w:rsidRPr="00690810">
        <w:rPr>
          <w:sz w:val="16"/>
          <w:szCs w:val="16"/>
        </w:rPr>
        <w:t>.м</w:t>
      </w:r>
      <w:proofErr w:type="gramEnd"/>
      <w:r w:rsidRPr="00690810">
        <w:rPr>
          <w:sz w:val="16"/>
          <w:szCs w:val="16"/>
        </w:rPr>
        <w:t>етр</w:t>
      </w:r>
      <w:proofErr w:type="spellEnd"/>
      <w:r w:rsidRPr="00690810">
        <w:rPr>
          <w:sz w:val="16"/>
          <w:szCs w:val="16"/>
        </w:rPr>
        <w:t xml:space="preserve"> с установкой бортового камня) - 1,55 </w:t>
      </w:r>
      <w:proofErr w:type="spellStart"/>
      <w:r w:rsidRPr="00690810">
        <w:rPr>
          <w:sz w:val="16"/>
          <w:szCs w:val="16"/>
        </w:rPr>
        <w:t>тыс.рублей</w:t>
      </w:r>
      <w:proofErr w:type="spellEnd"/>
      <w:r w:rsidRPr="00690810">
        <w:rPr>
          <w:sz w:val="16"/>
          <w:szCs w:val="16"/>
        </w:rPr>
        <w:t>;</w:t>
      </w:r>
    </w:p>
    <w:p w:rsidR="00937202" w:rsidRPr="00690810" w:rsidRDefault="00937202" w:rsidP="005128AE">
      <w:pPr>
        <w:widowControl w:val="0"/>
        <w:ind w:firstLine="284"/>
        <w:jc w:val="both"/>
        <w:rPr>
          <w:sz w:val="16"/>
          <w:szCs w:val="16"/>
        </w:rPr>
      </w:pPr>
      <w:r w:rsidRPr="00690810">
        <w:rPr>
          <w:sz w:val="16"/>
          <w:szCs w:val="16"/>
        </w:rPr>
        <w:t xml:space="preserve">- обеспечение освещенности дворовых территорий (в том числе установка фонарных столбов, стоимость за единицу) - 20,0 </w:t>
      </w:r>
      <w:proofErr w:type="spellStart"/>
      <w:r w:rsidRPr="00690810">
        <w:rPr>
          <w:sz w:val="16"/>
          <w:szCs w:val="16"/>
        </w:rPr>
        <w:t>тыс</w:t>
      </w:r>
      <w:proofErr w:type="gramStart"/>
      <w:r w:rsidRPr="00690810">
        <w:rPr>
          <w:sz w:val="16"/>
          <w:szCs w:val="16"/>
        </w:rPr>
        <w:t>.р</w:t>
      </w:r>
      <w:proofErr w:type="gramEnd"/>
      <w:r w:rsidRPr="00690810">
        <w:rPr>
          <w:sz w:val="16"/>
          <w:szCs w:val="16"/>
        </w:rPr>
        <w:t>ублей</w:t>
      </w:r>
      <w:proofErr w:type="spellEnd"/>
      <w:r w:rsidRPr="00690810">
        <w:rPr>
          <w:sz w:val="16"/>
          <w:szCs w:val="16"/>
        </w:rPr>
        <w:t>;</w:t>
      </w:r>
    </w:p>
    <w:p w:rsidR="00937202" w:rsidRPr="00690810" w:rsidRDefault="00937202" w:rsidP="005128AE">
      <w:pPr>
        <w:widowControl w:val="0"/>
        <w:ind w:firstLine="284"/>
        <w:jc w:val="both"/>
        <w:rPr>
          <w:sz w:val="16"/>
          <w:szCs w:val="16"/>
        </w:rPr>
      </w:pPr>
      <w:r w:rsidRPr="00690810">
        <w:rPr>
          <w:sz w:val="16"/>
          <w:szCs w:val="16"/>
        </w:rPr>
        <w:t xml:space="preserve">- установка скамеек (стоимость за единицу) - 5,0 </w:t>
      </w:r>
      <w:proofErr w:type="spellStart"/>
      <w:r w:rsidRPr="00690810">
        <w:rPr>
          <w:sz w:val="16"/>
          <w:szCs w:val="16"/>
        </w:rPr>
        <w:t>тыс</w:t>
      </w:r>
      <w:proofErr w:type="gramStart"/>
      <w:r w:rsidRPr="00690810">
        <w:rPr>
          <w:sz w:val="16"/>
          <w:szCs w:val="16"/>
        </w:rPr>
        <w:t>.р</w:t>
      </w:r>
      <w:proofErr w:type="gramEnd"/>
      <w:r w:rsidRPr="00690810">
        <w:rPr>
          <w:sz w:val="16"/>
          <w:szCs w:val="16"/>
        </w:rPr>
        <w:t>ублей</w:t>
      </w:r>
      <w:proofErr w:type="spellEnd"/>
      <w:r w:rsidRPr="00690810">
        <w:rPr>
          <w:sz w:val="16"/>
          <w:szCs w:val="16"/>
        </w:rPr>
        <w:t>;</w:t>
      </w:r>
    </w:p>
    <w:p w:rsidR="00937202" w:rsidRPr="00690810" w:rsidRDefault="00937202" w:rsidP="005128AE">
      <w:pPr>
        <w:widowControl w:val="0"/>
        <w:ind w:firstLine="284"/>
        <w:jc w:val="both"/>
        <w:rPr>
          <w:color w:val="000000"/>
          <w:sz w:val="16"/>
          <w:szCs w:val="16"/>
        </w:rPr>
      </w:pPr>
      <w:r w:rsidRPr="00690810">
        <w:rPr>
          <w:sz w:val="16"/>
          <w:szCs w:val="16"/>
        </w:rPr>
        <w:t xml:space="preserve">- установка урн для мусора (стоимость за единицу) - 2,0 </w:t>
      </w:r>
      <w:proofErr w:type="spellStart"/>
      <w:r w:rsidRPr="00690810">
        <w:rPr>
          <w:sz w:val="16"/>
          <w:szCs w:val="16"/>
        </w:rPr>
        <w:t>тыс</w:t>
      </w:r>
      <w:proofErr w:type="gramStart"/>
      <w:r w:rsidRPr="00690810">
        <w:rPr>
          <w:sz w:val="16"/>
          <w:szCs w:val="16"/>
        </w:rPr>
        <w:t>.р</w:t>
      </w:r>
      <w:proofErr w:type="gramEnd"/>
      <w:r w:rsidRPr="00690810">
        <w:rPr>
          <w:sz w:val="16"/>
          <w:szCs w:val="16"/>
        </w:rPr>
        <w:t>ублей</w:t>
      </w:r>
      <w:proofErr w:type="spellEnd"/>
      <w:r w:rsidRPr="00690810">
        <w:rPr>
          <w:sz w:val="16"/>
          <w:szCs w:val="16"/>
        </w:rPr>
        <w:t>.</w:t>
      </w:r>
    </w:p>
    <w:p w:rsidR="00937202" w:rsidRPr="00690810" w:rsidRDefault="00937202" w:rsidP="005128AE">
      <w:pPr>
        <w:widowControl w:val="0"/>
        <w:suppressAutoHyphens/>
        <w:overflowPunct w:val="0"/>
        <w:autoSpaceDE w:val="0"/>
        <w:ind w:firstLine="284"/>
        <w:jc w:val="both"/>
        <w:textAlignment w:val="baseline"/>
        <w:rPr>
          <w:sz w:val="16"/>
          <w:szCs w:val="16"/>
        </w:rPr>
      </w:pPr>
      <w:proofErr w:type="gramStart"/>
      <w:r w:rsidRPr="00690810">
        <w:rPr>
          <w:color w:val="000000"/>
          <w:sz w:val="16"/>
          <w:szCs w:val="16"/>
        </w:rPr>
        <w:lastRenderedPageBreak/>
        <w:t xml:space="preserve">Нормативная стоимость (единичные расценки) работ по благоустройству, входящих в состав минимального перечня работ приведена в соответствии с государственной </w:t>
      </w:r>
      <w:hyperlink w:anchor="P30" w:history="1">
        <w:r w:rsidRPr="00690810">
          <w:rPr>
            <w:rStyle w:val="af2"/>
            <w:color w:val="00000A"/>
            <w:sz w:val="16"/>
            <w:szCs w:val="16"/>
          </w:rPr>
          <w:t>программ</w:t>
        </w:r>
      </w:hyperlink>
      <w:r w:rsidRPr="00690810">
        <w:rPr>
          <w:color w:val="000000"/>
          <w:sz w:val="16"/>
          <w:szCs w:val="16"/>
        </w:rPr>
        <w:t>ой Новгородской области «Формирование современной городской среды на территории муниципальных образований Новгородской области на 2018 - 2022 годы», утвержденной постановлением Правительства Новгородской области от 01.09.2017 №305:</w:t>
      </w:r>
      <w:proofErr w:type="gramEnd"/>
    </w:p>
    <w:tbl>
      <w:tblPr>
        <w:tblW w:w="0" w:type="auto"/>
        <w:tblInd w:w="-20" w:type="dxa"/>
        <w:tblLook w:val="0000" w:firstRow="0" w:lastRow="0" w:firstColumn="0" w:lastColumn="0" w:noHBand="0" w:noVBand="0"/>
      </w:tblPr>
      <w:tblGrid>
        <w:gridCol w:w="378"/>
        <w:gridCol w:w="2863"/>
        <w:gridCol w:w="754"/>
        <w:gridCol w:w="1203"/>
      </w:tblGrid>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w:t>
            </w:r>
          </w:p>
          <w:p w:rsidR="00937202" w:rsidRPr="005128AE" w:rsidRDefault="00937202" w:rsidP="00937202">
            <w:pPr>
              <w:pStyle w:val="ConsPlusNormal"/>
              <w:ind w:firstLine="0"/>
              <w:jc w:val="center"/>
              <w:rPr>
                <w:rFonts w:ascii="Times New Roman" w:hAnsi="Times New Roman" w:cs="Times New Roman"/>
                <w:sz w:val="12"/>
                <w:szCs w:val="16"/>
              </w:rPr>
            </w:pPr>
            <w:proofErr w:type="gramStart"/>
            <w:r w:rsidRPr="005128AE">
              <w:rPr>
                <w:rFonts w:ascii="Times New Roman" w:hAnsi="Times New Roman" w:cs="Times New Roman"/>
                <w:sz w:val="12"/>
                <w:szCs w:val="16"/>
              </w:rPr>
              <w:t>п</w:t>
            </w:r>
            <w:proofErr w:type="gramEnd"/>
            <w:r w:rsidRPr="005128AE">
              <w:rPr>
                <w:rFonts w:ascii="Times New Roman" w:hAnsi="Times New Roman" w:cs="Times New Roman"/>
                <w:sz w:val="12"/>
                <w:szCs w:val="16"/>
              </w:rPr>
              <w:t>/п</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Наименование работ по благоустройству с визуализацией</w:t>
            </w:r>
          </w:p>
          <w:p w:rsidR="00937202" w:rsidRPr="005128AE" w:rsidRDefault="00937202" w:rsidP="00937202">
            <w:pPr>
              <w:pStyle w:val="ConsPlusNormal"/>
              <w:ind w:firstLine="0"/>
              <w:rPr>
                <w:rFonts w:ascii="Times New Roman" w:hAnsi="Times New Roman" w:cs="Times New Roman"/>
                <w:sz w:val="12"/>
                <w:szCs w:val="16"/>
              </w:rPr>
            </w:pP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Единица</w:t>
            </w:r>
          </w:p>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измерения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 xml:space="preserve">Стоимость, не более, </w:t>
            </w:r>
            <w:proofErr w:type="spellStart"/>
            <w:r w:rsidRPr="005128AE">
              <w:rPr>
                <w:rFonts w:ascii="Times New Roman" w:hAnsi="Times New Roman" w:cs="Times New Roman"/>
                <w:sz w:val="12"/>
                <w:szCs w:val="16"/>
              </w:rPr>
              <w:t>тыс</w:t>
            </w:r>
            <w:proofErr w:type="gramStart"/>
            <w:r w:rsidRPr="005128AE">
              <w:rPr>
                <w:rFonts w:ascii="Times New Roman" w:hAnsi="Times New Roman" w:cs="Times New Roman"/>
                <w:sz w:val="12"/>
                <w:szCs w:val="16"/>
              </w:rPr>
              <w:t>.р</w:t>
            </w:r>
            <w:proofErr w:type="gramEnd"/>
            <w:r w:rsidRPr="005128AE">
              <w:rPr>
                <w:rFonts w:ascii="Times New Roman" w:hAnsi="Times New Roman" w:cs="Times New Roman"/>
                <w:sz w:val="12"/>
                <w:szCs w:val="16"/>
              </w:rPr>
              <w:t>уб</w:t>
            </w:r>
            <w:proofErr w:type="spellEnd"/>
            <w:r w:rsidRPr="005128AE">
              <w:rPr>
                <w:rFonts w:ascii="Times New Roman" w:hAnsi="Times New Roman" w:cs="Times New Roman"/>
                <w:sz w:val="12"/>
                <w:szCs w:val="16"/>
              </w:rPr>
              <w:t>.</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color w:val="000000"/>
                <w:sz w:val="12"/>
                <w:szCs w:val="16"/>
              </w:rPr>
              <w:t>Твёрдое или асфальтное</w:t>
            </w:r>
            <w:r w:rsidRPr="005128AE">
              <w:rPr>
                <w:rFonts w:ascii="Times New Roman" w:hAnsi="Times New Roman" w:cs="Times New Roman"/>
                <w:color w:val="3399FF"/>
                <w:sz w:val="12"/>
                <w:szCs w:val="16"/>
              </w:rPr>
              <w:t xml:space="preserve"> </w:t>
            </w:r>
            <w:r w:rsidRPr="005128AE">
              <w:rPr>
                <w:rFonts w:ascii="Times New Roman" w:hAnsi="Times New Roman" w:cs="Times New Roman"/>
                <w:sz w:val="12"/>
                <w:szCs w:val="16"/>
              </w:rPr>
              <w:t>покрытие с установкой бортового камня</w:t>
            </w:r>
          </w:p>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noProof/>
                <w:sz w:val="12"/>
                <w:szCs w:val="16"/>
              </w:rPr>
              <w:drawing>
                <wp:inline distT="0" distB="0" distL="0" distR="0" wp14:anchorId="15F44EE9" wp14:editId="588400A2">
                  <wp:extent cx="1250989" cy="849959"/>
                  <wp:effectExtent l="0" t="0" r="635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3131" cy="851414"/>
                          </a:xfrm>
                          <a:prstGeom prst="rect">
                            <a:avLst/>
                          </a:prstGeom>
                          <a:solidFill>
                            <a:srgbClr val="FFFFFF"/>
                          </a:solidFill>
                          <a:ln>
                            <a:noFill/>
                          </a:ln>
                        </pic:spPr>
                      </pic:pic>
                    </a:graphicData>
                  </a:graphic>
                </wp:inline>
              </w:drawing>
            </w:r>
          </w:p>
          <w:p w:rsidR="00937202" w:rsidRPr="005128AE" w:rsidRDefault="00937202" w:rsidP="00937202">
            <w:pPr>
              <w:pStyle w:val="ConsPlusNormal"/>
              <w:ind w:firstLine="0"/>
              <w:jc w:val="both"/>
              <w:rPr>
                <w:rFonts w:ascii="Times New Roman" w:hAnsi="Times New Roman" w:cs="Times New Roman"/>
                <w:sz w:val="12"/>
                <w:szCs w:val="16"/>
              </w:rPr>
            </w:pP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proofErr w:type="spellStart"/>
            <w:r w:rsidRPr="005128AE">
              <w:rPr>
                <w:rFonts w:ascii="Times New Roman" w:hAnsi="Times New Roman" w:cs="Times New Roman"/>
                <w:sz w:val="12"/>
                <w:szCs w:val="16"/>
              </w:rPr>
              <w:t>кв</w:t>
            </w:r>
            <w:proofErr w:type="gramStart"/>
            <w:r w:rsidRPr="005128AE">
              <w:rPr>
                <w:rFonts w:ascii="Times New Roman" w:hAnsi="Times New Roman" w:cs="Times New Roman"/>
                <w:sz w:val="12"/>
                <w:szCs w:val="16"/>
              </w:rPr>
              <w:t>.м</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1,55</w:t>
            </w:r>
          </w:p>
        </w:tc>
      </w:tr>
      <w:tr w:rsidR="00937202" w:rsidRPr="005128AE" w:rsidTr="005128AE">
        <w:trPr>
          <w:trHeight w:val="1394"/>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Установка фонарных столбов</w:t>
            </w:r>
          </w:p>
          <w:p w:rsidR="00937202" w:rsidRPr="005128AE" w:rsidRDefault="00937202" w:rsidP="00937202">
            <w:pPr>
              <w:pStyle w:val="ConsPlusNormal"/>
              <w:ind w:firstLine="0"/>
              <w:jc w:val="center"/>
              <w:rPr>
                <w:rFonts w:ascii="Times New Roman" w:hAnsi="Times New Roman" w:cs="Times New Roman"/>
                <w:sz w:val="12"/>
                <w:szCs w:val="16"/>
              </w:rPr>
            </w:pPr>
          </w:p>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noProof/>
                <w:sz w:val="12"/>
                <w:szCs w:val="16"/>
              </w:rPr>
              <w:drawing>
                <wp:inline distT="0" distB="0" distL="0" distR="0" wp14:anchorId="1DE903BF" wp14:editId="0F417EEC">
                  <wp:extent cx="1137300" cy="863911"/>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1010" cy="866729"/>
                          </a:xfrm>
                          <a:prstGeom prst="rect">
                            <a:avLst/>
                          </a:prstGeom>
                          <a:solidFill>
                            <a:srgbClr val="FFFFFF"/>
                          </a:solidFill>
                          <a:ln>
                            <a:noFill/>
                          </a:ln>
                        </pic:spPr>
                      </pic:pic>
                    </a:graphicData>
                  </a:graphic>
                </wp:inline>
              </w:drawing>
            </w:r>
          </w:p>
          <w:p w:rsidR="00937202" w:rsidRPr="005128AE" w:rsidRDefault="00937202" w:rsidP="00937202">
            <w:pPr>
              <w:pStyle w:val="ConsPlusNormal"/>
              <w:ind w:firstLine="0"/>
              <w:jc w:val="center"/>
              <w:rPr>
                <w:rFonts w:ascii="Times New Roman" w:hAnsi="Times New Roman" w:cs="Times New Roman"/>
                <w:sz w:val="12"/>
                <w:szCs w:val="16"/>
              </w:rPr>
            </w:pPr>
          </w:p>
          <w:p w:rsidR="00937202" w:rsidRPr="005128AE" w:rsidRDefault="00937202" w:rsidP="00937202">
            <w:pPr>
              <w:pStyle w:val="ConsPlusNormal"/>
              <w:ind w:firstLine="0"/>
              <w:jc w:val="center"/>
              <w:rPr>
                <w:rFonts w:ascii="Times New Roman" w:hAnsi="Times New Roman" w:cs="Times New Roman"/>
                <w:sz w:val="12"/>
                <w:szCs w:val="16"/>
              </w:rPr>
            </w:pP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ед.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20,0</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Установка скамеек</w:t>
            </w:r>
          </w:p>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noProof/>
                <w:sz w:val="12"/>
                <w:szCs w:val="16"/>
              </w:rPr>
              <w:drawing>
                <wp:inline distT="0" distB="0" distL="0" distR="0" wp14:anchorId="69DE6B20" wp14:editId="14C08990">
                  <wp:extent cx="1346355" cy="896279"/>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r="9012"/>
                          <a:stretch>
                            <a:fillRect/>
                          </a:stretch>
                        </pic:blipFill>
                        <pic:spPr bwMode="auto">
                          <a:xfrm>
                            <a:off x="0" y="0"/>
                            <a:ext cx="1350757" cy="899209"/>
                          </a:xfrm>
                          <a:prstGeom prst="rect">
                            <a:avLst/>
                          </a:prstGeom>
                          <a:solidFill>
                            <a:srgbClr val="FFFFFF"/>
                          </a:solidFill>
                          <a:ln>
                            <a:noFill/>
                          </a:ln>
                        </pic:spPr>
                      </pic:pic>
                    </a:graphicData>
                  </a:graphic>
                </wp:inline>
              </w:drawing>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sz w:val="12"/>
                <w:szCs w:val="16"/>
              </w:rPr>
            </w:pPr>
            <w:r w:rsidRPr="005128AE">
              <w:rPr>
                <w:sz w:val="12"/>
                <w:szCs w:val="16"/>
              </w:rPr>
              <w:t>ед.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5,0</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Установка урн</w:t>
            </w:r>
          </w:p>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noProof/>
                <w:sz w:val="12"/>
                <w:szCs w:val="16"/>
              </w:rPr>
              <w:drawing>
                <wp:inline distT="0" distB="0" distL="0" distR="0" wp14:anchorId="3145B304" wp14:editId="59F16576">
                  <wp:extent cx="1049035" cy="852193"/>
                  <wp:effectExtent l="0" t="0" r="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b="3979"/>
                          <a:stretch>
                            <a:fillRect/>
                          </a:stretch>
                        </pic:blipFill>
                        <pic:spPr bwMode="auto">
                          <a:xfrm>
                            <a:off x="0" y="0"/>
                            <a:ext cx="1051154" cy="853915"/>
                          </a:xfrm>
                          <a:prstGeom prst="rect">
                            <a:avLst/>
                          </a:prstGeom>
                          <a:solidFill>
                            <a:srgbClr val="FFFFFF"/>
                          </a:solidFill>
                          <a:ln>
                            <a:noFill/>
                          </a:ln>
                        </pic:spPr>
                      </pic:pic>
                    </a:graphicData>
                  </a:graphic>
                </wp:inline>
              </w:drawing>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sz w:val="12"/>
                <w:szCs w:val="16"/>
              </w:rPr>
            </w:pPr>
            <w:r w:rsidRPr="005128AE">
              <w:rPr>
                <w:sz w:val="12"/>
                <w:szCs w:val="16"/>
              </w:rPr>
              <w:t>ед.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sz w:val="12"/>
                <w:szCs w:val="16"/>
              </w:rPr>
              <w:t>2,0</w:t>
            </w:r>
          </w:p>
        </w:tc>
      </w:tr>
    </w:tbl>
    <w:p w:rsidR="00937202" w:rsidRPr="00690810" w:rsidRDefault="00937202" w:rsidP="005128AE">
      <w:pPr>
        <w:ind w:firstLine="284"/>
        <w:jc w:val="both"/>
        <w:rPr>
          <w:sz w:val="16"/>
          <w:szCs w:val="16"/>
        </w:rPr>
      </w:pPr>
      <w:r w:rsidRPr="00690810">
        <w:rPr>
          <w:sz w:val="16"/>
          <w:szCs w:val="16"/>
        </w:rPr>
        <w:t>Кроме того, в рамках муниципальной программы, субсидии областного бюджета предоставляются и на софинансирование расходных обязательств, связанных с благоустройством дворовых  территорий многоквартирных домов, исходя из дополнительного перечня видов работ по благоустройству дворовых территорий многоквартирных домов, и  включают следующие виды работ и их предельную стоимость:</w:t>
      </w:r>
    </w:p>
    <w:p w:rsidR="00937202" w:rsidRPr="00690810" w:rsidRDefault="00937202" w:rsidP="005128AE">
      <w:pPr>
        <w:ind w:firstLine="284"/>
        <w:jc w:val="both"/>
        <w:rPr>
          <w:sz w:val="16"/>
          <w:szCs w:val="16"/>
        </w:rPr>
      </w:pPr>
      <w:r w:rsidRPr="00690810">
        <w:rPr>
          <w:sz w:val="16"/>
          <w:szCs w:val="16"/>
        </w:rPr>
        <w:t>Оборудование детских и (или) спортивных площадок (стоимость за комплекс) – не более 112, 6 тыс. рублей;</w:t>
      </w:r>
    </w:p>
    <w:p w:rsidR="00937202" w:rsidRPr="00690810" w:rsidRDefault="00937202" w:rsidP="005128AE">
      <w:pPr>
        <w:ind w:firstLine="284"/>
        <w:jc w:val="both"/>
        <w:rPr>
          <w:sz w:val="16"/>
          <w:szCs w:val="16"/>
        </w:rPr>
      </w:pPr>
      <w:r w:rsidRPr="00690810">
        <w:rPr>
          <w:sz w:val="16"/>
          <w:szCs w:val="16"/>
        </w:rPr>
        <w:t>Оборудование автомобильных парковок (</w:t>
      </w:r>
      <w:proofErr w:type="spellStart"/>
      <w:r w:rsidRPr="00690810">
        <w:rPr>
          <w:sz w:val="16"/>
          <w:szCs w:val="16"/>
        </w:rPr>
        <w:t>кв</w:t>
      </w:r>
      <w:proofErr w:type="gramStart"/>
      <w:r w:rsidRPr="00690810">
        <w:rPr>
          <w:sz w:val="16"/>
          <w:szCs w:val="16"/>
        </w:rPr>
        <w:t>.м</w:t>
      </w:r>
      <w:proofErr w:type="spellEnd"/>
      <w:proofErr w:type="gramEnd"/>
      <w:r w:rsidRPr="00690810">
        <w:rPr>
          <w:sz w:val="16"/>
          <w:szCs w:val="16"/>
        </w:rPr>
        <w:t>) – не более 2,1  тыс. рублей;</w:t>
      </w:r>
    </w:p>
    <w:p w:rsidR="00937202" w:rsidRPr="00690810" w:rsidRDefault="00937202" w:rsidP="005128AE">
      <w:pPr>
        <w:ind w:firstLine="284"/>
        <w:jc w:val="both"/>
        <w:rPr>
          <w:color w:val="000000"/>
          <w:sz w:val="16"/>
          <w:szCs w:val="16"/>
        </w:rPr>
      </w:pPr>
      <w:r w:rsidRPr="00690810">
        <w:rPr>
          <w:sz w:val="16"/>
          <w:szCs w:val="16"/>
        </w:rPr>
        <w:t>Озеленение территорий (</w:t>
      </w:r>
      <w:proofErr w:type="spellStart"/>
      <w:r w:rsidRPr="00690810">
        <w:rPr>
          <w:sz w:val="16"/>
          <w:szCs w:val="16"/>
        </w:rPr>
        <w:t>кв</w:t>
      </w:r>
      <w:proofErr w:type="gramStart"/>
      <w:r w:rsidRPr="00690810">
        <w:rPr>
          <w:sz w:val="16"/>
          <w:szCs w:val="16"/>
        </w:rPr>
        <w:t>.м</w:t>
      </w:r>
      <w:proofErr w:type="spellEnd"/>
      <w:proofErr w:type="gramEnd"/>
      <w:r w:rsidRPr="00690810">
        <w:rPr>
          <w:sz w:val="16"/>
          <w:szCs w:val="16"/>
        </w:rPr>
        <w:t>) – не более 0,3 тыс. рублей.</w:t>
      </w:r>
    </w:p>
    <w:p w:rsidR="00937202" w:rsidRPr="00690810" w:rsidRDefault="00937202" w:rsidP="005128AE">
      <w:pPr>
        <w:pStyle w:val="ConsPlusNormal"/>
        <w:overflowPunct w:val="0"/>
        <w:ind w:firstLine="284"/>
        <w:jc w:val="both"/>
        <w:textAlignment w:val="baseline"/>
        <w:rPr>
          <w:rFonts w:ascii="Times New Roman" w:hAnsi="Times New Roman" w:cs="Times New Roman"/>
          <w:sz w:val="16"/>
          <w:szCs w:val="16"/>
        </w:rPr>
      </w:pPr>
      <w:proofErr w:type="gramStart"/>
      <w:r w:rsidRPr="00690810">
        <w:rPr>
          <w:rFonts w:ascii="Times New Roman" w:hAnsi="Times New Roman" w:cs="Times New Roman"/>
          <w:color w:val="000000"/>
          <w:sz w:val="16"/>
          <w:szCs w:val="16"/>
        </w:rPr>
        <w:t xml:space="preserve">Нормативная стоимость (единичные расценки) работ по благоустройству, входящих в состав дополнительного перечня работ приведена в соответствии с государственной </w:t>
      </w:r>
      <w:hyperlink w:anchor="P30" w:history="1">
        <w:r w:rsidRPr="00690810">
          <w:rPr>
            <w:rStyle w:val="af2"/>
            <w:rFonts w:ascii="Times New Roman" w:hAnsi="Times New Roman" w:cs="Times New Roman"/>
            <w:color w:val="000000"/>
            <w:sz w:val="16"/>
            <w:szCs w:val="16"/>
          </w:rPr>
          <w:t>программ</w:t>
        </w:r>
      </w:hyperlink>
      <w:r w:rsidRPr="00690810">
        <w:rPr>
          <w:rFonts w:ascii="Times New Roman" w:hAnsi="Times New Roman" w:cs="Times New Roman"/>
          <w:color w:val="000000"/>
          <w:sz w:val="16"/>
          <w:szCs w:val="16"/>
        </w:rPr>
        <w:t>ой Новгородской области «Формирование современной городской среды на территории муниципальных образований Новгородской области на 2018 - 2022 годы», утвержденной постановлением Правительства Новгородской области от 01.09.2017 №305:</w:t>
      </w:r>
      <w:proofErr w:type="gramEnd"/>
    </w:p>
    <w:p w:rsidR="00937202" w:rsidRPr="00690810" w:rsidRDefault="00937202" w:rsidP="00937202">
      <w:pPr>
        <w:pStyle w:val="ConsPlusNormal"/>
        <w:ind w:firstLine="0"/>
        <w:jc w:val="both"/>
        <w:rPr>
          <w:rFonts w:ascii="Times New Roman" w:hAnsi="Times New Roman" w:cs="Times New Roman"/>
          <w:sz w:val="16"/>
          <w:szCs w:val="16"/>
        </w:rPr>
      </w:pPr>
    </w:p>
    <w:tbl>
      <w:tblPr>
        <w:tblW w:w="0" w:type="auto"/>
        <w:tblInd w:w="108" w:type="dxa"/>
        <w:tblLook w:val="0000" w:firstRow="0" w:lastRow="0" w:firstColumn="0" w:lastColumn="0" w:noHBand="0" w:noVBand="0"/>
      </w:tblPr>
      <w:tblGrid>
        <w:gridCol w:w="378"/>
        <w:gridCol w:w="3086"/>
        <w:gridCol w:w="763"/>
        <w:gridCol w:w="843"/>
      </w:tblGrid>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w:t>
            </w:r>
          </w:p>
          <w:p w:rsidR="00937202" w:rsidRPr="005128AE" w:rsidRDefault="00937202" w:rsidP="00937202">
            <w:pPr>
              <w:widowControl w:val="0"/>
              <w:autoSpaceDE w:val="0"/>
              <w:jc w:val="center"/>
              <w:rPr>
                <w:color w:val="000000"/>
                <w:sz w:val="12"/>
                <w:szCs w:val="16"/>
              </w:rPr>
            </w:pPr>
            <w:proofErr w:type="gramStart"/>
            <w:r w:rsidRPr="005128AE">
              <w:rPr>
                <w:color w:val="000000"/>
                <w:sz w:val="12"/>
                <w:szCs w:val="16"/>
              </w:rPr>
              <w:t>п</w:t>
            </w:r>
            <w:proofErr w:type="gramEnd"/>
            <w:r w:rsidRPr="005128AE">
              <w:rPr>
                <w:color w:val="000000"/>
                <w:sz w:val="12"/>
                <w:szCs w:val="16"/>
              </w:rPr>
              <w:t>/п</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Наименование работ по благоустройству с визуализацией</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Ед. измерения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widowControl w:val="0"/>
              <w:autoSpaceDE w:val="0"/>
              <w:jc w:val="center"/>
              <w:rPr>
                <w:sz w:val="12"/>
                <w:szCs w:val="16"/>
              </w:rPr>
            </w:pPr>
            <w:r w:rsidRPr="005128AE">
              <w:rPr>
                <w:color w:val="000000"/>
                <w:sz w:val="12"/>
                <w:szCs w:val="16"/>
              </w:rPr>
              <w:t xml:space="preserve">Стоимость, не более, </w:t>
            </w:r>
            <w:proofErr w:type="spellStart"/>
            <w:r w:rsidRPr="005128AE">
              <w:rPr>
                <w:color w:val="000000"/>
                <w:sz w:val="12"/>
                <w:szCs w:val="16"/>
              </w:rPr>
              <w:t>тыс</w:t>
            </w:r>
            <w:proofErr w:type="gramStart"/>
            <w:r w:rsidRPr="005128AE">
              <w:rPr>
                <w:color w:val="000000"/>
                <w:sz w:val="12"/>
                <w:szCs w:val="16"/>
              </w:rPr>
              <w:t>.р</w:t>
            </w:r>
            <w:proofErr w:type="gramEnd"/>
            <w:r w:rsidRPr="005128AE">
              <w:rPr>
                <w:color w:val="000000"/>
                <w:sz w:val="12"/>
                <w:szCs w:val="16"/>
              </w:rPr>
              <w:t>уб</w:t>
            </w:r>
            <w:proofErr w:type="spellEnd"/>
            <w:r w:rsidRPr="005128AE">
              <w:rPr>
                <w:color w:val="000000"/>
                <w:sz w:val="12"/>
                <w:szCs w:val="16"/>
              </w:rPr>
              <w:t>.</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sz w:val="12"/>
                <w:szCs w:val="16"/>
              </w:rPr>
            </w:pPr>
            <w:r w:rsidRPr="005128AE">
              <w:rPr>
                <w:color w:val="000000"/>
                <w:sz w:val="12"/>
                <w:szCs w:val="16"/>
              </w:rPr>
              <w:t>Оборудование детских и (или) спортивных площадок</w:t>
            </w:r>
          </w:p>
          <w:p w:rsidR="00937202" w:rsidRPr="005128AE" w:rsidRDefault="00937202" w:rsidP="00937202">
            <w:pPr>
              <w:widowControl w:val="0"/>
              <w:autoSpaceDE w:val="0"/>
              <w:jc w:val="center"/>
              <w:rPr>
                <w:color w:val="000000"/>
                <w:sz w:val="12"/>
                <w:szCs w:val="16"/>
              </w:rPr>
            </w:pPr>
            <w:r w:rsidRPr="005128AE">
              <w:rPr>
                <w:noProof/>
                <w:color w:val="000000"/>
                <w:sz w:val="12"/>
                <w:szCs w:val="16"/>
                <w:lang w:eastAsia="ru-RU"/>
              </w:rPr>
              <w:lastRenderedPageBreak/>
              <w:drawing>
                <wp:inline distT="0" distB="0" distL="0" distR="0" wp14:anchorId="47063566" wp14:editId="543B56B5">
                  <wp:extent cx="1819491" cy="90318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921" cy="904884"/>
                          </a:xfrm>
                          <a:prstGeom prst="rect">
                            <a:avLst/>
                          </a:prstGeom>
                          <a:solidFill>
                            <a:srgbClr val="FFFFFF"/>
                          </a:solidFill>
                          <a:ln>
                            <a:noFill/>
                          </a:ln>
                        </pic:spPr>
                      </pic:pic>
                    </a:graphicData>
                  </a:graphic>
                </wp:inline>
              </w:drawing>
            </w:r>
          </w:p>
          <w:p w:rsidR="00937202" w:rsidRPr="005128AE" w:rsidRDefault="00937202" w:rsidP="00937202">
            <w:pPr>
              <w:widowControl w:val="0"/>
              <w:autoSpaceDE w:val="0"/>
              <w:jc w:val="center"/>
              <w:rPr>
                <w:color w:val="000000"/>
                <w:sz w:val="12"/>
                <w:szCs w:val="16"/>
              </w:rPr>
            </w:pP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lastRenderedPageBreak/>
              <w:t>комплекс</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widowControl w:val="0"/>
              <w:autoSpaceDE w:val="0"/>
              <w:jc w:val="center"/>
              <w:rPr>
                <w:sz w:val="12"/>
                <w:szCs w:val="16"/>
              </w:rPr>
            </w:pPr>
            <w:r w:rsidRPr="005128AE">
              <w:rPr>
                <w:color w:val="000000"/>
                <w:sz w:val="12"/>
                <w:szCs w:val="16"/>
              </w:rPr>
              <w:t>112,6</w:t>
            </w:r>
          </w:p>
        </w:tc>
      </w:tr>
      <w:tr w:rsidR="00937202" w:rsidRPr="005128AE" w:rsidTr="005128AE">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lastRenderedPageBreak/>
              <w:t>2.</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both"/>
              <w:rPr>
                <w:sz w:val="12"/>
                <w:szCs w:val="16"/>
              </w:rPr>
            </w:pPr>
            <w:r w:rsidRPr="005128AE">
              <w:rPr>
                <w:color w:val="000000"/>
                <w:sz w:val="12"/>
                <w:szCs w:val="16"/>
              </w:rPr>
              <w:t>Оборудование автомобильных парковок</w:t>
            </w:r>
          </w:p>
          <w:p w:rsidR="00937202" w:rsidRPr="005128AE" w:rsidRDefault="00937202" w:rsidP="00937202">
            <w:pPr>
              <w:widowControl w:val="0"/>
              <w:autoSpaceDE w:val="0"/>
              <w:jc w:val="center"/>
              <w:rPr>
                <w:color w:val="000000"/>
                <w:sz w:val="12"/>
                <w:szCs w:val="16"/>
              </w:rPr>
            </w:pPr>
            <w:r w:rsidRPr="005128AE">
              <w:rPr>
                <w:noProof/>
                <w:color w:val="000000"/>
                <w:sz w:val="12"/>
                <w:szCs w:val="16"/>
                <w:lang w:eastAsia="ru-RU"/>
              </w:rPr>
              <w:drawing>
                <wp:inline distT="0" distB="0" distL="0" distR="0" wp14:anchorId="73B05A3C" wp14:editId="4F8297A6">
                  <wp:extent cx="1570748" cy="930013"/>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3631" cy="931720"/>
                          </a:xfrm>
                          <a:prstGeom prst="rect">
                            <a:avLst/>
                          </a:prstGeom>
                          <a:solidFill>
                            <a:srgbClr val="FFFFFF"/>
                          </a:solidFill>
                          <a:ln>
                            <a:noFill/>
                          </a:ln>
                        </pic:spPr>
                      </pic:pic>
                    </a:graphicData>
                  </a:graphic>
                </wp:inline>
              </w:drawing>
            </w:r>
          </w:p>
          <w:p w:rsidR="00937202" w:rsidRPr="005128AE" w:rsidRDefault="00937202" w:rsidP="00937202">
            <w:pPr>
              <w:widowControl w:val="0"/>
              <w:autoSpaceDE w:val="0"/>
              <w:jc w:val="center"/>
              <w:rPr>
                <w:color w:val="000000"/>
                <w:sz w:val="12"/>
                <w:szCs w:val="16"/>
              </w:rPr>
            </w:pP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proofErr w:type="spellStart"/>
            <w:r w:rsidRPr="005128AE">
              <w:rPr>
                <w:color w:val="000000"/>
                <w:sz w:val="12"/>
                <w:szCs w:val="16"/>
              </w:rPr>
              <w:t>кв</w:t>
            </w:r>
            <w:proofErr w:type="gramStart"/>
            <w:r w:rsidRPr="005128AE">
              <w:rPr>
                <w:color w:val="000000"/>
                <w:sz w:val="12"/>
                <w:szCs w:val="16"/>
              </w:rPr>
              <w:t>.м</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widowControl w:val="0"/>
              <w:autoSpaceDE w:val="0"/>
              <w:jc w:val="center"/>
              <w:rPr>
                <w:sz w:val="12"/>
                <w:szCs w:val="16"/>
              </w:rPr>
            </w:pPr>
            <w:r w:rsidRPr="005128AE">
              <w:rPr>
                <w:color w:val="000000"/>
                <w:sz w:val="12"/>
                <w:szCs w:val="16"/>
              </w:rPr>
              <w:t>2,1</w:t>
            </w:r>
          </w:p>
        </w:tc>
      </w:tr>
      <w:tr w:rsidR="00937202" w:rsidRPr="005128AE" w:rsidTr="005128AE">
        <w:trPr>
          <w:trHeight w:val="181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r w:rsidRPr="005128AE">
              <w:rPr>
                <w:color w:val="000000"/>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rPr>
                <w:sz w:val="12"/>
                <w:szCs w:val="16"/>
              </w:rPr>
            </w:pPr>
            <w:r w:rsidRPr="005128AE">
              <w:rPr>
                <w:color w:val="000000"/>
                <w:sz w:val="12"/>
                <w:szCs w:val="16"/>
              </w:rPr>
              <w:t>Озеленение территорий</w:t>
            </w:r>
          </w:p>
          <w:p w:rsidR="00937202" w:rsidRPr="005128AE" w:rsidRDefault="00937202" w:rsidP="00937202">
            <w:pPr>
              <w:widowControl w:val="0"/>
              <w:autoSpaceDE w:val="0"/>
              <w:jc w:val="center"/>
              <w:rPr>
                <w:color w:val="000000"/>
                <w:sz w:val="12"/>
                <w:szCs w:val="16"/>
              </w:rPr>
            </w:pPr>
            <w:r w:rsidRPr="005128AE">
              <w:rPr>
                <w:noProof/>
                <w:color w:val="000000"/>
                <w:sz w:val="12"/>
                <w:szCs w:val="16"/>
                <w:lang w:eastAsia="ru-RU"/>
              </w:rPr>
              <w:drawing>
                <wp:inline distT="0" distB="0" distL="0" distR="0" wp14:anchorId="3924107A" wp14:editId="3798DD68">
                  <wp:extent cx="1800148" cy="1020986"/>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431" cy="1020579"/>
                          </a:xfrm>
                          <a:prstGeom prst="rect">
                            <a:avLst/>
                          </a:prstGeom>
                          <a:solidFill>
                            <a:srgbClr val="FFFFFF"/>
                          </a:solidFill>
                          <a:ln>
                            <a:noFill/>
                          </a:ln>
                        </pic:spPr>
                      </pic:pic>
                    </a:graphicData>
                  </a:graphic>
                </wp:inline>
              </w:drawing>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proofErr w:type="spellStart"/>
            <w:r w:rsidRPr="005128AE">
              <w:rPr>
                <w:color w:val="000000"/>
                <w:sz w:val="12"/>
                <w:szCs w:val="16"/>
              </w:rPr>
              <w:t>кв</w:t>
            </w:r>
            <w:proofErr w:type="gramStart"/>
            <w:r w:rsidRPr="005128AE">
              <w:rPr>
                <w:color w:val="000000"/>
                <w:sz w:val="12"/>
                <w:szCs w:val="16"/>
              </w:rPr>
              <w:t>.м</w:t>
            </w:r>
            <w:proofErr w:type="spellEnd"/>
            <w:proofErr w:type="gramEnd"/>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widowControl w:val="0"/>
              <w:autoSpaceDE w:val="0"/>
              <w:jc w:val="center"/>
              <w:rPr>
                <w:sz w:val="12"/>
                <w:szCs w:val="16"/>
              </w:rPr>
            </w:pPr>
            <w:r w:rsidRPr="005128AE">
              <w:rPr>
                <w:color w:val="000000"/>
                <w:sz w:val="12"/>
                <w:szCs w:val="16"/>
              </w:rPr>
              <w:t>0,3</w:t>
            </w:r>
          </w:p>
        </w:tc>
      </w:tr>
    </w:tbl>
    <w:p w:rsidR="00937202" w:rsidRPr="00690810" w:rsidRDefault="00937202" w:rsidP="00937202">
      <w:pPr>
        <w:pStyle w:val="ConsPlusNormal"/>
        <w:overflowPunct w:val="0"/>
        <w:ind w:firstLine="0"/>
        <w:jc w:val="center"/>
        <w:textAlignment w:val="baseline"/>
        <w:rPr>
          <w:rFonts w:ascii="Times New Roman" w:hAnsi="Times New Roman" w:cs="Times New Roman"/>
          <w:color w:val="000000"/>
          <w:sz w:val="16"/>
          <w:szCs w:val="16"/>
        </w:rPr>
      </w:pPr>
      <w:r w:rsidRPr="00690810">
        <w:rPr>
          <w:rFonts w:ascii="Times New Roman" w:hAnsi="Times New Roman" w:cs="Times New Roman"/>
          <w:color w:val="000000"/>
          <w:sz w:val="16"/>
          <w:szCs w:val="16"/>
        </w:rPr>
        <w:t>Адресный перечень дворовых территорий многоквартирных домов, нуждающихся в благоустройстве (с учётом их физического состояния по результатам инвентаризации дворовой территории) и подлежащих благоустройству в указанный период исходя из минимального перечня работ по благоустройству</w:t>
      </w:r>
    </w:p>
    <w:tbl>
      <w:tblPr>
        <w:tblW w:w="0" w:type="auto"/>
        <w:tblInd w:w="108" w:type="dxa"/>
        <w:tblLook w:val="0000" w:firstRow="0" w:lastRow="0" w:firstColumn="0" w:lastColumn="0" w:noHBand="0" w:noVBand="0"/>
      </w:tblPr>
      <w:tblGrid>
        <w:gridCol w:w="464"/>
        <w:gridCol w:w="2048"/>
        <w:gridCol w:w="2558"/>
      </w:tblGrid>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 xml:space="preserve">№ </w:t>
            </w:r>
            <w:proofErr w:type="gramStart"/>
            <w:r w:rsidRPr="005128AE">
              <w:rPr>
                <w:rFonts w:ascii="Times New Roman" w:hAnsi="Times New Roman" w:cs="Times New Roman"/>
                <w:sz w:val="12"/>
                <w:szCs w:val="16"/>
              </w:rPr>
              <w:t>п</w:t>
            </w:r>
            <w:proofErr w:type="gramEnd"/>
            <w:r w:rsidRPr="005128AE">
              <w:rPr>
                <w:rFonts w:ascii="Times New Roman" w:hAnsi="Times New Roman" w:cs="Times New Roman"/>
                <w:sz w:val="12"/>
                <w:szCs w:val="16"/>
              </w:rPr>
              <w:t>/п</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Адрес дворовой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Минимальный перечень работ</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ул. Красных Партизан, д.3а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урн</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Наб. 7-го Ноября, д.10;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Новгородская</w:t>
            </w:r>
            <w:proofErr w:type="gramEnd"/>
            <w:r w:rsidRPr="005128AE">
              <w:rPr>
                <w:rFonts w:ascii="Times New Roman" w:hAnsi="Times New Roman" w:cs="Times New Roman"/>
                <w:sz w:val="12"/>
                <w:szCs w:val="16"/>
              </w:rPr>
              <w:t>, д.7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пр. Советский, д.32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пр. </w:t>
            </w:r>
            <w:proofErr w:type="gramStart"/>
            <w:r w:rsidRPr="005128AE">
              <w:rPr>
                <w:rFonts w:ascii="Times New Roman" w:hAnsi="Times New Roman" w:cs="Times New Roman"/>
                <w:sz w:val="12"/>
                <w:szCs w:val="16"/>
              </w:rPr>
              <w:t>Советский</w:t>
            </w:r>
            <w:proofErr w:type="gramEnd"/>
            <w:r w:rsidRPr="005128AE">
              <w:rPr>
                <w:rFonts w:ascii="Times New Roman" w:hAnsi="Times New Roman" w:cs="Times New Roman"/>
                <w:sz w:val="12"/>
                <w:szCs w:val="16"/>
              </w:rPr>
              <w:t>, д.12 и ул. Ленина, д.2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6</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пр. Советский, д.32а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7</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Новгородская</w:t>
            </w:r>
            <w:proofErr w:type="gramEnd"/>
            <w:r w:rsidRPr="005128AE">
              <w:rPr>
                <w:rFonts w:ascii="Times New Roman" w:hAnsi="Times New Roman" w:cs="Times New Roman"/>
                <w:sz w:val="12"/>
                <w:szCs w:val="16"/>
              </w:rPr>
              <w:t>, д.58а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скамеек</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8</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Новгородская</w:t>
            </w:r>
            <w:proofErr w:type="gramEnd"/>
            <w:r w:rsidRPr="005128AE">
              <w:rPr>
                <w:rFonts w:ascii="Times New Roman" w:hAnsi="Times New Roman" w:cs="Times New Roman"/>
                <w:sz w:val="12"/>
                <w:szCs w:val="16"/>
              </w:rPr>
              <w:t>, д.6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скамеек</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9</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ул. Ленина, д.15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Сольцы-2, ДОС 40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урн, установка скамеек</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Сольцы-2, ДОС 39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12</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ул. Курорт, д. 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урн</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w:t>
            </w:r>
            <w:proofErr w:type="spellStart"/>
            <w:r w:rsidRPr="005128AE">
              <w:rPr>
                <w:rFonts w:ascii="Times New Roman" w:hAnsi="Times New Roman" w:cs="Times New Roman"/>
                <w:sz w:val="12"/>
                <w:szCs w:val="16"/>
              </w:rPr>
              <w:t>ул</w:t>
            </w:r>
            <w:proofErr w:type="gramStart"/>
            <w:r w:rsidRPr="005128AE">
              <w:rPr>
                <w:rFonts w:ascii="Times New Roman" w:hAnsi="Times New Roman" w:cs="Times New Roman"/>
                <w:sz w:val="12"/>
                <w:szCs w:val="16"/>
              </w:rPr>
              <w:t>.Л</w:t>
            </w:r>
            <w:proofErr w:type="gramEnd"/>
            <w:r w:rsidRPr="005128AE">
              <w:rPr>
                <w:rFonts w:ascii="Times New Roman" w:hAnsi="Times New Roman" w:cs="Times New Roman"/>
                <w:sz w:val="12"/>
                <w:szCs w:val="16"/>
              </w:rPr>
              <w:t>уговая</w:t>
            </w:r>
            <w:proofErr w:type="spellEnd"/>
            <w:r w:rsidRPr="005128AE">
              <w:rPr>
                <w:rFonts w:ascii="Times New Roman" w:hAnsi="Times New Roman" w:cs="Times New Roman"/>
                <w:sz w:val="12"/>
                <w:szCs w:val="16"/>
              </w:rPr>
              <w:t>, д. 21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14</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w:t>
            </w:r>
            <w:proofErr w:type="spellStart"/>
            <w:r w:rsidRPr="005128AE">
              <w:rPr>
                <w:rFonts w:ascii="Times New Roman" w:hAnsi="Times New Roman" w:cs="Times New Roman"/>
                <w:sz w:val="12"/>
                <w:szCs w:val="16"/>
              </w:rPr>
              <w:t>ул</w:t>
            </w:r>
            <w:proofErr w:type="gramStart"/>
            <w:r w:rsidRPr="005128AE">
              <w:rPr>
                <w:rFonts w:ascii="Times New Roman" w:hAnsi="Times New Roman" w:cs="Times New Roman"/>
                <w:sz w:val="12"/>
                <w:szCs w:val="16"/>
              </w:rPr>
              <w:t>.Л</w:t>
            </w:r>
            <w:proofErr w:type="gramEnd"/>
            <w:r w:rsidRPr="005128AE">
              <w:rPr>
                <w:rFonts w:ascii="Times New Roman" w:hAnsi="Times New Roman" w:cs="Times New Roman"/>
                <w:sz w:val="12"/>
                <w:szCs w:val="16"/>
              </w:rPr>
              <w:t>уговая</w:t>
            </w:r>
            <w:proofErr w:type="spellEnd"/>
            <w:r w:rsidRPr="005128AE">
              <w:rPr>
                <w:rFonts w:ascii="Times New Roman" w:hAnsi="Times New Roman" w:cs="Times New Roman"/>
                <w:sz w:val="12"/>
                <w:szCs w:val="16"/>
              </w:rPr>
              <w:t>, д. 19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скамейки</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15</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ул. Красных партизан, д. 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скамеек</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16</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Новгородская</w:t>
            </w:r>
            <w:proofErr w:type="gramEnd"/>
            <w:r w:rsidRPr="005128AE">
              <w:rPr>
                <w:rFonts w:ascii="Times New Roman" w:hAnsi="Times New Roman" w:cs="Times New Roman"/>
                <w:sz w:val="12"/>
                <w:szCs w:val="16"/>
              </w:rPr>
              <w:t>, д. 91а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17</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rPr>
                <w:sz w:val="12"/>
                <w:szCs w:val="16"/>
              </w:rPr>
            </w:pPr>
            <w:r w:rsidRPr="005128AE">
              <w:rPr>
                <w:sz w:val="12"/>
                <w:szCs w:val="16"/>
              </w:rPr>
              <w:t xml:space="preserve">г. Сольцы, ул. </w:t>
            </w:r>
            <w:proofErr w:type="gramStart"/>
            <w:r w:rsidRPr="005128AE">
              <w:rPr>
                <w:sz w:val="12"/>
                <w:szCs w:val="16"/>
              </w:rPr>
              <w:t>Новгородская</w:t>
            </w:r>
            <w:proofErr w:type="gramEnd"/>
            <w:r w:rsidRPr="005128AE">
              <w:rPr>
                <w:sz w:val="12"/>
                <w:szCs w:val="16"/>
              </w:rPr>
              <w:t>, д. 89а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rPr>
                <w:sz w:val="12"/>
                <w:szCs w:val="16"/>
              </w:rPr>
            </w:pPr>
            <w:r w:rsidRPr="005128AE">
              <w:rPr>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18</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Новгородская</w:t>
            </w:r>
            <w:proofErr w:type="gramEnd"/>
            <w:r w:rsidRPr="005128AE">
              <w:rPr>
                <w:rFonts w:ascii="Times New Roman" w:hAnsi="Times New Roman" w:cs="Times New Roman"/>
                <w:sz w:val="12"/>
                <w:szCs w:val="16"/>
              </w:rPr>
              <w:t>, д. 87а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19</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ул. Горького, д. 32а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Загородная</w:t>
            </w:r>
            <w:proofErr w:type="gramEnd"/>
            <w:r w:rsidRPr="005128AE">
              <w:rPr>
                <w:rFonts w:ascii="Times New Roman" w:hAnsi="Times New Roman" w:cs="Times New Roman"/>
                <w:sz w:val="12"/>
                <w:szCs w:val="16"/>
              </w:rPr>
              <w:t>, д.1а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rPr>
                <w:sz w:val="12"/>
                <w:szCs w:val="16"/>
              </w:rPr>
            </w:pPr>
            <w:r w:rsidRPr="005128AE">
              <w:rPr>
                <w:sz w:val="12"/>
                <w:szCs w:val="16"/>
              </w:rPr>
              <w:t xml:space="preserve"> г. Сольцы, ул. </w:t>
            </w:r>
            <w:proofErr w:type="gramStart"/>
            <w:r w:rsidRPr="005128AE">
              <w:rPr>
                <w:sz w:val="12"/>
                <w:szCs w:val="16"/>
              </w:rPr>
              <w:t>Садовая</w:t>
            </w:r>
            <w:proofErr w:type="gramEnd"/>
            <w:r w:rsidRPr="005128AE">
              <w:rPr>
                <w:sz w:val="12"/>
                <w:szCs w:val="16"/>
              </w:rPr>
              <w:t>, д. 29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rPr>
                <w:sz w:val="12"/>
                <w:szCs w:val="16"/>
              </w:rPr>
            </w:pPr>
            <w:r w:rsidRPr="005128AE">
              <w:rPr>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22</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ул. Лермонтова, д.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твердого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ул. Красных партизан, д.6б</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24</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пр. Советский, д. 41а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25</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rPr>
                <w:sz w:val="12"/>
                <w:szCs w:val="16"/>
              </w:rPr>
            </w:pPr>
            <w:r w:rsidRPr="005128AE">
              <w:rPr>
                <w:sz w:val="12"/>
                <w:szCs w:val="16"/>
              </w:rPr>
              <w:t xml:space="preserve">г. Сольцы, ул. </w:t>
            </w:r>
            <w:proofErr w:type="gramStart"/>
            <w:r w:rsidRPr="005128AE">
              <w:rPr>
                <w:sz w:val="12"/>
                <w:szCs w:val="16"/>
              </w:rPr>
              <w:t>Псковская</w:t>
            </w:r>
            <w:proofErr w:type="gramEnd"/>
            <w:r w:rsidRPr="005128AE">
              <w:rPr>
                <w:sz w:val="12"/>
                <w:szCs w:val="16"/>
              </w:rPr>
              <w:t>, д.27а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rPr>
                <w:sz w:val="12"/>
                <w:szCs w:val="16"/>
              </w:rPr>
            </w:pPr>
            <w:r w:rsidRPr="005128AE">
              <w:rPr>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26</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Луговая</w:t>
            </w:r>
            <w:proofErr w:type="gramEnd"/>
            <w:r w:rsidRPr="005128AE">
              <w:rPr>
                <w:rFonts w:ascii="Times New Roman" w:hAnsi="Times New Roman" w:cs="Times New Roman"/>
                <w:sz w:val="12"/>
                <w:szCs w:val="16"/>
              </w:rPr>
              <w:t>, д.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27</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Псковская</w:t>
            </w:r>
            <w:proofErr w:type="gramEnd"/>
            <w:r w:rsidRPr="005128AE">
              <w:rPr>
                <w:rFonts w:ascii="Times New Roman" w:hAnsi="Times New Roman" w:cs="Times New Roman"/>
                <w:sz w:val="12"/>
                <w:szCs w:val="16"/>
              </w:rPr>
              <w:t>, д. 15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28</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Псковская</w:t>
            </w:r>
            <w:proofErr w:type="gramEnd"/>
            <w:r w:rsidRPr="005128AE">
              <w:rPr>
                <w:rFonts w:ascii="Times New Roman" w:hAnsi="Times New Roman" w:cs="Times New Roman"/>
                <w:sz w:val="12"/>
                <w:szCs w:val="16"/>
              </w:rPr>
              <w:t>, д. 17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твёрдого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29</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w:t>
            </w:r>
            <w:proofErr w:type="spellStart"/>
            <w:r w:rsidRPr="005128AE">
              <w:rPr>
                <w:rFonts w:ascii="Times New Roman" w:hAnsi="Times New Roman" w:cs="Times New Roman"/>
                <w:sz w:val="12"/>
                <w:szCs w:val="16"/>
              </w:rPr>
              <w:t>ул</w:t>
            </w:r>
            <w:proofErr w:type="gramStart"/>
            <w:r w:rsidRPr="005128AE">
              <w:rPr>
                <w:rFonts w:ascii="Times New Roman" w:hAnsi="Times New Roman" w:cs="Times New Roman"/>
                <w:sz w:val="12"/>
                <w:szCs w:val="16"/>
              </w:rPr>
              <w:t>.Н</w:t>
            </w:r>
            <w:proofErr w:type="gramEnd"/>
            <w:r w:rsidRPr="005128AE">
              <w:rPr>
                <w:rFonts w:ascii="Times New Roman" w:hAnsi="Times New Roman" w:cs="Times New Roman"/>
                <w:sz w:val="12"/>
                <w:szCs w:val="16"/>
              </w:rPr>
              <w:t>овгородская</w:t>
            </w:r>
            <w:proofErr w:type="spellEnd"/>
            <w:r w:rsidRPr="005128AE">
              <w:rPr>
                <w:rFonts w:ascii="Times New Roman" w:hAnsi="Times New Roman" w:cs="Times New Roman"/>
                <w:sz w:val="12"/>
                <w:szCs w:val="16"/>
              </w:rPr>
              <w:t>, д. 62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30</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w:t>
            </w:r>
            <w:proofErr w:type="spellStart"/>
            <w:r w:rsidRPr="005128AE">
              <w:rPr>
                <w:rFonts w:ascii="Times New Roman" w:hAnsi="Times New Roman" w:cs="Times New Roman"/>
                <w:sz w:val="12"/>
                <w:szCs w:val="16"/>
              </w:rPr>
              <w:t>ул</w:t>
            </w:r>
            <w:proofErr w:type="gramStart"/>
            <w:r w:rsidRPr="005128AE">
              <w:rPr>
                <w:rFonts w:ascii="Times New Roman" w:hAnsi="Times New Roman" w:cs="Times New Roman"/>
                <w:sz w:val="12"/>
                <w:szCs w:val="16"/>
              </w:rPr>
              <w:t>.Н</w:t>
            </w:r>
            <w:proofErr w:type="gramEnd"/>
            <w:r w:rsidRPr="005128AE">
              <w:rPr>
                <w:rFonts w:ascii="Times New Roman" w:hAnsi="Times New Roman" w:cs="Times New Roman"/>
                <w:sz w:val="12"/>
                <w:szCs w:val="16"/>
              </w:rPr>
              <w:t>овгородская</w:t>
            </w:r>
            <w:proofErr w:type="spellEnd"/>
            <w:r w:rsidRPr="005128AE">
              <w:rPr>
                <w:rFonts w:ascii="Times New Roman" w:hAnsi="Times New Roman" w:cs="Times New Roman"/>
                <w:sz w:val="12"/>
                <w:szCs w:val="16"/>
              </w:rPr>
              <w:t>, д. 64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пл. Победы, д. 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32</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Сольцы-2, ДОС 165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Сольцы-2. ДОС 170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34</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Сольцы-2, ДОС 172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35</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 - 2, ДОС 186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урн</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36</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Сольцы-2, ДОС 195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 установка урн</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lastRenderedPageBreak/>
              <w:t>37</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г. Сольцы-2, ДОС 201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r w:rsidR="00937202" w:rsidRPr="005128AE" w:rsidTr="005128AE">
        <w:trPr>
          <w:trHeight w:val="127"/>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sz w:val="12"/>
                <w:szCs w:val="16"/>
              </w:rPr>
              <w:t>38</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 xml:space="preserve">г. Сольцы, ул. </w:t>
            </w:r>
            <w:proofErr w:type="gramStart"/>
            <w:r w:rsidRPr="005128AE">
              <w:rPr>
                <w:rFonts w:ascii="Times New Roman" w:hAnsi="Times New Roman" w:cs="Times New Roman"/>
                <w:sz w:val="12"/>
                <w:szCs w:val="16"/>
              </w:rPr>
              <w:t>Юбилейная</w:t>
            </w:r>
            <w:proofErr w:type="gramEnd"/>
            <w:r w:rsidRPr="005128AE">
              <w:rPr>
                <w:rFonts w:ascii="Times New Roman" w:hAnsi="Times New Roman" w:cs="Times New Roman"/>
                <w:sz w:val="12"/>
                <w:szCs w:val="16"/>
              </w:rPr>
              <w:t>, д. 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sz w:val="12"/>
                <w:szCs w:val="16"/>
              </w:rPr>
              <w:t>Ремонт асфальтового покрытия</w:t>
            </w:r>
          </w:p>
        </w:tc>
      </w:tr>
    </w:tbl>
    <w:p w:rsidR="00937202" w:rsidRPr="00690810" w:rsidRDefault="00937202" w:rsidP="00937202">
      <w:pPr>
        <w:pStyle w:val="ConsPlusNormal"/>
        <w:overflowPunct w:val="0"/>
        <w:ind w:firstLine="0"/>
        <w:jc w:val="center"/>
        <w:textAlignment w:val="baseline"/>
        <w:rPr>
          <w:rFonts w:ascii="Times New Roman" w:hAnsi="Times New Roman" w:cs="Times New Roman"/>
          <w:color w:val="000000"/>
          <w:sz w:val="16"/>
          <w:szCs w:val="16"/>
        </w:rPr>
      </w:pPr>
    </w:p>
    <w:p w:rsidR="00937202" w:rsidRPr="00690810" w:rsidRDefault="00937202" w:rsidP="00937202">
      <w:pPr>
        <w:pStyle w:val="ConsPlusNormal"/>
        <w:overflowPunct w:val="0"/>
        <w:ind w:firstLine="0"/>
        <w:jc w:val="center"/>
        <w:textAlignment w:val="baseline"/>
        <w:rPr>
          <w:rFonts w:ascii="Times New Roman" w:hAnsi="Times New Roman" w:cs="Times New Roman"/>
          <w:color w:val="000000"/>
          <w:sz w:val="16"/>
          <w:szCs w:val="16"/>
        </w:rPr>
      </w:pPr>
      <w:r w:rsidRPr="00690810">
        <w:rPr>
          <w:rFonts w:ascii="Times New Roman" w:hAnsi="Times New Roman" w:cs="Times New Roman"/>
          <w:color w:val="000000"/>
          <w:sz w:val="16"/>
          <w:szCs w:val="16"/>
        </w:rPr>
        <w:t>Адресный перечень общественных территорий, нуждающихся в благоустройстве (с учётом их физического состояния по результатам инвентаризации общественной территории) и подлежащих благоустройству в указанный период</w:t>
      </w:r>
    </w:p>
    <w:tbl>
      <w:tblPr>
        <w:tblW w:w="0" w:type="auto"/>
        <w:tblInd w:w="108" w:type="dxa"/>
        <w:tblLook w:val="0000" w:firstRow="0" w:lastRow="0" w:firstColumn="0" w:lastColumn="0" w:noHBand="0" w:noVBand="0"/>
      </w:tblPr>
      <w:tblGrid>
        <w:gridCol w:w="416"/>
        <w:gridCol w:w="1612"/>
        <w:gridCol w:w="3042"/>
      </w:tblGrid>
      <w:tr w:rsidR="00937202" w:rsidRPr="005128AE" w:rsidTr="005128AE">
        <w:trPr>
          <w:trHeight w:val="20"/>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 № </w:t>
            </w:r>
            <w:proofErr w:type="gramStart"/>
            <w:r w:rsidRPr="005128AE">
              <w:rPr>
                <w:rFonts w:ascii="Times New Roman" w:hAnsi="Times New Roman" w:cs="Times New Roman"/>
                <w:color w:val="000000"/>
                <w:sz w:val="12"/>
                <w:szCs w:val="16"/>
              </w:rPr>
              <w:t>п</w:t>
            </w:r>
            <w:proofErr w:type="gramEnd"/>
            <w:r w:rsidRPr="005128AE">
              <w:rPr>
                <w:rFonts w:ascii="Times New Roman" w:hAnsi="Times New Roman" w:cs="Times New Roman"/>
                <w:color w:val="000000"/>
                <w:sz w:val="12"/>
                <w:szCs w:val="16"/>
              </w:rPr>
              <w:t>/п</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Адрес общественной территории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color w:val="000000"/>
                <w:sz w:val="12"/>
                <w:szCs w:val="16"/>
              </w:rPr>
              <w:t>Перечень работ</w:t>
            </w:r>
          </w:p>
        </w:tc>
      </w:tr>
      <w:tr w:rsidR="00937202" w:rsidRPr="005128AE" w:rsidTr="005128AE">
        <w:trPr>
          <w:trHeight w:val="20"/>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г. Сольцы, ул. </w:t>
            </w:r>
            <w:proofErr w:type="gramStart"/>
            <w:r w:rsidRPr="005128AE">
              <w:rPr>
                <w:rFonts w:ascii="Times New Roman" w:hAnsi="Times New Roman" w:cs="Times New Roman"/>
                <w:color w:val="000000"/>
                <w:sz w:val="12"/>
                <w:szCs w:val="16"/>
              </w:rPr>
              <w:t>Новгородская</w:t>
            </w:r>
            <w:proofErr w:type="gramEnd"/>
            <w:r w:rsidRPr="005128AE">
              <w:rPr>
                <w:rFonts w:ascii="Times New Roman" w:hAnsi="Times New Roman" w:cs="Times New Roman"/>
                <w:color w:val="000000"/>
                <w:sz w:val="12"/>
                <w:szCs w:val="16"/>
              </w:rPr>
              <w:t>, Ильинский парк</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color w:val="000000"/>
                <w:sz w:val="12"/>
                <w:szCs w:val="16"/>
              </w:rPr>
              <w:t>Ремонт асфальтового покрытия тропинок, установка ограждения на мосту через ручей</w:t>
            </w:r>
          </w:p>
        </w:tc>
      </w:tr>
      <w:tr w:rsidR="00937202" w:rsidRPr="005128AE" w:rsidTr="005128AE">
        <w:trPr>
          <w:trHeight w:val="20"/>
        </w:trPr>
        <w:tc>
          <w:tcPr>
            <w:tcW w:w="0" w:type="auto"/>
            <w:tcBorders>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2</w:t>
            </w:r>
          </w:p>
        </w:tc>
        <w:tc>
          <w:tcPr>
            <w:tcW w:w="0" w:type="auto"/>
            <w:tcBorders>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г. Сольцы, пл. Победы, около дома 3</w:t>
            </w:r>
          </w:p>
        </w:tc>
        <w:tc>
          <w:tcPr>
            <w:tcW w:w="0" w:type="auto"/>
            <w:tcBorders>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color w:val="000000"/>
                <w:sz w:val="12"/>
                <w:szCs w:val="16"/>
              </w:rPr>
              <w:t xml:space="preserve">Ремонт асфальтового покрытия, замена бордюрного камня, установка сцены, установка стендов, </w:t>
            </w:r>
          </w:p>
        </w:tc>
      </w:tr>
      <w:tr w:rsidR="00937202" w:rsidRPr="005128AE" w:rsidTr="005128AE">
        <w:trPr>
          <w:trHeight w:val="20"/>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3</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г. Сольцы, ул. Гагарина, напротив домов 22-25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color w:val="000000"/>
                <w:sz w:val="12"/>
                <w:szCs w:val="16"/>
              </w:rPr>
              <w:t>Обустройство спортивной универсальной детской площадки</w:t>
            </w:r>
          </w:p>
        </w:tc>
      </w:tr>
      <w:tr w:rsidR="00937202" w:rsidRPr="005128AE" w:rsidTr="005128AE">
        <w:trPr>
          <w:trHeight w:val="20"/>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4</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г. Сольцы, ул. Гагарина, напротив домов 25-30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color w:val="000000"/>
                <w:sz w:val="12"/>
                <w:szCs w:val="16"/>
              </w:rPr>
              <w:t>Обустройство детской площадки, спортивной площадки, установка мобильной сцены, ремонт освещения, установка урн и скамеек</w:t>
            </w:r>
          </w:p>
        </w:tc>
      </w:tr>
      <w:tr w:rsidR="00937202" w:rsidRPr="005128AE" w:rsidTr="005128AE">
        <w:trPr>
          <w:trHeight w:val="45"/>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5</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г. Сольцы, от здания №2а по ул. Луначарского до ул. Красных партизан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Обустройство спортивной площадки, выравнивание береговой линии, очистка береговой линии от поросли, обустройство пляжа, ремонт асфальтового покрытия, </w:t>
            </w:r>
            <w:r w:rsidR="005128AE">
              <w:rPr>
                <w:rFonts w:ascii="Times New Roman" w:hAnsi="Times New Roman" w:cs="Times New Roman"/>
                <w:color w:val="000000"/>
                <w:sz w:val="12"/>
                <w:szCs w:val="16"/>
              </w:rPr>
              <w:t>ремонт моста через ручей Крутец</w:t>
            </w:r>
          </w:p>
        </w:tc>
      </w:tr>
    </w:tbl>
    <w:p w:rsidR="00937202" w:rsidRPr="00690810" w:rsidRDefault="00937202" w:rsidP="00937202">
      <w:pPr>
        <w:widowControl w:val="0"/>
        <w:suppressAutoHyphens/>
        <w:overflowPunct w:val="0"/>
        <w:autoSpaceDE w:val="0"/>
        <w:jc w:val="center"/>
        <w:textAlignment w:val="baseline"/>
        <w:rPr>
          <w:sz w:val="16"/>
          <w:szCs w:val="16"/>
        </w:rPr>
      </w:pPr>
    </w:p>
    <w:p w:rsidR="00937202" w:rsidRPr="00690810" w:rsidRDefault="00937202" w:rsidP="00937202">
      <w:pPr>
        <w:pStyle w:val="ConsPlusNormal"/>
        <w:overflowPunct w:val="0"/>
        <w:ind w:firstLine="0"/>
        <w:jc w:val="center"/>
        <w:textAlignment w:val="baseline"/>
        <w:rPr>
          <w:rFonts w:ascii="Times New Roman" w:hAnsi="Times New Roman" w:cs="Times New Roman"/>
          <w:sz w:val="16"/>
          <w:szCs w:val="16"/>
        </w:rPr>
      </w:pPr>
      <w:r w:rsidRPr="00690810">
        <w:rPr>
          <w:rFonts w:ascii="Times New Roman" w:hAnsi="Times New Roman" w:cs="Times New Roman"/>
          <w:color w:val="000000"/>
          <w:sz w:val="16"/>
          <w:szCs w:val="16"/>
        </w:rPr>
        <w:t>Адресный перечень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счёт средств указанных лиц в соответствии с заключенными соглашениями с Администрацией Солецкого муниципального района</w:t>
      </w:r>
    </w:p>
    <w:tbl>
      <w:tblPr>
        <w:tblW w:w="0" w:type="auto"/>
        <w:tblInd w:w="108" w:type="dxa"/>
        <w:tblLook w:val="0000" w:firstRow="0" w:lastRow="0" w:firstColumn="0" w:lastColumn="0" w:noHBand="0" w:noVBand="0"/>
      </w:tblPr>
      <w:tblGrid>
        <w:gridCol w:w="481"/>
        <w:gridCol w:w="2422"/>
        <w:gridCol w:w="2167"/>
      </w:tblGrid>
      <w:tr w:rsidR="00937202" w:rsidRPr="005128AE" w:rsidTr="005128AE">
        <w:trPr>
          <w:trHeight w:val="460"/>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 № </w:t>
            </w:r>
            <w:proofErr w:type="gramStart"/>
            <w:r w:rsidRPr="005128AE">
              <w:rPr>
                <w:rFonts w:ascii="Times New Roman" w:hAnsi="Times New Roman" w:cs="Times New Roman"/>
                <w:color w:val="000000"/>
                <w:sz w:val="12"/>
                <w:szCs w:val="16"/>
              </w:rPr>
              <w:t>п</w:t>
            </w:r>
            <w:proofErr w:type="gramEnd"/>
            <w:r w:rsidRPr="005128AE">
              <w:rPr>
                <w:rFonts w:ascii="Times New Roman" w:hAnsi="Times New Roman" w:cs="Times New Roman"/>
                <w:color w:val="000000"/>
                <w:sz w:val="12"/>
                <w:szCs w:val="16"/>
              </w:rPr>
              <w:t>/п</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Благоустроитель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Адрес территории подлежащей благоустройству</w:t>
            </w:r>
          </w:p>
        </w:tc>
      </w:tr>
      <w:tr w:rsidR="00937202" w:rsidRPr="005128AE" w:rsidTr="005128AE">
        <w:trPr>
          <w:trHeight w:val="45"/>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Индивидуальный предприниматель Ильин Илья Николаевич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sz w:val="12"/>
                <w:szCs w:val="16"/>
              </w:rPr>
            </w:pPr>
            <w:r w:rsidRPr="005128AE">
              <w:rPr>
                <w:rFonts w:ascii="Times New Roman" w:hAnsi="Times New Roman" w:cs="Times New Roman"/>
                <w:color w:val="000000"/>
                <w:sz w:val="12"/>
                <w:szCs w:val="16"/>
              </w:rPr>
              <w:t>г. Сольцы, Советский пр-кт, д. 34 (магазин «Завхоз»)</w:t>
            </w:r>
          </w:p>
        </w:tc>
      </w:tr>
    </w:tbl>
    <w:p w:rsidR="00937202" w:rsidRPr="00690810" w:rsidRDefault="00937202" w:rsidP="00937202">
      <w:pPr>
        <w:pStyle w:val="ConsPlusNormal"/>
        <w:overflowPunct w:val="0"/>
        <w:ind w:firstLine="0"/>
        <w:jc w:val="center"/>
        <w:textAlignment w:val="baseline"/>
        <w:rPr>
          <w:rFonts w:ascii="Times New Roman" w:hAnsi="Times New Roman" w:cs="Times New Roman"/>
          <w:color w:val="000000"/>
          <w:sz w:val="16"/>
          <w:szCs w:val="16"/>
        </w:rPr>
      </w:pPr>
    </w:p>
    <w:p w:rsidR="00937202" w:rsidRPr="00690810" w:rsidRDefault="00937202" w:rsidP="00937202">
      <w:pPr>
        <w:pStyle w:val="ConsPlusNormal"/>
        <w:overflowPunct w:val="0"/>
        <w:ind w:firstLine="0"/>
        <w:jc w:val="center"/>
        <w:textAlignment w:val="baseline"/>
        <w:rPr>
          <w:rFonts w:ascii="Times New Roman" w:hAnsi="Times New Roman" w:cs="Times New Roman"/>
          <w:sz w:val="16"/>
          <w:szCs w:val="16"/>
        </w:rPr>
      </w:pPr>
      <w:proofErr w:type="gramStart"/>
      <w:r w:rsidRPr="00690810">
        <w:rPr>
          <w:rFonts w:ascii="Times New Roman" w:hAnsi="Times New Roman" w:cs="Times New Roman"/>
          <w:color w:val="000000"/>
          <w:sz w:val="16"/>
          <w:szCs w:val="16"/>
        </w:rPr>
        <w:t>Адресный перечень индивидуальных жилых домов  и земельных участков, представленных для их размещения, которые подлежат благоустройству не позднее 2020 года за счет средств собственников (пользователей)  в соответствии с правилами по обеспечению частоты, порядка и благоустройства на территории Солецкого городского поселения, надлежащему содержанию расположенных на ней объектов, утверждёнными решением Совета депутатов Солецкого городского послания от 17 мая 2013 года №225 (в редакции</w:t>
      </w:r>
      <w:proofErr w:type="gramEnd"/>
      <w:r w:rsidRPr="00690810">
        <w:rPr>
          <w:rFonts w:ascii="Times New Roman" w:hAnsi="Times New Roman" w:cs="Times New Roman"/>
          <w:color w:val="000000"/>
          <w:sz w:val="16"/>
          <w:szCs w:val="16"/>
        </w:rPr>
        <w:t xml:space="preserve"> решений Совета депутатов от 30.10.2017 №137, от 21.12.2018 №207) в рамках заключения соглашения  с Администрацией Солецкого муниципального района</w:t>
      </w:r>
    </w:p>
    <w:tbl>
      <w:tblPr>
        <w:tblW w:w="0" w:type="auto"/>
        <w:tblInd w:w="108" w:type="dxa"/>
        <w:tblLook w:val="0000" w:firstRow="0" w:lastRow="0" w:firstColumn="0" w:lastColumn="0" w:noHBand="0" w:noVBand="0"/>
      </w:tblPr>
      <w:tblGrid>
        <w:gridCol w:w="523"/>
        <w:gridCol w:w="1479"/>
        <w:gridCol w:w="2712"/>
      </w:tblGrid>
      <w:tr w:rsidR="00937202" w:rsidRPr="005128AE" w:rsidTr="005128AE">
        <w:trPr>
          <w:trHeight w:val="45"/>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 </w:t>
            </w:r>
            <w:proofErr w:type="gramStart"/>
            <w:r w:rsidRPr="005128AE">
              <w:rPr>
                <w:rFonts w:ascii="Times New Roman" w:hAnsi="Times New Roman" w:cs="Times New Roman"/>
                <w:color w:val="000000"/>
                <w:sz w:val="12"/>
                <w:szCs w:val="16"/>
              </w:rPr>
              <w:t>п</w:t>
            </w:r>
            <w:proofErr w:type="gramEnd"/>
            <w:r w:rsidRPr="005128AE">
              <w:rPr>
                <w:rFonts w:ascii="Times New Roman" w:hAnsi="Times New Roman" w:cs="Times New Roman"/>
                <w:color w:val="000000"/>
                <w:sz w:val="12"/>
                <w:szCs w:val="16"/>
              </w:rPr>
              <w:t>/п</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Благоустроитель</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Адрес территории подлежащей благоустройству</w:t>
            </w:r>
          </w:p>
        </w:tc>
      </w:tr>
      <w:tr w:rsidR="00937202" w:rsidRPr="005128AE" w:rsidTr="005128AE">
        <w:trPr>
          <w:trHeight w:val="45"/>
        </w:trPr>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1</w:t>
            </w:r>
          </w:p>
        </w:tc>
        <w:tc>
          <w:tcPr>
            <w:tcW w:w="0" w:type="auto"/>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Ильин Илья Николаевич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sz w:val="12"/>
                <w:szCs w:val="16"/>
              </w:rPr>
            </w:pPr>
            <w:r w:rsidRPr="005128AE">
              <w:rPr>
                <w:rFonts w:ascii="Times New Roman" w:hAnsi="Times New Roman" w:cs="Times New Roman"/>
                <w:color w:val="000000"/>
                <w:sz w:val="12"/>
                <w:szCs w:val="16"/>
              </w:rPr>
              <w:t xml:space="preserve">г. Сольцы, пр-кт </w:t>
            </w:r>
            <w:proofErr w:type="gramStart"/>
            <w:r w:rsidRPr="005128AE">
              <w:rPr>
                <w:rFonts w:ascii="Times New Roman" w:hAnsi="Times New Roman" w:cs="Times New Roman"/>
                <w:color w:val="000000"/>
                <w:sz w:val="12"/>
                <w:szCs w:val="16"/>
              </w:rPr>
              <w:t>Советский</w:t>
            </w:r>
            <w:proofErr w:type="gramEnd"/>
            <w:r w:rsidRPr="005128AE">
              <w:rPr>
                <w:rFonts w:ascii="Times New Roman" w:hAnsi="Times New Roman" w:cs="Times New Roman"/>
                <w:color w:val="000000"/>
                <w:sz w:val="12"/>
                <w:szCs w:val="16"/>
              </w:rPr>
              <w:t>, д.34а</w:t>
            </w:r>
          </w:p>
        </w:tc>
      </w:tr>
    </w:tbl>
    <w:p w:rsidR="005128AE" w:rsidRDefault="005128AE" w:rsidP="00937202">
      <w:pPr>
        <w:jc w:val="both"/>
        <w:rPr>
          <w:color w:val="000000"/>
          <w:sz w:val="16"/>
          <w:szCs w:val="16"/>
        </w:rPr>
      </w:pPr>
    </w:p>
    <w:p w:rsidR="00937202" w:rsidRPr="00690810" w:rsidRDefault="00937202" w:rsidP="005128AE">
      <w:pPr>
        <w:ind w:firstLine="284"/>
        <w:jc w:val="both"/>
        <w:rPr>
          <w:color w:val="000000"/>
          <w:sz w:val="16"/>
          <w:szCs w:val="16"/>
        </w:rPr>
      </w:pPr>
      <w:proofErr w:type="gramStart"/>
      <w:r w:rsidRPr="00690810">
        <w:rPr>
          <w:color w:val="000000"/>
          <w:sz w:val="16"/>
          <w:szCs w:val="16"/>
        </w:rPr>
        <w:t>Порядок и сроки проведения ранжирования заявок определены постановлением Администрации муниципального района от 13.03.2017 № 344 «Об утверждении Порядка общественного обсуждения проекта муниципальной программы Солецкого городского поселения «Формирование современной городской среды на территории города Сольцы на 2017-2022 годы», порядка и сроков предоставления, рассмотрения и оценки предложений граждан, организаций о включении в адресный перечень муниципальной программы Солецкого городского поселения «Формирование современной городской среды</w:t>
      </w:r>
      <w:proofErr w:type="gramEnd"/>
      <w:r w:rsidRPr="00690810">
        <w:rPr>
          <w:color w:val="000000"/>
          <w:sz w:val="16"/>
          <w:szCs w:val="16"/>
        </w:rPr>
        <w:t xml:space="preserve"> </w:t>
      </w:r>
      <w:proofErr w:type="gramStart"/>
      <w:r w:rsidRPr="00690810">
        <w:rPr>
          <w:color w:val="000000"/>
          <w:sz w:val="16"/>
          <w:szCs w:val="16"/>
        </w:rPr>
        <w:t>на территории города Сольцы на 2017-2022 годы» наиболее посещаемой муниципальной территории  общего пользования города Сольцы, подлежащей обязательному благоустройству в 2017-2022 годы, порядка и сроков предоставления, рассмотрения и оценке предложений заинтересованных лиц о включении дворовой территории, расположенной на территории города Сольцы  в муниципальную программу Солецкого городского поселения «Формирование современной городской среды на территории города Сольцы на 2017-2022 годы».</w:t>
      </w:r>
      <w:proofErr w:type="gramEnd"/>
    </w:p>
    <w:p w:rsidR="00937202" w:rsidRPr="00690810" w:rsidRDefault="00937202" w:rsidP="005128AE">
      <w:pPr>
        <w:ind w:firstLine="284"/>
        <w:jc w:val="both"/>
        <w:rPr>
          <w:color w:val="000000"/>
          <w:sz w:val="16"/>
          <w:szCs w:val="16"/>
        </w:rPr>
      </w:pPr>
      <w:r w:rsidRPr="00690810">
        <w:rPr>
          <w:color w:val="000000"/>
          <w:sz w:val="16"/>
          <w:szCs w:val="16"/>
        </w:rPr>
        <w:t>Программой предусматривается:</w:t>
      </w:r>
    </w:p>
    <w:p w:rsidR="00937202" w:rsidRPr="00690810" w:rsidRDefault="00937202" w:rsidP="005128AE">
      <w:pPr>
        <w:ind w:firstLine="284"/>
        <w:jc w:val="both"/>
        <w:rPr>
          <w:color w:val="000000"/>
          <w:sz w:val="16"/>
          <w:szCs w:val="16"/>
        </w:rPr>
      </w:pPr>
      <w:r w:rsidRPr="00690810">
        <w:rPr>
          <w:color w:val="000000"/>
          <w:sz w:val="16"/>
          <w:szCs w:val="16"/>
        </w:rPr>
        <w:t xml:space="preserve">наличие средств собственников помещений многоквартирных домов в размере не более 10% от общей стоимости работ по благоустройству дворовых территорий многоквартирных домов, исходя из минимального перечня видов работ по благоустройству дворовых территорий многоквартирных домов и (или) в размере 30 % от общей стоимости </w:t>
      </w:r>
      <w:proofErr w:type="gramStart"/>
      <w:r w:rsidRPr="00690810">
        <w:rPr>
          <w:color w:val="000000"/>
          <w:sz w:val="16"/>
          <w:szCs w:val="16"/>
        </w:rPr>
        <w:t>работ</w:t>
      </w:r>
      <w:proofErr w:type="gramEnd"/>
      <w:r w:rsidRPr="00690810">
        <w:rPr>
          <w:color w:val="000000"/>
          <w:sz w:val="16"/>
          <w:szCs w:val="16"/>
        </w:rPr>
        <w:t xml:space="preserve"> по благоустройству дворовых  территорий </w:t>
      </w:r>
      <w:r w:rsidRPr="00690810">
        <w:rPr>
          <w:color w:val="000000"/>
          <w:sz w:val="16"/>
          <w:szCs w:val="16"/>
        </w:rPr>
        <w:lastRenderedPageBreak/>
        <w:t>многоквартирных домов исходя из дополнительного перечня работ по благоустройству;</w:t>
      </w:r>
    </w:p>
    <w:p w:rsidR="00937202" w:rsidRPr="00690810" w:rsidRDefault="00937202" w:rsidP="005128AE">
      <w:pPr>
        <w:widowControl w:val="0"/>
        <w:autoSpaceDE w:val="0"/>
        <w:ind w:firstLine="284"/>
        <w:jc w:val="both"/>
        <w:rPr>
          <w:sz w:val="16"/>
          <w:szCs w:val="16"/>
        </w:rPr>
      </w:pPr>
      <w:r w:rsidRPr="00690810">
        <w:rPr>
          <w:color w:val="000000"/>
          <w:sz w:val="16"/>
          <w:szCs w:val="16"/>
        </w:rPr>
        <w:t xml:space="preserve">наличие средств бюджета городского поселения в размере не менее   20 % от общей стоимости работ  по благоустройству общественных территорий и дворовых территорий многоквартирных </w:t>
      </w:r>
      <w:proofErr w:type="gramStart"/>
      <w:r w:rsidRPr="00690810">
        <w:rPr>
          <w:color w:val="000000"/>
          <w:sz w:val="16"/>
          <w:szCs w:val="16"/>
        </w:rPr>
        <w:t>домов</w:t>
      </w:r>
      <w:proofErr w:type="gramEnd"/>
      <w:r w:rsidRPr="00690810">
        <w:rPr>
          <w:color w:val="000000"/>
          <w:sz w:val="16"/>
          <w:szCs w:val="16"/>
        </w:rPr>
        <w:t xml:space="preserve"> исходя из минимального перечня работ по благоустройству и (или) дополнительного перечня работ по благоустройству дворовых территорий.</w:t>
      </w:r>
    </w:p>
    <w:p w:rsidR="00937202" w:rsidRPr="00690810" w:rsidRDefault="00937202" w:rsidP="005128AE">
      <w:pPr>
        <w:ind w:firstLine="284"/>
        <w:jc w:val="both"/>
        <w:rPr>
          <w:sz w:val="16"/>
          <w:szCs w:val="16"/>
        </w:rPr>
      </w:pPr>
      <w:r w:rsidRPr="00690810">
        <w:rPr>
          <w:sz w:val="16"/>
          <w:szCs w:val="16"/>
        </w:rPr>
        <w:t xml:space="preserve">Разработка, обсуждение с заинтересованными лицами и утверждение </w:t>
      </w:r>
      <w:proofErr w:type="gramStart"/>
      <w:r w:rsidRPr="00690810">
        <w:rPr>
          <w:sz w:val="16"/>
          <w:szCs w:val="16"/>
        </w:rPr>
        <w:t>дизайн-проектов</w:t>
      </w:r>
      <w:proofErr w:type="gramEnd"/>
      <w:r w:rsidRPr="00690810">
        <w:rPr>
          <w:sz w:val="16"/>
          <w:szCs w:val="16"/>
        </w:rPr>
        <w:t xml:space="preserve"> благоустройства дворовых территорий и общественных территорий, включенных в Программу, содержащих описание предполагаемого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осуществляется в  следующем порядке:</w:t>
      </w:r>
    </w:p>
    <w:p w:rsidR="00937202" w:rsidRPr="00690810" w:rsidRDefault="00937202" w:rsidP="005128AE">
      <w:pPr>
        <w:tabs>
          <w:tab w:val="left" w:pos="709"/>
          <w:tab w:val="left" w:pos="1664"/>
        </w:tabs>
        <w:ind w:firstLine="284"/>
        <w:jc w:val="both"/>
        <w:rPr>
          <w:sz w:val="16"/>
          <w:szCs w:val="16"/>
        </w:rPr>
      </w:pPr>
      <w:r w:rsidRPr="00690810">
        <w:rPr>
          <w:sz w:val="16"/>
          <w:szCs w:val="16"/>
        </w:rPr>
        <w:t xml:space="preserve">Разработка дизайн-проекта в отношении дворовых территорий многоквартирных домов и территорий общего </w:t>
      </w:r>
      <w:proofErr w:type="gramStart"/>
      <w:r w:rsidRPr="00690810">
        <w:rPr>
          <w:sz w:val="16"/>
          <w:szCs w:val="16"/>
        </w:rPr>
        <w:t>пользования</w:t>
      </w:r>
      <w:proofErr w:type="gramEnd"/>
      <w:r w:rsidRPr="00690810">
        <w:rPr>
          <w:sz w:val="16"/>
          <w:szCs w:val="16"/>
        </w:rPr>
        <w:t xml:space="preserve"> расположенных на территории города Сольцы, осуществляется в соответствии с </w:t>
      </w:r>
      <w:r w:rsidRPr="00690810">
        <w:rPr>
          <w:bCs/>
          <w:sz w:val="16"/>
          <w:szCs w:val="16"/>
        </w:rPr>
        <w:t>Правилами по обеспечению чистоты,  порядка и благоустройства на территории Солецкого городского поселения, надлежащему содержанию расположенных на ней объектов, утверждёнными решением Совета депутатов Солецкого городского поселения от 17.05.2013 года №225 (в редакции решений от 30.10.2017 № 137, от 21.12.2018 №207), требованиями Градостроительного кодекса Российской Федерации</w:t>
      </w:r>
      <w:r w:rsidRPr="00690810">
        <w:rPr>
          <w:sz w:val="16"/>
          <w:szCs w:val="16"/>
        </w:rPr>
        <w:t>, а также действующими строительными, санитарными и иными нормами и правилами.</w:t>
      </w:r>
    </w:p>
    <w:p w:rsidR="00937202" w:rsidRPr="00690810" w:rsidRDefault="00937202" w:rsidP="005128AE">
      <w:pPr>
        <w:ind w:firstLine="284"/>
        <w:jc w:val="both"/>
        <w:rPr>
          <w:sz w:val="16"/>
          <w:szCs w:val="16"/>
        </w:rPr>
      </w:pPr>
      <w:r w:rsidRPr="00690810">
        <w:rPr>
          <w:sz w:val="16"/>
          <w:szCs w:val="16"/>
        </w:rPr>
        <w:t xml:space="preserve">Разработка дизайн-проекта в отношении дворовых территорий многоквартирных домов и территорий общего </w:t>
      </w:r>
      <w:proofErr w:type="gramStart"/>
      <w:r w:rsidRPr="00690810">
        <w:rPr>
          <w:sz w:val="16"/>
          <w:szCs w:val="16"/>
        </w:rPr>
        <w:t>пользования</w:t>
      </w:r>
      <w:proofErr w:type="gramEnd"/>
      <w:r w:rsidRPr="00690810">
        <w:rPr>
          <w:sz w:val="16"/>
          <w:szCs w:val="16"/>
        </w:rPr>
        <w:t xml:space="preserve"> расположенных на территории города Сольцы осуществляется отделом градостроительства и благоустройства Администрации муниципального района (далее – Отдел) совместно с собственниками жилья в течение четырнадцати дней со дня утверждения общественной комиссией протокола оценки (ранжирования) заявок заинтересованных лиц на включение в адресный перечень</w:t>
      </w:r>
      <w:r w:rsidRPr="00690810">
        <w:rPr>
          <w:color w:val="000000"/>
          <w:sz w:val="16"/>
          <w:szCs w:val="16"/>
        </w:rPr>
        <w:t xml:space="preserve"> дворовых территорий в проект программы и протокола </w:t>
      </w:r>
      <w:r w:rsidRPr="00690810">
        <w:rPr>
          <w:sz w:val="16"/>
          <w:szCs w:val="16"/>
        </w:rPr>
        <w:t xml:space="preserve">оценки предложений граждан, организаций на включение в адресный перечень </w:t>
      </w:r>
      <w:proofErr w:type="gramStart"/>
      <w:r w:rsidRPr="00690810">
        <w:rPr>
          <w:sz w:val="16"/>
          <w:szCs w:val="16"/>
        </w:rPr>
        <w:t>проекта программы территорий общего пользования города Сольцы</w:t>
      </w:r>
      <w:proofErr w:type="gramEnd"/>
      <w:r w:rsidRPr="00690810">
        <w:rPr>
          <w:sz w:val="16"/>
          <w:szCs w:val="16"/>
        </w:rPr>
        <w:t>.</w:t>
      </w:r>
    </w:p>
    <w:p w:rsidR="00937202" w:rsidRPr="00690810" w:rsidRDefault="00937202" w:rsidP="005128AE">
      <w:pPr>
        <w:pStyle w:val="aff"/>
        <w:shd w:val="clear" w:color="auto" w:fill="FFFFFF"/>
        <w:spacing w:before="0" w:beforeAutospacing="0" w:after="0" w:afterAutospacing="0"/>
        <w:ind w:firstLine="284"/>
        <w:jc w:val="both"/>
        <w:rPr>
          <w:sz w:val="16"/>
          <w:szCs w:val="16"/>
        </w:rPr>
      </w:pPr>
      <w:proofErr w:type="gramStart"/>
      <w:r w:rsidRPr="00690810">
        <w:rPr>
          <w:sz w:val="16"/>
          <w:szCs w:val="16"/>
        </w:rPr>
        <w:t>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постановлением Правительства Новгородской области от 01.09.2017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2018 - 2022 годы» и  утвержденных протоколом общего собрания собственников помещений в многоквартирном доме, дворовой территории, в</w:t>
      </w:r>
      <w:proofErr w:type="gramEnd"/>
      <w:r w:rsidRPr="00690810">
        <w:rPr>
          <w:sz w:val="16"/>
          <w:szCs w:val="16"/>
        </w:rPr>
        <w:t xml:space="preserve"> </w:t>
      </w:r>
      <w:proofErr w:type="gramStart"/>
      <w:r w:rsidRPr="00690810">
        <w:rPr>
          <w:sz w:val="16"/>
          <w:szCs w:val="16"/>
        </w:rPr>
        <w:t>отношении</w:t>
      </w:r>
      <w:proofErr w:type="gramEnd"/>
      <w:r w:rsidRPr="00690810">
        <w:rPr>
          <w:sz w:val="16"/>
          <w:szCs w:val="16"/>
        </w:rPr>
        <w:t xml:space="preserve"> которой разрабатывается дизайн-проект благоустройства.</w:t>
      </w:r>
    </w:p>
    <w:p w:rsidR="00937202" w:rsidRPr="00690810" w:rsidRDefault="00937202" w:rsidP="005128AE">
      <w:pPr>
        <w:pStyle w:val="15"/>
        <w:ind w:firstLine="284"/>
        <w:jc w:val="both"/>
        <w:rPr>
          <w:rFonts w:ascii="Times New Roman" w:hAnsi="Times New Roman"/>
          <w:sz w:val="16"/>
          <w:szCs w:val="16"/>
        </w:rPr>
      </w:pPr>
      <w:proofErr w:type="gramStart"/>
      <w:r w:rsidRPr="00690810">
        <w:rPr>
          <w:rFonts w:ascii="Times New Roman" w:hAnsi="Times New Roman"/>
          <w:sz w:val="16"/>
          <w:szCs w:val="16"/>
        </w:rPr>
        <w:t xml:space="preserve">В целях обсуждения, согласования и утверждения дизайн-проекта благоустройства дворовой территории многоквартирного дома, Отдел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 </w:t>
      </w:r>
      <w:proofErr w:type="gramEnd"/>
    </w:p>
    <w:p w:rsidR="00937202" w:rsidRPr="00690810" w:rsidRDefault="00937202" w:rsidP="005128AE">
      <w:pPr>
        <w:ind w:firstLine="284"/>
        <w:jc w:val="both"/>
        <w:rPr>
          <w:sz w:val="16"/>
          <w:szCs w:val="16"/>
        </w:rPr>
      </w:pPr>
      <w:r w:rsidRPr="00690810">
        <w:rPr>
          <w:sz w:val="16"/>
          <w:szCs w:val="16"/>
        </w:rPr>
        <w:t xml:space="preserve">Уполномоченное лицо обеспечивает обсуждение, согласование </w:t>
      </w:r>
      <w:proofErr w:type="gramStart"/>
      <w:r w:rsidRPr="00690810">
        <w:rPr>
          <w:sz w:val="16"/>
          <w:szCs w:val="16"/>
        </w:rPr>
        <w:t>дизайн-проекта</w:t>
      </w:r>
      <w:proofErr w:type="gramEnd"/>
      <w:r w:rsidRPr="00690810">
        <w:rPr>
          <w:sz w:val="16"/>
          <w:szCs w:val="16"/>
        </w:rPr>
        <w:t xml:space="preserve"> благоустройства дворовой территории многоквартирного дома, для дальнейшего его утверждения в срок, не превышающий 3 рабочих дней.</w:t>
      </w:r>
    </w:p>
    <w:p w:rsidR="00937202" w:rsidRPr="00690810" w:rsidRDefault="00937202" w:rsidP="005128AE">
      <w:pPr>
        <w:ind w:firstLine="284"/>
        <w:jc w:val="both"/>
        <w:rPr>
          <w:sz w:val="16"/>
          <w:szCs w:val="16"/>
        </w:rPr>
      </w:pPr>
      <w:r w:rsidRPr="00690810">
        <w:rPr>
          <w:sz w:val="16"/>
          <w:szCs w:val="16"/>
        </w:rPr>
        <w:t xml:space="preserve">Утверждение </w:t>
      </w:r>
      <w:proofErr w:type="gramStart"/>
      <w:r w:rsidRPr="00690810">
        <w:rPr>
          <w:sz w:val="16"/>
          <w:szCs w:val="16"/>
        </w:rPr>
        <w:t>дизайн-проекта</w:t>
      </w:r>
      <w:proofErr w:type="gramEnd"/>
      <w:r w:rsidRPr="00690810">
        <w:rPr>
          <w:sz w:val="16"/>
          <w:szCs w:val="16"/>
        </w:rPr>
        <w:t xml:space="preserve"> благоустройства дворовой территории многоквартирного дома осуществляется Отделом в течение двух рабочих дней со дня согласования дизайн-проекта дворовой территории многоквартирного дома уполномоченным лицом.</w:t>
      </w:r>
    </w:p>
    <w:p w:rsidR="00937202" w:rsidRPr="00690810" w:rsidRDefault="00937202" w:rsidP="005128AE">
      <w:pPr>
        <w:ind w:firstLine="284"/>
        <w:jc w:val="both"/>
        <w:rPr>
          <w:color w:val="000000"/>
          <w:sz w:val="16"/>
          <w:szCs w:val="16"/>
        </w:rPr>
      </w:pPr>
      <w:proofErr w:type="gramStart"/>
      <w:r w:rsidRPr="00690810">
        <w:rPr>
          <w:sz w:val="16"/>
          <w:szCs w:val="16"/>
        </w:rPr>
        <w:t xml:space="preserve">Включение общественной территории, благоустраиваемой в ходе реализации </w:t>
      </w:r>
      <w:r w:rsidRPr="00690810">
        <w:rPr>
          <w:color w:val="000000"/>
          <w:sz w:val="16"/>
          <w:szCs w:val="16"/>
        </w:rPr>
        <w:t>Программы, в адресный перечень Программы осуществляется общественной комиссией по итогам опроса граждан по отбору общественной территории и (или) дизайн-проектов благоустройства таких территорий в соответствии с Указом Губернатора Новгородской области от 29.12.2017 №524 «О мерах по отбору общественных территорий, подлежащих благоустройству, и (или) дизайн-проектов благоустройства общественных территорий.</w:t>
      </w:r>
      <w:proofErr w:type="gramEnd"/>
    </w:p>
    <w:p w:rsidR="00937202" w:rsidRPr="00690810" w:rsidRDefault="00937202" w:rsidP="005128AE">
      <w:pPr>
        <w:ind w:firstLine="284"/>
        <w:jc w:val="both"/>
        <w:rPr>
          <w:color w:val="000000"/>
          <w:sz w:val="16"/>
          <w:szCs w:val="16"/>
        </w:rPr>
      </w:pPr>
      <w:r w:rsidRPr="00690810">
        <w:rPr>
          <w:color w:val="000000"/>
          <w:sz w:val="16"/>
          <w:szCs w:val="16"/>
        </w:rPr>
        <w:lastRenderedPageBreak/>
        <w:t xml:space="preserve">Дизайн-проект на благоустройство дворовой территории многоквартирного дома утверждается в двух экземплярах, один из которых хранится в Отделе, другой у уполномоченного лица. </w:t>
      </w:r>
    </w:p>
    <w:p w:rsidR="00937202" w:rsidRPr="00690810" w:rsidRDefault="00937202" w:rsidP="005128AE">
      <w:pPr>
        <w:ind w:firstLine="284"/>
        <w:jc w:val="both"/>
        <w:rPr>
          <w:color w:val="000000"/>
          <w:sz w:val="16"/>
          <w:szCs w:val="16"/>
        </w:rPr>
      </w:pPr>
      <w:r w:rsidRPr="00690810">
        <w:rPr>
          <w:color w:val="000000"/>
          <w:sz w:val="16"/>
          <w:szCs w:val="16"/>
        </w:rPr>
        <w:t>Дизайн-проект на благоустройство территории общего пользования утверждается в одном экземпляре и хранится в Отделе.</w:t>
      </w:r>
    </w:p>
    <w:p w:rsidR="00937202" w:rsidRPr="00690810" w:rsidRDefault="00937202" w:rsidP="005128AE">
      <w:pPr>
        <w:ind w:firstLine="284"/>
        <w:jc w:val="both"/>
        <w:rPr>
          <w:color w:val="000000"/>
          <w:sz w:val="16"/>
          <w:szCs w:val="16"/>
        </w:rPr>
      </w:pPr>
      <w:r w:rsidRPr="00690810">
        <w:rPr>
          <w:color w:val="000000"/>
          <w:sz w:val="16"/>
          <w:szCs w:val="16"/>
        </w:rPr>
        <w:t>Условием реализации Программы является:</w:t>
      </w:r>
    </w:p>
    <w:p w:rsidR="00937202" w:rsidRPr="00690810" w:rsidRDefault="00937202" w:rsidP="005128AE">
      <w:pPr>
        <w:ind w:firstLine="284"/>
        <w:jc w:val="both"/>
        <w:rPr>
          <w:color w:val="000000"/>
          <w:sz w:val="16"/>
          <w:szCs w:val="16"/>
        </w:rPr>
      </w:pPr>
      <w:proofErr w:type="gramStart"/>
      <w:r w:rsidRPr="00690810">
        <w:rPr>
          <w:color w:val="000000"/>
          <w:sz w:val="16"/>
          <w:szCs w:val="16"/>
        </w:rPr>
        <w:t>финансовое и (или) трудовое участии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заинтересованные лица), в реализации мероприятий по благоустройству дворовых территорий в рамках минимального, дополнительного перечней работ по благоустройству, в том числе о форме и доле такого участия.</w:t>
      </w:r>
      <w:proofErr w:type="gramEnd"/>
      <w:r w:rsidRPr="00690810">
        <w:rPr>
          <w:color w:val="000000"/>
          <w:sz w:val="16"/>
          <w:szCs w:val="16"/>
        </w:rPr>
        <w:t xml:space="preserve"> Размер сре</w:t>
      </w:r>
      <w:proofErr w:type="gramStart"/>
      <w:r w:rsidRPr="00690810">
        <w:rPr>
          <w:color w:val="000000"/>
          <w:sz w:val="16"/>
          <w:szCs w:val="16"/>
        </w:rPr>
        <w:t>дств пр</w:t>
      </w:r>
      <w:proofErr w:type="gramEnd"/>
      <w:r w:rsidRPr="00690810">
        <w:rPr>
          <w:color w:val="000000"/>
          <w:sz w:val="16"/>
          <w:szCs w:val="16"/>
        </w:rPr>
        <w:t>и выборе финансовой формы участия заинтересованных лиц, организаций определяется не персонифицировано по каждому заинтересованному лицу, а совокупно в отношении проекта благоустройства каждой дворовой территории;</w:t>
      </w:r>
    </w:p>
    <w:p w:rsidR="00937202" w:rsidRPr="00690810" w:rsidRDefault="00937202" w:rsidP="005128AE">
      <w:pPr>
        <w:ind w:firstLine="284"/>
        <w:jc w:val="both"/>
        <w:rPr>
          <w:color w:val="000000"/>
          <w:sz w:val="16"/>
          <w:szCs w:val="16"/>
        </w:rPr>
      </w:pPr>
      <w:r w:rsidRPr="00690810">
        <w:rPr>
          <w:color w:val="000000"/>
          <w:sz w:val="16"/>
          <w:szCs w:val="16"/>
        </w:rPr>
        <w:t xml:space="preserve"> проведения мероприятий по благоустройству дворовых и общественных территорий с учетом необходимости обеспечения фактической,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37202" w:rsidRPr="00690810" w:rsidRDefault="00937202" w:rsidP="005128AE">
      <w:pPr>
        <w:ind w:firstLine="284"/>
        <w:jc w:val="both"/>
        <w:rPr>
          <w:color w:val="000000"/>
          <w:sz w:val="16"/>
          <w:szCs w:val="16"/>
        </w:rPr>
      </w:pPr>
      <w:r w:rsidRPr="00690810">
        <w:rPr>
          <w:color w:val="000000"/>
          <w:sz w:val="16"/>
          <w:szCs w:val="16"/>
        </w:rPr>
        <w:t>- оборудование доступных для инвалидов мест отдыха в скверах, парках, на площадях;</w:t>
      </w:r>
    </w:p>
    <w:p w:rsidR="00937202" w:rsidRPr="00690810" w:rsidRDefault="00937202" w:rsidP="005128AE">
      <w:pPr>
        <w:ind w:firstLine="284"/>
        <w:jc w:val="both"/>
        <w:rPr>
          <w:color w:val="000000"/>
          <w:sz w:val="16"/>
          <w:szCs w:val="16"/>
        </w:rPr>
      </w:pPr>
      <w:r w:rsidRPr="00690810">
        <w:rPr>
          <w:color w:val="000000"/>
          <w:sz w:val="16"/>
          <w:szCs w:val="16"/>
        </w:rPr>
        <w:t>- установка скамеек со спинками и подлокотниками;</w:t>
      </w:r>
    </w:p>
    <w:p w:rsidR="00937202" w:rsidRPr="00690810" w:rsidRDefault="00937202" w:rsidP="005128AE">
      <w:pPr>
        <w:ind w:firstLine="284"/>
        <w:jc w:val="both"/>
        <w:rPr>
          <w:color w:val="000000"/>
          <w:sz w:val="16"/>
          <w:szCs w:val="16"/>
        </w:rPr>
      </w:pPr>
      <w:r w:rsidRPr="00690810">
        <w:rPr>
          <w:color w:val="000000"/>
          <w:sz w:val="16"/>
          <w:szCs w:val="16"/>
        </w:rPr>
        <w:t>- устройство зон с установкой тренажеров для людей с ограниченными возможностями;</w:t>
      </w:r>
    </w:p>
    <w:p w:rsidR="00937202" w:rsidRPr="00690810" w:rsidRDefault="00937202" w:rsidP="005128AE">
      <w:pPr>
        <w:ind w:firstLine="284"/>
        <w:jc w:val="both"/>
        <w:rPr>
          <w:color w:val="000000"/>
          <w:sz w:val="16"/>
          <w:szCs w:val="16"/>
        </w:rPr>
      </w:pPr>
      <w:r w:rsidRPr="00690810">
        <w:rPr>
          <w:color w:val="000000"/>
          <w:sz w:val="16"/>
          <w:szCs w:val="16"/>
        </w:rPr>
        <w:t>- оборудование тротуаров и тренажеров бордюрными пандусами для въезда;</w:t>
      </w:r>
    </w:p>
    <w:p w:rsidR="00937202" w:rsidRPr="00690810" w:rsidRDefault="00937202" w:rsidP="005128AE">
      <w:pPr>
        <w:ind w:firstLine="284"/>
        <w:jc w:val="both"/>
        <w:rPr>
          <w:color w:val="000000"/>
          <w:sz w:val="16"/>
          <w:szCs w:val="16"/>
        </w:rPr>
      </w:pPr>
      <w:r w:rsidRPr="00690810">
        <w:rPr>
          <w:color w:val="000000"/>
          <w:sz w:val="16"/>
          <w:szCs w:val="16"/>
        </w:rPr>
        <w:t>- устройство пандусов на придомовых и общественных территориях;</w:t>
      </w:r>
    </w:p>
    <w:p w:rsidR="00937202" w:rsidRPr="00690810" w:rsidRDefault="00937202" w:rsidP="005128AE">
      <w:pPr>
        <w:ind w:firstLine="284"/>
        <w:jc w:val="both"/>
        <w:rPr>
          <w:color w:val="000000"/>
          <w:sz w:val="16"/>
          <w:szCs w:val="16"/>
        </w:rPr>
      </w:pPr>
      <w:r w:rsidRPr="00690810">
        <w:rPr>
          <w:color w:val="000000"/>
          <w:sz w:val="16"/>
          <w:szCs w:val="16"/>
        </w:rPr>
        <w:t>- парковочные места на придомовых территориях;</w:t>
      </w:r>
    </w:p>
    <w:p w:rsidR="00937202" w:rsidRPr="00690810" w:rsidRDefault="00937202" w:rsidP="005128AE">
      <w:pPr>
        <w:ind w:firstLine="284"/>
        <w:jc w:val="both"/>
        <w:rPr>
          <w:color w:val="000000"/>
          <w:sz w:val="16"/>
          <w:szCs w:val="16"/>
        </w:rPr>
      </w:pPr>
      <w:r w:rsidRPr="00690810">
        <w:rPr>
          <w:color w:val="000000"/>
          <w:sz w:val="16"/>
          <w:szCs w:val="16"/>
        </w:rPr>
        <w:t xml:space="preserve">- устройство тактильной плитки для </w:t>
      </w:r>
      <w:proofErr w:type="gramStart"/>
      <w:r w:rsidRPr="00690810">
        <w:rPr>
          <w:color w:val="000000"/>
          <w:sz w:val="16"/>
          <w:szCs w:val="16"/>
        </w:rPr>
        <w:t>слабовидящих</w:t>
      </w:r>
      <w:proofErr w:type="gramEnd"/>
      <w:r w:rsidRPr="00690810">
        <w:rPr>
          <w:color w:val="000000"/>
          <w:sz w:val="16"/>
          <w:szCs w:val="16"/>
        </w:rPr>
        <w:t>;</w:t>
      </w:r>
    </w:p>
    <w:p w:rsidR="00937202" w:rsidRPr="00690810" w:rsidRDefault="00937202" w:rsidP="005128AE">
      <w:pPr>
        <w:ind w:firstLine="284"/>
        <w:jc w:val="both"/>
        <w:rPr>
          <w:color w:val="000000"/>
          <w:sz w:val="16"/>
          <w:szCs w:val="16"/>
        </w:rPr>
      </w:pPr>
      <w:r w:rsidRPr="00690810">
        <w:rPr>
          <w:color w:val="000000"/>
          <w:sz w:val="16"/>
          <w:szCs w:val="16"/>
        </w:rPr>
        <w:t>- устройство входной группы для беспрепятственного прохода на дворовую и общественную территорию.</w:t>
      </w:r>
      <w:r w:rsidRPr="00690810">
        <w:rPr>
          <w:b/>
          <w:color w:val="000000"/>
          <w:sz w:val="16"/>
          <w:szCs w:val="16"/>
        </w:rPr>
        <w:t xml:space="preserve"> </w:t>
      </w:r>
    </w:p>
    <w:p w:rsidR="00937202" w:rsidRPr="00690810" w:rsidRDefault="00937202" w:rsidP="005128AE">
      <w:pPr>
        <w:ind w:firstLine="284"/>
        <w:jc w:val="both"/>
        <w:rPr>
          <w:color w:val="000000"/>
          <w:sz w:val="16"/>
          <w:szCs w:val="16"/>
        </w:rPr>
      </w:pPr>
      <w:r w:rsidRPr="00690810">
        <w:rPr>
          <w:color w:val="000000"/>
          <w:sz w:val="16"/>
          <w:szCs w:val="16"/>
        </w:rPr>
        <w:t>- проведение мероприятий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w:t>
      </w:r>
    </w:p>
    <w:p w:rsidR="00937202" w:rsidRPr="00690810" w:rsidRDefault="00937202" w:rsidP="005128AE">
      <w:pPr>
        <w:ind w:firstLine="284"/>
        <w:jc w:val="both"/>
        <w:rPr>
          <w:color w:val="000000"/>
          <w:sz w:val="16"/>
          <w:szCs w:val="16"/>
        </w:rPr>
      </w:pPr>
      <w:r w:rsidRPr="00690810">
        <w:rPr>
          <w:color w:val="000000"/>
          <w:sz w:val="16"/>
          <w:szCs w:val="16"/>
        </w:rPr>
        <w:t>- проведение мероприятий по благоустройству дворовых территорий многоквартирных домов, общественных территорий осуществляется с учетом синхронизации мероприятий муниципальных программ по строительству (реконструкции, ремонту) объектов недвижимого имущества, программ по ремонту и модернизации инженерных сетей, дорог и иных объектов, расположенных на соответствующей территории</w:t>
      </w:r>
      <w:proofErr w:type="gramStart"/>
      <w:r w:rsidRPr="00690810">
        <w:rPr>
          <w:color w:val="000000"/>
          <w:sz w:val="16"/>
          <w:szCs w:val="16"/>
        </w:rPr>
        <w:t>.»</w:t>
      </w:r>
      <w:proofErr w:type="gramEnd"/>
    </w:p>
    <w:p w:rsidR="00937202" w:rsidRPr="00690810" w:rsidRDefault="00937202" w:rsidP="005128AE">
      <w:pPr>
        <w:ind w:firstLine="284"/>
        <w:jc w:val="both"/>
        <w:rPr>
          <w:color w:val="000000"/>
          <w:sz w:val="16"/>
          <w:szCs w:val="16"/>
        </w:rPr>
      </w:pPr>
      <w:r w:rsidRPr="00690810">
        <w:rPr>
          <w:color w:val="000000"/>
          <w:sz w:val="16"/>
          <w:szCs w:val="16"/>
        </w:rPr>
        <w:t>1.4.2. Мероприятия муниципальной программы в редакции:</w:t>
      </w:r>
    </w:p>
    <w:p w:rsidR="00937202" w:rsidRPr="00690810" w:rsidRDefault="00937202" w:rsidP="00937202">
      <w:pPr>
        <w:jc w:val="both"/>
        <w:rPr>
          <w:color w:val="000000"/>
          <w:sz w:val="16"/>
          <w:szCs w:val="16"/>
        </w:rPr>
      </w:pPr>
      <w:r w:rsidRPr="00690810">
        <w:rPr>
          <w:color w:val="000000"/>
          <w:sz w:val="16"/>
          <w:szCs w:val="16"/>
        </w:rPr>
        <w:t>«</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64"/>
        <w:gridCol w:w="930"/>
        <w:gridCol w:w="441"/>
        <w:gridCol w:w="382"/>
        <w:gridCol w:w="506"/>
        <w:gridCol w:w="400"/>
        <w:gridCol w:w="343"/>
        <w:gridCol w:w="373"/>
        <w:gridCol w:w="373"/>
        <w:gridCol w:w="361"/>
        <w:gridCol w:w="408"/>
        <w:gridCol w:w="405"/>
      </w:tblGrid>
      <w:tr w:rsidR="00937202" w:rsidRPr="005128AE" w:rsidTr="003F5189">
        <w:trPr>
          <w:trHeight w:val="20"/>
        </w:trPr>
        <w:tc>
          <w:tcPr>
            <w:tcW w:w="161"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N </w:t>
            </w:r>
            <w:proofErr w:type="gramStart"/>
            <w:r w:rsidRPr="005128AE">
              <w:rPr>
                <w:rFonts w:ascii="Times New Roman" w:hAnsi="Times New Roman" w:cs="Times New Roman"/>
                <w:color w:val="000000"/>
                <w:sz w:val="12"/>
                <w:szCs w:val="16"/>
              </w:rPr>
              <w:t>п</w:t>
            </w:r>
            <w:proofErr w:type="gramEnd"/>
            <w:r w:rsidRPr="005128AE">
              <w:rPr>
                <w:rFonts w:ascii="Times New Roman" w:hAnsi="Times New Roman" w:cs="Times New Roman"/>
                <w:color w:val="000000"/>
                <w:sz w:val="12"/>
                <w:szCs w:val="16"/>
              </w:rPr>
              <w:t>/п</w:t>
            </w:r>
          </w:p>
        </w:tc>
        <w:tc>
          <w:tcPr>
            <w:tcW w:w="914"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Наименование мероприятия</w:t>
            </w:r>
          </w:p>
        </w:tc>
        <w:tc>
          <w:tcPr>
            <w:tcW w:w="434"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Исполнитель</w:t>
            </w:r>
          </w:p>
        </w:tc>
        <w:tc>
          <w:tcPr>
            <w:tcW w:w="376"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Срок реализации</w:t>
            </w:r>
          </w:p>
        </w:tc>
        <w:tc>
          <w:tcPr>
            <w:tcW w:w="497"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widowControl w:val="0"/>
              <w:autoSpaceDE w:val="0"/>
              <w:jc w:val="center"/>
              <w:rPr>
                <w:color w:val="000000"/>
                <w:sz w:val="12"/>
                <w:szCs w:val="16"/>
              </w:rPr>
            </w:pPr>
            <w:proofErr w:type="gramStart"/>
            <w:r w:rsidRPr="005128AE">
              <w:rPr>
                <w:color w:val="000000"/>
                <w:sz w:val="12"/>
                <w:szCs w:val="16"/>
              </w:rPr>
              <w:t>Целевой показатель (номер целевого</w:t>
            </w:r>
            <w:proofErr w:type="gramEnd"/>
          </w:p>
          <w:p w:rsidR="00937202" w:rsidRPr="005128AE" w:rsidRDefault="00937202" w:rsidP="00937202">
            <w:pPr>
              <w:widowControl w:val="0"/>
              <w:autoSpaceDE w:val="0"/>
              <w:jc w:val="center"/>
              <w:rPr>
                <w:color w:val="000000"/>
                <w:sz w:val="12"/>
                <w:szCs w:val="16"/>
              </w:rPr>
            </w:pPr>
            <w:r w:rsidRPr="005128AE">
              <w:rPr>
                <w:color w:val="000000"/>
                <w:sz w:val="12"/>
                <w:szCs w:val="16"/>
              </w:rPr>
              <w:t xml:space="preserve">показателя </w:t>
            </w:r>
            <w:proofErr w:type="gramStart"/>
            <w:r w:rsidRPr="005128AE">
              <w:rPr>
                <w:color w:val="000000"/>
                <w:sz w:val="12"/>
                <w:szCs w:val="16"/>
              </w:rPr>
              <w:t>из</w:t>
            </w:r>
            <w:proofErr w:type="gramEnd"/>
          </w:p>
          <w:p w:rsidR="00937202" w:rsidRPr="005128AE" w:rsidRDefault="00937202" w:rsidP="00937202">
            <w:pPr>
              <w:widowControl w:val="0"/>
              <w:autoSpaceDE w:val="0"/>
              <w:jc w:val="center"/>
              <w:rPr>
                <w:color w:val="000000"/>
                <w:sz w:val="12"/>
                <w:szCs w:val="16"/>
              </w:rPr>
            </w:pPr>
            <w:r w:rsidRPr="005128AE">
              <w:rPr>
                <w:color w:val="000000"/>
                <w:sz w:val="12"/>
                <w:szCs w:val="16"/>
              </w:rPr>
              <w:t>паспорта</w:t>
            </w:r>
          </w:p>
          <w:p w:rsidR="00937202" w:rsidRPr="005128AE" w:rsidRDefault="00937202" w:rsidP="00937202">
            <w:pPr>
              <w:widowControl w:val="0"/>
              <w:autoSpaceDE w:val="0"/>
              <w:jc w:val="center"/>
              <w:rPr>
                <w:color w:val="000000"/>
                <w:sz w:val="12"/>
                <w:szCs w:val="16"/>
              </w:rPr>
            </w:pPr>
            <w:r w:rsidRPr="005128AE">
              <w:rPr>
                <w:color w:val="000000"/>
                <w:sz w:val="12"/>
                <w:szCs w:val="16"/>
              </w:rPr>
              <w:t>муниципальной</w:t>
            </w:r>
          </w:p>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программы)</w:t>
            </w:r>
          </w:p>
        </w:tc>
        <w:tc>
          <w:tcPr>
            <w:tcW w:w="393"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Источник финансирования</w:t>
            </w:r>
          </w:p>
        </w:tc>
        <w:tc>
          <w:tcPr>
            <w:tcW w:w="2225" w:type="pct"/>
            <w:gridSpan w:val="6"/>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Объем финансирования по годам (тыс. руб.)</w:t>
            </w:r>
          </w:p>
        </w:tc>
      </w:tr>
      <w:tr w:rsidR="00937202" w:rsidRPr="005128AE" w:rsidTr="003F5189">
        <w:trPr>
          <w:trHeight w:val="20"/>
        </w:trPr>
        <w:tc>
          <w:tcPr>
            <w:tcW w:w="161"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914"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434"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376"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497"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393"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2017</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2018</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2019</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2020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2021</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2022</w:t>
            </w:r>
          </w:p>
        </w:tc>
      </w:tr>
      <w:tr w:rsidR="00937202" w:rsidRPr="005128AE" w:rsidTr="003F5189">
        <w:trPr>
          <w:trHeight w:val="20"/>
        </w:trPr>
        <w:tc>
          <w:tcPr>
            <w:tcW w:w="16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1</w:t>
            </w:r>
          </w:p>
        </w:tc>
        <w:tc>
          <w:tcPr>
            <w:tcW w:w="91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2</w:t>
            </w:r>
          </w:p>
        </w:tc>
        <w:tc>
          <w:tcPr>
            <w:tcW w:w="43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3</w:t>
            </w:r>
          </w:p>
        </w:tc>
        <w:tc>
          <w:tcPr>
            <w:tcW w:w="376"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4</w:t>
            </w:r>
          </w:p>
        </w:tc>
        <w:tc>
          <w:tcPr>
            <w:tcW w:w="49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5</w:t>
            </w: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6</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7</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8</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9</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10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11</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b/>
                <w:color w:val="000000"/>
                <w:sz w:val="12"/>
                <w:szCs w:val="16"/>
              </w:rPr>
              <w:t>12</w:t>
            </w:r>
          </w:p>
        </w:tc>
      </w:tr>
      <w:tr w:rsidR="00937202" w:rsidRPr="005128AE" w:rsidTr="003F5189">
        <w:trPr>
          <w:trHeight w:val="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 xml:space="preserve">            Задача 1. Улучшение комплексного </w:t>
            </w:r>
            <w:proofErr w:type="gramStart"/>
            <w:r w:rsidRPr="005128AE">
              <w:rPr>
                <w:rFonts w:ascii="Times New Roman" w:hAnsi="Times New Roman" w:cs="Times New Roman"/>
                <w:color w:val="000000"/>
                <w:sz w:val="12"/>
                <w:szCs w:val="16"/>
              </w:rPr>
              <w:t>благоустройства дворовых территорий многоквартирных жилых домов города Сольцы</w:t>
            </w:r>
            <w:proofErr w:type="gramEnd"/>
          </w:p>
        </w:tc>
      </w:tr>
      <w:tr w:rsidR="00937202" w:rsidRPr="005128AE" w:rsidTr="003F5189">
        <w:trPr>
          <w:trHeight w:val="20"/>
        </w:trPr>
        <w:tc>
          <w:tcPr>
            <w:tcW w:w="16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w:t>
            </w:r>
            <w:r w:rsidRPr="005128AE">
              <w:rPr>
                <w:rFonts w:ascii="Times New Roman" w:hAnsi="Times New Roman" w:cs="Times New Roman"/>
                <w:color w:val="000000"/>
                <w:sz w:val="12"/>
                <w:szCs w:val="16"/>
              </w:rPr>
              <w:lastRenderedPageBreak/>
              <w:t>.1.</w:t>
            </w:r>
          </w:p>
        </w:tc>
        <w:tc>
          <w:tcPr>
            <w:tcW w:w="91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u w:val="single"/>
              </w:rPr>
            </w:pPr>
            <w:r w:rsidRPr="005128AE">
              <w:rPr>
                <w:rFonts w:ascii="Times New Roman" w:hAnsi="Times New Roman" w:cs="Times New Roman"/>
                <w:color w:val="000000"/>
                <w:sz w:val="12"/>
                <w:szCs w:val="16"/>
              </w:rPr>
              <w:lastRenderedPageBreak/>
              <w:t>Благоустройств</w:t>
            </w:r>
            <w:r w:rsidRPr="005128AE">
              <w:rPr>
                <w:rFonts w:ascii="Times New Roman" w:hAnsi="Times New Roman" w:cs="Times New Roman"/>
                <w:color w:val="000000"/>
                <w:sz w:val="12"/>
                <w:szCs w:val="16"/>
              </w:rPr>
              <w:lastRenderedPageBreak/>
              <w:t>о дворовых территорий в соответствии с  адресным перечнем дворовых территорий многоквартирных домов:</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u w:val="single"/>
              </w:rPr>
              <w:t>2017 год</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 г. Сольцы, ул. Красных Партизан, д.3а;</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г. Сольцы, Наб. 7-го Ноября, д.10;</w:t>
            </w:r>
          </w:p>
          <w:p w:rsidR="00937202" w:rsidRPr="005128AE" w:rsidRDefault="00937202" w:rsidP="00937202">
            <w:pPr>
              <w:rPr>
                <w:color w:val="000000"/>
                <w:sz w:val="12"/>
                <w:szCs w:val="16"/>
              </w:rPr>
            </w:pPr>
            <w:r w:rsidRPr="005128AE">
              <w:rPr>
                <w:color w:val="000000"/>
                <w:sz w:val="12"/>
                <w:szCs w:val="16"/>
              </w:rPr>
              <w:t xml:space="preserve">г. Сольцы, ул. </w:t>
            </w:r>
            <w:proofErr w:type="gramStart"/>
            <w:r w:rsidRPr="005128AE">
              <w:rPr>
                <w:color w:val="000000"/>
                <w:sz w:val="12"/>
                <w:szCs w:val="16"/>
              </w:rPr>
              <w:t>Новгородская</w:t>
            </w:r>
            <w:proofErr w:type="gramEnd"/>
            <w:r w:rsidRPr="005128AE">
              <w:rPr>
                <w:color w:val="000000"/>
                <w:sz w:val="12"/>
                <w:szCs w:val="16"/>
              </w:rPr>
              <w:t>, д.7;</w:t>
            </w:r>
          </w:p>
          <w:p w:rsidR="00937202" w:rsidRPr="005128AE" w:rsidRDefault="00937202" w:rsidP="00937202">
            <w:pPr>
              <w:rPr>
                <w:color w:val="000000"/>
                <w:sz w:val="12"/>
                <w:szCs w:val="16"/>
              </w:rPr>
            </w:pPr>
            <w:r w:rsidRPr="005128AE">
              <w:rPr>
                <w:color w:val="000000"/>
                <w:sz w:val="12"/>
                <w:szCs w:val="16"/>
              </w:rPr>
              <w:t>г. Сольцы, пр. Советский, д.32;</w:t>
            </w:r>
          </w:p>
          <w:p w:rsidR="00937202" w:rsidRPr="005128AE" w:rsidRDefault="00937202" w:rsidP="00937202">
            <w:pPr>
              <w:rPr>
                <w:color w:val="000000"/>
                <w:sz w:val="12"/>
                <w:szCs w:val="16"/>
              </w:rPr>
            </w:pPr>
            <w:r w:rsidRPr="005128AE">
              <w:rPr>
                <w:color w:val="000000"/>
                <w:sz w:val="12"/>
                <w:szCs w:val="16"/>
              </w:rPr>
              <w:t xml:space="preserve">г. Сольцы, пр. </w:t>
            </w:r>
            <w:proofErr w:type="gramStart"/>
            <w:r w:rsidRPr="005128AE">
              <w:rPr>
                <w:color w:val="000000"/>
                <w:sz w:val="12"/>
                <w:szCs w:val="16"/>
              </w:rPr>
              <w:t>Советский</w:t>
            </w:r>
            <w:proofErr w:type="gramEnd"/>
            <w:r w:rsidRPr="005128AE">
              <w:rPr>
                <w:color w:val="000000"/>
                <w:sz w:val="12"/>
                <w:szCs w:val="16"/>
              </w:rPr>
              <w:t>, д.12 и ул. Ленина, д.2;</w:t>
            </w:r>
          </w:p>
          <w:p w:rsidR="00937202" w:rsidRPr="005128AE" w:rsidRDefault="00937202" w:rsidP="00937202">
            <w:pPr>
              <w:rPr>
                <w:color w:val="000000"/>
                <w:sz w:val="12"/>
                <w:szCs w:val="16"/>
              </w:rPr>
            </w:pPr>
            <w:r w:rsidRPr="005128AE">
              <w:rPr>
                <w:color w:val="000000"/>
                <w:sz w:val="12"/>
                <w:szCs w:val="16"/>
              </w:rPr>
              <w:t>г. Сольцы, пр. Советский, д.32а;</w:t>
            </w:r>
          </w:p>
          <w:p w:rsidR="00937202" w:rsidRPr="005128AE" w:rsidRDefault="00937202" w:rsidP="00937202">
            <w:pPr>
              <w:rPr>
                <w:color w:val="000000"/>
                <w:sz w:val="12"/>
                <w:szCs w:val="16"/>
              </w:rPr>
            </w:pPr>
            <w:r w:rsidRPr="005128AE">
              <w:rPr>
                <w:color w:val="000000"/>
                <w:sz w:val="12"/>
                <w:szCs w:val="16"/>
              </w:rPr>
              <w:t xml:space="preserve">г. Сольцы, ул. </w:t>
            </w:r>
            <w:proofErr w:type="gramStart"/>
            <w:r w:rsidRPr="005128AE">
              <w:rPr>
                <w:color w:val="000000"/>
                <w:sz w:val="12"/>
                <w:szCs w:val="16"/>
              </w:rPr>
              <w:t>Новгородская</w:t>
            </w:r>
            <w:proofErr w:type="gramEnd"/>
            <w:r w:rsidRPr="005128AE">
              <w:rPr>
                <w:color w:val="000000"/>
                <w:sz w:val="12"/>
                <w:szCs w:val="16"/>
              </w:rPr>
              <w:t>, д.58а;</w:t>
            </w:r>
          </w:p>
          <w:p w:rsidR="00937202" w:rsidRPr="005128AE" w:rsidRDefault="00937202" w:rsidP="00937202">
            <w:pPr>
              <w:rPr>
                <w:color w:val="000000"/>
                <w:sz w:val="12"/>
                <w:szCs w:val="16"/>
              </w:rPr>
            </w:pPr>
            <w:r w:rsidRPr="005128AE">
              <w:rPr>
                <w:color w:val="000000"/>
                <w:sz w:val="12"/>
                <w:szCs w:val="16"/>
              </w:rPr>
              <w:t xml:space="preserve">г. Сольцы, ул. </w:t>
            </w:r>
            <w:proofErr w:type="gramStart"/>
            <w:r w:rsidRPr="005128AE">
              <w:rPr>
                <w:color w:val="000000"/>
                <w:sz w:val="12"/>
                <w:szCs w:val="16"/>
              </w:rPr>
              <w:t>Новгородская</w:t>
            </w:r>
            <w:proofErr w:type="gramEnd"/>
            <w:r w:rsidRPr="005128AE">
              <w:rPr>
                <w:color w:val="000000"/>
                <w:sz w:val="12"/>
                <w:szCs w:val="16"/>
              </w:rPr>
              <w:t>, д.6;</w:t>
            </w:r>
          </w:p>
          <w:p w:rsidR="00937202" w:rsidRPr="005128AE" w:rsidRDefault="00937202" w:rsidP="00937202">
            <w:pPr>
              <w:rPr>
                <w:color w:val="000000"/>
                <w:sz w:val="12"/>
                <w:szCs w:val="16"/>
              </w:rPr>
            </w:pPr>
            <w:r w:rsidRPr="005128AE">
              <w:rPr>
                <w:color w:val="000000"/>
                <w:sz w:val="12"/>
                <w:szCs w:val="16"/>
              </w:rPr>
              <w:t>г. Сольцы, ул. Ленина, д.15;</w:t>
            </w:r>
          </w:p>
          <w:p w:rsidR="00937202" w:rsidRPr="005128AE" w:rsidRDefault="00937202" w:rsidP="00937202">
            <w:pPr>
              <w:rPr>
                <w:color w:val="000000"/>
                <w:sz w:val="12"/>
                <w:szCs w:val="16"/>
              </w:rPr>
            </w:pPr>
            <w:r w:rsidRPr="005128AE">
              <w:rPr>
                <w:color w:val="000000"/>
                <w:sz w:val="12"/>
                <w:szCs w:val="16"/>
              </w:rPr>
              <w:t>г. Сольцы-2, ДОС 40;</w:t>
            </w:r>
          </w:p>
          <w:p w:rsidR="00937202" w:rsidRPr="005128AE" w:rsidRDefault="00937202" w:rsidP="00937202">
            <w:pPr>
              <w:rPr>
                <w:color w:val="000000"/>
                <w:sz w:val="12"/>
                <w:szCs w:val="16"/>
              </w:rPr>
            </w:pPr>
            <w:r w:rsidRPr="005128AE">
              <w:rPr>
                <w:color w:val="000000"/>
                <w:sz w:val="12"/>
                <w:szCs w:val="16"/>
              </w:rPr>
              <w:t>г. Сольцы-2, ДОС 39;</w:t>
            </w:r>
          </w:p>
          <w:p w:rsidR="00937202" w:rsidRPr="005128AE" w:rsidRDefault="00937202" w:rsidP="00937202">
            <w:pPr>
              <w:rPr>
                <w:color w:val="000000"/>
                <w:sz w:val="12"/>
                <w:szCs w:val="16"/>
                <w:u w:val="single"/>
              </w:rPr>
            </w:pPr>
            <w:r w:rsidRPr="005128AE">
              <w:rPr>
                <w:color w:val="000000"/>
                <w:sz w:val="12"/>
                <w:szCs w:val="16"/>
              </w:rPr>
              <w:t>г. Сольцы, ул. Курорт, д. 2;</w:t>
            </w:r>
          </w:p>
          <w:p w:rsidR="00937202" w:rsidRPr="005128AE" w:rsidRDefault="00937202" w:rsidP="00937202">
            <w:pPr>
              <w:rPr>
                <w:color w:val="000000"/>
                <w:sz w:val="12"/>
                <w:szCs w:val="16"/>
              </w:rPr>
            </w:pPr>
            <w:r w:rsidRPr="005128AE">
              <w:rPr>
                <w:color w:val="000000"/>
                <w:sz w:val="12"/>
                <w:szCs w:val="16"/>
                <w:u w:val="single"/>
              </w:rPr>
              <w:t>2018 год</w:t>
            </w:r>
          </w:p>
          <w:p w:rsidR="00937202" w:rsidRPr="005128AE" w:rsidRDefault="00937202" w:rsidP="00937202">
            <w:pPr>
              <w:rPr>
                <w:color w:val="000000"/>
                <w:sz w:val="12"/>
                <w:szCs w:val="16"/>
              </w:rPr>
            </w:pPr>
            <w:r w:rsidRPr="005128AE">
              <w:rPr>
                <w:color w:val="000000"/>
                <w:sz w:val="12"/>
                <w:szCs w:val="16"/>
              </w:rPr>
              <w:t xml:space="preserve">г. Сольцы, </w:t>
            </w:r>
            <w:proofErr w:type="spellStart"/>
            <w:r w:rsidRPr="005128AE">
              <w:rPr>
                <w:color w:val="000000"/>
                <w:sz w:val="12"/>
                <w:szCs w:val="16"/>
              </w:rPr>
              <w:t>ул</w:t>
            </w:r>
            <w:proofErr w:type="gramStart"/>
            <w:r w:rsidRPr="005128AE">
              <w:rPr>
                <w:color w:val="000000"/>
                <w:sz w:val="12"/>
                <w:szCs w:val="16"/>
              </w:rPr>
              <w:t>.Л</w:t>
            </w:r>
            <w:proofErr w:type="gramEnd"/>
            <w:r w:rsidRPr="005128AE">
              <w:rPr>
                <w:color w:val="000000"/>
                <w:sz w:val="12"/>
                <w:szCs w:val="16"/>
              </w:rPr>
              <w:t>уговая</w:t>
            </w:r>
            <w:proofErr w:type="spellEnd"/>
            <w:r w:rsidRPr="005128AE">
              <w:rPr>
                <w:color w:val="000000"/>
                <w:sz w:val="12"/>
                <w:szCs w:val="16"/>
              </w:rPr>
              <w:t>, д. 21;</w:t>
            </w:r>
          </w:p>
          <w:p w:rsidR="00937202" w:rsidRPr="005128AE" w:rsidRDefault="00937202" w:rsidP="00937202">
            <w:pPr>
              <w:rPr>
                <w:color w:val="000000"/>
                <w:sz w:val="12"/>
                <w:szCs w:val="16"/>
              </w:rPr>
            </w:pPr>
            <w:r w:rsidRPr="005128AE">
              <w:rPr>
                <w:color w:val="000000"/>
                <w:sz w:val="12"/>
                <w:szCs w:val="16"/>
              </w:rPr>
              <w:t xml:space="preserve">г. Сольцы, </w:t>
            </w:r>
            <w:proofErr w:type="spellStart"/>
            <w:r w:rsidRPr="005128AE">
              <w:rPr>
                <w:color w:val="000000"/>
                <w:sz w:val="12"/>
                <w:szCs w:val="16"/>
              </w:rPr>
              <w:t>ул</w:t>
            </w:r>
            <w:proofErr w:type="gramStart"/>
            <w:r w:rsidRPr="005128AE">
              <w:rPr>
                <w:color w:val="000000"/>
                <w:sz w:val="12"/>
                <w:szCs w:val="16"/>
              </w:rPr>
              <w:t>.Л</w:t>
            </w:r>
            <w:proofErr w:type="gramEnd"/>
            <w:r w:rsidRPr="005128AE">
              <w:rPr>
                <w:color w:val="000000"/>
                <w:sz w:val="12"/>
                <w:szCs w:val="16"/>
              </w:rPr>
              <w:t>уговая</w:t>
            </w:r>
            <w:proofErr w:type="spellEnd"/>
            <w:r w:rsidRPr="005128AE">
              <w:rPr>
                <w:color w:val="000000"/>
                <w:sz w:val="12"/>
                <w:szCs w:val="16"/>
              </w:rPr>
              <w:t>, д. 19;</w:t>
            </w:r>
          </w:p>
          <w:p w:rsidR="00937202" w:rsidRPr="005128AE" w:rsidRDefault="00937202" w:rsidP="00937202">
            <w:pPr>
              <w:rPr>
                <w:color w:val="000000"/>
                <w:sz w:val="12"/>
                <w:szCs w:val="16"/>
              </w:rPr>
            </w:pPr>
            <w:r w:rsidRPr="005128AE">
              <w:rPr>
                <w:color w:val="000000"/>
                <w:sz w:val="12"/>
                <w:szCs w:val="16"/>
              </w:rPr>
              <w:t>г. Сольцы, ул. Красных партизан, д. 5;</w:t>
            </w:r>
          </w:p>
          <w:p w:rsidR="00937202" w:rsidRPr="005128AE" w:rsidRDefault="00937202" w:rsidP="00937202">
            <w:pPr>
              <w:rPr>
                <w:color w:val="000000"/>
                <w:sz w:val="12"/>
                <w:szCs w:val="16"/>
              </w:rPr>
            </w:pPr>
            <w:r w:rsidRPr="005128AE">
              <w:rPr>
                <w:color w:val="000000"/>
                <w:sz w:val="12"/>
                <w:szCs w:val="16"/>
              </w:rPr>
              <w:t xml:space="preserve"> г. Сольцы, ул. </w:t>
            </w:r>
            <w:proofErr w:type="gramStart"/>
            <w:r w:rsidRPr="005128AE">
              <w:rPr>
                <w:color w:val="000000"/>
                <w:sz w:val="12"/>
                <w:szCs w:val="16"/>
              </w:rPr>
              <w:t>Новгородская</w:t>
            </w:r>
            <w:proofErr w:type="gramEnd"/>
            <w:r w:rsidRPr="005128AE">
              <w:rPr>
                <w:color w:val="000000"/>
                <w:sz w:val="12"/>
                <w:szCs w:val="16"/>
              </w:rPr>
              <w:t>, д. 91а;</w:t>
            </w:r>
          </w:p>
          <w:p w:rsidR="00937202" w:rsidRPr="005128AE" w:rsidRDefault="00937202" w:rsidP="00937202">
            <w:pPr>
              <w:rPr>
                <w:color w:val="000000"/>
                <w:sz w:val="12"/>
                <w:szCs w:val="16"/>
              </w:rPr>
            </w:pPr>
            <w:r w:rsidRPr="005128AE">
              <w:rPr>
                <w:color w:val="000000"/>
                <w:sz w:val="12"/>
                <w:szCs w:val="16"/>
              </w:rPr>
              <w:t xml:space="preserve">г. Сольцы, ул. </w:t>
            </w:r>
            <w:proofErr w:type="gramStart"/>
            <w:r w:rsidRPr="005128AE">
              <w:rPr>
                <w:color w:val="000000"/>
                <w:sz w:val="12"/>
                <w:szCs w:val="16"/>
              </w:rPr>
              <w:t>Новгородская</w:t>
            </w:r>
            <w:proofErr w:type="gramEnd"/>
            <w:r w:rsidRPr="005128AE">
              <w:rPr>
                <w:color w:val="000000"/>
                <w:sz w:val="12"/>
                <w:szCs w:val="16"/>
              </w:rPr>
              <w:t>,</w:t>
            </w:r>
          </w:p>
          <w:p w:rsidR="00937202" w:rsidRPr="005128AE" w:rsidRDefault="00937202" w:rsidP="00937202">
            <w:pPr>
              <w:rPr>
                <w:color w:val="000000"/>
                <w:sz w:val="12"/>
                <w:szCs w:val="16"/>
              </w:rPr>
            </w:pPr>
            <w:r w:rsidRPr="005128AE">
              <w:rPr>
                <w:color w:val="000000"/>
                <w:sz w:val="12"/>
                <w:szCs w:val="16"/>
              </w:rPr>
              <w:t xml:space="preserve"> д. 89а;</w:t>
            </w:r>
          </w:p>
          <w:p w:rsidR="00937202" w:rsidRPr="005128AE" w:rsidRDefault="00937202" w:rsidP="00937202">
            <w:pPr>
              <w:rPr>
                <w:color w:val="000000"/>
                <w:sz w:val="12"/>
                <w:szCs w:val="16"/>
              </w:rPr>
            </w:pPr>
            <w:r w:rsidRPr="005128AE">
              <w:rPr>
                <w:color w:val="000000"/>
                <w:sz w:val="12"/>
                <w:szCs w:val="16"/>
              </w:rPr>
              <w:t xml:space="preserve">г. Сольцы, ул. </w:t>
            </w:r>
            <w:proofErr w:type="gramStart"/>
            <w:r w:rsidRPr="005128AE">
              <w:rPr>
                <w:color w:val="000000"/>
                <w:sz w:val="12"/>
                <w:szCs w:val="16"/>
              </w:rPr>
              <w:t>Новгородская</w:t>
            </w:r>
            <w:proofErr w:type="gramEnd"/>
            <w:r w:rsidRPr="005128AE">
              <w:rPr>
                <w:color w:val="000000"/>
                <w:sz w:val="12"/>
                <w:szCs w:val="16"/>
              </w:rPr>
              <w:t>, д. 87а;</w:t>
            </w:r>
          </w:p>
          <w:p w:rsidR="00937202" w:rsidRPr="005128AE" w:rsidRDefault="00937202" w:rsidP="00937202">
            <w:pPr>
              <w:rPr>
                <w:color w:val="000000"/>
                <w:sz w:val="12"/>
                <w:szCs w:val="16"/>
              </w:rPr>
            </w:pPr>
            <w:r w:rsidRPr="005128AE">
              <w:rPr>
                <w:color w:val="000000"/>
                <w:sz w:val="12"/>
                <w:szCs w:val="16"/>
              </w:rPr>
              <w:t>г. Сольцы, ул. Горького, д. 32а;</w:t>
            </w:r>
          </w:p>
          <w:p w:rsidR="00937202" w:rsidRPr="005128AE" w:rsidRDefault="00937202" w:rsidP="00937202">
            <w:pPr>
              <w:rPr>
                <w:color w:val="000000"/>
                <w:sz w:val="12"/>
                <w:szCs w:val="16"/>
              </w:rPr>
            </w:pPr>
            <w:r w:rsidRPr="005128AE">
              <w:rPr>
                <w:color w:val="000000"/>
                <w:sz w:val="12"/>
                <w:szCs w:val="16"/>
              </w:rPr>
              <w:t xml:space="preserve">г. Сольцы, ул. </w:t>
            </w:r>
            <w:proofErr w:type="gramStart"/>
            <w:r w:rsidRPr="005128AE">
              <w:rPr>
                <w:color w:val="000000"/>
                <w:sz w:val="12"/>
                <w:szCs w:val="16"/>
              </w:rPr>
              <w:t>Загородная</w:t>
            </w:r>
            <w:proofErr w:type="gramEnd"/>
            <w:r w:rsidRPr="005128AE">
              <w:rPr>
                <w:color w:val="000000"/>
                <w:sz w:val="12"/>
                <w:szCs w:val="16"/>
              </w:rPr>
              <w:t>, д.1а;</w:t>
            </w:r>
          </w:p>
          <w:p w:rsidR="00937202" w:rsidRPr="005128AE" w:rsidRDefault="00937202" w:rsidP="00937202">
            <w:pPr>
              <w:rPr>
                <w:color w:val="000000"/>
                <w:sz w:val="12"/>
                <w:szCs w:val="16"/>
              </w:rPr>
            </w:pPr>
            <w:r w:rsidRPr="005128AE">
              <w:rPr>
                <w:color w:val="000000"/>
                <w:sz w:val="12"/>
                <w:szCs w:val="16"/>
              </w:rPr>
              <w:t xml:space="preserve">г. Сольцы, ул. </w:t>
            </w:r>
            <w:proofErr w:type="gramStart"/>
            <w:r w:rsidRPr="005128AE">
              <w:rPr>
                <w:color w:val="000000"/>
                <w:sz w:val="12"/>
                <w:szCs w:val="16"/>
              </w:rPr>
              <w:t>Садовая</w:t>
            </w:r>
            <w:proofErr w:type="gramEnd"/>
            <w:r w:rsidRPr="005128AE">
              <w:rPr>
                <w:color w:val="000000"/>
                <w:sz w:val="12"/>
                <w:szCs w:val="16"/>
              </w:rPr>
              <w:t>, д. 29;</w:t>
            </w:r>
          </w:p>
          <w:p w:rsidR="00937202" w:rsidRPr="005128AE" w:rsidRDefault="00937202" w:rsidP="00937202">
            <w:pPr>
              <w:rPr>
                <w:color w:val="000000"/>
                <w:sz w:val="12"/>
                <w:szCs w:val="16"/>
              </w:rPr>
            </w:pPr>
            <w:r w:rsidRPr="005128AE">
              <w:rPr>
                <w:color w:val="000000"/>
                <w:sz w:val="12"/>
                <w:szCs w:val="16"/>
              </w:rPr>
              <w:t>г. Сольцы-2, ДОС 186;</w:t>
            </w:r>
          </w:p>
          <w:p w:rsidR="00937202" w:rsidRPr="005128AE" w:rsidRDefault="00937202" w:rsidP="00937202">
            <w:pPr>
              <w:rPr>
                <w:color w:val="000000"/>
                <w:sz w:val="12"/>
                <w:szCs w:val="16"/>
                <w:u w:val="single"/>
              </w:rPr>
            </w:pPr>
            <w:r w:rsidRPr="005128AE">
              <w:rPr>
                <w:color w:val="000000"/>
                <w:sz w:val="12"/>
                <w:szCs w:val="16"/>
              </w:rPr>
              <w:t>г. Сольцы-2, ДОС 195.</w:t>
            </w:r>
          </w:p>
          <w:p w:rsidR="00937202" w:rsidRPr="005128AE" w:rsidRDefault="00937202" w:rsidP="00937202">
            <w:pPr>
              <w:rPr>
                <w:color w:val="000000"/>
                <w:sz w:val="12"/>
                <w:szCs w:val="16"/>
              </w:rPr>
            </w:pPr>
            <w:r w:rsidRPr="005128AE">
              <w:rPr>
                <w:color w:val="000000"/>
                <w:sz w:val="12"/>
                <w:szCs w:val="16"/>
                <w:u w:val="single"/>
              </w:rPr>
              <w:t>2019 год</w:t>
            </w:r>
          </w:p>
          <w:p w:rsidR="00937202" w:rsidRPr="005128AE" w:rsidRDefault="00937202" w:rsidP="00937202">
            <w:pPr>
              <w:rPr>
                <w:color w:val="000000"/>
                <w:sz w:val="12"/>
                <w:szCs w:val="16"/>
              </w:rPr>
            </w:pPr>
            <w:r w:rsidRPr="005128AE">
              <w:rPr>
                <w:color w:val="000000"/>
                <w:sz w:val="12"/>
                <w:szCs w:val="16"/>
              </w:rPr>
              <w:t xml:space="preserve">г. Сольцы, ул. </w:t>
            </w:r>
            <w:proofErr w:type="gramStart"/>
            <w:r w:rsidRPr="005128AE">
              <w:rPr>
                <w:color w:val="000000"/>
                <w:sz w:val="12"/>
                <w:szCs w:val="16"/>
              </w:rPr>
              <w:t>Псковская</w:t>
            </w:r>
            <w:proofErr w:type="gramEnd"/>
            <w:r w:rsidRPr="005128AE">
              <w:rPr>
                <w:color w:val="000000"/>
                <w:sz w:val="12"/>
                <w:szCs w:val="16"/>
              </w:rPr>
              <w:t>, д. 15;</w:t>
            </w:r>
          </w:p>
          <w:p w:rsidR="00937202" w:rsidRPr="005128AE" w:rsidRDefault="00937202" w:rsidP="00937202">
            <w:pPr>
              <w:rPr>
                <w:color w:val="000000"/>
                <w:sz w:val="12"/>
                <w:szCs w:val="16"/>
              </w:rPr>
            </w:pPr>
            <w:r w:rsidRPr="005128AE">
              <w:rPr>
                <w:color w:val="000000"/>
                <w:sz w:val="12"/>
                <w:szCs w:val="16"/>
              </w:rPr>
              <w:t xml:space="preserve"> г. Сольцы, ул. </w:t>
            </w:r>
            <w:proofErr w:type="gramStart"/>
            <w:r w:rsidRPr="005128AE">
              <w:rPr>
                <w:color w:val="000000"/>
                <w:sz w:val="12"/>
                <w:szCs w:val="16"/>
              </w:rPr>
              <w:t>Псковская</w:t>
            </w:r>
            <w:proofErr w:type="gramEnd"/>
            <w:r w:rsidRPr="005128AE">
              <w:rPr>
                <w:color w:val="000000"/>
                <w:sz w:val="12"/>
                <w:szCs w:val="16"/>
              </w:rPr>
              <w:t xml:space="preserve">, д. 17; </w:t>
            </w:r>
          </w:p>
          <w:p w:rsidR="00937202" w:rsidRPr="005128AE" w:rsidRDefault="00937202" w:rsidP="00937202">
            <w:pPr>
              <w:rPr>
                <w:color w:val="000000"/>
                <w:sz w:val="12"/>
                <w:szCs w:val="16"/>
              </w:rPr>
            </w:pPr>
            <w:r w:rsidRPr="005128AE">
              <w:rPr>
                <w:color w:val="000000"/>
                <w:sz w:val="12"/>
                <w:szCs w:val="16"/>
              </w:rPr>
              <w:t>г. Сольцы, пл. Победы, д. 1;</w:t>
            </w:r>
          </w:p>
          <w:p w:rsidR="00937202" w:rsidRPr="005128AE" w:rsidRDefault="00937202" w:rsidP="00937202">
            <w:pPr>
              <w:rPr>
                <w:color w:val="000000"/>
                <w:sz w:val="12"/>
                <w:szCs w:val="16"/>
              </w:rPr>
            </w:pPr>
            <w:r w:rsidRPr="005128AE">
              <w:rPr>
                <w:color w:val="000000"/>
                <w:sz w:val="12"/>
                <w:szCs w:val="16"/>
              </w:rPr>
              <w:t>г. Сольцы, ул. Лермонтова, д. 15, г. Сольцы, пр-кт. Советский, д. 41а; г. Сольцы-2, ДОС 165; г. Сольцы-2. ДОС 170;г. Сольцы-2, ДОС 172;</w:t>
            </w:r>
          </w:p>
          <w:p w:rsidR="00937202" w:rsidRPr="005128AE" w:rsidRDefault="00937202" w:rsidP="00937202">
            <w:pPr>
              <w:rPr>
                <w:color w:val="000000"/>
                <w:sz w:val="12"/>
                <w:szCs w:val="16"/>
              </w:rPr>
            </w:pPr>
            <w:r w:rsidRPr="005128AE">
              <w:rPr>
                <w:color w:val="000000"/>
                <w:sz w:val="12"/>
                <w:szCs w:val="16"/>
                <w:u w:val="single"/>
              </w:rPr>
              <w:lastRenderedPageBreak/>
              <w:t>2020 год</w:t>
            </w:r>
          </w:p>
          <w:p w:rsidR="00937202" w:rsidRPr="005128AE" w:rsidRDefault="00937202" w:rsidP="00937202">
            <w:pPr>
              <w:rPr>
                <w:color w:val="000000"/>
                <w:sz w:val="12"/>
                <w:szCs w:val="16"/>
              </w:rPr>
            </w:pPr>
            <w:r w:rsidRPr="005128AE">
              <w:rPr>
                <w:color w:val="000000"/>
                <w:sz w:val="12"/>
                <w:szCs w:val="16"/>
              </w:rPr>
              <w:t xml:space="preserve">г. Сольцы, </w:t>
            </w:r>
            <w:proofErr w:type="spellStart"/>
            <w:r w:rsidRPr="005128AE">
              <w:rPr>
                <w:color w:val="000000"/>
                <w:sz w:val="12"/>
                <w:szCs w:val="16"/>
              </w:rPr>
              <w:t>ул</w:t>
            </w:r>
            <w:proofErr w:type="gramStart"/>
            <w:r w:rsidRPr="005128AE">
              <w:rPr>
                <w:color w:val="000000"/>
                <w:sz w:val="12"/>
                <w:szCs w:val="16"/>
              </w:rPr>
              <w:t>.Н</w:t>
            </w:r>
            <w:proofErr w:type="gramEnd"/>
            <w:r w:rsidRPr="005128AE">
              <w:rPr>
                <w:color w:val="000000"/>
                <w:sz w:val="12"/>
                <w:szCs w:val="16"/>
              </w:rPr>
              <w:t>овгородская</w:t>
            </w:r>
            <w:proofErr w:type="spellEnd"/>
            <w:r w:rsidRPr="005128AE">
              <w:rPr>
                <w:color w:val="000000"/>
                <w:sz w:val="12"/>
                <w:szCs w:val="16"/>
              </w:rPr>
              <w:t>, д. 62;</w:t>
            </w:r>
          </w:p>
          <w:p w:rsidR="00937202" w:rsidRPr="005128AE" w:rsidRDefault="00937202" w:rsidP="00937202">
            <w:pPr>
              <w:rPr>
                <w:color w:val="000000"/>
                <w:sz w:val="12"/>
                <w:szCs w:val="16"/>
              </w:rPr>
            </w:pPr>
            <w:r w:rsidRPr="005128AE">
              <w:rPr>
                <w:color w:val="000000"/>
                <w:sz w:val="12"/>
                <w:szCs w:val="16"/>
              </w:rPr>
              <w:t xml:space="preserve">г. Сольцы, </w:t>
            </w:r>
            <w:proofErr w:type="spellStart"/>
            <w:r w:rsidRPr="005128AE">
              <w:rPr>
                <w:color w:val="000000"/>
                <w:sz w:val="12"/>
                <w:szCs w:val="16"/>
              </w:rPr>
              <w:t>ул</w:t>
            </w:r>
            <w:proofErr w:type="gramStart"/>
            <w:r w:rsidRPr="005128AE">
              <w:rPr>
                <w:color w:val="000000"/>
                <w:sz w:val="12"/>
                <w:szCs w:val="16"/>
              </w:rPr>
              <w:t>.Н</w:t>
            </w:r>
            <w:proofErr w:type="gramEnd"/>
            <w:r w:rsidRPr="005128AE">
              <w:rPr>
                <w:color w:val="000000"/>
                <w:sz w:val="12"/>
                <w:szCs w:val="16"/>
              </w:rPr>
              <w:t>овгородская</w:t>
            </w:r>
            <w:proofErr w:type="spellEnd"/>
            <w:r w:rsidRPr="005128AE">
              <w:rPr>
                <w:color w:val="000000"/>
                <w:sz w:val="12"/>
                <w:szCs w:val="16"/>
              </w:rPr>
              <w:t>, д. 64; г. Сольцы, ул. Псковская, д.27а; г. Сольцы, ул. Юбилейная , д. 22; г. Сольцы, ул. Луговая, д. 15; г. Сольцы, ул. Красных Партизан, д.6б;</w:t>
            </w:r>
          </w:p>
          <w:p w:rsidR="00937202" w:rsidRPr="005128AE" w:rsidRDefault="005128AE" w:rsidP="00937202">
            <w:pPr>
              <w:rPr>
                <w:color w:val="000000"/>
                <w:sz w:val="12"/>
                <w:szCs w:val="16"/>
              </w:rPr>
            </w:pPr>
            <w:r>
              <w:rPr>
                <w:color w:val="000000"/>
                <w:sz w:val="12"/>
                <w:szCs w:val="16"/>
              </w:rPr>
              <w:t>г. Сольцы - 2, ДОС 201.</w:t>
            </w:r>
          </w:p>
        </w:tc>
        <w:tc>
          <w:tcPr>
            <w:tcW w:w="43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lastRenderedPageBreak/>
              <w:t xml:space="preserve">отдел </w:t>
            </w:r>
            <w:r w:rsidRPr="005128AE">
              <w:rPr>
                <w:rFonts w:ascii="Times New Roman" w:hAnsi="Times New Roman" w:cs="Times New Roman"/>
                <w:color w:val="000000"/>
                <w:sz w:val="12"/>
                <w:szCs w:val="16"/>
              </w:rPr>
              <w:lastRenderedPageBreak/>
              <w:t xml:space="preserve">градостроительства и благоустройства,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МБУ «Солецкое городское хозяйство», управляющие и обслуживающие организации, собственники многоквартирных домов</w:t>
            </w:r>
          </w:p>
        </w:tc>
        <w:tc>
          <w:tcPr>
            <w:tcW w:w="376"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lastRenderedPageBreak/>
              <w:t xml:space="preserve">2017 </w:t>
            </w:r>
            <w:r w:rsidRPr="005128AE">
              <w:rPr>
                <w:rFonts w:ascii="Times New Roman" w:hAnsi="Times New Roman" w:cs="Times New Roman"/>
                <w:color w:val="000000"/>
                <w:sz w:val="12"/>
                <w:szCs w:val="16"/>
              </w:rPr>
              <w:lastRenderedPageBreak/>
              <w:t>-2022 годы</w:t>
            </w:r>
          </w:p>
        </w:tc>
        <w:tc>
          <w:tcPr>
            <w:tcW w:w="497" w:type="pct"/>
            <w:tcBorders>
              <w:top w:val="single" w:sz="4" w:space="0" w:color="000000"/>
              <w:left w:val="single" w:sz="4" w:space="0" w:color="000000"/>
              <w:bottom w:val="single" w:sz="4" w:space="0" w:color="000000"/>
            </w:tcBorders>
            <w:shd w:val="clear" w:color="auto" w:fill="auto"/>
          </w:tcPr>
          <w:p w:rsidR="00937202" w:rsidRPr="005128AE" w:rsidRDefault="000F1A91" w:rsidP="00937202">
            <w:pPr>
              <w:pStyle w:val="ConsPlusNormal"/>
              <w:ind w:firstLine="0"/>
              <w:jc w:val="center"/>
              <w:rPr>
                <w:rFonts w:ascii="Times New Roman" w:hAnsi="Times New Roman" w:cs="Times New Roman"/>
                <w:color w:val="000000"/>
                <w:sz w:val="12"/>
                <w:szCs w:val="16"/>
              </w:rPr>
            </w:pPr>
            <w:hyperlink r:id="rId17" w:anchor="P73" w:history="1">
              <w:r w:rsidR="00937202" w:rsidRPr="005128AE">
                <w:rPr>
                  <w:rStyle w:val="af2"/>
                  <w:rFonts w:ascii="Times New Roman" w:hAnsi="Times New Roman" w:cs="Times New Roman"/>
                  <w:color w:val="000000"/>
                  <w:sz w:val="12"/>
                  <w:szCs w:val="16"/>
                </w:rPr>
                <w:t>1.1.</w:t>
              </w:r>
            </w:hyperlink>
            <w:r w:rsidR="00937202" w:rsidRPr="005128AE">
              <w:rPr>
                <w:rFonts w:ascii="Times New Roman" w:hAnsi="Times New Roman" w:cs="Times New Roman"/>
                <w:color w:val="000000"/>
                <w:sz w:val="12"/>
                <w:szCs w:val="16"/>
              </w:rPr>
              <w:t>1.</w:t>
            </w: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феде</w:t>
            </w:r>
            <w:r w:rsidRPr="005128AE">
              <w:rPr>
                <w:rFonts w:ascii="Times New Roman" w:hAnsi="Times New Roman" w:cs="Times New Roman"/>
                <w:color w:val="000000"/>
                <w:sz w:val="12"/>
                <w:szCs w:val="16"/>
              </w:rPr>
              <w:lastRenderedPageBreak/>
              <w:t>ральный бюджет</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областной бюджет</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бюджет городского поселения</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внебюджетные средства</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lastRenderedPageBreak/>
              <w:t>208</w:t>
            </w:r>
            <w:r w:rsidRPr="005128AE">
              <w:rPr>
                <w:rFonts w:ascii="Times New Roman" w:hAnsi="Times New Roman" w:cs="Times New Roman"/>
                <w:color w:val="000000"/>
                <w:sz w:val="12"/>
                <w:szCs w:val="16"/>
              </w:rPr>
              <w:lastRenderedPageBreak/>
              <w:t>0,</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22386</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1221,</w:t>
            </w:r>
          </w:p>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63414</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175,63100</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35,12600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lastRenderedPageBreak/>
              <w:t>2196</w:t>
            </w:r>
            <w:r w:rsidRPr="005128AE">
              <w:rPr>
                <w:color w:val="000000"/>
                <w:sz w:val="12"/>
                <w:szCs w:val="16"/>
              </w:rPr>
              <w:lastRenderedPageBreak/>
              <w:t>,82192</w:t>
            </w: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r w:rsidRPr="005128AE">
              <w:rPr>
                <w:color w:val="000000"/>
                <w:sz w:val="12"/>
                <w:szCs w:val="16"/>
              </w:rPr>
              <w:t>1259,19808</w:t>
            </w:r>
          </w:p>
          <w:p w:rsidR="00937202" w:rsidRPr="005128AE" w:rsidRDefault="00937202" w:rsidP="00937202">
            <w:pPr>
              <w:rPr>
                <w:color w:val="000000"/>
                <w:sz w:val="12"/>
                <w:szCs w:val="16"/>
              </w:rPr>
            </w:pPr>
          </w:p>
          <w:p w:rsidR="00937202" w:rsidRPr="005128AE" w:rsidRDefault="00937202" w:rsidP="00937202">
            <w:pPr>
              <w:rPr>
                <w:color w:val="000000"/>
                <w:sz w:val="12"/>
                <w:szCs w:val="16"/>
              </w:rPr>
            </w:pPr>
            <w:r w:rsidRPr="005128AE">
              <w:rPr>
                <w:color w:val="000000"/>
                <w:sz w:val="12"/>
                <w:szCs w:val="16"/>
              </w:rPr>
              <w:t>987,43400</w:t>
            </w: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r w:rsidRPr="005128AE">
              <w:rPr>
                <w:color w:val="000000"/>
                <w:sz w:val="12"/>
                <w:szCs w:val="16"/>
              </w:rPr>
              <w:t>493,71700</w:t>
            </w: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rPr>
                <w:sz w:val="12"/>
                <w:szCs w:val="16"/>
              </w:rPr>
            </w:pPr>
            <w:r w:rsidRPr="005128AE">
              <w:rPr>
                <w:sz w:val="12"/>
                <w:szCs w:val="16"/>
              </w:rPr>
              <w:lastRenderedPageBreak/>
              <w:t>3352</w:t>
            </w:r>
            <w:r w:rsidRPr="005128AE">
              <w:rPr>
                <w:sz w:val="12"/>
                <w:szCs w:val="16"/>
              </w:rPr>
              <w:lastRenderedPageBreak/>
              <w:t>,33983</w:t>
            </w:r>
          </w:p>
          <w:p w:rsidR="00937202" w:rsidRPr="005128AE" w:rsidRDefault="00937202" w:rsidP="00937202">
            <w:pPr>
              <w:rPr>
                <w:sz w:val="12"/>
                <w:szCs w:val="16"/>
              </w:rPr>
            </w:pPr>
          </w:p>
          <w:p w:rsidR="00937202" w:rsidRPr="005128AE" w:rsidRDefault="00937202" w:rsidP="00937202">
            <w:pPr>
              <w:rPr>
                <w:sz w:val="12"/>
                <w:szCs w:val="16"/>
              </w:rPr>
            </w:pPr>
          </w:p>
          <w:p w:rsidR="00937202" w:rsidRPr="005128AE" w:rsidRDefault="00937202" w:rsidP="00937202">
            <w:pPr>
              <w:rPr>
                <w:sz w:val="12"/>
                <w:szCs w:val="16"/>
              </w:rPr>
            </w:pPr>
            <w:r w:rsidRPr="005128AE">
              <w:rPr>
                <w:sz w:val="12"/>
                <w:szCs w:val="16"/>
              </w:rPr>
              <w:t>103,68017</w:t>
            </w:r>
          </w:p>
          <w:p w:rsidR="00937202" w:rsidRPr="005128AE" w:rsidRDefault="00937202" w:rsidP="00937202">
            <w:pPr>
              <w:rPr>
                <w:color w:val="000000"/>
                <w:sz w:val="12"/>
                <w:szCs w:val="16"/>
              </w:rPr>
            </w:pPr>
          </w:p>
          <w:p w:rsidR="00937202" w:rsidRPr="005128AE" w:rsidRDefault="00937202" w:rsidP="00937202">
            <w:pPr>
              <w:rPr>
                <w:color w:val="000000"/>
                <w:sz w:val="12"/>
                <w:szCs w:val="16"/>
              </w:rPr>
            </w:pPr>
            <w:r w:rsidRPr="005128AE">
              <w:rPr>
                <w:color w:val="000000"/>
                <w:sz w:val="12"/>
                <w:szCs w:val="16"/>
              </w:rPr>
              <w:t>987,43400</w:t>
            </w: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r w:rsidRPr="005128AE">
              <w:rPr>
                <w:color w:val="000000"/>
                <w:sz w:val="12"/>
                <w:szCs w:val="16"/>
              </w:rPr>
              <w:t>493,71700</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lastRenderedPageBreak/>
              <w:t>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r w:rsidRPr="005128AE">
              <w:rPr>
                <w:color w:val="000000"/>
                <w:sz w:val="12"/>
                <w:szCs w:val="16"/>
              </w:rPr>
              <w:t>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r w:rsidRPr="005128AE">
              <w:rPr>
                <w:color w:val="000000"/>
                <w:sz w:val="12"/>
                <w:szCs w:val="16"/>
              </w:rPr>
              <w:t>987,43400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r w:rsidRPr="005128AE">
              <w:rPr>
                <w:color w:val="000000"/>
                <w:sz w:val="12"/>
                <w:szCs w:val="16"/>
              </w:rPr>
              <w:t>493,71700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lastRenderedPageBreak/>
              <w:t>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r w:rsidRPr="005128AE">
              <w:rPr>
                <w:color w:val="000000"/>
                <w:sz w:val="12"/>
                <w:szCs w:val="16"/>
              </w:rPr>
              <w:t>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r w:rsidRPr="005128AE">
              <w:rPr>
                <w:color w:val="000000"/>
                <w:sz w:val="12"/>
                <w:szCs w:val="16"/>
              </w:rPr>
              <w:t>987,43400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r w:rsidRPr="005128AE">
              <w:rPr>
                <w:color w:val="000000"/>
                <w:sz w:val="12"/>
                <w:szCs w:val="16"/>
              </w:rPr>
              <w:t>493,71700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jc w:val="center"/>
              <w:rPr>
                <w:color w:val="000000"/>
                <w:sz w:val="12"/>
                <w:szCs w:val="16"/>
              </w:rPr>
            </w:pPr>
            <w:r w:rsidRPr="005128AE">
              <w:rPr>
                <w:color w:val="000000"/>
                <w:sz w:val="12"/>
                <w:szCs w:val="16"/>
              </w:rPr>
              <w:lastRenderedPageBreak/>
              <w:t>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r w:rsidRPr="005128AE">
              <w:rPr>
                <w:color w:val="000000"/>
                <w:sz w:val="12"/>
                <w:szCs w:val="16"/>
              </w:rPr>
              <w:t>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r w:rsidRPr="005128AE">
              <w:rPr>
                <w:color w:val="000000"/>
                <w:sz w:val="12"/>
                <w:szCs w:val="16"/>
              </w:rPr>
              <w:t>987,43400</w:t>
            </w: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color w:val="000000"/>
                <w:sz w:val="12"/>
                <w:szCs w:val="16"/>
              </w:rPr>
            </w:pPr>
          </w:p>
          <w:p w:rsidR="00937202" w:rsidRPr="005128AE" w:rsidRDefault="00937202" w:rsidP="00937202">
            <w:pPr>
              <w:jc w:val="center"/>
              <w:rPr>
                <w:sz w:val="12"/>
                <w:szCs w:val="16"/>
              </w:rPr>
            </w:pPr>
            <w:r w:rsidRPr="005128AE">
              <w:rPr>
                <w:color w:val="000000"/>
                <w:sz w:val="12"/>
                <w:szCs w:val="16"/>
              </w:rPr>
              <w:t>493,71700</w:t>
            </w:r>
          </w:p>
        </w:tc>
      </w:tr>
      <w:tr w:rsidR="00937202" w:rsidRPr="005128AE" w:rsidTr="003F5189">
        <w:trPr>
          <w:trHeight w:val="20"/>
        </w:trPr>
        <w:tc>
          <w:tcPr>
            <w:tcW w:w="16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lastRenderedPageBreak/>
              <w:t>1.2.</w:t>
            </w:r>
          </w:p>
        </w:tc>
        <w:tc>
          <w:tcPr>
            <w:tcW w:w="91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Подготовка и утверждение  </w:t>
            </w:r>
            <w:proofErr w:type="gramStart"/>
            <w:r w:rsidRPr="005128AE">
              <w:rPr>
                <w:rFonts w:ascii="Times New Roman" w:hAnsi="Times New Roman" w:cs="Times New Roman"/>
                <w:color w:val="000000"/>
                <w:sz w:val="12"/>
                <w:szCs w:val="16"/>
              </w:rPr>
              <w:t>дизайн-проектов</w:t>
            </w:r>
            <w:proofErr w:type="gramEnd"/>
            <w:r w:rsidRPr="005128AE">
              <w:rPr>
                <w:rFonts w:ascii="Times New Roman" w:hAnsi="Times New Roman" w:cs="Times New Roman"/>
                <w:color w:val="000000"/>
                <w:sz w:val="12"/>
                <w:szCs w:val="16"/>
              </w:rPr>
              <w:t xml:space="preserve"> по дворовым территориям</w:t>
            </w:r>
          </w:p>
        </w:tc>
        <w:tc>
          <w:tcPr>
            <w:tcW w:w="43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отдел градостроительства и благоустройства</w:t>
            </w:r>
          </w:p>
        </w:tc>
        <w:tc>
          <w:tcPr>
            <w:tcW w:w="376"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2017 -2022 годы</w:t>
            </w:r>
          </w:p>
        </w:tc>
        <w:tc>
          <w:tcPr>
            <w:tcW w:w="49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1.1.2</w:t>
            </w: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5128AE" w:rsidP="00937202">
            <w:pPr>
              <w:pStyle w:val="ConsPlusNormal"/>
              <w:ind w:firstLine="0"/>
              <w:rPr>
                <w:rFonts w:ascii="Times New Roman" w:hAnsi="Times New Roman" w:cs="Times New Roman"/>
                <w:color w:val="000000"/>
                <w:sz w:val="12"/>
                <w:szCs w:val="16"/>
              </w:rPr>
            </w:pPr>
            <w:r>
              <w:rPr>
                <w:rFonts w:ascii="Times New Roman" w:hAnsi="Times New Roman" w:cs="Times New Roman"/>
                <w:color w:val="000000"/>
                <w:sz w:val="12"/>
                <w:szCs w:val="16"/>
              </w:rPr>
              <w:t>бюджет городского поселения</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0</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rPr>
                <w:color w:val="000000"/>
                <w:sz w:val="12"/>
                <w:szCs w:val="16"/>
              </w:rPr>
            </w:pPr>
            <w:r w:rsidRPr="005128AE">
              <w:rPr>
                <w:color w:val="000000"/>
                <w:sz w:val="12"/>
                <w:szCs w:val="16"/>
              </w:rPr>
              <w:t>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rPr>
                <w:sz w:val="12"/>
                <w:szCs w:val="16"/>
              </w:rPr>
            </w:pPr>
            <w:r w:rsidRPr="005128AE">
              <w:rPr>
                <w:color w:val="000000"/>
                <w:sz w:val="12"/>
                <w:szCs w:val="16"/>
              </w:rPr>
              <w:t>0</w:t>
            </w:r>
          </w:p>
        </w:tc>
      </w:tr>
      <w:tr w:rsidR="00937202" w:rsidRPr="005128AE" w:rsidTr="003F5189">
        <w:trPr>
          <w:trHeight w:val="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 xml:space="preserve">    Задача 2. Улучшение комплексного благоустройства наиболее посещаемых муниципальных территорий общего пользования города Сольцы</w:t>
            </w:r>
          </w:p>
        </w:tc>
      </w:tr>
      <w:tr w:rsidR="00937202" w:rsidRPr="005128AE" w:rsidTr="003F5189">
        <w:trPr>
          <w:trHeight w:val="20"/>
        </w:trPr>
        <w:tc>
          <w:tcPr>
            <w:tcW w:w="161"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2.1.</w:t>
            </w:r>
          </w:p>
        </w:tc>
        <w:tc>
          <w:tcPr>
            <w:tcW w:w="914"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u w:val="single"/>
              </w:rPr>
            </w:pPr>
            <w:r w:rsidRPr="005128AE">
              <w:rPr>
                <w:rFonts w:ascii="Times New Roman" w:hAnsi="Times New Roman" w:cs="Times New Roman"/>
                <w:color w:val="000000"/>
                <w:sz w:val="12"/>
                <w:szCs w:val="16"/>
              </w:rPr>
              <w:t xml:space="preserve">Благоустройство наиболее посещаемых территорий общего пользования в соответствии с адресным перечнем территорий общего пользования: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u w:val="single"/>
              </w:rPr>
              <w:t>2017 год</w:t>
            </w:r>
          </w:p>
          <w:p w:rsidR="00937202" w:rsidRPr="005128AE" w:rsidRDefault="00937202" w:rsidP="00937202">
            <w:pPr>
              <w:pStyle w:val="ConsPlusNormal"/>
              <w:ind w:firstLine="0"/>
              <w:rPr>
                <w:rFonts w:ascii="Times New Roman" w:hAnsi="Times New Roman" w:cs="Times New Roman"/>
                <w:color w:val="000000"/>
                <w:sz w:val="12"/>
                <w:szCs w:val="16"/>
                <w:u w:val="single"/>
              </w:rPr>
            </w:pPr>
            <w:r w:rsidRPr="005128AE">
              <w:rPr>
                <w:rFonts w:ascii="Times New Roman" w:hAnsi="Times New Roman" w:cs="Times New Roman"/>
                <w:color w:val="000000"/>
                <w:sz w:val="12"/>
                <w:szCs w:val="16"/>
              </w:rPr>
              <w:t>площадь Победы, напротив дома 3,</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u w:val="single"/>
              </w:rPr>
              <w:t>2018 год</w:t>
            </w:r>
          </w:p>
          <w:p w:rsidR="00937202" w:rsidRPr="005128AE" w:rsidRDefault="00937202" w:rsidP="00937202">
            <w:pPr>
              <w:pStyle w:val="ConsPlusNormal"/>
              <w:ind w:firstLine="0"/>
              <w:rPr>
                <w:rFonts w:ascii="Times New Roman" w:hAnsi="Times New Roman" w:cs="Times New Roman"/>
                <w:color w:val="000000"/>
                <w:sz w:val="12"/>
                <w:szCs w:val="16"/>
                <w:u w:val="single"/>
              </w:rPr>
            </w:pPr>
            <w:r w:rsidRPr="005128AE">
              <w:rPr>
                <w:rFonts w:ascii="Times New Roman" w:hAnsi="Times New Roman" w:cs="Times New Roman"/>
                <w:color w:val="000000"/>
                <w:sz w:val="12"/>
                <w:szCs w:val="16"/>
              </w:rPr>
              <w:t>Площадка «Юбилейная», 1 этап: напротив домов 22-25 по ул. Гагарина г. Сольцы;</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u w:val="single"/>
              </w:rPr>
              <w:t>2019 год</w:t>
            </w:r>
          </w:p>
          <w:p w:rsidR="00937202" w:rsidRPr="005128AE" w:rsidRDefault="00937202" w:rsidP="00937202">
            <w:pPr>
              <w:pStyle w:val="ConsPlusNormal"/>
              <w:ind w:firstLine="0"/>
              <w:rPr>
                <w:rFonts w:ascii="Times New Roman" w:hAnsi="Times New Roman" w:cs="Times New Roman"/>
                <w:color w:val="000000"/>
                <w:sz w:val="12"/>
                <w:szCs w:val="16"/>
                <w:u w:val="single"/>
              </w:rPr>
            </w:pPr>
            <w:r w:rsidRPr="005128AE">
              <w:rPr>
                <w:rFonts w:ascii="Times New Roman" w:hAnsi="Times New Roman" w:cs="Times New Roman"/>
                <w:color w:val="000000"/>
                <w:sz w:val="12"/>
                <w:szCs w:val="16"/>
              </w:rPr>
              <w:t>Площадка «Юбилейная», 2 этап: напротив домов 25-30 по ул. Гагарина г. Сольцы;</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u w:val="single"/>
              </w:rPr>
              <w:t>2020 год</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Площадка «Набережная реки Шелонь», г. Сольцы, от здания №2а по ул. Луначарского до ул. Красных партизан,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1 этап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выравнивание грунта (срезание верхнего слоя и подсыпка,  очистка от поросли), обустройство дорожно-</w:t>
            </w:r>
            <w:proofErr w:type="spellStart"/>
            <w:r w:rsidRPr="005128AE">
              <w:rPr>
                <w:rFonts w:ascii="Times New Roman" w:hAnsi="Times New Roman" w:cs="Times New Roman"/>
                <w:color w:val="000000"/>
                <w:sz w:val="12"/>
                <w:szCs w:val="16"/>
              </w:rPr>
              <w:t>тропиночной</w:t>
            </w:r>
            <w:proofErr w:type="spellEnd"/>
            <w:r w:rsidRPr="005128AE">
              <w:rPr>
                <w:rFonts w:ascii="Times New Roman" w:hAnsi="Times New Roman" w:cs="Times New Roman"/>
                <w:color w:val="000000"/>
                <w:sz w:val="12"/>
                <w:szCs w:val="16"/>
              </w:rPr>
              <w:t xml:space="preserve"> сети,</w:t>
            </w:r>
          </w:p>
          <w:p w:rsidR="00937202" w:rsidRPr="005128AE" w:rsidRDefault="00937202" w:rsidP="00937202">
            <w:pPr>
              <w:pStyle w:val="ConsPlusNormal"/>
              <w:ind w:firstLine="0"/>
              <w:rPr>
                <w:rFonts w:ascii="Times New Roman" w:hAnsi="Times New Roman" w:cs="Times New Roman"/>
                <w:color w:val="000000"/>
                <w:sz w:val="12"/>
                <w:szCs w:val="16"/>
                <w:u w:val="single"/>
              </w:rPr>
            </w:pPr>
            <w:r w:rsidRPr="005128AE">
              <w:rPr>
                <w:rFonts w:ascii="Times New Roman" w:hAnsi="Times New Roman" w:cs="Times New Roman"/>
                <w:color w:val="000000"/>
                <w:sz w:val="12"/>
                <w:szCs w:val="16"/>
              </w:rPr>
              <w:t xml:space="preserve">посев газонной травы, обустройство спортивной площадки для </w:t>
            </w:r>
            <w:r w:rsidRPr="005128AE">
              <w:rPr>
                <w:rFonts w:ascii="Times New Roman" w:hAnsi="Times New Roman" w:cs="Times New Roman"/>
                <w:color w:val="000000"/>
                <w:sz w:val="12"/>
                <w:szCs w:val="16"/>
              </w:rPr>
              <w:lastRenderedPageBreak/>
              <w:t>пляжного волейбола;</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u w:val="single"/>
              </w:rPr>
              <w:t>2021 год</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Площадка «Набережная реки Шелонь», г. Сольцы, от здания №2а по ул. Луначарского до ул. Красных партизан,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2 этап – </w:t>
            </w:r>
          </w:p>
          <w:p w:rsidR="00937202" w:rsidRPr="005128AE" w:rsidRDefault="00937202" w:rsidP="00937202">
            <w:pPr>
              <w:pStyle w:val="ConsPlusNormal"/>
              <w:ind w:firstLine="0"/>
              <w:rPr>
                <w:rFonts w:ascii="Times New Roman" w:hAnsi="Times New Roman" w:cs="Times New Roman"/>
                <w:color w:val="000000"/>
                <w:sz w:val="12"/>
                <w:szCs w:val="16"/>
                <w:u w:val="single"/>
              </w:rPr>
            </w:pPr>
            <w:r w:rsidRPr="005128AE">
              <w:rPr>
                <w:rFonts w:ascii="Times New Roman" w:hAnsi="Times New Roman" w:cs="Times New Roman"/>
                <w:color w:val="000000"/>
                <w:sz w:val="12"/>
                <w:szCs w:val="16"/>
              </w:rPr>
              <w:t xml:space="preserve">ремонт </w:t>
            </w:r>
            <w:proofErr w:type="spellStart"/>
            <w:r w:rsidRPr="005128AE">
              <w:rPr>
                <w:rFonts w:ascii="Times New Roman" w:hAnsi="Times New Roman" w:cs="Times New Roman"/>
                <w:color w:val="000000"/>
                <w:sz w:val="12"/>
                <w:szCs w:val="16"/>
              </w:rPr>
              <w:t>асфальтовового</w:t>
            </w:r>
            <w:proofErr w:type="spellEnd"/>
            <w:r w:rsidRPr="005128AE">
              <w:rPr>
                <w:rFonts w:ascii="Times New Roman" w:hAnsi="Times New Roman" w:cs="Times New Roman"/>
                <w:color w:val="000000"/>
                <w:sz w:val="12"/>
                <w:szCs w:val="16"/>
              </w:rPr>
              <w:t xml:space="preserve"> покрытия с установкой бордюрного камня, установка </w:t>
            </w:r>
            <w:proofErr w:type="spellStart"/>
            <w:r w:rsidRPr="005128AE">
              <w:rPr>
                <w:rFonts w:ascii="Times New Roman" w:hAnsi="Times New Roman" w:cs="Times New Roman"/>
                <w:color w:val="000000"/>
                <w:sz w:val="12"/>
                <w:szCs w:val="16"/>
              </w:rPr>
              <w:t>спортиной</w:t>
            </w:r>
            <w:proofErr w:type="spellEnd"/>
            <w:r w:rsidRPr="005128AE">
              <w:rPr>
                <w:rFonts w:ascii="Times New Roman" w:hAnsi="Times New Roman" w:cs="Times New Roman"/>
                <w:color w:val="000000"/>
                <w:sz w:val="12"/>
                <w:szCs w:val="16"/>
              </w:rPr>
              <w:t xml:space="preserve"> площадки;</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u w:val="single"/>
              </w:rPr>
              <w:t>2022 год</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Площадка «Набережная реки Шелонь», г. Сольцы, от здания №2а по ул. Луначарского до ул. Красных партизан,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3 этап –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ремонт мостика через ручей Крутец,</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обустройство места для купания (выравнивание и подсыпка береговой линии, установка, урн, скамеек, кабинок для переодевания, деревянных грибков от солнца),</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обустройство дорожно-</w:t>
            </w:r>
            <w:proofErr w:type="spellStart"/>
            <w:r w:rsidRPr="005128AE">
              <w:rPr>
                <w:rFonts w:ascii="Times New Roman" w:hAnsi="Times New Roman" w:cs="Times New Roman"/>
                <w:color w:val="000000"/>
                <w:sz w:val="12"/>
                <w:szCs w:val="16"/>
              </w:rPr>
              <w:t>тропиноч</w:t>
            </w:r>
            <w:proofErr w:type="spellEnd"/>
            <w:r w:rsidRPr="005128AE">
              <w:rPr>
                <w:rFonts w:ascii="Times New Roman" w:hAnsi="Times New Roman" w:cs="Times New Roman"/>
                <w:color w:val="000000"/>
                <w:sz w:val="12"/>
                <w:szCs w:val="16"/>
              </w:rPr>
              <w:t>-ной сети по парку.</w:t>
            </w:r>
          </w:p>
        </w:tc>
        <w:tc>
          <w:tcPr>
            <w:tcW w:w="434"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lastRenderedPageBreak/>
              <w:t xml:space="preserve">отдел градостроительства и благоустройства,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МБУ «Солецкое городское хозяйство»</w:t>
            </w:r>
          </w:p>
        </w:tc>
        <w:tc>
          <w:tcPr>
            <w:tcW w:w="376"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2017-2022 годы</w:t>
            </w:r>
          </w:p>
        </w:tc>
        <w:tc>
          <w:tcPr>
            <w:tcW w:w="497" w:type="pct"/>
            <w:vMerge w:val="restar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w:t>
            </w:r>
            <w:hyperlink r:id="rId18" w:anchor="P80" w:history="1">
              <w:r w:rsidRPr="005128AE">
                <w:rPr>
                  <w:rStyle w:val="af2"/>
                  <w:rFonts w:ascii="Times New Roman" w:hAnsi="Times New Roman" w:cs="Times New Roman"/>
                  <w:color w:val="000000"/>
                  <w:sz w:val="12"/>
                  <w:szCs w:val="16"/>
                </w:rPr>
                <w:t>2.1.</w:t>
              </w:r>
            </w:hyperlink>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федеральный бюджет</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1040,03000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635,65081</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1980,53170</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0</w:t>
            </w:r>
          </w:p>
        </w:tc>
      </w:tr>
      <w:tr w:rsidR="00937202" w:rsidRPr="005128AE" w:rsidTr="003F5189">
        <w:trPr>
          <w:trHeight w:val="20"/>
        </w:trPr>
        <w:tc>
          <w:tcPr>
            <w:tcW w:w="161"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914"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434"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376"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497"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областной бюджет</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610,90000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364,34919</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61,25330</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0</w:t>
            </w:r>
          </w:p>
        </w:tc>
      </w:tr>
      <w:tr w:rsidR="00937202" w:rsidRPr="005128AE" w:rsidTr="003F5189">
        <w:trPr>
          <w:trHeight w:val="20"/>
        </w:trPr>
        <w:tc>
          <w:tcPr>
            <w:tcW w:w="161"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914"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434"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376"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497" w:type="pct"/>
            <w:vMerge/>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snapToGrid w:val="0"/>
              <w:rPr>
                <w:color w:val="000000"/>
                <w:sz w:val="12"/>
                <w:szCs w:val="16"/>
              </w:rPr>
            </w:pP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бюджет городского поселения</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86,89100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510,44625</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250,00000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250,00000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250,00000</w:t>
            </w:r>
          </w:p>
        </w:tc>
      </w:tr>
      <w:tr w:rsidR="00937202" w:rsidRPr="005128AE" w:rsidTr="003F5189">
        <w:trPr>
          <w:trHeight w:val="20"/>
        </w:trPr>
        <w:tc>
          <w:tcPr>
            <w:tcW w:w="161" w:type="pct"/>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rPr>
                <w:color w:val="000000"/>
                <w:sz w:val="12"/>
                <w:szCs w:val="16"/>
              </w:rPr>
            </w:pPr>
            <w:r w:rsidRPr="005128AE">
              <w:rPr>
                <w:color w:val="000000"/>
                <w:sz w:val="12"/>
                <w:szCs w:val="16"/>
              </w:rPr>
              <w:lastRenderedPageBreak/>
              <w:t>2.2.</w:t>
            </w:r>
          </w:p>
        </w:tc>
        <w:tc>
          <w:tcPr>
            <w:tcW w:w="914" w:type="pct"/>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rPr>
                <w:color w:val="000000"/>
                <w:sz w:val="12"/>
                <w:szCs w:val="16"/>
              </w:rPr>
            </w:pPr>
            <w:r w:rsidRPr="005128AE">
              <w:rPr>
                <w:color w:val="000000"/>
                <w:sz w:val="12"/>
                <w:szCs w:val="16"/>
              </w:rPr>
              <w:t>Разработка проектной документации (</w:t>
            </w:r>
            <w:proofErr w:type="gramStart"/>
            <w:r w:rsidRPr="005128AE">
              <w:rPr>
                <w:color w:val="000000"/>
                <w:sz w:val="12"/>
                <w:szCs w:val="16"/>
              </w:rPr>
              <w:t>дизайн-проектов</w:t>
            </w:r>
            <w:proofErr w:type="gramEnd"/>
            <w:r w:rsidRPr="005128AE">
              <w:rPr>
                <w:color w:val="000000"/>
                <w:sz w:val="12"/>
                <w:szCs w:val="16"/>
              </w:rPr>
              <w:t>) обустройства общественных территорий</w:t>
            </w:r>
          </w:p>
        </w:tc>
        <w:tc>
          <w:tcPr>
            <w:tcW w:w="434" w:type="pct"/>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отдел градостроительства и благоустройства</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p>
        </w:tc>
        <w:tc>
          <w:tcPr>
            <w:tcW w:w="376" w:type="pct"/>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rPr>
                <w:color w:val="000000"/>
                <w:sz w:val="12"/>
                <w:szCs w:val="16"/>
              </w:rPr>
            </w:pPr>
            <w:r w:rsidRPr="005128AE">
              <w:rPr>
                <w:color w:val="000000"/>
                <w:sz w:val="12"/>
                <w:szCs w:val="16"/>
              </w:rPr>
              <w:t>2018-2022</w:t>
            </w:r>
          </w:p>
          <w:p w:rsidR="00937202" w:rsidRPr="005128AE" w:rsidRDefault="00937202" w:rsidP="00937202">
            <w:pPr>
              <w:rPr>
                <w:color w:val="000000"/>
                <w:sz w:val="12"/>
                <w:szCs w:val="16"/>
              </w:rPr>
            </w:pPr>
            <w:r w:rsidRPr="005128AE">
              <w:rPr>
                <w:color w:val="000000"/>
                <w:sz w:val="12"/>
                <w:szCs w:val="16"/>
              </w:rPr>
              <w:t>Годы</w:t>
            </w: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tc>
        <w:tc>
          <w:tcPr>
            <w:tcW w:w="497" w:type="pct"/>
            <w:tcBorders>
              <w:top w:val="single" w:sz="4" w:space="0" w:color="000000"/>
              <w:left w:val="single" w:sz="4" w:space="0" w:color="000000"/>
              <w:bottom w:val="single" w:sz="4" w:space="0" w:color="000000"/>
            </w:tcBorders>
            <w:shd w:val="clear" w:color="auto" w:fill="auto"/>
            <w:vAlign w:val="center"/>
          </w:tcPr>
          <w:p w:rsidR="00937202" w:rsidRPr="005128AE" w:rsidRDefault="00937202" w:rsidP="00937202">
            <w:pPr>
              <w:jc w:val="center"/>
              <w:rPr>
                <w:color w:val="000000"/>
                <w:sz w:val="12"/>
                <w:szCs w:val="16"/>
              </w:rPr>
            </w:pPr>
            <w:r w:rsidRPr="005128AE">
              <w:rPr>
                <w:color w:val="000000"/>
                <w:sz w:val="12"/>
                <w:szCs w:val="16"/>
              </w:rPr>
              <w:t>1.2.2.</w:t>
            </w: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p w:rsidR="00937202" w:rsidRPr="005128AE" w:rsidRDefault="00937202" w:rsidP="00937202">
            <w:pPr>
              <w:rPr>
                <w:color w:val="000000"/>
                <w:sz w:val="12"/>
                <w:szCs w:val="16"/>
              </w:rPr>
            </w:pP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бюджет городского поселения</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0</w:t>
            </w:r>
          </w:p>
        </w:tc>
      </w:tr>
      <w:tr w:rsidR="00937202" w:rsidRPr="005128AE" w:rsidTr="003F5189">
        <w:trPr>
          <w:trHeight w:val="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Задача 3. Улучшение комплексного благоустройства парка города Сольцы</w:t>
            </w:r>
          </w:p>
        </w:tc>
      </w:tr>
      <w:tr w:rsidR="00937202" w:rsidRPr="005128AE" w:rsidTr="003F5189">
        <w:trPr>
          <w:trHeight w:val="20"/>
        </w:trPr>
        <w:tc>
          <w:tcPr>
            <w:tcW w:w="16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3.1.</w:t>
            </w:r>
          </w:p>
        </w:tc>
        <w:tc>
          <w:tcPr>
            <w:tcW w:w="91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Обустройство городского парка:</w:t>
            </w:r>
          </w:p>
          <w:p w:rsidR="00937202" w:rsidRPr="005128AE" w:rsidRDefault="00937202" w:rsidP="00937202">
            <w:pPr>
              <w:pStyle w:val="ConsPlusNormal"/>
              <w:ind w:firstLine="0"/>
              <w:jc w:val="both"/>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Ильинский парк </w:t>
            </w:r>
          </w:p>
        </w:tc>
        <w:tc>
          <w:tcPr>
            <w:tcW w:w="43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отдел градостроительства и благоустройства,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МБУ «Солецкое городское хозяйство»</w:t>
            </w:r>
          </w:p>
        </w:tc>
        <w:tc>
          <w:tcPr>
            <w:tcW w:w="376"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2017 год </w:t>
            </w:r>
          </w:p>
        </w:tc>
        <w:tc>
          <w:tcPr>
            <w:tcW w:w="49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w:t>
            </w:r>
            <w:hyperlink r:id="rId19" w:anchor="P80" w:history="1">
              <w:r w:rsidRPr="005128AE">
                <w:rPr>
                  <w:rStyle w:val="af2"/>
                  <w:rFonts w:ascii="Times New Roman" w:hAnsi="Times New Roman" w:cs="Times New Roman"/>
                  <w:color w:val="000000"/>
                  <w:sz w:val="12"/>
                  <w:szCs w:val="16"/>
                </w:rPr>
                <w:t>3</w:t>
              </w:r>
            </w:hyperlink>
            <w:r w:rsidRPr="005128AE">
              <w:rPr>
                <w:rFonts w:ascii="Times New Roman" w:hAnsi="Times New Roman" w:cs="Times New Roman"/>
                <w:color w:val="000000"/>
                <w:sz w:val="12"/>
                <w:szCs w:val="16"/>
              </w:rPr>
              <w:t>.1</w:t>
            </w: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федеральный бюджет</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областной бюджет</w:t>
            </w:r>
          </w:p>
          <w:p w:rsidR="00937202" w:rsidRPr="005128AE" w:rsidRDefault="00937202" w:rsidP="00937202">
            <w:pPr>
              <w:pStyle w:val="ConsPlusNormal"/>
              <w:ind w:firstLine="0"/>
              <w:rPr>
                <w:rFonts w:ascii="Times New Roman" w:hAnsi="Times New Roman" w:cs="Times New Roman"/>
                <w:color w:val="000000"/>
                <w:sz w:val="12"/>
                <w:szCs w:val="16"/>
              </w:rPr>
            </w:pPr>
          </w:p>
          <w:p w:rsidR="00937202" w:rsidRPr="005128AE" w:rsidRDefault="005128AE" w:rsidP="00937202">
            <w:pPr>
              <w:pStyle w:val="ConsPlusNormal"/>
              <w:ind w:firstLine="0"/>
              <w:rPr>
                <w:rFonts w:ascii="Times New Roman" w:hAnsi="Times New Roman" w:cs="Times New Roman"/>
                <w:color w:val="000000"/>
                <w:sz w:val="12"/>
                <w:szCs w:val="16"/>
              </w:rPr>
            </w:pPr>
            <w:r>
              <w:rPr>
                <w:rFonts w:ascii="Times New Roman" w:hAnsi="Times New Roman" w:cs="Times New Roman"/>
                <w:color w:val="000000"/>
                <w:sz w:val="12"/>
                <w:szCs w:val="16"/>
              </w:rPr>
              <w:t>бюджет городского поселения</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260,84863</w:t>
            </w:r>
          </w:p>
          <w:p w:rsidR="00937202" w:rsidRPr="005128AE" w:rsidRDefault="00937202" w:rsidP="00937202">
            <w:pPr>
              <w:pStyle w:val="ConsPlusNormal"/>
              <w:ind w:firstLine="0"/>
              <w:jc w:val="center"/>
              <w:rPr>
                <w:rFonts w:ascii="Times New Roman" w:hAnsi="Times New Roman" w:cs="Times New Roman"/>
                <w:color w:val="000000"/>
                <w:sz w:val="12"/>
                <w:szCs w:val="16"/>
              </w:rPr>
            </w:pPr>
          </w:p>
          <w:p w:rsidR="00937202" w:rsidRPr="005128AE" w:rsidRDefault="00937202" w:rsidP="00937202">
            <w:pPr>
              <w:pStyle w:val="ConsPlusNormal"/>
              <w:ind w:firstLine="0"/>
              <w:jc w:val="center"/>
              <w:rPr>
                <w:rFonts w:ascii="Times New Roman" w:hAnsi="Times New Roman" w:cs="Times New Roman"/>
                <w:color w:val="000000"/>
                <w:sz w:val="12"/>
                <w:szCs w:val="16"/>
              </w:rPr>
            </w:pPr>
          </w:p>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153,19837</w:t>
            </w:r>
          </w:p>
          <w:p w:rsidR="00937202" w:rsidRPr="005128AE" w:rsidRDefault="00937202" w:rsidP="00937202">
            <w:pPr>
              <w:pStyle w:val="ConsPlusNormal"/>
              <w:ind w:firstLine="0"/>
              <w:jc w:val="center"/>
              <w:rPr>
                <w:rFonts w:ascii="Times New Roman" w:hAnsi="Times New Roman" w:cs="Times New Roman"/>
                <w:color w:val="000000"/>
                <w:sz w:val="12"/>
                <w:szCs w:val="16"/>
              </w:rPr>
            </w:pPr>
          </w:p>
          <w:p w:rsidR="00937202" w:rsidRPr="005128AE" w:rsidRDefault="00937202" w:rsidP="00937202">
            <w:pPr>
              <w:pStyle w:val="ConsPlusNormal"/>
              <w:ind w:firstLine="0"/>
              <w:jc w:val="center"/>
              <w:rPr>
                <w:rFonts w:ascii="Times New Roman" w:hAnsi="Times New Roman" w:cs="Times New Roman"/>
                <w:color w:val="000000"/>
                <w:sz w:val="12"/>
                <w:szCs w:val="16"/>
              </w:rPr>
            </w:pPr>
          </w:p>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lang w:val="en-US"/>
              </w:rPr>
              <w:t>4</w:t>
            </w:r>
            <w:r w:rsidRPr="005128AE">
              <w:rPr>
                <w:rFonts w:ascii="Times New Roman" w:hAnsi="Times New Roman" w:cs="Times New Roman"/>
                <w:color w:val="000000"/>
                <w:sz w:val="12"/>
                <w:szCs w:val="16"/>
              </w:rPr>
              <w:t>,</w:t>
            </w:r>
            <w:r w:rsidRPr="005128AE">
              <w:rPr>
                <w:rFonts w:ascii="Times New Roman" w:hAnsi="Times New Roman" w:cs="Times New Roman"/>
                <w:color w:val="000000"/>
                <w:sz w:val="12"/>
                <w:szCs w:val="16"/>
                <w:lang w:val="en-US"/>
              </w:rPr>
              <w:t>182</w:t>
            </w:r>
            <w:r w:rsidRPr="005128AE">
              <w:rPr>
                <w:rFonts w:ascii="Times New Roman" w:hAnsi="Times New Roman" w:cs="Times New Roman"/>
                <w:color w:val="000000"/>
                <w:sz w:val="12"/>
                <w:szCs w:val="16"/>
              </w:rPr>
              <w:t>00</w:t>
            </w:r>
          </w:p>
          <w:p w:rsidR="00937202" w:rsidRPr="005128AE" w:rsidRDefault="00937202" w:rsidP="00937202">
            <w:pPr>
              <w:pStyle w:val="ConsPlusNormal"/>
              <w:ind w:firstLine="0"/>
              <w:jc w:val="center"/>
              <w:rPr>
                <w:rFonts w:ascii="Times New Roman" w:hAnsi="Times New Roman" w:cs="Times New Roman"/>
                <w:color w:val="000000"/>
                <w:sz w:val="12"/>
                <w:szCs w:val="16"/>
              </w:rPr>
            </w:pP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0</w:t>
            </w:r>
          </w:p>
        </w:tc>
      </w:tr>
      <w:tr w:rsidR="00937202" w:rsidRPr="005128AE" w:rsidTr="003F5189">
        <w:trPr>
          <w:trHeight w:val="20"/>
        </w:trPr>
        <w:tc>
          <w:tcPr>
            <w:tcW w:w="5000" w:type="pct"/>
            <w:gridSpan w:val="12"/>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lastRenderedPageBreak/>
              <w:t xml:space="preserve">Задача 4. Составление и проверка сметных расчетов стоимости </w:t>
            </w:r>
            <w:proofErr w:type="gramStart"/>
            <w:r w:rsidRPr="005128AE">
              <w:rPr>
                <w:rFonts w:ascii="Times New Roman" w:hAnsi="Times New Roman" w:cs="Times New Roman"/>
                <w:color w:val="000000"/>
                <w:sz w:val="12"/>
                <w:szCs w:val="16"/>
              </w:rPr>
              <w:t>работ</w:t>
            </w:r>
            <w:proofErr w:type="gramEnd"/>
            <w:r w:rsidRPr="005128AE">
              <w:rPr>
                <w:rFonts w:ascii="Times New Roman" w:hAnsi="Times New Roman" w:cs="Times New Roman"/>
                <w:color w:val="000000"/>
                <w:sz w:val="12"/>
                <w:szCs w:val="16"/>
              </w:rPr>
              <w:t xml:space="preserve"> по благоустройству наиболее посещаемых общественных территорий и обустройству городского парка</w:t>
            </w:r>
          </w:p>
        </w:tc>
      </w:tr>
      <w:tr w:rsidR="00937202" w:rsidRPr="005128AE" w:rsidTr="003F5189">
        <w:trPr>
          <w:trHeight w:val="20"/>
        </w:trPr>
        <w:tc>
          <w:tcPr>
            <w:tcW w:w="16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4.1.</w:t>
            </w:r>
          </w:p>
        </w:tc>
        <w:tc>
          <w:tcPr>
            <w:tcW w:w="91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Проверка </w:t>
            </w:r>
          </w:p>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сметных расчетов стоимости </w:t>
            </w:r>
            <w:proofErr w:type="gramStart"/>
            <w:r w:rsidRPr="005128AE">
              <w:rPr>
                <w:rFonts w:ascii="Times New Roman" w:hAnsi="Times New Roman" w:cs="Times New Roman"/>
                <w:color w:val="000000"/>
                <w:sz w:val="12"/>
                <w:szCs w:val="16"/>
              </w:rPr>
              <w:t>работ</w:t>
            </w:r>
            <w:proofErr w:type="gramEnd"/>
            <w:r w:rsidRPr="005128AE">
              <w:rPr>
                <w:rFonts w:ascii="Times New Roman" w:hAnsi="Times New Roman" w:cs="Times New Roman"/>
                <w:color w:val="000000"/>
                <w:sz w:val="12"/>
                <w:szCs w:val="16"/>
              </w:rPr>
              <w:t xml:space="preserve"> по благоустройству наиболее посещаемых общественных территорий, дворовых территорий многоквартирных домов и обустройству городского парка ГБУ «Региональный центр по ценообразованию в строительстве Новгородской области».</w:t>
            </w:r>
          </w:p>
        </w:tc>
        <w:tc>
          <w:tcPr>
            <w:tcW w:w="43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Отдел градостроительства и благоустройства</w:t>
            </w:r>
          </w:p>
        </w:tc>
        <w:tc>
          <w:tcPr>
            <w:tcW w:w="376"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2017-2022 годы</w:t>
            </w:r>
          </w:p>
        </w:tc>
        <w:tc>
          <w:tcPr>
            <w:tcW w:w="49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1.4.1.</w:t>
            </w: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бюджет городского поселения</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16,30000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25,00000</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25,00000</w:t>
            </w:r>
          </w:p>
        </w:tc>
      </w:tr>
      <w:tr w:rsidR="00937202" w:rsidRPr="005128AE" w:rsidTr="003F5189">
        <w:trPr>
          <w:trHeight w:val="20"/>
        </w:trPr>
        <w:tc>
          <w:tcPr>
            <w:tcW w:w="16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4.2.</w:t>
            </w:r>
          </w:p>
        </w:tc>
        <w:tc>
          <w:tcPr>
            <w:tcW w:w="91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 xml:space="preserve">Составление сметных расчетов стоимости </w:t>
            </w:r>
            <w:proofErr w:type="gramStart"/>
            <w:r w:rsidRPr="005128AE">
              <w:rPr>
                <w:rFonts w:ascii="Times New Roman" w:hAnsi="Times New Roman" w:cs="Times New Roman"/>
                <w:color w:val="000000"/>
                <w:sz w:val="12"/>
                <w:szCs w:val="16"/>
              </w:rPr>
              <w:t>работ</w:t>
            </w:r>
            <w:proofErr w:type="gramEnd"/>
            <w:r w:rsidRPr="005128AE">
              <w:rPr>
                <w:rFonts w:ascii="Times New Roman" w:hAnsi="Times New Roman" w:cs="Times New Roman"/>
                <w:color w:val="000000"/>
                <w:sz w:val="12"/>
                <w:szCs w:val="16"/>
              </w:rPr>
              <w:t xml:space="preserve"> по благоустройству наиболее посещаемых общественных территорий, дворовых территорий многоквартирных домов.</w:t>
            </w:r>
          </w:p>
        </w:tc>
        <w:tc>
          <w:tcPr>
            <w:tcW w:w="434"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Отдел градостроительства и благоустройства</w:t>
            </w:r>
          </w:p>
        </w:tc>
        <w:tc>
          <w:tcPr>
            <w:tcW w:w="376"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2018-2022 годы</w:t>
            </w:r>
          </w:p>
        </w:tc>
        <w:tc>
          <w:tcPr>
            <w:tcW w:w="49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1.4.2.</w:t>
            </w:r>
          </w:p>
        </w:tc>
        <w:tc>
          <w:tcPr>
            <w:tcW w:w="393"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бюджет городского поселения</w:t>
            </w: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25,00000</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color w:val="000000"/>
                <w:sz w:val="12"/>
                <w:szCs w:val="16"/>
              </w:rPr>
            </w:pPr>
            <w:r w:rsidRPr="005128AE">
              <w:rPr>
                <w:rFonts w:ascii="Times New Roman" w:hAnsi="Times New Roman" w:cs="Times New Roman"/>
                <w:color w:val="000000"/>
                <w:sz w:val="12"/>
                <w:szCs w:val="16"/>
              </w:rPr>
              <w:t>25,00000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pStyle w:val="ConsPlusNormal"/>
              <w:ind w:firstLine="0"/>
              <w:jc w:val="center"/>
              <w:rPr>
                <w:rFonts w:ascii="Times New Roman" w:hAnsi="Times New Roman" w:cs="Times New Roman"/>
                <w:sz w:val="12"/>
                <w:szCs w:val="16"/>
              </w:rPr>
            </w:pPr>
            <w:r w:rsidRPr="005128AE">
              <w:rPr>
                <w:rFonts w:ascii="Times New Roman" w:hAnsi="Times New Roman" w:cs="Times New Roman"/>
                <w:color w:val="000000"/>
                <w:sz w:val="12"/>
                <w:szCs w:val="16"/>
              </w:rPr>
              <w:t>25,00000</w:t>
            </w:r>
          </w:p>
        </w:tc>
      </w:tr>
      <w:tr w:rsidR="00937202" w:rsidRPr="005128AE" w:rsidTr="003F5189">
        <w:trPr>
          <w:trHeight w:val="20"/>
        </w:trPr>
        <w:tc>
          <w:tcPr>
            <w:tcW w:w="16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snapToGrid w:val="0"/>
              <w:ind w:firstLine="0"/>
              <w:jc w:val="center"/>
              <w:rPr>
                <w:rFonts w:ascii="Times New Roman" w:hAnsi="Times New Roman" w:cs="Times New Roman"/>
                <w:color w:val="000000"/>
                <w:sz w:val="12"/>
                <w:szCs w:val="16"/>
              </w:rPr>
            </w:pPr>
          </w:p>
        </w:tc>
        <w:tc>
          <w:tcPr>
            <w:tcW w:w="2614" w:type="pct"/>
            <w:gridSpan w:val="5"/>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color w:val="000000"/>
                <w:sz w:val="12"/>
                <w:szCs w:val="16"/>
              </w:rPr>
            </w:pPr>
            <w:r w:rsidRPr="005128AE">
              <w:rPr>
                <w:rFonts w:ascii="Times New Roman" w:hAnsi="Times New Roman" w:cs="Times New Roman"/>
                <w:color w:val="000000"/>
                <w:sz w:val="12"/>
                <w:szCs w:val="16"/>
              </w:rPr>
              <w:t>ИТОГО по программе:</w:t>
            </w:r>
          </w:p>
          <w:p w:rsidR="00937202" w:rsidRPr="005128AE" w:rsidRDefault="00937202" w:rsidP="00937202">
            <w:pPr>
              <w:pStyle w:val="ConsPlusNormal"/>
              <w:ind w:firstLine="0"/>
              <w:rPr>
                <w:rFonts w:ascii="Times New Roman" w:hAnsi="Times New Roman" w:cs="Times New Roman"/>
                <w:color w:val="000000"/>
                <w:sz w:val="12"/>
                <w:szCs w:val="16"/>
              </w:rPr>
            </w:pPr>
          </w:p>
        </w:tc>
        <w:tc>
          <w:tcPr>
            <w:tcW w:w="33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pStyle w:val="ConsPlusNormal"/>
              <w:ind w:firstLine="0"/>
              <w:rPr>
                <w:rFonts w:ascii="Times New Roman" w:hAnsi="Times New Roman" w:cs="Times New Roman"/>
                <w:b/>
                <w:color w:val="000000"/>
                <w:sz w:val="12"/>
                <w:szCs w:val="16"/>
              </w:rPr>
            </w:pPr>
            <w:r w:rsidRPr="005128AE">
              <w:rPr>
                <w:rFonts w:ascii="Times New Roman" w:hAnsi="Times New Roman" w:cs="Times New Roman"/>
                <w:b/>
                <w:color w:val="000000"/>
                <w:sz w:val="12"/>
                <w:szCs w:val="16"/>
              </w:rPr>
              <w:t>5684,96500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b/>
                <w:color w:val="000000"/>
                <w:sz w:val="12"/>
                <w:szCs w:val="16"/>
              </w:rPr>
            </w:pPr>
            <w:r w:rsidRPr="005128AE">
              <w:rPr>
                <w:b/>
                <w:color w:val="000000"/>
                <w:sz w:val="12"/>
                <w:szCs w:val="16"/>
              </w:rPr>
              <w:t>6187,17100</w:t>
            </w:r>
          </w:p>
        </w:tc>
        <w:tc>
          <w:tcPr>
            <w:tcW w:w="367"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b/>
                <w:color w:val="000000"/>
                <w:sz w:val="12"/>
                <w:szCs w:val="16"/>
              </w:rPr>
            </w:pPr>
            <w:r w:rsidRPr="005128AE">
              <w:rPr>
                <w:b/>
                <w:color w:val="000000"/>
                <w:sz w:val="12"/>
                <w:szCs w:val="16"/>
              </w:rPr>
              <w:t>7539,40225</w:t>
            </w:r>
          </w:p>
        </w:tc>
        <w:tc>
          <w:tcPr>
            <w:tcW w:w="355"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b/>
                <w:color w:val="000000"/>
                <w:sz w:val="12"/>
                <w:szCs w:val="16"/>
              </w:rPr>
            </w:pPr>
            <w:r w:rsidRPr="005128AE">
              <w:rPr>
                <w:b/>
                <w:color w:val="000000"/>
                <w:sz w:val="12"/>
                <w:szCs w:val="16"/>
              </w:rPr>
              <w:t>1781,151000</w:t>
            </w:r>
          </w:p>
        </w:tc>
        <w:tc>
          <w:tcPr>
            <w:tcW w:w="401" w:type="pct"/>
            <w:tcBorders>
              <w:top w:val="single" w:sz="4" w:space="0" w:color="000000"/>
              <w:left w:val="single" w:sz="4" w:space="0" w:color="000000"/>
              <w:bottom w:val="single" w:sz="4" w:space="0" w:color="000000"/>
            </w:tcBorders>
            <w:shd w:val="clear" w:color="auto" w:fill="auto"/>
          </w:tcPr>
          <w:p w:rsidR="00937202" w:rsidRPr="005128AE" w:rsidRDefault="00937202" w:rsidP="00937202">
            <w:pPr>
              <w:jc w:val="center"/>
              <w:rPr>
                <w:b/>
                <w:color w:val="000000"/>
                <w:sz w:val="12"/>
                <w:szCs w:val="16"/>
              </w:rPr>
            </w:pPr>
            <w:r w:rsidRPr="005128AE">
              <w:rPr>
                <w:b/>
                <w:color w:val="000000"/>
                <w:sz w:val="12"/>
                <w:szCs w:val="16"/>
              </w:rPr>
              <w:t>1781,151000</w:t>
            </w:r>
          </w:p>
        </w:tc>
        <w:tc>
          <w:tcPr>
            <w:tcW w:w="397" w:type="pct"/>
            <w:tcBorders>
              <w:top w:val="single" w:sz="4" w:space="0" w:color="000000"/>
              <w:left w:val="single" w:sz="4" w:space="0" w:color="000000"/>
              <w:bottom w:val="single" w:sz="4" w:space="0" w:color="000000"/>
              <w:right w:val="single" w:sz="4" w:space="0" w:color="000000"/>
            </w:tcBorders>
            <w:shd w:val="clear" w:color="auto" w:fill="auto"/>
          </w:tcPr>
          <w:p w:rsidR="00937202" w:rsidRPr="005128AE" w:rsidRDefault="00937202" w:rsidP="00937202">
            <w:pPr>
              <w:jc w:val="center"/>
              <w:rPr>
                <w:sz w:val="12"/>
                <w:szCs w:val="16"/>
              </w:rPr>
            </w:pPr>
            <w:r w:rsidRPr="005128AE">
              <w:rPr>
                <w:b/>
                <w:color w:val="000000"/>
                <w:sz w:val="12"/>
                <w:szCs w:val="16"/>
              </w:rPr>
              <w:t>1781,151000</w:t>
            </w:r>
          </w:p>
        </w:tc>
      </w:tr>
    </w:tbl>
    <w:p w:rsidR="00937202" w:rsidRPr="00690810" w:rsidRDefault="00937202" w:rsidP="00937202">
      <w:pPr>
        <w:widowControl w:val="0"/>
        <w:suppressAutoHyphens/>
        <w:overflowPunct w:val="0"/>
        <w:autoSpaceDE w:val="0"/>
        <w:jc w:val="both"/>
        <w:textAlignment w:val="baseline"/>
        <w:rPr>
          <w:sz w:val="16"/>
          <w:szCs w:val="16"/>
        </w:rPr>
      </w:pPr>
      <w:r w:rsidRPr="00690810">
        <w:rPr>
          <w:sz w:val="16"/>
          <w:szCs w:val="16"/>
        </w:rPr>
        <w:t>».</w:t>
      </w:r>
    </w:p>
    <w:p w:rsidR="00937202" w:rsidRPr="00690810" w:rsidRDefault="00937202" w:rsidP="005128AE">
      <w:pPr>
        <w:widowControl w:val="0"/>
        <w:suppressAutoHyphens/>
        <w:autoSpaceDE w:val="0"/>
        <w:ind w:firstLine="284"/>
        <w:jc w:val="both"/>
        <w:rPr>
          <w:b/>
          <w:sz w:val="16"/>
          <w:szCs w:val="16"/>
        </w:rPr>
      </w:pPr>
      <w:r w:rsidRPr="00690810">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5128AE" w:rsidRDefault="005128AE" w:rsidP="00937202">
      <w:pPr>
        <w:tabs>
          <w:tab w:val="left" w:pos="6800"/>
        </w:tabs>
        <w:rPr>
          <w:b/>
          <w:sz w:val="16"/>
          <w:szCs w:val="16"/>
        </w:rPr>
      </w:pPr>
    </w:p>
    <w:p w:rsidR="00937202" w:rsidRPr="00690810" w:rsidRDefault="00937202" w:rsidP="00937202">
      <w:pPr>
        <w:tabs>
          <w:tab w:val="left" w:pos="6800"/>
        </w:tabs>
        <w:rPr>
          <w:b/>
          <w:sz w:val="16"/>
          <w:szCs w:val="16"/>
        </w:rPr>
      </w:pPr>
      <w:r w:rsidRPr="00690810">
        <w:rPr>
          <w:b/>
          <w:sz w:val="16"/>
          <w:szCs w:val="16"/>
        </w:rPr>
        <w:t xml:space="preserve">Первый заместитель </w:t>
      </w:r>
      <w:r w:rsidRPr="00690810">
        <w:rPr>
          <w:b/>
          <w:sz w:val="16"/>
          <w:szCs w:val="16"/>
        </w:rPr>
        <w:br/>
        <w:t>Главы администрации   А.П. Польшаков</w:t>
      </w:r>
    </w:p>
    <w:p w:rsidR="007553E3" w:rsidRDefault="007553E3" w:rsidP="004E6CB9">
      <w:pPr>
        <w:jc w:val="both"/>
        <w:rPr>
          <w:sz w:val="16"/>
          <w:szCs w:val="16"/>
        </w:rPr>
      </w:pPr>
    </w:p>
    <w:p w:rsidR="005128AE" w:rsidRPr="00286400" w:rsidRDefault="005128AE" w:rsidP="004E6CB9">
      <w:pPr>
        <w:jc w:val="both"/>
        <w:rPr>
          <w:sz w:val="16"/>
          <w:szCs w:val="16"/>
        </w:rPr>
      </w:pPr>
    </w:p>
    <w:p w:rsidR="001C79D9" w:rsidRDefault="001C79D9" w:rsidP="00F85585">
      <w:pPr>
        <w:widowControl w:val="0"/>
        <w:shd w:val="clear" w:color="auto" w:fill="FFFFFF"/>
        <w:suppressAutoHyphens/>
        <w:autoSpaceDE w:val="0"/>
        <w:autoSpaceDN w:val="0"/>
        <w:adjustRightInd w:val="0"/>
        <w:ind w:firstLine="284"/>
        <w:jc w:val="both"/>
        <w:rPr>
          <w:sz w:val="16"/>
          <w:szCs w:val="16"/>
        </w:rPr>
      </w:pPr>
    </w:p>
    <w:p w:rsidR="005128AE" w:rsidRPr="00286400" w:rsidRDefault="005128AE" w:rsidP="005128AE">
      <w:pPr>
        <w:tabs>
          <w:tab w:val="left" w:pos="1308"/>
        </w:tabs>
        <w:jc w:val="center"/>
        <w:rPr>
          <w:b/>
          <w:sz w:val="16"/>
          <w:szCs w:val="16"/>
        </w:rPr>
      </w:pPr>
      <w:r w:rsidRPr="00286400">
        <w:rPr>
          <w:b/>
          <w:sz w:val="16"/>
          <w:szCs w:val="16"/>
        </w:rPr>
        <w:t>ПОСТАНОВЛЕНИЕ</w:t>
      </w:r>
    </w:p>
    <w:p w:rsidR="005128AE" w:rsidRPr="00286400" w:rsidRDefault="005128AE" w:rsidP="005128AE">
      <w:pPr>
        <w:tabs>
          <w:tab w:val="left" w:pos="1308"/>
        </w:tabs>
        <w:jc w:val="center"/>
        <w:rPr>
          <w:b/>
          <w:sz w:val="16"/>
          <w:szCs w:val="16"/>
        </w:rPr>
      </w:pPr>
      <w:r w:rsidRPr="00286400">
        <w:rPr>
          <w:b/>
          <w:sz w:val="16"/>
          <w:szCs w:val="16"/>
        </w:rPr>
        <w:t>Администрации Солецкого муниципального района</w:t>
      </w:r>
    </w:p>
    <w:p w:rsidR="005128AE" w:rsidRPr="00286400" w:rsidRDefault="005128AE" w:rsidP="005128AE">
      <w:pPr>
        <w:tabs>
          <w:tab w:val="left" w:pos="1308"/>
        </w:tabs>
        <w:jc w:val="center"/>
        <w:rPr>
          <w:sz w:val="16"/>
          <w:szCs w:val="16"/>
        </w:rPr>
      </w:pPr>
    </w:p>
    <w:p w:rsidR="005128AE" w:rsidRPr="00286400" w:rsidRDefault="005128AE" w:rsidP="005128AE">
      <w:pPr>
        <w:tabs>
          <w:tab w:val="left" w:pos="1308"/>
        </w:tabs>
        <w:jc w:val="center"/>
        <w:rPr>
          <w:sz w:val="16"/>
          <w:szCs w:val="16"/>
        </w:rPr>
      </w:pPr>
      <w:r>
        <w:rPr>
          <w:sz w:val="16"/>
          <w:szCs w:val="16"/>
        </w:rPr>
        <w:t>от 04</w:t>
      </w:r>
      <w:r w:rsidRPr="00286400">
        <w:rPr>
          <w:sz w:val="16"/>
          <w:szCs w:val="16"/>
        </w:rPr>
        <w:t>.0</w:t>
      </w:r>
      <w:r>
        <w:rPr>
          <w:sz w:val="16"/>
          <w:szCs w:val="16"/>
        </w:rPr>
        <w:t>3</w:t>
      </w:r>
      <w:r w:rsidRPr="00286400">
        <w:rPr>
          <w:sz w:val="16"/>
          <w:szCs w:val="16"/>
        </w:rPr>
        <w:t xml:space="preserve">.2019 № </w:t>
      </w:r>
      <w:r>
        <w:rPr>
          <w:sz w:val="16"/>
          <w:szCs w:val="16"/>
        </w:rPr>
        <w:t>250</w:t>
      </w:r>
    </w:p>
    <w:p w:rsidR="005128AE" w:rsidRDefault="005128AE" w:rsidP="005128AE">
      <w:pPr>
        <w:tabs>
          <w:tab w:val="left" w:pos="1308"/>
        </w:tabs>
        <w:jc w:val="center"/>
        <w:rPr>
          <w:sz w:val="16"/>
          <w:szCs w:val="16"/>
        </w:rPr>
      </w:pPr>
      <w:r w:rsidRPr="00286400">
        <w:rPr>
          <w:sz w:val="16"/>
          <w:szCs w:val="16"/>
        </w:rPr>
        <w:t>г. Сольцы</w:t>
      </w:r>
    </w:p>
    <w:p w:rsidR="00CB5F0D" w:rsidRDefault="00CB5F0D" w:rsidP="005128AE">
      <w:pPr>
        <w:tabs>
          <w:tab w:val="left" w:pos="1308"/>
        </w:tabs>
        <w:jc w:val="center"/>
        <w:rPr>
          <w:sz w:val="16"/>
          <w:szCs w:val="16"/>
        </w:rPr>
      </w:pPr>
    </w:p>
    <w:p w:rsidR="00CB5F0D" w:rsidRPr="00CB5F0D" w:rsidRDefault="00CB5F0D" w:rsidP="00CB5F0D">
      <w:pPr>
        <w:jc w:val="center"/>
        <w:rPr>
          <w:b/>
          <w:sz w:val="16"/>
          <w:szCs w:val="24"/>
        </w:rPr>
      </w:pPr>
      <w:r w:rsidRPr="00CB5F0D">
        <w:rPr>
          <w:b/>
          <w:sz w:val="16"/>
          <w:szCs w:val="24"/>
        </w:rPr>
        <w:t xml:space="preserve">О внесении изменений в постановление Администрации </w:t>
      </w:r>
    </w:p>
    <w:p w:rsidR="00CB5F0D" w:rsidRPr="00CB5F0D" w:rsidRDefault="00CB5F0D" w:rsidP="00CB5F0D">
      <w:pPr>
        <w:jc w:val="center"/>
        <w:rPr>
          <w:b/>
          <w:sz w:val="16"/>
          <w:szCs w:val="24"/>
        </w:rPr>
      </w:pPr>
      <w:r w:rsidRPr="00CB5F0D">
        <w:rPr>
          <w:b/>
          <w:sz w:val="16"/>
          <w:szCs w:val="24"/>
        </w:rPr>
        <w:t>муниципального района от 20.03.2013 № 497</w:t>
      </w:r>
    </w:p>
    <w:p w:rsidR="00CB5F0D" w:rsidRPr="00CB5F0D" w:rsidRDefault="00CB5F0D" w:rsidP="00CB5F0D">
      <w:pPr>
        <w:jc w:val="both"/>
        <w:rPr>
          <w:b/>
          <w:sz w:val="16"/>
          <w:szCs w:val="24"/>
        </w:rPr>
      </w:pPr>
    </w:p>
    <w:p w:rsidR="00CB5F0D" w:rsidRPr="00CB5F0D" w:rsidRDefault="00CB5F0D" w:rsidP="00CB5F0D">
      <w:pPr>
        <w:ind w:firstLine="284"/>
        <w:jc w:val="both"/>
        <w:rPr>
          <w:b/>
          <w:sz w:val="16"/>
          <w:szCs w:val="24"/>
        </w:rPr>
      </w:pPr>
      <w:r w:rsidRPr="00CB5F0D">
        <w:rPr>
          <w:sz w:val="16"/>
          <w:szCs w:val="24"/>
        </w:rPr>
        <w:t>Администрация Солецкого муниципального района</w:t>
      </w:r>
      <w:r w:rsidRPr="00CB5F0D">
        <w:rPr>
          <w:b/>
          <w:sz w:val="16"/>
          <w:szCs w:val="24"/>
        </w:rPr>
        <w:t xml:space="preserve"> </w:t>
      </w:r>
    </w:p>
    <w:p w:rsidR="00CB5F0D" w:rsidRPr="00CB5F0D" w:rsidRDefault="00CB5F0D" w:rsidP="00CB5F0D">
      <w:pPr>
        <w:ind w:firstLine="284"/>
        <w:jc w:val="both"/>
        <w:rPr>
          <w:b/>
          <w:sz w:val="16"/>
          <w:szCs w:val="24"/>
        </w:rPr>
      </w:pPr>
      <w:r w:rsidRPr="00CB5F0D">
        <w:rPr>
          <w:b/>
          <w:sz w:val="16"/>
          <w:szCs w:val="24"/>
        </w:rPr>
        <w:t>ПОСТАНОВЛЯЕТ:</w:t>
      </w:r>
    </w:p>
    <w:p w:rsidR="00CB5F0D" w:rsidRPr="00CB5F0D" w:rsidRDefault="00CB5F0D" w:rsidP="00CB5F0D">
      <w:pPr>
        <w:ind w:firstLine="284"/>
        <w:jc w:val="both"/>
        <w:rPr>
          <w:sz w:val="16"/>
          <w:szCs w:val="24"/>
        </w:rPr>
      </w:pPr>
      <w:r w:rsidRPr="00CB5F0D">
        <w:rPr>
          <w:sz w:val="16"/>
          <w:szCs w:val="24"/>
        </w:rPr>
        <w:t xml:space="preserve">1. </w:t>
      </w:r>
      <w:proofErr w:type="gramStart"/>
      <w:r w:rsidRPr="00CB5F0D">
        <w:rPr>
          <w:sz w:val="16"/>
          <w:szCs w:val="24"/>
        </w:rPr>
        <w:t>Внести изменение в постановление Администрации муниципального района от 20.03.2013 № 497 «О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района, ее комитетах и отделах, и урегулированию конфликта интересов» (</w:t>
      </w:r>
      <w:r w:rsidRPr="00CB5F0D">
        <w:rPr>
          <w:sz w:val="16"/>
          <w:szCs w:val="28"/>
        </w:rPr>
        <w:t>в редакции постановлений от 07.10.2014 № 1711, от 31.03.2015 № 634, от 20.02.2016 № 228, от 12.07.2017 № 990)</w:t>
      </w:r>
      <w:r w:rsidRPr="00CB5F0D">
        <w:rPr>
          <w:sz w:val="16"/>
          <w:szCs w:val="24"/>
        </w:rPr>
        <w:t>:</w:t>
      </w:r>
      <w:proofErr w:type="gramEnd"/>
    </w:p>
    <w:p w:rsidR="00CB5F0D" w:rsidRPr="00CB5F0D" w:rsidRDefault="00CB5F0D" w:rsidP="00CB5F0D">
      <w:pPr>
        <w:ind w:firstLine="284"/>
        <w:jc w:val="both"/>
        <w:rPr>
          <w:sz w:val="16"/>
          <w:szCs w:val="24"/>
        </w:rPr>
      </w:pPr>
      <w:r w:rsidRPr="00CB5F0D">
        <w:rPr>
          <w:sz w:val="16"/>
          <w:szCs w:val="24"/>
        </w:rPr>
        <w:t>1.1. Считать Михайлову Ю.В. заместителем Главы администрации муниципального района, заместителем председателя комиссии.</w:t>
      </w:r>
    </w:p>
    <w:p w:rsidR="00CB5F0D" w:rsidRPr="00CB5F0D" w:rsidRDefault="00CB5F0D" w:rsidP="00CB5F0D">
      <w:pPr>
        <w:autoSpaceDE w:val="0"/>
        <w:autoSpaceDN w:val="0"/>
        <w:adjustRightInd w:val="0"/>
        <w:ind w:firstLine="284"/>
        <w:jc w:val="both"/>
        <w:rPr>
          <w:sz w:val="16"/>
          <w:szCs w:val="28"/>
        </w:rPr>
      </w:pPr>
      <w:r w:rsidRPr="00CB5F0D">
        <w:rPr>
          <w:sz w:val="16"/>
          <w:szCs w:val="28"/>
        </w:rPr>
        <w:t xml:space="preserve">2. </w:t>
      </w:r>
      <w:bookmarkStart w:id="0" w:name="_Toc341963764"/>
      <w:r w:rsidRPr="00CB5F0D">
        <w:rPr>
          <w:sz w:val="16"/>
          <w:szCs w:val="28"/>
        </w:rPr>
        <w:t xml:space="preserve">Опубликовать постановление в периодическом печатном издании - бюллетень «Солецкий вестник» и разместить на официальном сайте </w:t>
      </w:r>
      <w:r w:rsidRPr="00CB5F0D">
        <w:rPr>
          <w:sz w:val="16"/>
          <w:szCs w:val="28"/>
        </w:rPr>
        <w:lastRenderedPageBreak/>
        <w:t>Администрации Солецкого муниципального района в информационно-телекоммуникационной сети «Интернет».</w:t>
      </w:r>
      <w:bookmarkEnd w:id="0"/>
    </w:p>
    <w:p w:rsidR="00CB5F0D" w:rsidRPr="00CB5F0D" w:rsidRDefault="00CB5F0D" w:rsidP="00CB5F0D">
      <w:pPr>
        <w:tabs>
          <w:tab w:val="left" w:pos="6800"/>
        </w:tabs>
        <w:rPr>
          <w:b/>
          <w:sz w:val="16"/>
          <w:szCs w:val="28"/>
        </w:rPr>
      </w:pPr>
    </w:p>
    <w:p w:rsidR="00CB5F0D" w:rsidRPr="00CB5F0D" w:rsidRDefault="00CB5F0D" w:rsidP="00CB5F0D">
      <w:pPr>
        <w:tabs>
          <w:tab w:val="left" w:pos="6800"/>
        </w:tabs>
        <w:rPr>
          <w:b/>
          <w:sz w:val="16"/>
          <w:szCs w:val="28"/>
        </w:rPr>
      </w:pPr>
      <w:r w:rsidRPr="00CB5F0D">
        <w:rPr>
          <w:b/>
          <w:sz w:val="16"/>
          <w:szCs w:val="28"/>
        </w:rPr>
        <w:t xml:space="preserve">Первый заместитель </w:t>
      </w:r>
      <w:r w:rsidRPr="00CB5F0D">
        <w:rPr>
          <w:b/>
          <w:sz w:val="16"/>
          <w:szCs w:val="28"/>
        </w:rPr>
        <w:br/>
        <w:t>Главы администрации     А.П. Польшаков</w:t>
      </w:r>
      <w:r w:rsidRPr="00CB5F0D">
        <w:rPr>
          <w:sz w:val="12"/>
        </w:rPr>
        <w:t xml:space="preserve"> </w:t>
      </w:r>
    </w:p>
    <w:p w:rsidR="00CB5F0D" w:rsidRDefault="00CB5F0D" w:rsidP="005128AE">
      <w:pPr>
        <w:tabs>
          <w:tab w:val="left" w:pos="1308"/>
        </w:tabs>
        <w:jc w:val="center"/>
        <w:rPr>
          <w:sz w:val="16"/>
          <w:szCs w:val="16"/>
        </w:rPr>
      </w:pPr>
    </w:p>
    <w:p w:rsidR="00880BAF" w:rsidRDefault="00880BAF" w:rsidP="005128AE">
      <w:pPr>
        <w:tabs>
          <w:tab w:val="left" w:pos="1308"/>
        </w:tabs>
        <w:jc w:val="center"/>
        <w:rPr>
          <w:sz w:val="16"/>
          <w:szCs w:val="16"/>
        </w:rPr>
      </w:pPr>
    </w:p>
    <w:p w:rsidR="00880BAF" w:rsidRPr="00286400" w:rsidRDefault="00880BAF" w:rsidP="00880BAF">
      <w:pPr>
        <w:tabs>
          <w:tab w:val="left" w:pos="1308"/>
        </w:tabs>
        <w:jc w:val="center"/>
        <w:rPr>
          <w:b/>
          <w:sz w:val="16"/>
          <w:szCs w:val="16"/>
        </w:rPr>
      </w:pPr>
      <w:r w:rsidRPr="00286400">
        <w:rPr>
          <w:b/>
          <w:sz w:val="16"/>
          <w:szCs w:val="16"/>
        </w:rPr>
        <w:t>ПОСТАНОВЛЕНИЕ</w:t>
      </w:r>
    </w:p>
    <w:p w:rsidR="00880BAF" w:rsidRPr="00286400" w:rsidRDefault="00880BAF" w:rsidP="00880BAF">
      <w:pPr>
        <w:tabs>
          <w:tab w:val="left" w:pos="1308"/>
        </w:tabs>
        <w:jc w:val="center"/>
        <w:rPr>
          <w:b/>
          <w:sz w:val="16"/>
          <w:szCs w:val="16"/>
        </w:rPr>
      </w:pPr>
      <w:r w:rsidRPr="00286400">
        <w:rPr>
          <w:b/>
          <w:sz w:val="16"/>
          <w:szCs w:val="16"/>
        </w:rPr>
        <w:t>Администрации Солецкого муниципального района</w:t>
      </w:r>
    </w:p>
    <w:p w:rsidR="00880BAF" w:rsidRPr="00286400" w:rsidRDefault="00880BAF" w:rsidP="00880BAF">
      <w:pPr>
        <w:tabs>
          <w:tab w:val="left" w:pos="1308"/>
        </w:tabs>
        <w:jc w:val="center"/>
        <w:rPr>
          <w:sz w:val="16"/>
          <w:szCs w:val="16"/>
        </w:rPr>
      </w:pPr>
    </w:p>
    <w:p w:rsidR="00880BAF" w:rsidRPr="00286400" w:rsidRDefault="00880BAF" w:rsidP="00880BAF">
      <w:pPr>
        <w:tabs>
          <w:tab w:val="left" w:pos="1308"/>
        </w:tabs>
        <w:jc w:val="center"/>
        <w:rPr>
          <w:sz w:val="16"/>
          <w:szCs w:val="16"/>
        </w:rPr>
      </w:pPr>
      <w:r>
        <w:rPr>
          <w:sz w:val="16"/>
          <w:szCs w:val="16"/>
        </w:rPr>
        <w:t>от 04</w:t>
      </w:r>
      <w:r w:rsidRPr="00286400">
        <w:rPr>
          <w:sz w:val="16"/>
          <w:szCs w:val="16"/>
        </w:rPr>
        <w:t>.0</w:t>
      </w:r>
      <w:r>
        <w:rPr>
          <w:sz w:val="16"/>
          <w:szCs w:val="16"/>
        </w:rPr>
        <w:t>3</w:t>
      </w:r>
      <w:r w:rsidRPr="00286400">
        <w:rPr>
          <w:sz w:val="16"/>
          <w:szCs w:val="16"/>
        </w:rPr>
        <w:t xml:space="preserve">.2019 № </w:t>
      </w:r>
      <w:r>
        <w:rPr>
          <w:sz w:val="16"/>
          <w:szCs w:val="16"/>
        </w:rPr>
        <w:t>252</w:t>
      </w:r>
    </w:p>
    <w:p w:rsidR="00880BAF" w:rsidRDefault="00880BAF" w:rsidP="00880BAF">
      <w:pPr>
        <w:tabs>
          <w:tab w:val="left" w:pos="1308"/>
        </w:tabs>
        <w:jc w:val="center"/>
        <w:rPr>
          <w:sz w:val="16"/>
          <w:szCs w:val="16"/>
        </w:rPr>
      </w:pPr>
      <w:r w:rsidRPr="00286400">
        <w:rPr>
          <w:sz w:val="16"/>
          <w:szCs w:val="16"/>
        </w:rPr>
        <w:t>г. Сольцы</w:t>
      </w:r>
    </w:p>
    <w:p w:rsidR="00880BAF" w:rsidRDefault="00880BAF" w:rsidP="00880BAF">
      <w:pPr>
        <w:tabs>
          <w:tab w:val="left" w:pos="1308"/>
        </w:tabs>
        <w:jc w:val="center"/>
        <w:rPr>
          <w:sz w:val="16"/>
          <w:szCs w:val="16"/>
        </w:rPr>
      </w:pPr>
    </w:p>
    <w:p w:rsidR="00621E5A" w:rsidRPr="00621E5A" w:rsidRDefault="00621E5A" w:rsidP="00621E5A">
      <w:pPr>
        <w:tabs>
          <w:tab w:val="left" w:pos="1308"/>
        </w:tabs>
        <w:jc w:val="center"/>
        <w:rPr>
          <w:b/>
          <w:sz w:val="16"/>
          <w:szCs w:val="16"/>
        </w:rPr>
      </w:pPr>
      <w:r w:rsidRPr="00621E5A">
        <w:rPr>
          <w:b/>
          <w:sz w:val="16"/>
          <w:szCs w:val="16"/>
        </w:rPr>
        <w:t>О внесении изменения в состав санитарно-противоэпидемической комиссии в Солецком муниципальном районе</w:t>
      </w:r>
    </w:p>
    <w:p w:rsidR="00621E5A" w:rsidRPr="00621E5A" w:rsidRDefault="00621E5A" w:rsidP="00621E5A">
      <w:pPr>
        <w:tabs>
          <w:tab w:val="left" w:pos="1308"/>
        </w:tabs>
        <w:jc w:val="center"/>
        <w:rPr>
          <w:sz w:val="16"/>
          <w:szCs w:val="16"/>
        </w:rPr>
      </w:pPr>
    </w:p>
    <w:p w:rsidR="00621E5A" w:rsidRPr="00621E5A" w:rsidRDefault="00621E5A" w:rsidP="00621E5A">
      <w:pPr>
        <w:tabs>
          <w:tab w:val="left" w:pos="1308"/>
        </w:tabs>
        <w:ind w:firstLine="284"/>
        <w:jc w:val="both"/>
        <w:rPr>
          <w:sz w:val="16"/>
          <w:szCs w:val="16"/>
        </w:rPr>
      </w:pPr>
      <w:r w:rsidRPr="00621E5A">
        <w:rPr>
          <w:sz w:val="16"/>
          <w:szCs w:val="16"/>
        </w:rPr>
        <w:t>Администрация Солецкого муниципального района</w:t>
      </w:r>
    </w:p>
    <w:p w:rsidR="00621E5A" w:rsidRPr="00621E5A" w:rsidRDefault="00621E5A" w:rsidP="00621E5A">
      <w:pPr>
        <w:tabs>
          <w:tab w:val="left" w:pos="1308"/>
        </w:tabs>
        <w:jc w:val="both"/>
        <w:rPr>
          <w:b/>
          <w:sz w:val="16"/>
          <w:szCs w:val="16"/>
        </w:rPr>
      </w:pPr>
      <w:r w:rsidRPr="00621E5A">
        <w:rPr>
          <w:b/>
          <w:sz w:val="16"/>
          <w:szCs w:val="16"/>
        </w:rPr>
        <w:t xml:space="preserve">ПОСТАНОВЛЯЕТ: </w:t>
      </w:r>
    </w:p>
    <w:p w:rsidR="00621E5A" w:rsidRPr="00621E5A" w:rsidRDefault="00621E5A" w:rsidP="00621E5A">
      <w:pPr>
        <w:tabs>
          <w:tab w:val="left" w:pos="1308"/>
        </w:tabs>
        <w:ind w:firstLine="284"/>
        <w:jc w:val="both"/>
        <w:rPr>
          <w:sz w:val="16"/>
          <w:szCs w:val="16"/>
        </w:rPr>
      </w:pPr>
      <w:r w:rsidRPr="00621E5A">
        <w:rPr>
          <w:sz w:val="16"/>
          <w:szCs w:val="16"/>
        </w:rPr>
        <w:t xml:space="preserve">1. Внести изменение в состав санитарно-противоэпидемической комиссии, утвержденный постановлением Администрации муниципального района от 29.01.2016 № 106 (в редакции постановлений от  09.09.2016 № 1399, от 07.04.2017 № 476, от 15.09.2017 № 1361, от 27.12.2018 № 2374), включив в качестве </w:t>
      </w:r>
      <w:proofErr w:type="gramStart"/>
      <w:r w:rsidRPr="00621E5A">
        <w:rPr>
          <w:sz w:val="16"/>
          <w:szCs w:val="16"/>
        </w:rPr>
        <w:t>председателя комиссии заместителя Главы администрации муниципального района</w:t>
      </w:r>
      <w:proofErr w:type="gramEnd"/>
      <w:r w:rsidRPr="00621E5A">
        <w:rPr>
          <w:sz w:val="16"/>
          <w:szCs w:val="16"/>
        </w:rPr>
        <w:t xml:space="preserve"> Михайлову Ю.В., исключив Миронычеву Т.А.</w:t>
      </w:r>
    </w:p>
    <w:p w:rsidR="00621E5A" w:rsidRPr="00621E5A" w:rsidRDefault="00621E5A" w:rsidP="00621E5A">
      <w:pPr>
        <w:tabs>
          <w:tab w:val="left" w:pos="1308"/>
        </w:tabs>
        <w:ind w:firstLine="284"/>
        <w:jc w:val="both"/>
        <w:rPr>
          <w:sz w:val="16"/>
          <w:szCs w:val="16"/>
        </w:rPr>
      </w:pPr>
      <w:r w:rsidRPr="00621E5A">
        <w:rPr>
          <w:sz w:val="16"/>
          <w:szCs w:val="16"/>
        </w:rPr>
        <w:t xml:space="preserve">2. Опубликовать настоящее постановление в периодическом печатном </w:t>
      </w:r>
      <w:proofErr w:type="gramStart"/>
      <w:r w:rsidRPr="00621E5A">
        <w:rPr>
          <w:sz w:val="16"/>
          <w:szCs w:val="16"/>
        </w:rPr>
        <w:t>издании-бюллетень</w:t>
      </w:r>
      <w:proofErr w:type="gramEnd"/>
      <w:r w:rsidRPr="00621E5A">
        <w:rPr>
          <w:sz w:val="16"/>
          <w:szCs w:val="16"/>
        </w:rPr>
        <w:t xml:space="preserve">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1E5A" w:rsidRPr="00621E5A" w:rsidRDefault="00621E5A" w:rsidP="00621E5A">
      <w:pPr>
        <w:tabs>
          <w:tab w:val="left" w:pos="1308"/>
        </w:tabs>
        <w:jc w:val="center"/>
        <w:rPr>
          <w:sz w:val="16"/>
          <w:szCs w:val="16"/>
        </w:rPr>
      </w:pPr>
    </w:p>
    <w:p w:rsidR="00C404B1" w:rsidRPr="00621E5A" w:rsidRDefault="00621E5A" w:rsidP="00621E5A">
      <w:pPr>
        <w:tabs>
          <w:tab w:val="left" w:pos="1308"/>
        </w:tabs>
        <w:rPr>
          <w:b/>
          <w:sz w:val="16"/>
          <w:szCs w:val="16"/>
        </w:rPr>
      </w:pPr>
      <w:r w:rsidRPr="00621E5A">
        <w:rPr>
          <w:b/>
          <w:sz w:val="16"/>
          <w:szCs w:val="16"/>
        </w:rPr>
        <w:t>Глава муниципального района     А.Я. Котов</w:t>
      </w:r>
    </w:p>
    <w:p w:rsidR="00880BAF" w:rsidRDefault="00880BAF" w:rsidP="00880BAF">
      <w:pPr>
        <w:tabs>
          <w:tab w:val="left" w:pos="1308"/>
        </w:tabs>
        <w:jc w:val="center"/>
        <w:rPr>
          <w:sz w:val="16"/>
          <w:szCs w:val="16"/>
        </w:rPr>
      </w:pPr>
    </w:p>
    <w:p w:rsidR="00621E5A" w:rsidRDefault="00621E5A" w:rsidP="00880BAF">
      <w:pPr>
        <w:tabs>
          <w:tab w:val="left" w:pos="1308"/>
        </w:tabs>
        <w:jc w:val="center"/>
        <w:rPr>
          <w:sz w:val="16"/>
          <w:szCs w:val="16"/>
        </w:rPr>
      </w:pPr>
    </w:p>
    <w:p w:rsidR="00880BAF" w:rsidRPr="00286400" w:rsidRDefault="00880BAF" w:rsidP="00880BAF">
      <w:pPr>
        <w:tabs>
          <w:tab w:val="left" w:pos="1308"/>
        </w:tabs>
        <w:jc w:val="center"/>
        <w:rPr>
          <w:b/>
          <w:sz w:val="16"/>
          <w:szCs w:val="16"/>
        </w:rPr>
      </w:pPr>
      <w:r w:rsidRPr="00286400">
        <w:rPr>
          <w:b/>
          <w:sz w:val="16"/>
          <w:szCs w:val="16"/>
        </w:rPr>
        <w:t>ПОСТАНОВЛЕНИЕ</w:t>
      </w:r>
    </w:p>
    <w:p w:rsidR="00880BAF" w:rsidRPr="00286400" w:rsidRDefault="00880BAF" w:rsidP="00880BAF">
      <w:pPr>
        <w:tabs>
          <w:tab w:val="left" w:pos="1308"/>
        </w:tabs>
        <w:jc w:val="center"/>
        <w:rPr>
          <w:b/>
          <w:sz w:val="16"/>
          <w:szCs w:val="16"/>
        </w:rPr>
      </w:pPr>
      <w:r w:rsidRPr="00286400">
        <w:rPr>
          <w:b/>
          <w:sz w:val="16"/>
          <w:szCs w:val="16"/>
        </w:rPr>
        <w:t>Администрации Солецкого муниципального района</w:t>
      </w:r>
    </w:p>
    <w:p w:rsidR="00880BAF" w:rsidRPr="00286400" w:rsidRDefault="00880BAF" w:rsidP="00880BAF">
      <w:pPr>
        <w:tabs>
          <w:tab w:val="left" w:pos="1308"/>
        </w:tabs>
        <w:jc w:val="center"/>
        <w:rPr>
          <w:sz w:val="16"/>
          <w:szCs w:val="16"/>
        </w:rPr>
      </w:pPr>
    </w:p>
    <w:p w:rsidR="00880BAF" w:rsidRPr="00286400" w:rsidRDefault="00880BAF" w:rsidP="00880BAF">
      <w:pPr>
        <w:tabs>
          <w:tab w:val="left" w:pos="1308"/>
        </w:tabs>
        <w:jc w:val="center"/>
        <w:rPr>
          <w:sz w:val="16"/>
          <w:szCs w:val="16"/>
        </w:rPr>
      </w:pPr>
      <w:r>
        <w:rPr>
          <w:sz w:val="16"/>
          <w:szCs w:val="16"/>
        </w:rPr>
        <w:t>от 04</w:t>
      </w:r>
      <w:r w:rsidRPr="00286400">
        <w:rPr>
          <w:sz w:val="16"/>
          <w:szCs w:val="16"/>
        </w:rPr>
        <w:t>.0</w:t>
      </w:r>
      <w:r>
        <w:rPr>
          <w:sz w:val="16"/>
          <w:szCs w:val="16"/>
        </w:rPr>
        <w:t>3</w:t>
      </w:r>
      <w:r w:rsidRPr="00286400">
        <w:rPr>
          <w:sz w:val="16"/>
          <w:szCs w:val="16"/>
        </w:rPr>
        <w:t xml:space="preserve">.2019 № </w:t>
      </w:r>
      <w:r>
        <w:rPr>
          <w:sz w:val="16"/>
          <w:szCs w:val="16"/>
        </w:rPr>
        <w:t>254</w:t>
      </w:r>
    </w:p>
    <w:p w:rsidR="00880BAF" w:rsidRDefault="00880BAF" w:rsidP="00880BAF">
      <w:pPr>
        <w:tabs>
          <w:tab w:val="left" w:pos="1308"/>
        </w:tabs>
        <w:jc w:val="center"/>
        <w:rPr>
          <w:sz w:val="16"/>
          <w:szCs w:val="16"/>
        </w:rPr>
      </w:pPr>
      <w:r w:rsidRPr="00286400">
        <w:rPr>
          <w:sz w:val="16"/>
          <w:szCs w:val="16"/>
        </w:rPr>
        <w:t>г. Сольцы</w:t>
      </w:r>
    </w:p>
    <w:p w:rsidR="00880BAF" w:rsidRDefault="00880BAF" w:rsidP="00880BAF">
      <w:pPr>
        <w:tabs>
          <w:tab w:val="left" w:pos="1308"/>
        </w:tabs>
        <w:jc w:val="center"/>
        <w:rPr>
          <w:sz w:val="16"/>
          <w:szCs w:val="16"/>
        </w:rPr>
      </w:pPr>
    </w:p>
    <w:p w:rsidR="00621E5A" w:rsidRPr="006B599F" w:rsidRDefault="00621E5A" w:rsidP="00621E5A">
      <w:pPr>
        <w:suppressAutoHyphens/>
        <w:jc w:val="center"/>
        <w:rPr>
          <w:b/>
          <w:sz w:val="16"/>
          <w:szCs w:val="16"/>
        </w:rPr>
      </w:pPr>
      <w:r w:rsidRPr="006B599F">
        <w:rPr>
          <w:b/>
          <w:sz w:val="16"/>
          <w:szCs w:val="16"/>
        </w:rPr>
        <w:t>О внесении изменений в муниципальную программу Солецкого</w:t>
      </w:r>
    </w:p>
    <w:p w:rsidR="00621E5A" w:rsidRPr="006B599F" w:rsidRDefault="00621E5A" w:rsidP="00621E5A">
      <w:pPr>
        <w:suppressAutoHyphens/>
        <w:jc w:val="center"/>
        <w:rPr>
          <w:b/>
          <w:sz w:val="16"/>
          <w:szCs w:val="16"/>
        </w:rPr>
      </w:pPr>
      <w:r w:rsidRPr="006B599F">
        <w:rPr>
          <w:b/>
          <w:sz w:val="16"/>
          <w:szCs w:val="16"/>
        </w:rPr>
        <w:t>муниципального района «Развитие  культуры Солецкого</w:t>
      </w:r>
    </w:p>
    <w:p w:rsidR="00621E5A" w:rsidRPr="006B599F" w:rsidRDefault="00621E5A" w:rsidP="00621E5A">
      <w:pPr>
        <w:suppressAutoHyphens/>
        <w:jc w:val="center"/>
        <w:rPr>
          <w:b/>
          <w:sz w:val="16"/>
          <w:szCs w:val="16"/>
        </w:rPr>
      </w:pPr>
      <w:r w:rsidRPr="006B599F">
        <w:rPr>
          <w:b/>
          <w:sz w:val="16"/>
          <w:szCs w:val="16"/>
        </w:rPr>
        <w:t>муниципального района»</w:t>
      </w:r>
    </w:p>
    <w:p w:rsidR="00621E5A" w:rsidRPr="006B599F" w:rsidRDefault="00621E5A" w:rsidP="00621E5A">
      <w:pPr>
        <w:tabs>
          <w:tab w:val="left" w:pos="3060"/>
        </w:tabs>
        <w:suppressAutoHyphens/>
        <w:jc w:val="center"/>
        <w:rPr>
          <w:sz w:val="16"/>
          <w:szCs w:val="16"/>
        </w:rPr>
      </w:pPr>
    </w:p>
    <w:p w:rsidR="00621E5A" w:rsidRPr="006B599F" w:rsidRDefault="00621E5A" w:rsidP="00621E5A">
      <w:pPr>
        <w:suppressAutoHyphens/>
        <w:ind w:firstLine="284"/>
        <w:jc w:val="both"/>
        <w:rPr>
          <w:sz w:val="16"/>
          <w:szCs w:val="16"/>
        </w:rPr>
      </w:pPr>
      <w:proofErr w:type="gramStart"/>
      <w:r w:rsidRPr="006B599F">
        <w:rPr>
          <w:sz w:val="16"/>
          <w:szCs w:val="16"/>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6B599F">
        <w:rPr>
          <w:bCs/>
          <w:sz w:val="16"/>
          <w:szCs w:val="16"/>
        </w:rPr>
        <w:t xml:space="preserve">в редакции постановлений </w:t>
      </w:r>
      <w:r w:rsidRPr="006B599F">
        <w:rPr>
          <w:sz w:val="16"/>
          <w:szCs w:val="16"/>
        </w:rPr>
        <w:t xml:space="preserve">от  29.12.2015 № 1868, </w:t>
      </w:r>
      <w:r w:rsidRPr="006B599F">
        <w:rPr>
          <w:bCs/>
          <w:sz w:val="16"/>
          <w:szCs w:val="16"/>
        </w:rPr>
        <w:t>от 20.05.2016 № 755, от 21.11.2016 № 1805, от 23.01.2017 № 87, от 15.05.2017 № 672, от 10.11.2017 № 1737,</w:t>
      </w:r>
      <w:r w:rsidRPr="006B599F">
        <w:rPr>
          <w:sz w:val="16"/>
          <w:szCs w:val="16"/>
        </w:rPr>
        <w:t xml:space="preserve"> от 19.09.2018 №1776, от 22.10.2018 № 1944, от 26.11.2018 № 2140</w:t>
      </w:r>
      <w:proofErr w:type="gramEnd"/>
      <w:r w:rsidRPr="006B599F">
        <w:rPr>
          <w:sz w:val="16"/>
          <w:szCs w:val="16"/>
        </w:rPr>
        <w:t xml:space="preserve">), Перечнем муниципальных  программ Солецкого  муниципального района, утвержденным постановлением Администрации муниципального района  от 17.09.2013 № 1693 (в редакции постановления от 04.10.2018 № 1864), Администрация муниципального района </w:t>
      </w:r>
      <w:r w:rsidRPr="006B599F">
        <w:rPr>
          <w:b/>
          <w:sz w:val="16"/>
          <w:szCs w:val="16"/>
        </w:rPr>
        <w:t>ПОСТАНОВЛЯЕТ:</w:t>
      </w:r>
    </w:p>
    <w:p w:rsidR="00621E5A" w:rsidRPr="006B599F" w:rsidRDefault="00621E5A" w:rsidP="00621E5A">
      <w:pPr>
        <w:tabs>
          <w:tab w:val="left" w:pos="4536"/>
        </w:tabs>
        <w:suppressAutoHyphens/>
        <w:ind w:firstLine="284"/>
        <w:jc w:val="both"/>
        <w:rPr>
          <w:sz w:val="16"/>
          <w:szCs w:val="16"/>
        </w:rPr>
      </w:pPr>
      <w:r w:rsidRPr="006B599F">
        <w:rPr>
          <w:sz w:val="16"/>
          <w:szCs w:val="16"/>
        </w:rPr>
        <w:t>1. Внести изменения в муниципальную программу Солецкого муниципального района «Развитие культуры Солецкого муниципального района» (далее – муниципальная программа), утвержденную постановлением Администрации муниципального района от 21.12.2018 № 2323:</w:t>
      </w:r>
    </w:p>
    <w:p w:rsidR="00621E5A" w:rsidRPr="006B599F" w:rsidRDefault="00621E5A" w:rsidP="00621E5A">
      <w:pPr>
        <w:suppressAutoHyphens/>
        <w:ind w:firstLine="284"/>
        <w:jc w:val="both"/>
        <w:rPr>
          <w:sz w:val="16"/>
          <w:szCs w:val="16"/>
        </w:rPr>
      </w:pPr>
      <w:r w:rsidRPr="006B599F">
        <w:rPr>
          <w:sz w:val="16"/>
          <w:szCs w:val="16"/>
        </w:rPr>
        <w:t xml:space="preserve">1.1. </w:t>
      </w:r>
      <w:proofErr w:type="gramStart"/>
      <w:r w:rsidRPr="006B599F">
        <w:rPr>
          <w:sz w:val="16"/>
          <w:szCs w:val="16"/>
        </w:rPr>
        <w:t xml:space="preserve">Исключить из названия показателя в графе 2 строки 1.4.1 раздела 4 «Цели, задачи и целевые показатели муниципальной программы» паспорта муниципальной программы, в графе 2 строки 4.1 раздела  2 «Задачи и целевые показатели подпрограммы муниципальной программы» подпрограммы 1«Развитие сферы культурно-досуговой деятельности, сохранение и восстановление традиционной народной культуры и ремёсел» (далее – подпрограмма 1) слова </w:t>
      </w:r>
      <w:r w:rsidRPr="006B599F">
        <w:rPr>
          <w:color w:val="000000"/>
          <w:sz w:val="16"/>
          <w:szCs w:val="16"/>
        </w:rPr>
        <w:t>«к объектам культурного наследия»;</w:t>
      </w:r>
      <w:proofErr w:type="gramEnd"/>
    </w:p>
    <w:p w:rsidR="00621E5A" w:rsidRPr="006B599F" w:rsidRDefault="00621E5A" w:rsidP="00621E5A">
      <w:pPr>
        <w:suppressAutoHyphens/>
        <w:ind w:firstLine="284"/>
        <w:jc w:val="both"/>
        <w:rPr>
          <w:sz w:val="16"/>
          <w:szCs w:val="16"/>
        </w:rPr>
      </w:pPr>
      <w:r w:rsidRPr="006B599F">
        <w:rPr>
          <w:sz w:val="16"/>
          <w:szCs w:val="16"/>
        </w:rPr>
        <w:t>1.2. В мероприятиях подпрограммы 1:</w:t>
      </w:r>
    </w:p>
    <w:p w:rsidR="00621E5A" w:rsidRPr="006B599F" w:rsidRDefault="00621E5A" w:rsidP="00621E5A">
      <w:pPr>
        <w:suppressAutoHyphens/>
        <w:ind w:firstLine="284"/>
        <w:jc w:val="both"/>
        <w:rPr>
          <w:color w:val="000000"/>
          <w:sz w:val="16"/>
          <w:szCs w:val="16"/>
        </w:rPr>
      </w:pPr>
      <w:r w:rsidRPr="006B599F">
        <w:rPr>
          <w:sz w:val="16"/>
          <w:szCs w:val="16"/>
        </w:rPr>
        <w:t xml:space="preserve">1.2.1. Заменить в графе 7 строки 1.1 </w:t>
      </w:r>
      <w:r w:rsidRPr="006B599F">
        <w:rPr>
          <w:color w:val="000000"/>
          <w:sz w:val="16"/>
          <w:szCs w:val="16"/>
        </w:rPr>
        <w:t>цифру «</w:t>
      </w:r>
      <w:r w:rsidRPr="006B599F">
        <w:rPr>
          <w:sz w:val="16"/>
          <w:szCs w:val="16"/>
        </w:rPr>
        <w:t>18141,20000</w:t>
      </w:r>
      <w:r w:rsidRPr="006B599F">
        <w:rPr>
          <w:color w:val="000000"/>
          <w:sz w:val="16"/>
          <w:szCs w:val="16"/>
        </w:rPr>
        <w:t xml:space="preserve">» </w:t>
      </w:r>
      <w:proofErr w:type="gramStart"/>
      <w:r w:rsidRPr="006B599F">
        <w:rPr>
          <w:color w:val="000000"/>
          <w:sz w:val="16"/>
          <w:szCs w:val="16"/>
        </w:rPr>
        <w:t>на</w:t>
      </w:r>
      <w:proofErr w:type="gramEnd"/>
      <w:r w:rsidRPr="006B599F">
        <w:rPr>
          <w:color w:val="000000"/>
          <w:sz w:val="16"/>
          <w:szCs w:val="16"/>
        </w:rPr>
        <w:t xml:space="preserve"> </w:t>
      </w:r>
    </w:p>
    <w:p w:rsidR="00621E5A" w:rsidRPr="006B599F" w:rsidRDefault="00621E5A" w:rsidP="00621E5A">
      <w:pPr>
        <w:suppressAutoHyphens/>
        <w:ind w:firstLine="284"/>
        <w:jc w:val="both"/>
        <w:rPr>
          <w:color w:val="000000"/>
          <w:sz w:val="16"/>
          <w:szCs w:val="16"/>
        </w:rPr>
      </w:pPr>
      <w:r w:rsidRPr="006B599F">
        <w:rPr>
          <w:color w:val="000000"/>
          <w:sz w:val="16"/>
          <w:szCs w:val="16"/>
        </w:rPr>
        <w:t>«</w:t>
      </w:r>
      <w:r w:rsidRPr="006B599F">
        <w:rPr>
          <w:sz w:val="16"/>
          <w:szCs w:val="16"/>
        </w:rPr>
        <w:t>17943,40000</w:t>
      </w:r>
      <w:r w:rsidRPr="006B599F">
        <w:rPr>
          <w:color w:val="000000"/>
          <w:sz w:val="16"/>
          <w:szCs w:val="16"/>
        </w:rPr>
        <w:t>»;</w:t>
      </w:r>
    </w:p>
    <w:p w:rsidR="00621E5A" w:rsidRPr="006B599F" w:rsidRDefault="00621E5A" w:rsidP="00621E5A">
      <w:pPr>
        <w:suppressAutoHyphens/>
        <w:ind w:firstLine="284"/>
        <w:jc w:val="both"/>
        <w:rPr>
          <w:color w:val="000000"/>
          <w:sz w:val="16"/>
          <w:szCs w:val="16"/>
        </w:rPr>
      </w:pPr>
      <w:r w:rsidRPr="006B599F">
        <w:rPr>
          <w:color w:val="000000"/>
          <w:sz w:val="16"/>
          <w:szCs w:val="16"/>
        </w:rPr>
        <w:lastRenderedPageBreak/>
        <w:t>1.2.2. Изложить задачу 3 в редакции</w:t>
      </w:r>
      <w:proofErr w:type="gramStart"/>
      <w:r w:rsidRPr="006B599F">
        <w:rPr>
          <w:color w:val="000000"/>
          <w:sz w:val="16"/>
          <w:szCs w:val="16"/>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
        <w:gridCol w:w="577"/>
        <w:gridCol w:w="527"/>
        <w:gridCol w:w="380"/>
        <w:gridCol w:w="588"/>
        <w:gridCol w:w="613"/>
        <w:gridCol w:w="452"/>
        <w:gridCol w:w="327"/>
        <w:gridCol w:w="327"/>
        <w:gridCol w:w="327"/>
        <w:gridCol w:w="327"/>
        <w:gridCol w:w="327"/>
      </w:tblGrid>
      <w:tr w:rsidR="00621E5A" w:rsidRPr="00621E5A" w:rsidTr="00621E5A">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 xml:space="preserve">№ </w:t>
            </w:r>
          </w:p>
          <w:p w:rsidR="00621E5A" w:rsidRPr="00621E5A" w:rsidRDefault="00621E5A" w:rsidP="007134DA">
            <w:pPr>
              <w:suppressAutoHyphens/>
              <w:jc w:val="center"/>
              <w:rPr>
                <w:sz w:val="12"/>
                <w:szCs w:val="16"/>
              </w:rPr>
            </w:pPr>
            <w:proofErr w:type="gramStart"/>
            <w:r w:rsidRPr="00621E5A">
              <w:rPr>
                <w:sz w:val="12"/>
                <w:szCs w:val="16"/>
              </w:rPr>
              <w:t>п</w:t>
            </w:r>
            <w:proofErr w:type="gramEnd"/>
            <w:r w:rsidRPr="00621E5A">
              <w:rPr>
                <w:sz w:val="12"/>
                <w:szCs w:val="16"/>
              </w:rPr>
              <w:t>/п</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Наименование мероприятия</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Исполнитель</w:t>
            </w:r>
          </w:p>
          <w:p w:rsidR="00621E5A" w:rsidRPr="00621E5A" w:rsidRDefault="00621E5A" w:rsidP="007134DA">
            <w:pPr>
              <w:suppressAutoHyphens/>
              <w:jc w:val="center"/>
              <w:rPr>
                <w:sz w:val="12"/>
                <w:szCs w:val="16"/>
              </w:rPr>
            </w:pPr>
            <w:r w:rsidRPr="00621E5A">
              <w:rPr>
                <w:sz w:val="12"/>
                <w:szCs w:val="16"/>
              </w:rPr>
              <w:t>мероприятия</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Срок</w:t>
            </w:r>
          </w:p>
          <w:p w:rsidR="00621E5A" w:rsidRPr="00621E5A" w:rsidRDefault="00621E5A" w:rsidP="007134DA">
            <w:pPr>
              <w:suppressAutoHyphens/>
              <w:jc w:val="center"/>
              <w:rPr>
                <w:sz w:val="12"/>
                <w:szCs w:val="16"/>
              </w:rPr>
            </w:pPr>
            <w:r w:rsidRPr="00621E5A">
              <w:rPr>
                <w:sz w:val="12"/>
                <w:szCs w:val="16"/>
              </w:rPr>
              <w:t>реалии</w:t>
            </w:r>
          </w:p>
          <w:p w:rsidR="00621E5A" w:rsidRPr="00621E5A" w:rsidRDefault="00621E5A" w:rsidP="007134DA">
            <w:pPr>
              <w:suppressAutoHyphens/>
              <w:jc w:val="center"/>
              <w:rPr>
                <w:sz w:val="12"/>
                <w:szCs w:val="16"/>
              </w:rPr>
            </w:pPr>
            <w:proofErr w:type="spellStart"/>
            <w:r w:rsidRPr="00621E5A">
              <w:rPr>
                <w:sz w:val="12"/>
                <w:szCs w:val="16"/>
              </w:rPr>
              <w:t>зации</w:t>
            </w:r>
            <w:proofErr w:type="spellEnd"/>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Целевой показатель (номер целевого показателя из паспорта подпрограммы)</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 xml:space="preserve">Источник </w:t>
            </w:r>
          </w:p>
          <w:p w:rsidR="00621E5A" w:rsidRPr="00621E5A" w:rsidRDefault="00621E5A" w:rsidP="007134DA">
            <w:pPr>
              <w:suppressAutoHyphens/>
              <w:jc w:val="center"/>
              <w:rPr>
                <w:sz w:val="12"/>
                <w:szCs w:val="16"/>
              </w:rPr>
            </w:pPr>
            <w:r w:rsidRPr="00621E5A">
              <w:rPr>
                <w:sz w:val="12"/>
                <w:szCs w:val="16"/>
              </w:rPr>
              <w:t>финансирования</w:t>
            </w:r>
          </w:p>
        </w:tc>
        <w:tc>
          <w:tcPr>
            <w:tcW w:w="0" w:type="auto"/>
            <w:gridSpan w:val="6"/>
            <w:shd w:val="clear" w:color="auto" w:fill="auto"/>
          </w:tcPr>
          <w:p w:rsidR="00621E5A" w:rsidRPr="00621E5A" w:rsidRDefault="00621E5A" w:rsidP="007134DA">
            <w:pPr>
              <w:suppressAutoHyphens/>
              <w:jc w:val="center"/>
              <w:rPr>
                <w:sz w:val="12"/>
                <w:szCs w:val="16"/>
              </w:rPr>
            </w:pPr>
            <w:r w:rsidRPr="00621E5A">
              <w:rPr>
                <w:sz w:val="12"/>
                <w:szCs w:val="16"/>
              </w:rPr>
              <w:t>Объём финансирования по годам</w:t>
            </w:r>
          </w:p>
          <w:p w:rsidR="00621E5A" w:rsidRPr="00621E5A" w:rsidRDefault="00621E5A" w:rsidP="007134DA">
            <w:pPr>
              <w:suppressAutoHyphens/>
              <w:jc w:val="center"/>
              <w:rPr>
                <w:color w:val="000000"/>
                <w:sz w:val="12"/>
                <w:szCs w:val="16"/>
              </w:rPr>
            </w:pPr>
            <w:r w:rsidRPr="00621E5A">
              <w:rPr>
                <w:sz w:val="12"/>
                <w:szCs w:val="16"/>
              </w:rPr>
              <w:t>(тыс. руб.)</w:t>
            </w:r>
          </w:p>
        </w:tc>
      </w:tr>
      <w:tr w:rsidR="00621E5A" w:rsidRPr="00621E5A" w:rsidTr="00621E5A">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2019</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2020</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2021</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2022</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2023</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2024</w:t>
            </w:r>
          </w:p>
          <w:p w:rsidR="00621E5A" w:rsidRPr="00621E5A" w:rsidRDefault="00621E5A" w:rsidP="007134DA">
            <w:pPr>
              <w:suppressAutoHyphens/>
              <w:jc w:val="center"/>
              <w:rPr>
                <w:sz w:val="12"/>
                <w:szCs w:val="16"/>
              </w:rPr>
            </w:pPr>
            <w:r w:rsidRPr="00621E5A">
              <w:rPr>
                <w:sz w:val="12"/>
                <w:szCs w:val="16"/>
              </w:rPr>
              <w:t>год</w:t>
            </w:r>
          </w:p>
        </w:tc>
      </w:tr>
      <w:tr w:rsidR="00621E5A" w:rsidRPr="00621E5A" w:rsidTr="00621E5A">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1</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2</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3</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4</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5</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6</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7</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8</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9</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10</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11</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12</w:t>
            </w:r>
          </w:p>
        </w:tc>
      </w:tr>
      <w:tr w:rsidR="00621E5A" w:rsidRPr="00621E5A" w:rsidTr="00621E5A">
        <w:tc>
          <w:tcPr>
            <w:tcW w:w="0" w:type="auto"/>
            <w:shd w:val="clear" w:color="auto" w:fill="auto"/>
          </w:tcPr>
          <w:p w:rsidR="00621E5A" w:rsidRPr="00621E5A" w:rsidRDefault="00621E5A" w:rsidP="007134DA">
            <w:pPr>
              <w:suppressAutoHyphens/>
              <w:jc w:val="center"/>
              <w:rPr>
                <w:b/>
                <w:sz w:val="12"/>
                <w:szCs w:val="16"/>
              </w:rPr>
            </w:pPr>
            <w:r w:rsidRPr="00621E5A">
              <w:rPr>
                <w:b/>
                <w:sz w:val="12"/>
                <w:szCs w:val="16"/>
              </w:rPr>
              <w:t>3.</w:t>
            </w:r>
          </w:p>
        </w:tc>
        <w:tc>
          <w:tcPr>
            <w:tcW w:w="0" w:type="auto"/>
            <w:gridSpan w:val="11"/>
            <w:shd w:val="clear" w:color="auto" w:fill="auto"/>
          </w:tcPr>
          <w:p w:rsidR="00621E5A" w:rsidRPr="00621E5A" w:rsidRDefault="00621E5A" w:rsidP="007134DA">
            <w:pPr>
              <w:suppressAutoHyphens/>
              <w:jc w:val="both"/>
              <w:rPr>
                <w:b/>
                <w:sz w:val="12"/>
                <w:szCs w:val="16"/>
              </w:rPr>
            </w:pPr>
            <w:r w:rsidRPr="00621E5A">
              <w:rPr>
                <w:b/>
                <w:sz w:val="12"/>
                <w:szCs w:val="16"/>
              </w:rPr>
              <w:t xml:space="preserve">Задача </w:t>
            </w:r>
            <w:r w:rsidRPr="00621E5A">
              <w:rPr>
                <w:sz w:val="12"/>
                <w:szCs w:val="16"/>
              </w:rPr>
              <w:t>Укрепление и развитие материально - технической базы  МБУК «ЦКД»</w:t>
            </w:r>
          </w:p>
        </w:tc>
      </w:tr>
      <w:tr w:rsidR="00621E5A" w:rsidRPr="00621E5A" w:rsidTr="00621E5A">
        <w:trPr>
          <w:trHeight w:val="132"/>
        </w:trPr>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3.1.</w:t>
            </w:r>
          </w:p>
        </w:tc>
        <w:tc>
          <w:tcPr>
            <w:tcW w:w="0" w:type="auto"/>
            <w:vMerge w:val="restart"/>
            <w:shd w:val="clear" w:color="auto" w:fill="auto"/>
          </w:tcPr>
          <w:p w:rsidR="00621E5A" w:rsidRPr="00621E5A" w:rsidRDefault="00621E5A" w:rsidP="007134DA">
            <w:pPr>
              <w:suppressAutoHyphens/>
              <w:jc w:val="both"/>
              <w:rPr>
                <w:sz w:val="12"/>
                <w:szCs w:val="16"/>
              </w:rPr>
            </w:pPr>
            <w:r w:rsidRPr="00621E5A">
              <w:rPr>
                <w:sz w:val="12"/>
                <w:szCs w:val="16"/>
              </w:rPr>
              <w:t>Реконструкция и   капитальный ремонт зданий культурно-досуговых учреждений</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МБУК «ЦКД»</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2019 -2024 годы</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3.1.</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бюджет муниципального района</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r>
      <w:tr w:rsidR="00621E5A" w:rsidRPr="00621E5A" w:rsidTr="00621E5A">
        <w:trPr>
          <w:trHeight w:val="132"/>
        </w:trPr>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областной бюджет</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r>
      <w:tr w:rsidR="00621E5A" w:rsidRPr="00621E5A" w:rsidTr="00621E5A">
        <w:trPr>
          <w:trHeight w:val="180"/>
        </w:trPr>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федеральный бюджет</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r>
      <w:tr w:rsidR="00621E5A" w:rsidRPr="00621E5A" w:rsidTr="00621E5A">
        <w:tc>
          <w:tcPr>
            <w:tcW w:w="0" w:type="auto"/>
            <w:vMerge w:val="restart"/>
            <w:shd w:val="clear" w:color="auto" w:fill="auto"/>
            <w:vAlign w:val="center"/>
          </w:tcPr>
          <w:p w:rsidR="00621E5A" w:rsidRPr="00621E5A" w:rsidRDefault="00621E5A" w:rsidP="007134DA">
            <w:pPr>
              <w:suppressAutoHyphens/>
              <w:rPr>
                <w:sz w:val="12"/>
                <w:szCs w:val="16"/>
              </w:rPr>
            </w:pPr>
            <w:r w:rsidRPr="00621E5A">
              <w:rPr>
                <w:sz w:val="12"/>
                <w:szCs w:val="16"/>
              </w:rPr>
              <w:t>3.2.</w:t>
            </w:r>
          </w:p>
          <w:p w:rsidR="00621E5A" w:rsidRPr="00621E5A" w:rsidRDefault="00621E5A" w:rsidP="007134DA">
            <w:pPr>
              <w:suppressAutoHyphens/>
              <w:rPr>
                <w:sz w:val="12"/>
                <w:szCs w:val="16"/>
              </w:rPr>
            </w:pPr>
          </w:p>
        </w:tc>
        <w:tc>
          <w:tcPr>
            <w:tcW w:w="0" w:type="auto"/>
            <w:vMerge w:val="restart"/>
            <w:shd w:val="clear" w:color="auto" w:fill="auto"/>
            <w:vAlign w:val="center"/>
          </w:tcPr>
          <w:p w:rsidR="00621E5A" w:rsidRPr="00621E5A" w:rsidRDefault="00621E5A" w:rsidP="007134DA">
            <w:pPr>
              <w:suppressAutoHyphens/>
              <w:rPr>
                <w:sz w:val="12"/>
                <w:szCs w:val="16"/>
              </w:rPr>
            </w:pPr>
            <w:r w:rsidRPr="00621E5A">
              <w:rPr>
                <w:sz w:val="12"/>
                <w:szCs w:val="16"/>
              </w:rPr>
              <w:t>Ремонтные работы (текущий ремонт) зданий домов культуры и их филиалов</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МБУК</w:t>
            </w:r>
          </w:p>
          <w:p w:rsidR="00621E5A" w:rsidRPr="00621E5A" w:rsidRDefault="00621E5A" w:rsidP="007134DA">
            <w:pPr>
              <w:suppressAutoHyphens/>
              <w:jc w:val="center"/>
              <w:rPr>
                <w:sz w:val="12"/>
                <w:szCs w:val="16"/>
              </w:rPr>
            </w:pPr>
            <w:r w:rsidRPr="00621E5A">
              <w:rPr>
                <w:sz w:val="12"/>
                <w:szCs w:val="16"/>
              </w:rPr>
              <w:t xml:space="preserve"> «ЦКД»</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2019 -2024 годы</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3.1.</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бюджет муниципального района</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156,20000</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r>
      <w:tr w:rsidR="00621E5A" w:rsidRPr="00621E5A" w:rsidTr="00621E5A">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областной бюджет</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r>
      <w:tr w:rsidR="00621E5A" w:rsidRPr="00621E5A" w:rsidTr="00621E5A">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федеральный бюджет</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r>
      <w:tr w:rsidR="00621E5A" w:rsidRPr="00621E5A" w:rsidTr="00621E5A">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3.3.</w:t>
            </w:r>
          </w:p>
        </w:tc>
        <w:tc>
          <w:tcPr>
            <w:tcW w:w="0" w:type="auto"/>
            <w:vMerge w:val="restart"/>
            <w:shd w:val="clear" w:color="auto" w:fill="auto"/>
          </w:tcPr>
          <w:p w:rsidR="00621E5A" w:rsidRPr="00621E5A" w:rsidRDefault="00621E5A" w:rsidP="007134DA">
            <w:pPr>
              <w:suppressAutoHyphens/>
              <w:jc w:val="both"/>
              <w:rPr>
                <w:sz w:val="12"/>
                <w:szCs w:val="16"/>
              </w:rPr>
            </w:pPr>
            <w:r w:rsidRPr="00621E5A">
              <w:rPr>
                <w:sz w:val="12"/>
                <w:szCs w:val="16"/>
              </w:rPr>
              <w:t>Модернизация, техническое оснащение культурно-досуговых учреждений, приобретение оборудования</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МБУК</w:t>
            </w:r>
          </w:p>
          <w:p w:rsidR="00621E5A" w:rsidRPr="00621E5A" w:rsidRDefault="00621E5A" w:rsidP="007134DA">
            <w:pPr>
              <w:suppressAutoHyphens/>
              <w:jc w:val="center"/>
              <w:rPr>
                <w:sz w:val="12"/>
                <w:szCs w:val="16"/>
              </w:rPr>
            </w:pPr>
            <w:r w:rsidRPr="00621E5A">
              <w:rPr>
                <w:sz w:val="12"/>
                <w:szCs w:val="16"/>
              </w:rPr>
              <w:t xml:space="preserve"> «ЦКД»</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2019 -2024 годы</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3.2.</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бюджет муниципального района</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41,60000</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r>
      <w:tr w:rsidR="00621E5A" w:rsidRPr="00621E5A" w:rsidTr="00621E5A">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областной бюджет</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r>
      <w:tr w:rsidR="00621E5A" w:rsidRPr="00621E5A" w:rsidTr="00621E5A">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vMerge/>
            <w:shd w:val="clear" w:color="auto" w:fill="auto"/>
            <w:vAlign w:val="center"/>
          </w:tcPr>
          <w:p w:rsidR="00621E5A" w:rsidRPr="00621E5A" w:rsidRDefault="00621E5A" w:rsidP="007134DA">
            <w:pPr>
              <w:suppressAutoHyphens/>
              <w:jc w:val="both"/>
              <w:rPr>
                <w:color w:val="000000"/>
                <w:sz w:val="12"/>
                <w:szCs w:val="16"/>
              </w:rPr>
            </w:pP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федеральный бюджет</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w:t>
            </w:r>
          </w:p>
        </w:tc>
      </w:tr>
    </w:tbl>
    <w:p w:rsidR="00621E5A" w:rsidRPr="006B599F" w:rsidRDefault="00621E5A" w:rsidP="00621E5A">
      <w:pPr>
        <w:suppressAutoHyphens/>
        <w:ind w:firstLine="284"/>
        <w:jc w:val="both"/>
        <w:rPr>
          <w:color w:val="000000"/>
          <w:sz w:val="16"/>
          <w:szCs w:val="16"/>
        </w:rPr>
      </w:pPr>
      <w:r w:rsidRPr="006B599F">
        <w:rPr>
          <w:color w:val="000000"/>
          <w:sz w:val="16"/>
          <w:szCs w:val="16"/>
        </w:rPr>
        <w:t>»;</w:t>
      </w:r>
    </w:p>
    <w:p w:rsidR="00621E5A" w:rsidRPr="006B599F" w:rsidRDefault="00621E5A" w:rsidP="00621E5A">
      <w:pPr>
        <w:suppressAutoHyphens/>
        <w:ind w:firstLine="284"/>
        <w:jc w:val="both"/>
        <w:rPr>
          <w:color w:val="000000"/>
          <w:sz w:val="16"/>
          <w:szCs w:val="16"/>
        </w:rPr>
      </w:pPr>
      <w:r w:rsidRPr="006B599F">
        <w:rPr>
          <w:color w:val="000000"/>
          <w:sz w:val="16"/>
          <w:szCs w:val="16"/>
        </w:rPr>
        <w:t>1.2.3. Исключить из названия мероприятия в графе 2 строки 4.1 слова «к объектам культурного наследия»;</w:t>
      </w:r>
    </w:p>
    <w:p w:rsidR="00621E5A" w:rsidRPr="006B599F" w:rsidRDefault="00621E5A" w:rsidP="00621E5A">
      <w:pPr>
        <w:suppressAutoHyphens/>
        <w:ind w:firstLine="284"/>
        <w:jc w:val="both"/>
        <w:rPr>
          <w:color w:val="000000"/>
          <w:sz w:val="16"/>
          <w:szCs w:val="16"/>
        </w:rPr>
      </w:pPr>
      <w:r w:rsidRPr="006B599F">
        <w:rPr>
          <w:color w:val="000000"/>
          <w:sz w:val="16"/>
          <w:szCs w:val="16"/>
        </w:rPr>
        <w:t xml:space="preserve">1.3. В мероприятиях  подпрограммы 3«Развитие </w:t>
      </w:r>
      <w:proofErr w:type="gramStart"/>
      <w:r w:rsidRPr="006B599F">
        <w:rPr>
          <w:color w:val="000000"/>
          <w:sz w:val="16"/>
          <w:szCs w:val="16"/>
        </w:rPr>
        <w:t>библиотечного</w:t>
      </w:r>
      <w:proofErr w:type="gramEnd"/>
    </w:p>
    <w:p w:rsidR="00621E5A" w:rsidRPr="006B599F" w:rsidRDefault="00621E5A" w:rsidP="00621E5A">
      <w:pPr>
        <w:tabs>
          <w:tab w:val="left" w:pos="851"/>
        </w:tabs>
        <w:suppressAutoHyphens/>
        <w:ind w:firstLine="284"/>
        <w:jc w:val="both"/>
        <w:rPr>
          <w:color w:val="000000"/>
          <w:sz w:val="16"/>
          <w:szCs w:val="16"/>
        </w:rPr>
      </w:pPr>
      <w:r w:rsidRPr="006B599F">
        <w:rPr>
          <w:color w:val="000000"/>
          <w:sz w:val="16"/>
          <w:szCs w:val="16"/>
        </w:rPr>
        <w:t>обслуживания населения»:</w:t>
      </w:r>
    </w:p>
    <w:p w:rsidR="00621E5A" w:rsidRPr="006B599F" w:rsidRDefault="00621E5A" w:rsidP="00621E5A">
      <w:pPr>
        <w:tabs>
          <w:tab w:val="left" w:pos="851"/>
        </w:tabs>
        <w:suppressAutoHyphens/>
        <w:ind w:firstLine="284"/>
        <w:jc w:val="both"/>
        <w:rPr>
          <w:sz w:val="16"/>
          <w:szCs w:val="16"/>
        </w:rPr>
      </w:pPr>
      <w:r w:rsidRPr="006B599F">
        <w:rPr>
          <w:color w:val="000000"/>
          <w:sz w:val="16"/>
          <w:szCs w:val="16"/>
        </w:rPr>
        <w:t xml:space="preserve">1.3.1. Заменить в </w:t>
      </w:r>
      <w:r w:rsidRPr="006B599F">
        <w:rPr>
          <w:sz w:val="16"/>
          <w:szCs w:val="16"/>
        </w:rPr>
        <w:t>графе 7:</w:t>
      </w:r>
    </w:p>
    <w:p w:rsidR="00621E5A" w:rsidRPr="006B599F" w:rsidRDefault="00621E5A" w:rsidP="00621E5A">
      <w:pPr>
        <w:shd w:val="clear" w:color="auto" w:fill="FFFFFF"/>
        <w:suppressAutoHyphens/>
        <w:autoSpaceDE w:val="0"/>
        <w:autoSpaceDN w:val="0"/>
        <w:adjustRightInd w:val="0"/>
        <w:ind w:firstLine="284"/>
        <w:rPr>
          <w:sz w:val="16"/>
          <w:szCs w:val="16"/>
        </w:rPr>
      </w:pPr>
      <w:r w:rsidRPr="006B599F">
        <w:rPr>
          <w:sz w:val="16"/>
          <w:szCs w:val="16"/>
        </w:rPr>
        <w:t>в строке 1.1 цифру</w:t>
      </w:r>
      <w:r w:rsidRPr="006B599F">
        <w:rPr>
          <w:color w:val="000000"/>
          <w:sz w:val="16"/>
          <w:szCs w:val="16"/>
        </w:rPr>
        <w:t>«</w:t>
      </w:r>
      <w:r w:rsidRPr="006B599F">
        <w:rPr>
          <w:sz w:val="16"/>
          <w:szCs w:val="16"/>
        </w:rPr>
        <w:t>9438,96200</w:t>
      </w:r>
      <w:r w:rsidRPr="006B599F">
        <w:rPr>
          <w:color w:val="000000"/>
          <w:sz w:val="16"/>
          <w:szCs w:val="16"/>
        </w:rPr>
        <w:t>» на «</w:t>
      </w:r>
      <w:r w:rsidRPr="006B599F">
        <w:rPr>
          <w:sz w:val="16"/>
          <w:szCs w:val="16"/>
        </w:rPr>
        <w:t>9433,96200</w:t>
      </w:r>
      <w:r w:rsidRPr="006B599F">
        <w:rPr>
          <w:color w:val="000000"/>
          <w:sz w:val="16"/>
          <w:szCs w:val="16"/>
        </w:rPr>
        <w:t>»;</w:t>
      </w:r>
    </w:p>
    <w:p w:rsidR="00621E5A" w:rsidRPr="006B599F" w:rsidRDefault="00621E5A" w:rsidP="00621E5A">
      <w:pPr>
        <w:tabs>
          <w:tab w:val="left" w:pos="851"/>
        </w:tabs>
        <w:suppressAutoHyphens/>
        <w:ind w:firstLine="284"/>
        <w:jc w:val="both"/>
        <w:rPr>
          <w:color w:val="000000"/>
          <w:sz w:val="16"/>
          <w:szCs w:val="16"/>
        </w:rPr>
      </w:pPr>
      <w:r w:rsidRPr="006B599F">
        <w:rPr>
          <w:sz w:val="16"/>
          <w:szCs w:val="16"/>
        </w:rPr>
        <w:t xml:space="preserve">в строке 3.4 символ </w:t>
      </w:r>
      <w:proofErr w:type="gramStart"/>
      <w:r w:rsidRPr="006B599F">
        <w:rPr>
          <w:color w:val="000000"/>
          <w:sz w:val="16"/>
          <w:szCs w:val="16"/>
        </w:rPr>
        <w:t>«-</w:t>
      </w:r>
      <w:proofErr w:type="gramEnd"/>
      <w:r w:rsidRPr="006B599F">
        <w:rPr>
          <w:color w:val="000000"/>
          <w:sz w:val="16"/>
          <w:szCs w:val="16"/>
        </w:rPr>
        <w:t>» на цифру «</w:t>
      </w:r>
      <w:r w:rsidRPr="006B599F">
        <w:rPr>
          <w:sz w:val="16"/>
          <w:szCs w:val="16"/>
        </w:rPr>
        <w:t>2,50000</w:t>
      </w:r>
      <w:r w:rsidRPr="006B599F">
        <w:rPr>
          <w:color w:val="000000"/>
          <w:sz w:val="16"/>
          <w:szCs w:val="16"/>
        </w:rPr>
        <w:t>»;</w:t>
      </w:r>
    </w:p>
    <w:p w:rsidR="00621E5A" w:rsidRPr="006B599F" w:rsidRDefault="00621E5A" w:rsidP="00621E5A">
      <w:pPr>
        <w:tabs>
          <w:tab w:val="left" w:pos="851"/>
        </w:tabs>
        <w:suppressAutoHyphens/>
        <w:ind w:firstLine="284"/>
        <w:jc w:val="both"/>
        <w:rPr>
          <w:sz w:val="16"/>
          <w:szCs w:val="16"/>
        </w:rPr>
      </w:pPr>
      <w:r w:rsidRPr="006B599F">
        <w:rPr>
          <w:sz w:val="16"/>
          <w:szCs w:val="16"/>
        </w:rPr>
        <w:t>1.3.2. Дополнить строкой 3.5 следующего содержания</w:t>
      </w:r>
      <w:proofErr w:type="gramStart"/>
      <w:r w:rsidRPr="006B599F">
        <w:rPr>
          <w:sz w:val="16"/>
          <w:szCs w:val="16"/>
        </w:rPr>
        <w:t>: «</w:t>
      </w:r>
      <w:proofErr w:type="gramEnd"/>
    </w:p>
    <w:p w:rsidR="00621E5A" w:rsidRPr="006B599F" w:rsidRDefault="00621E5A" w:rsidP="00621E5A">
      <w:pPr>
        <w:tabs>
          <w:tab w:val="left" w:pos="851"/>
        </w:tabs>
        <w:suppressAutoHyphens/>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601"/>
        <w:gridCol w:w="532"/>
        <w:gridCol w:w="382"/>
        <w:gridCol w:w="593"/>
        <w:gridCol w:w="619"/>
        <w:gridCol w:w="399"/>
        <w:gridCol w:w="329"/>
        <w:gridCol w:w="329"/>
        <w:gridCol w:w="329"/>
        <w:gridCol w:w="329"/>
        <w:gridCol w:w="329"/>
      </w:tblGrid>
      <w:tr w:rsidR="00621E5A" w:rsidRPr="00621E5A" w:rsidTr="00621E5A">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 xml:space="preserve">№ </w:t>
            </w:r>
          </w:p>
          <w:p w:rsidR="00621E5A" w:rsidRPr="00621E5A" w:rsidRDefault="00621E5A" w:rsidP="007134DA">
            <w:pPr>
              <w:suppressAutoHyphens/>
              <w:jc w:val="center"/>
              <w:rPr>
                <w:sz w:val="12"/>
                <w:szCs w:val="16"/>
              </w:rPr>
            </w:pPr>
            <w:proofErr w:type="gramStart"/>
            <w:r w:rsidRPr="00621E5A">
              <w:rPr>
                <w:sz w:val="12"/>
                <w:szCs w:val="16"/>
              </w:rPr>
              <w:t>п</w:t>
            </w:r>
            <w:proofErr w:type="gramEnd"/>
            <w:r w:rsidRPr="00621E5A">
              <w:rPr>
                <w:sz w:val="12"/>
                <w:szCs w:val="16"/>
              </w:rPr>
              <w:t>/п</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Наименование мероприятия</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Исполнитель</w:t>
            </w:r>
          </w:p>
          <w:p w:rsidR="00621E5A" w:rsidRPr="00621E5A" w:rsidRDefault="00621E5A" w:rsidP="007134DA">
            <w:pPr>
              <w:suppressAutoHyphens/>
              <w:jc w:val="center"/>
              <w:rPr>
                <w:sz w:val="12"/>
                <w:szCs w:val="16"/>
              </w:rPr>
            </w:pPr>
            <w:r w:rsidRPr="00621E5A">
              <w:rPr>
                <w:sz w:val="12"/>
                <w:szCs w:val="16"/>
              </w:rPr>
              <w:t>мероприятия</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Срок</w:t>
            </w:r>
          </w:p>
          <w:p w:rsidR="00621E5A" w:rsidRPr="00621E5A" w:rsidRDefault="00621E5A" w:rsidP="007134DA">
            <w:pPr>
              <w:suppressAutoHyphens/>
              <w:jc w:val="center"/>
              <w:rPr>
                <w:sz w:val="12"/>
                <w:szCs w:val="16"/>
              </w:rPr>
            </w:pPr>
            <w:r w:rsidRPr="00621E5A">
              <w:rPr>
                <w:sz w:val="12"/>
                <w:szCs w:val="16"/>
              </w:rPr>
              <w:t>реалии</w:t>
            </w:r>
          </w:p>
          <w:p w:rsidR="00621E5A" w:rsidRPr="00621E5A" w:rsidRDefault="00621E5A" w:rsidP="007134DA">
            <w:pPr>
              <w:suppressAutoHyphens/>
              <w:jc w:val="center"/>
              <w:rPr>
                <w:sz w:val="12"/>
                <w:szCs w:val="16"/>
              </w:rPr>
            </w:pPr>
            <w:proofErr w:type="spellStart"/>
            <w:r w:rsidRPr="00621E5A">
              <w:rPr>
                <w:sz w:val="12"/>
                <w:szCs w:val="16"/>
              </w:rPr>
              <w:t>зации</w:t>
            </w:r>
            <w:proofErr w:type="spellEnd"/>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Целевой показатель (номер целевого показателя из паспорта подпрограммы)</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 xml:space="preserve">Источник </w:t>
            </w:r>
          </w:p>
          <w:p w:rsidR="00621E5A" w:rsidRPr="00621E5A" w:rsidRDefault="00621E5A" w:rsidP="007134DA">
            <w:pPr>
              <w:suppressAutoHyphens/>
              <w:jc w:val="center"/>
              <w:rPr>
                <w:sz w:val="12"/>
                <w:szCs w:val="16"/>
              </w:rPr>
            </w:pPr>
            <w:r w:rsidRPr="00621E5A">
              <w:rPr>
                <w:sz w:val="12"/>
                <w:szCs w:val="16"/>
              </w:rPr>
              <w:t>финансирования</w:t>
            </w:r>
          </w:p>
        </w:tc>
        <w:tc>
          <w:tcPr>
            <w:tcW w:w="0" w:type="auto"/>
            <w:gridSpan w:val="6"/>
            <w:shd w:val="clear" w:color="auto" w:fill="auto"/>
          </w:tcPr>
          <w:p w:rsidR="00621E5A" w:rsidRPr="00621E5A" w:rsidRDefault="00621E5A" w:rsidP="007134DA">
            <w:pPr>
              <w:suppressAutoHyphens/>
              <w:jc w:val="center"/>
              <w:rPr>
                <w:sz w:val="12"/>
                <w:szCs w:val="16"/>
              </w:rPr>
            </w:pPr>
            <w:r w:rsidRPr="00621E5A">
              <w:rPr>
                <w:sz w:val="12"/>
                <w:szCs w:val="16"/>
              </w:rPr>
              <w:t>Объём финансирования по годам</w:t>
            </w:r>
          </w:p>
          <w:p w:rsidR="00621E5A" w:rsidRPr="00621E5A" w:rsidRDefault="00621E5A" w:rsidP="007134DA">
            <w:pPr>
              <w:suppressAutoHyphens/>
              <w:jc w:val="center"/>
              <w:rPr>
                <w:color w:val="000000"/>
                <w:sz w:val="12"/>
                <w:szCs w:val="16"/>
              </w:rPr>
            </w:pPr>
            <w:r w:rsidRPr="00621E5A">
              <w:rPr>
                <w:sz w:val="12"/>
                <w:szCs w:val="16"/>
              </w:rPr>
              <w:t>(тыс. руб.)</w:t>
            </w:r>
          </w:p>
        </w:tc>
      </w:tr>
      <w:tr w:rsidR="00621E5A" w:rsidRPr="00621E5A" w:rsidTr="00621E5A">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vMerge/>
            <w:shd w:val="clear" w:color="auto" w:fill="auto"/>
            <w:vAlign w:val="center"/>
          </w:tcPr>
          <w:p w:rsidR="00621E5A" w:rsidRPr="00621E5A" w:rsidRDefault="00621E5A" w:rsidP="007134DA">
            <w:pPr>
              <w:suppressAutoHyphens/>
              <w:rPr>
                <w:sz w:val="12"/>
                <w:szCs w:val="16"/>
              </w:rPr>
            </w:pP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2019</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2020</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2021</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2022</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2023</w:t>
            </w:r>
          </w:p>
          <w:p w:rsidR="00621E5A" w:rsidRPr="00621E5A" w:rsidRDefault="00621E5A" w:rsidP="007134DA">
            <w:pPr>
              <w:suppressAutoHyphens/>
              <w:jc w:val="center"/>
              <w:rPr>
                <w:sz w:val="12"/>
                <w:szCs w:val="16"/>
              </w:rPr>
            </w:pPr>
            <w:r w:rsidRPr="00621E5A">
              <w:rPr>
                <w:sz w:val="12"/>
                <w:szCs w:val="16"/>
              </w:rPr>
              <w:t>год</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2024</w:t>
            </w:r>
          </w:p>
          <w:p w:rsidR="00621E5A" w:rsidRPr="00621E5A" w:rsidRDefault="00621E5A" w:rsidP="007134DA">
            <w:pPr>
              <w:suppressAutoHyphens/>
              <w:jc w:val="center"/>
              <w:rPr>
                <w:sz w:val="12"/>
                <w:szCs w:val="16"/>
              </w:rPr>
            </w:pPr>
            <w:r w:rsidRPr="00621E5A">
              <w:rPr>
                <w:sz w:val="12"/>
                <w:szCs w:val="16"/>
              </w:rPr>
              <w:t>год</w:t>
            </w:r>
          </w:p>
        </w:tc>
      </w:tr>
      <w:tr w:rsidR="00621E5A" w:rsidRPr="00621E5A" w:rsidTr="00621E5A">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lastRenderedPageBreak/>
              <w:t>1</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2</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3</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4</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5</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6</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7</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8</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9</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10</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11</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12</w:t>
            </w:r>
          </w:p>
        </w:tc>
      </w:tr>
      <w:tr w:rsidR="00621E5A" w:rsidRPr="00621E5A" w:rsidTr="00621E5A">
        <w:trPr>
          <w:trHeight w:val="132"/>
        </w:trPr>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3.5.</w:t>
            </w:r>
          </w:p>
        </w:tc>
        <w:tc>
          <w:tcPr>
            <w:tcW w:w="0" w:type="auto"/>
            <w:vMerge w:val="restart"/>
            <w:shd w:val="clear" w:color="auto" w:fill="auto"/>
          </w:tcPr>
          <w:p w:rsidR="00621E5A" w:rsidRPr="00621E5A" w:rsidRDefault="00621E5A" w:rsidP="007134DA">
            <w:pPr>
              <w:shd w:val="clear" w:color="auto" w:fill="FFFFFF"/>
              <w:suppressAutoHyphens/>
              <w:autoSpaceDE w:val="0"/>
              <w:autoSpaceDN w:val="0"/>
              <w:adjustRightInd w:val="0"/>
              <w:rPr>
                <w:sz w:val="12"/>
                <w:szCs w:val="16"/>
              </w:rPr>
            </w:pPr>
            <w:r w:rsidRPr="00621E5A">
              <w:rPr>
                <w:sz w:val="12"/>
                <w:szCs w:val="16"/>
              </w:rPr>
              <w:t>Подключение общедоступных библиотек к сети Интернет и развитие системы библиотечного дела (обновление оборудования)</w:t>
            </w:r>
          </w:p>
        </w:tc>
        <w:tc>
          <w:tcPr>
            <w:tcW w:w="0" w:type="auto"/>
            <w:vMerge w:val="restart"/>
            <w:shd w:val="clear" w:color="auto" w:fill="auto"/>
          </w:tcPr>
          <w:p w:rsidR="00621E5A" w:rsidRPr="00621E5A" w:rsidRDefault="00621E5A" w:rsidP="007134DA">
            <w:pPr>
              <w:shd w:val="clear" w:color="auto" w:fill="FFFFFF"/>
              <w:suppressAutoHyphens/>
              <w:autoSpaceDE w:val="0"/>
              <w:autoSpaceDN w:val="0"/>
              <w:adjustRightInd w:val="0"/>
              <w:jc w:val="center"/>
              <w:rPr>
                <w:sz w:val="12"/>
                <w:szCs w:val="16"/>
              </w:rPr>
            </w:pPr>
            <w:r w:rsidRPr="00621E5A">
              <w:rPr>
                <w:sz w:val="12"/>
                <w:szCs w:val="16"/>
              </w:rPr>
              <w:t>МБУК «МЦБС»</w:t>
            </w:r>
          </w:p>
        </w:tc>
        <w:tc>
          <w:tcPr>
            <w:tcW w:w="0" w:type="auto"/>
            <w:vMerge w:val="restart"/>
            <w:shd w:val="clear" w:color="auto" w:fill="auto"/>
          </w:tcPr>
          <w:p w:rsidR="00621E5A" w:rsidRPr="00621E5A" w:rsidRDefault="00621E5A" w:rsidP="007134DA">
            <w:pPr>
              <w:shd w:val="clear" w:color="auto" w:fill="FFFFFF"/>
              <w:suppressAutoHyphens/>
              <w:autoSpaceDE w:val="0"/>
              <w:autoSpaceDN w:val="0"/>
              <w:adjustRightInd w:val="0"/>
              <w:jc w:val="center"/>
              <w:rPr>
                <w:sz w:val="12"/>
                <w:szCs w:val="16"/>
              </w:rPr>
            </w:pPr>
            <w:r w:rsidRPr="00621E5A">
              <w:rPr>
                <w:sz w:val="12"/>
                <w:szCs w:val="16"/>
              </w:rPr>
              <w:t>2019-2024 годы</w:t>
            </w:r>
          </w:p>
        </w:tc>
        <w:tc>
          <w:tcPr>
            <w:tcW w:w="0" w:type="auto"/>
            <w:vMerge w:val="restart"/>
            <w:shd w:val="clear" w:color="auto" w:fill="auto"/>
          </w:tcPr>
          <w:p w:rsidR="00621E5A" w:rsidRPr="00621E5A" w:rsidRDefault="00621E5A" w:rsidP="007134DA">
            <w:pPr>
              <w:suppressAutoHyphens/>
              <w:jc w:val="center"/>
              <w:rPr>
                <w:sz w:val="12"/>
                <w:szCs w:val="16"/>
              </w:rPr>
            </w:pPr>
            <w:r w:rsidRPr="00621E5A">
              <w:rPr>
                <w:sz w:val="12"/>
                <w:szCs w:val="16"/>
              </w:rPr>
              <w:t>3.2.</w:t>
            </w:r>
          </w:p>
        </w:tc>
        <w:tc>
          <w:tcPr>
            <w:tcW w:w="0" w:type="auto"/>
            <w:shd w:val="clear" w:color="auto" w:fill="auto"/>
          </w:tcPr>
          <w:p w:rsidR="00621E5A" w:rsidRPr="00621E5A" w:rsidRDefault="00621E5A" w:rsidP="007134DA">
            <w:pPr>
              <w:shd w:val="clear" w:color="auto" w:fill="FFFFFF"/>
              <w:suppressAutoHyphens/>
              <w:autoSpaceDE w:val="0"/>
              <w:autoSpaceDN w:val="0"/>
              <w:adjustRightInd w:val="0"/>
              <w:jc w:val="center"/>
              <w:rPr>
                <w:sz w:val="12"/>
                <w:szCs w:val="16"/>
              </w:rPr>
            </w:pPr>
            <w:r w:rsidRPr="00621E5A">
              <w:rPr>
                <w:sz w:val="12"/>
                <w:szCs w:val="16"/>
              </w:rPr>
              <w:t>бюджет муниципального района</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2,50000</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sz w:val="12"/>
                <w:szCs w:val="16"/>
              </w:rPr>
            </w:pPr>
            <w:r w:rsidRPr="00621E5A">
              <w:rPr>
                <w:sz w:val="12"/>
                <w:szCs w:val="16"/>
              </w:rPr>
              <w:t>-</w:t>
            </w:r>
          </w:p>
        </w:tc>
      </w:tr>
      <w:tr w:rsidR="00621E5A" w:rsidRPr="00621E5A" w:rsidTr="00621E5A">
        <w:trPr>
          <w:trHeight w:val="132"/>
        </w:trPr>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областной бюджет</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w:t>
            </w:r>
          </w:p>
        </w:tc>
      </w:tr>
      <w:tr w:rsidR="00621E5A" w:rsidRPr="00621E5A" w:rsidTr="00621E5A">
        <w:trPr>
          <w:trHeight w:val="180"/>
        </w:trPr>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vMerge/>
            <w:shd w:val="clear" w:color="auto" w:fill="auto"/>
          </w:tcPr>
          <w:p w:rsidR="00621E5A" w:rsidRPr="00621E5A" w:rsidRDefault="00621E5A" w:rsidP="007134DA">
            <w:pPr>
              <w:suppressAutoHyphens/>
              <w:jc w:val="both"/>
              <w:rPr>
                <w:color w:val="000000"/>
                <w:sz w:val="12"/>
                <w:szCs w:val="16"/>
              </w:rPr>
            </w:pPr>
          </w:p>
        </w:tc>
        <w:tc>
          <w:tcPr>
            <w:tcW w:w="0" w:type="auto"/>
            <w:shd w:val="clear" w:color="auto" w:fill="auto"/>
          </w:tcPr>
          <w:p w:rsidR="00621E5A" w:rsidRPr="00621E5A" w:rsidRDefault="00621E5A" w:rsidP="007134DA">
            <w:pPr>
              <w:suppressAutoHyphens/>
              <w:jc w:val="both"/>
              <w:rPr>
                <w:color w:val="000000"/>
                <w:sz w:val="12"/>
                <w:szCs w:val="16"/>
              </w:rPr>
            </w:pPr>
            <w:r w:rsidRPr="00621E5A">
              <w:rPr>
                <w:sz w:val="12"/>
                <w:szCs w:val="16"/>
              </w:rPr>
              <w:t>федеральный бюджет</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w:t>
            </w:r>
          </w:p>
        </w:tc>
        <w:tc>
          <w:tcPr>
            <w:tcW w:w="0" w:type="auto"/>
            <w:shd w:val="clear" w:color="auto" w:fill="auto"/>
          </w:tcPr>
          <w:p w:rsidR="00621E5A" w:rsidRPr="00621E5A" w:rsidRDefault="00621E5A" w:rsidP="007134DA">
            <w:pPr>
              <w:suppressAutoHyphens/>
              <w:jc w:val="center"/>
              <w:rPr>
                <w:color w:val="000000"/>
                <w:sz w:val="12"/>
                <w:szCs w:val="16"/>
              </w:rPr>
            </w:pPr>
            <w:r w:rsidRPr="00621E5A">
              <w:rPr>
                <w:color w:val="000000"/>
                <w:sz w:val="12"/>
                <w:szCs w:val="16"/>
              </w:rPr>
              <w:t>-</w:t>
            </w:r>
          </w:p>
        </w:tc>
      </w:tr>
    </w:tbl>
    <w:p w:rsidR="00621E5A" w:rsidRPr="006B599F" w:rsidRDefault="00621E5A" w:rsidP="00621E5A">
      <w:pPr>
        <w:tabs>
          <w:tab w:val="left" w:pos="851"/>
        </w:tabs>
        <w:suppressAutoHyphens/>
        <w:jc w:val="both"/>
        <w:rPr>
          <w:sz w:val="16"/>
          <w:szCs w:val="16"/>
        </w:rPr>
      </w:pPr>
      <w:r w:rsidRPr="006B599F">
        <w:rPr>
          <w:sz w:val="16"/>
          <w:szCs w:val="16"/>
        </w:rPr>
        <w:t>».</w:t>
      </w:r>
    </w:p>
    <w:p w:rsidR="00621E5A" w:rsidRPr="006B599F" w:rsidRDefault="00621E5A" w:rsidP="00621E5A">
      <w:pPr>
        <w:tabs>
          <w:tab w:val="left" w:pos="851"/>
        </w:tabs>
        <w:suppressAutoHyphens/>
        <w:ind w:firstLine="284"/>
        <w:jc w:val="both"/>
        <w:rPr>
          <w:sz w:val="16"/>
          <w:szCs w:val="16"/>
        </w:rPr>
      </w:pPr>
      <w:r w:rsidRPr="006B599F">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1E5A" w:rsidRPr="006B599F" w:rsidRDefault="00621E5A" w:rsidP="00621E5A">
      <w:pPr>
        <w:tabs>
          <w:tab w:val="left" w:pos="3060"/>
        </w:tabs>
        <w:suppressAutoHyphens/>
        <w:jc w:val="both"/>
        <w:rPr>
          <w:b/>
          <w:sz w:val="16"/>
          <w:szCs w:val="16"/>
        </w:rPr>
      </w:pPr>
      <w:r w:rsidRPr="006B599F">
        <w:rPr>
          <w:b/>
          <w:sz w:val="16"/>
          <w:szCs w:val="16"/>
        </w:rPr>
        <w:t xml:space="preserve">  </w:t>
      </w:r>
    </w:p>
    <w:p w:rsidR="00621E5A" w:rsidRPr="006B599F" w:rsidRDefault="00621E5A" w:rsidP="00621E5A">
      <w:pPr>
        <w:pStyle w:val="32"/>
        <w:suppressAutoHyphens/>
        <w:spacing w:after="0"/>
        <w:ind w:left="0"/>
      </w:pPr>
      <w:r w:rsidRPr="006B599F">
        <w:rPr>
          <w:b/>
        </w:rPr>
        <w:t>Заместитель Главы администрации    Ю.В. Михайлова</w:t>
      </w:r>
    </w:p>
    <w:p w:rsidR="00880BAF" w:rsidRDefault="00880BAF" w:rsidP="00880BAF">
      <w:pPr>
        <w:tabs>
          <w:tab w:val="left" w:pos="1308"/>
        </w:tabs>
        <w:jc w:val="center"/>
        <w:rPr>
          <w:sz w:val="16"/>
          <w:szCs w:val="16"/>
        </w:rPr>
      </w:pPr>
    </w:p>
    <w:p w:rsidR="00621E5A" w:rsidRDefault="00621E5A" w:rsidP="00880BAF">
      <w:pPr>
        <w:tabs>
          <w:tab w:val="left" w:pos="1308"/>
        </w:tabs>
        <w:jc w:val="center"/>
        <w:rPr>
          <w:sz w:val="16"/>
          <w:szCs w:val="16"/>
        </w:rPr>
      </w:pPr>
    </w:p>
    <w:p w:rsidR="00880BAF" w:rsidRPr="00286400" w:rsidRDefault="00880BAF" w:rsidP="00880BAF">
      <w:pPr>
        <w:tabs>
          <w:tab w:val="left" w:pos="1308"/>
        </w:tabs>
        <w:jc w:val="center"/>
        <w:rPr>
          <w:b/>
          <w:sz w:val="16"/>
          <w:szCs w:val="16"/>
        </w:rPr>
      </w:pPr>
      <w:r w:rsidRPr="00286400">
        <w:rPr>
          <w:b/>
          <w:sz w:val="16"/>
          <w:szCs w:val="16"/>
        </w:rPr>
        <w:t>ПОСТАНОВЛЕНИЕ</w:t>
      </w:r>
    </w:p>
    <w:p w:rsidR="00880BAF" w:rsidRPr="00286400" w:rsidRDefault="00880BAF" w:rsidP="00880BAF">
      <w:pPr>
        <w:tabs>
          <w:tab w:val="left" w:pos="1308"/>
        </w:tabs>
        <w:jc w:val="center"/>
        <w:rPr>
          <w:b/>
          <w:sz w:val="16"/>
          <w:szCs w:val="16"/>
        </w:rPr>
      </w:pPr>
      <w:r w:rsidRPr="00286400">
        <w:rPr>
          <w:b/>
          <w:sz w:val="16"/>
          <w:szCs w:val="16"/>
        </w:rPr>
        <w:t>Администрации Солецкого муниципального района</w:t>
      </w:r>
    </w:p>
    <w:p w:rsidR="00880BAF" w:rsidRPr="00286400" w:rsidRDefault="00880BAF" w:rsidP="00880BAF">
      <w:pPr>
        <w:tabs>
          <w:tab w:val="left" w:pos="1308"/>
        </w:tabs>
        <w:jc w:val="center"/>
        <w:rPr>
          <w:sz w:val="16"/>
          <w:szCs w:val="16"/>
        </w:rPr>
      </w:pPr>
    </w:p>
    <w:p w:rsidR="00880BAF" w:rsidRPr="00286400" w:rsidRDefault="00880BAF" w:rsidP="00880BAF">
      <w:pPr>
        <w:tabs>
          <w:tab w:val="left" w:pos="1308"/>
        </w:tabs>
        <w:jc w:val="center"/>
        <w:rPr>
          <w:sz w:val="16"/>
          <w:szCs w:val="16"/>
        </w:rPr>
      </w:pPr>
      <w:r>
        <w:rPr>
          <w:sz w:val="16"/>
          <w:szCs w:val="16"/>
        </w:rPr>
        <w:t>от 04</w:t>
      </w:r>
      <w:r w:rsidRPr="00286400">
        <w:rPr>
          <w:sz w:val="16"/>
          <w:szCs w:val="16"/>
        </w:rPr>
        <w:t>.0</w:t>
      </w:r>
      <w:r>
        <w:rPr>
          <w:sz w:val="16"/>
          <w:szCs w:val="16"/>
        </w:rPr>
        <w:t>3</w:t>
      </w:r>
      <w:r w:rsidRPr="00286400">
        <w:rPr>
          <w:sz w:val="16"/>
          <w:szCs w:val="16"/>
        </w:rPr>
        <w:t xml:space="preserve">.2019 № </w:t>
      </w:r>
      <w:r>
        <w:rPr>
          <w:sz w:val="16"/>
          <w:szCs w:val="16"/>
        </w:rPr>
        <w:t>255</w:t>
      </w:r>
    </w:p>
    <w:p w:rsidR="00880BAF" w:rsidRDefault="00880BAF" w:rsidP="00880BAF">
      <w:pPr>
        <w:tabs>
          <w:tab w:val="left" w:pos="1308"/>
        </w:tabs>
        <w:jc w:val="center"/>
        <w:rPr>
          <w:sz w:val="16"/>
          <w:szCs w:val="16"/>
        </w:rPr>
      </w:pPr>
      <w:r w:rsidRPr="00286400">
        <w:rPr>
          <w:sz w:val="16"/>
          <w:szCs w:val="16"/>
        </w:rPr>
        <w:t>г. Сольцы</w:t>
      </w:r>
    </w:p>
    <w:p w:rsidR="00880BAF" w:rsidRDefault="00880BAF" w:rsidP="005128AE">
      <w:pPr>
        <w:tabs>
          <w:tab w:val="left" w:pos="1308"/>
        </w:tabs>
        <w:jc w:val="center"/>
        <w:rPr>
          <w:sz w:val="16"/>
          <w:szCs w:val="16"/>
        </w:rPr>
      </w:pPr>
    </w:p>
    <w:p w:rsidR="00621E5A" w:rsidRPr="001D1D3B" w:rsidRDefault="00621E5A" w:rsidP="00621E5A">
      <w:pPr>
        <w:jc w:val="center"/>
        <w:rPr>
          <w:b/>
          <w:sz w:val="16"/>
          <w:szCs w:val="16"/>
        </w:rPr>
      </w:pPr>
      <w:r w:rsidRPr="001D1D3B">
        <w:rPr>
          <w:b/>
          <w:sz w:val="16"/>
          <w:szCs w:val="16"/>
        </w:rPr>
        <w:t xml:space="preserve">О внесении изменений в состав антинаркотической комиссии </w:t>
      </w:r>
    </w:p>
    <w:p w:rsidR="00621E5A" w:rsidRPr="001D1D3B" w:rsidRDefault="00621E5A" w:rsidP="00621E5A">
      <w:pPr>
        <w:jc w:val="center"/>
        <w:rPr>
          <w:sz w:val="16"/>
          <w:szCs w:val="16"/>
        </w:rPr>
      </w:pPr>
      <w:r w:rsidRPr="001D1D3B">
        <w:rPr>
          <w:b/>
          <w:sz w:val="16"/>
          <w:szCs w:val="16"/>
        </w:rPr>
        <w:t>при Администрации муниципального района</w:t>
      </w:r>
    </w:p>
    <w:p w:rsidR="00621E5A" w:rsidRPr="001D1D3B" w:rsidRDefault="00621E5A" w:rsidP="00621E5A">
      <w:pPr>
        <w:jc w:val="both"/>
        <w:rPr>
          <w:sz w:val="16"/>
          <w:szCs w:val="16"/>
        </w:rPr>
      </w:pPr>
      <w:r w:rsidRPr="001D1D3B">
        <w:rPr>
          <w:sz w:val="16"/>
          <w:szCs w:val="16"/>
        </w:rPr>
        <w:t xml:space="preserve">  </w:t>
      </w:r>
    </w:p>
    <w:p w:rsidR="00621E5A" w:rsidRPr="001D1D3B" w:rsidRDefault="00621E5A" w:rsidP="00621E5A">
      <w:pPr>
        <w:ind w:firstLine="284"/>
        <w:jc w:val="both"/>
        <w:rPr>
          <w:sz w:val="16"/>
          <w:szCs w:val="16"/>
        </w:rPr>
      </w:pPr>
      <w:r w:rsidRPr="001D1D3B">
        <w:rPr>
          <w:sz w:val="16"/>
          <w:szCs w:val="16"/>
        </w:rPr>
        <w:t xml:space="preserve">В соответствии с решением Думы Солецкого муниципального района от 09.10.2018 № 234 «О структуре Администрации Солецкого муниципального района» Администрация муниципального района </w:t>
      </w:r>
      <w:r w:rsidRPr="001D1D3B">
        <w:rPr>
          <w:b/>
          <w:sz w:val="16"/>
          <w:szCs w:val="16"/>
        </w:rPr>
        <w:t>ПОСТАНОВЛЯЕТ:</w:t>
      </w:r>
    </w:p>
    <w:p w:rsidR="00621E5A" w:rsidRPr="001D1D3B" w:rsidRDefault="00621E5A" w:rsidP="00621E5A">
      <w:pPr>
        <w:ind w:firstLine="284"/>
        <w:jc w:val="both"/>
        <w:rPr>
          <w:sz w:val="16"/>
          <w:szCs w:val="16"/>
        </w:rPr>
      </w:pPr>
      <w:r w:rsidRPr="001D1D3B">
        <w:rPr>
          <w:sz w:val="16"/>
          <w:szCs w:val="16"/>
        </w:rPr>
        <w:t xml:space="preserve"> 1. Внести изменения в состав антинаркотической комиссии при Администрации муниципального района, утвержденный постановлением Администрации муниципального района от 15.08.2008 № 852 (в редакции постановлений от 07.11.2016 № 1712, от 13.06.2017 № 824, от 17.07.2017              № 1039, от 26.01.2018 № 377, </w:t>
      </w:r>
      <w:proofErr w:type="gramStart"/>
      <w:r w:rsidRPr="001D1D3B">
        <w:rPr>
          <w:sz w:val="16"/>
          <w:szCs w:val="16"/>
        </w:rPr>
        <w:t>от</w:t>
      </w:r>
      <w:proofErr w:type="gramEnd"/>
      <w:r w:rsidRPr="001D1D3B">
        <w:rPr>
          <w:sz w:val="16"/>
          <w:szCs w:val="16"/>
        </w:rPr>
        <w:t xml:space="preserve"> 30.03.2018 № 787, от 17.1.2018 № 2274), изложив его в редакции:</w:t>
      </w:r>
    </w:p>
    <w:p w:rsidR="00621E5A" w:rsidRPr="001D1D3B" w:rsidRDefault="00621E5A" w:rsidP="00621E5A">
      <w:pPr>
        <w:tabs>
          <w:tab w:val="left" w:pos="6915"/>
        </w:tabs>
        <w:suppressAutoHyphens/>
        <w:ind w:firstLine="284"/>
        <w:jc w:val="both"/>
        <w:rPr>
          <w:sz w:val="16"/>
          <w:szCs w:val="16"/>
        </w:rPr>
      </w:pPr>
      <w:r w:rsidRPr="001D1D3B">
        <w:rPr>
          <w:sz w:val="16"/>
          <w:szCs w:val="16"/>
        </w:rPr>
        <w:t>Котов А.Я.  – Глава муниципального района, председатель комиссии;</w:t>
      </w:r>
    </w:p>
    <w:p w:rsidR="00621E5A" w:rsidRPr="001D1D3B" w:rsidRDefault="00621E5A" w:rsidP="00621E5A">
      <w:pPr>
        <w:tabs>
          <w:tab w:val="left" w:pos="6915"/>
        </w:tabs>
        <w:suppressAutoHyphens/>
        <w:ind w:firstLine="284"/>
        <w:jc w:val="both"/>
        <w:rPr>
          <w:sz w:val="16"/>
          <w:szCs w:val="16"/>
        </w:rPr>
      </w:pPr>
      <w:r w:rsidRPr="001D1D3B">
        <w:rPr>
          <w:sz w:val="16"/>
          <w:szCs w:val="16"/>
        </w:rPr>
        <w:t>Михайлова Ю.В. – заместитель Главы администрации муниципального района, заместитель председателя комиссии;</w:t>
      </w:r>
    </w:p>
    <w:p w:rsidR="00621E5A" w:rsidRPr="001D1D3B" w:rsidRDefault="00621E5A" w:rsidP="00621E5A">
      <w:pPr>
        <w:tabs>
          <w:tab w:val="left" w:pos="6915"/>
        </w:tabs>
        <w:suppressAutoHyphens/>
        <w:ind w:firstLine="284"/>
        <w:jc w:val="both"/>
        <w:rPr>
          <w:sz w:val="16"/>
          <w:szCs w:val="16"/>
        </w:rPr>
      </w:pPr>
      <w:r w:rsidRPr="001D1D3B">
        <w:rPr>
          <w:sz w:val="16"/>
          <w:szCs w:val="16"/>
        </w:rPr>
        <w:t>Шведат Р.Б. – ведущий служащий отдела культуры и молодёжной  политики Администрации муниципального района, секретарь комиссии;</w:t>
      </w:r>
    </w:p>
    <w:p w:rsidR="00621E5A" w:rsidRPr="001D1D3B" w:rsidRDefault="00621E5A" w:rsidP="00621E5A">
      <w:pPr>
        <w:tabs>
          <w:tab w:val="left" w:pos="6915"/>
        </w:tabs>
        <w:suppressAutoHyphens/>
        <w:ind w:firstLine="284"/>
        <w:jc w:val="both"/>
        <w:rPr>
          <w:sz w:val="16"/>
          <w:szCs w:val="16"/>
        </w:rPr>
      </w:pPr>
      <w:r w:rsidRPr="001D1D3B">
        <w:rPr>
          <w:sz w:val="16"/>
          <w:szCs w:val="16"/>
        </w:rPr>
        <w:t>Члены комиссии:</w:t>
      </w:r>
    </w:p>
    <w:p w:rsidR="00621E5A" w:rsidRPr="001D1D3B" w:rsidRDefault="00621E5A" w:rsidP="00621E5A">
      <w:pPr>
        <w:tabs>
          <w:tab w:val="left" w:pos="6915"/>
        </w:tabs>
        <w:suppressAutoHyphens/>
        <w:ind w:firstLine="284"/>
        <w:jc w:val="both"/>
        <w:rPr>
          <w:sz w:val="16"/>
          <w:szCs w:val="16"/>
        </w:rPr>
      </w:pPr>
      <w:r w:rsidRPr="001D1D3B">
        <w:rPr>
          <w:sz w:val="16"/>
          <w:szCs w:val="16"/>
        </w:rPr>
        <w:t xml:space="preserve">Бас А.В. –  главный врач государственного областного бюджетного  учреждения здравоохранения Солецкая центральная районная больница (по согласованию); </w:t>
      </w:r>
    </w:p>
    <w:p w:rsidR="00621E5A" w:rsidRPr="001D1D3B" w:rsidRDefault="00621E5A" w:rsidP="00621E5A">
      <w:pPr>
        <w:tabs>
          <w:tab w:val="left" w:pos="6915"/>
        </w:tabs>
        <w:suppressAutoHyphens/>
        <w:ind w:firstLine="284"/>
        <w:jc w:val="both"/>
        <w:rPr>
          <w:sz w:val="16"/>
          <w:szCs w:val="16"/>
        </w:rPr>
      </w:pPr>
      <w:r w:rsidRPr="001D1D3B">
        <w:rPr>
          <w:sz w:val="16"/>
          <w:szCs w:val="16"/>
        </w:rPr>
        <w:t>Безносюк М.В. – заведующий отделением медицинской профилактики немедицинского потребления психоактивных веществ (ПАВ) с организационно-методическим кабинетом врач психиатр-нарколог ГОБУЗ «Новгородский областной наркологический диспансер «Катарсис» (по согласованию);</w:t>
      </w:r>
    </w:p>
    <w:p w:rsidR="00621E5A" w:rsidRPr="001D1D3B" w:rsidRDefault="00621E5A" w:rsidP="00621E5A">
      <w:pPr>
        <w:tabs>
          <w:tab w:val="left" w:pos="6915"/>
        </w:tabs>
        <w:suppressAutoHyphens/>
        <w:ind w:firstLine="284"/>
        <w:jc w:val="both"/>
        <w:rPr>
          <w:sz w:val="16"/>
          <w:szCs w:val="16"/>
        </w:rPr>
      </w:pPr>
      <w:r w:rsidRPr="001D1D3B">
        <w:rPr>
          <w:sz w:val="16"/>
          <w:szCs w:val="16"/>
        </w:rPr>
        <w:t>Бирюков М.В.  – настоятель Ильинского собора (по согласованию);</w:t>
      </w:r>
    </w:p>
    <w:p w:rsidR="00621E5A" w:rsidRPr="001D1D3B" w:rsidRDefault="00621E5A" w:rsidP="00621E5A">
      <w:pPr>
        <w:tabs>
          <w:tab w:val="left" w:pos="6915"/>
        </w:tabs>
        <w:suppressAutoHyphens/>
        <w:ind w:firstLine="284"/>
        <w:jc w:val="both"/>
        <w:rPr>
          <w:sz w:val="16"/>
          <w:szCs w:val="16"/>
        </w:rPr>
      </w:pPr>
      <w:r w:rsidRPr="001D1D3B">
        <w:rPr>
          <w:sz w:val="16"/>
          <w:szCs w:val="16"/>
        </w:rPr>
        <w:t>Васильев А.В.– руководитель Старорусского следственного отдела СУ СК России по Новгородской области (по согласованию);</w:t>
      </w:r>
    </w:p>
    <w:p w:rsidR="00621E5A" w:rsidRPr="001D1D3B" w:rsidRDefault="00621E5A" w:rsidP="00621E5A">
      <w:pPr>
        <w:tabs>
          <w:tab w:val="left" w:pos="6915"/>
        </w:tabs>
        <w:suppressAutoHyphens/>
        <w:ind w:firstLine="284"/>
        <w:jc w:val="both"/>
        <w:rPr>
          <w:sz w:val="16"/>
          <w:szCs w:val="16"/>
        </w:rPr>
      </w:pPr>
      <w:r w:rsidRPr="001D1D3B">
        <w:rPr>
          <w:sz w:val="16"/>
          <w:szCs w:val="16"/>
        </w:rPr>
        <w:t>Емельянова Ю.С.  – ведущий специалист-юрист юридического отдела Администрации муниципального района;</w:t>
      </w:r>
    </w:p>
    <w:p w:rsidR="00621E5A" w:rsidRPr="001D1D3B" w:rsidRDefault="00621E5A" w:rsidP="00621E5A">
      <w:pPr>
        <w:tabs>
          <w:tab w:val="left" w:pos="6915"/>
        </w:tabs>
        <w:suppressAutoHyphens/>
        <w:ind w:firstLine="284"/>
        <w:jc w:val="both"/>
        <w:rPr>
          <w:sz w:val="16"/>
          <w:szCs w:val="16"/>
        </w:rPr>
      </w:pPr>
      <w:r w:rsidRPr="001D1D3B">
        <w:rPr>
          <w:sz w:val="16"/>
          <w:szCs w:val="16"/>
        </w:rPr>
        <w:t xml:space="preserve">Иванова Е.М.  – директор областного автономного учреждения социального обслуживания «Солецкий комплексный центр социального    </w:t>
      </w:r>
      <w:r>
        <w:rPr>
          <w:sz w:val="16"/>
          <w:szCs w:val="16"/>
        </w:rPr>
        <w:t>о</w:t>
      </w:r>
      <w:r w:rsidRPr="001D1D3B">
        <w:rPr>
          <w:sz w:val="16"/>
          <w:szCs w:val="16"/>
        </w:rPr>
        <w:t>бслуживания населения» (по согласованию);</w:t>
      </w:r>
    </w:p>
    <w:p w:rsidR="00621E5A" w:rsidRPr="001D1D3B" w:rsidRDefault="00621E5A" w:rsidP="00621E5A">
      <w:pPr>
        <w:tabs>
          <w:tab w:val="left" w:pos="6915"/>
        </w:tabs>
        <w:suppressAutoHyphens/>
        <w:ind w:firstLine="284"/>
        <w:jc w:val="both"/>
        <w:rPr>
          <w:sz w:val="16"/>
          <w:szCs w:val="16"/>
        </w:rPr>
      </w:pPr>
      <w:r w:rsidRPr="001D1D3B">
        <w:rPr>
          <w:sz w:val="16"/>
          <w:szCs w:val="16"/>
        </w:rPr>
        <w:t>Кирышева Т.Е. – заведующая отделом образования и спорта Администрации муниципального района;</w:t>
      </w:r>
    </w:p>
    <w:p w:rsidR="00621E5A" w:rsidRPr="001D1D3B" w:rsidRDefault="00621E5A" w:rsidP="00621E5A">
      <w:pPr>
        <w:tabs>
          <w:tab w:val="left" w:pos="6915"/>
        </w:tabs>
        <w:suppressAutoHyphens/>
        <w:ind w:firstLine="284"/>
        <w:jc w:val="both"/>
        <w:rPr>
          <w:sz w:val="16"/>
          <w:szCs w:val="16"/>
        </w:rPr>
      </w:pPr>
      <w:r w:rsidRPr="001D1D3B">
        <w:rPr>
          <w:sz w:val="16"/>
          <w:szCs w:val="16"/>
        </w:rPr>
        <w:lastRenderedPageBreak/>
        <w:t>Овчинников С.Н. – редактор Солецкого подразделения областного   государственного автономного учреждения «Агентство информационных коммуникаций» (по согласованию);</w:t>
      </w:r>
    </w:p>
    <w:p w:rsidR="00621E5A" w:rsidRPr="001D1D3B" w:rsidRDefault="00621E5A" w:rsidP="00621E5A">
      <w:pPr>
        <w:tabs>
          <w:tab w:val="left" w:pos="6915"/>
        </w:tabs>
        <w:suppressAutoHyphens/>
        <w:ind w:firstLine="284"/>
        <w:jc w:val="both"/>
        <w:rPr>
          <w:sz w:val="16"/>
          <w:szCs w:val="16"/>
        </w:rPr>
      </w:pPr>
      <w:r w:rsidRPr="001D1D3B">
        <w:rPr>
          <w:sz w:val="16"/>
          <w:szCs w:val="16"/>
        </w:rPr>
        <w:t>Тимофеев М.В. – заместитель начальника отдела МВД России по Солецкому району – начальник полиции (по согласованию);</w:t>
      </w:r>
    </w:p>
    <w:p w:rsidR="00621E5A" w:rsidRPr="001D1D3B" w:rsidRDefault="00621E5A" w:rsidP="00621E5A">
      <w:pPr>
        <w:tabs>
          <w:tab w:val="left" w:pos="6915"/>
        </w:tabs>
        <w:suppressAutoHyphens/>
        <w:ind w:firstLine="284"/>
        <w:jc w:val="both"/>
        <w:rPr>
          <w:sz w:val="16"/>
          <w:szCs w:val="16"/>
        </w:rPr>
      </w:pPr>
      <w:r w:rsidRPr="001D1D3B">
        <w:rPr>
          <w:sz w:val="16"/>
          <w:szCs w:val="16"/>
        </w:rPr>
        <w:t>Устинская С.М. – председатель Думы Солецкого муниципального района (по согласованию).</w:t>
      </w:r>
    </w:p>
    <w:p w:rsidR="00621E5A" w:rsidRPr="001D1D3B" w:rsidRDefault="00621E5A" w:rsidP="00621E5A">
      <w:pPr>
        <w:tabs>
          <w:tab w:val="left" w:pos="6915"/>
        </w:tabs>
        <w:suppressAutoHyphens/>
        <w:ind w:firstLine="284"/>
        <w:jc w:val="both"/>
        <w:rPr>
          <w:sz w:val="16"/>
          <w:szCs w:val="16"/>
        </w:rPr>
      </w:pPr>
      <w:r w:rsidRPr="001D1D3B">
        <w:rPr>
          <w:sz w:val="16"/>
          <w:szCs w:val="16"/>
        </w:rPr>
        <w:t>2. Признать утратившими силу постановления Администрации муниципального района:</w:t>
      </w:r>
    </w:p>
    <w:p w:rsidR="00621E5A" w:rsidRPr="001D1D3B" w:rsidRDefault="00621E5A" w:rsidP="00621E5A">
      <w:pPr>
        <w:tabs>
          <w:tab w:val="left" w:pos="6915"/>
        </w:tabs>
        <w:suppressAutoHyphens/>
        <w:ind w:firstLine="284"/>
        <w:jc w:val="both"/>
        <w:rPr>
          <w:sz w:val="16"/>
          <w:szCs w:val="16"/>
        </w:rPr>
      </w:pPr>
      <w:r w:rsidRPr="001D1D3B">
        <w:rPr>
          <w:sz w:val="16"/>
          <w:szCs w:val="16"/>
        </w:rPr>
        <w:t>от 07.11.2016 № 1712 «О внесении изменения в состав антинаркотической комиссии  при Администрации муниципального района»;</w:t>
      </w:r>
    </w:p>
    <w:p w:rsidR="00621E5A" w:rsidRPr="001D1D3B" w:rsidRDefault="00621E5A" w:rsidP="00621E5A">
      <w:pPr>
        <w:tabs>
          <w:tab w:val="left" w:pos="6915"/>
        </w:tabs>
        <w:suppressAutoHyphens/>
        <w:ind w:firstLine="284"/>
        <w:jc w:val="both"/>
        <w:rPr>
          <w:sz w:val="16"/>
          <w:szCs w:val="16"/>
        </w:rPr>
      </w:pPr>
      <w:r w:rsidRPr="001D1D3B">
        <w:rPr>
          <w:sz w:val="16"/>
          <w:szCs w:val="16"/>
        </w:rPr>
        <w:t xml:space="preserve">от 13.06.2017 № 824 «О внесении изменения в состав антинаркотической комиссии  при Администрации муниципального района»;      </w:t>
      </w:r>
    </w:p>
    <w:p w:rsidR="00621E5A" w:rsidRPr="001D1D3B" w:rsidRDefault="00621E5A" w:rsidP="00621E5A">
      <w:pPr>
        <w:tabs>
          <w:tab w:val="left" w:pos="6915"/>
        </w:tabs>
        <w:suppressAutoHyphens/>
        <w:ind w:firstLine="284"/>
        <w:jc w:val="both"/>
        <w:rPr>
          <w:sz w:val="16"/>
          <w:szCs w:val="16"/>
        </w:rPr>
      </w:pPr>
      <w:r w:rsidRPr="001D1D3B">
        <w:rPr>
          <w:sz w:val="16"/>
          <w:szCs w:val="16"/>
        </w:rPr>
        <w:t>от 17.07.2017 №1039 «О внесении изменения в состав антинаркотической комиссии  при Администрации муниципального района»;</w:t>
      </w:r>
    </w:p>
    <w:p w:rsidR="00621E5A" w:rsidRPr="001D1D3B" w:rsidRDefault="00621E5A" w:rsidP="00621E5A">
      <w:pPr>
        <w:tabs>
          <w:tab w:val="left" w:pos="6915"/>
        </w:tabs>
        <w:suppressAutoHyphens/>
        <w:ind w:firstLine="284"/>
        <w:jc w:val="both"/>
        <w:rPr>
          <w:sz w:val="16"/>
          <w:szCs w:val="16"/>
        </w:rPr>
      </w:pPr>
      <w:r w:rsidRPr="001D1D3B">
        <w:rPr>
          <w:sz w:val="16"/>
          <w:szCs w:val="16"/>
        </w:rPr>
        <w:t xml:space="preserve"> от 26.01.2018 № 377  «О внесении изменения в состав антинаркотической комиссии  при Администрации муниципального района»;</w:t>
      </w:r>
    </w:p>
    <w:p w:rsidR="00621E5A" w:rsidRPr="001D1D3B" w:rsidRDefault="00621E5A" w:rsidP="00621E5A">
      <w:pPr>
        <w:tabs>
          <w:tab w:val="left" w:pos="6915"/>
        </w:tabs>
        <w:suppressAutoHyphens/>
        <w:ind w:firstLine="284"/>
        <w:jc w:val="both"/>
        <w:rPr>
          <w:sz w:val="16"/>
          <w:szCs w:val="16"/>
        </w:rPr>
      </w:pPr>
      <w:r w:rsidRPr="001D1D3B">
        <w:rPr>
          <w:sz w:val="16"/>
          <w:szCs w:val="16"/>
        </w:rPr>
        <w:t>от 30.03.2018 № 787 «О внесении изменений в состав антинаркотической комиссии  при Администрации муниципального района»;</w:t>
      </w:r>
    </w:p>
    <w:p w:rsidR="00621E5A" w:rsidRPr="001D1D3B" w:rsidRDefault="00621E5A" w:rsidP="00621E5A">
      <w:pPr>
        <w:ind w:firstLine="284"/>
        <w:jc w:val="both"/>
        <w:rPr>
          <w:sz w:val="16"/>
          <w:szCs w:val="16"/>
        </w:rPr>
      </w:pPr>
      <w:r w:rsidRPr="001D1D3B">
        <w:rPr>
          <w:sz w:val="16"/>
          <w:szCs w:val="16"/>
        </w:rPr>
        <w:t>от 17.12.2018 № 2274 «О внесении изменений в состав антинаркотической комиссии  при Администрации муниципального района».</w:t>
      </w:r>
    </w:p>
    <w:p w:rsidR="00621E5A" w:rsidRPr="001D1D3B" w:rsidRDefault="00621E5A" w:rsidP="00621E5A">
      <w:pPr>
        <w:ind w:firstLine="284"/>
        <w:jc w:val="both"/>
        <w:rPr>
          <w:sz w:val="16"/>
          <w:szCs w:val="16"/>
        </w:rPr>
      </w:pPr>
      <w:r w:rsidRPr="001D1D3B">
        <w:rPr>
          <w:sz w:val="16"/>
          <w:szCs w:val="16"/>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1E5A" w:rsidRPr="001D1D3B" w:rsidRDefault="00621E5A" w:rsidP="00621E5A">
      <w:pPr>
        <w:tabs>
          <w:tab w:val="left" w:pos="6800"/>
        </w:tabs>
        <w:rPr>
          <w:b/>
          <w:sz w:val="16"/>
          <w:szCs w:val="16"/>
        </w:rPr>
      </w:pPr>
    </w:p>
    <w:p w:rsidR="00621E5A" w:rsidRPr="001D1D3B" w:rsidRDefault="00621E5A" w:rsidP="00621E5A">
      <w:pPr>
        <w:tabs>
          <w:tab w:val="left" w:pos="6800"/>
        </w:tabs>
        <w:rPr>
          <w:b/>
          <w:sz w:val="16"/>
          <w:szCs w:val="16"/>
        </w:rPr>
      </w:pPr>
    </w:p>
    <w:p w:rsidR="00621E5A" w:rsidRPr="001D1D3B" w:rsidRDefault="00621E5A" w:rsidP="00621E5A">
      <w:pPr>
        <w:tabs>
          <w:tab w:val="left" w:pos="6800"/>
        </w:tabs>
        <w:rPr>
          <w:b/>
          <w:sz w:val="16"/>
          <w:szCs w:val="16"/>
        </w:rPr>
      </w:pPr>
      <w:r w:rsidRPr="001D1D3B">
        <w:rPr>
          <w:b/>
          <w:sz w:val="16"/>
          <w:szCs w:val="16"/>
        </w:rPr>
        <w:t>Глава муниципального района   А.Я. Котов</w:t>
      </w:r>
    </w:p>
    <w:p w:rsidR="00621E5A" w:rsidRDefault="00621E5A" w:rsidP="005128AE">
      <w:pPr>
        <w:tabs>
          <w:tab w:val="left" w:pos="1308"/>
        </w:tabs>
        <w:jc w:val="center"/>
        <w:rPr>
          <w:sz w:val="16"/>
          <w:szCs w:val="16"/>
        </w:rPr>
      </w:pPr>
    </w:p>
    <w:p w:rsidR="00880BAF" w:rsidRDefault="00880BAF" w:rsidP="005128AE">
      <w:pPr>
        <w:tabs>
          <w:tab w:val="left" w:pos="1308"/>
        </w:tabs>
        <w:jc w:val="center"/>
        <w:rPr>
          <w:sz w:val="16"/>
          <w:szCs w:val="16"/>
        </w:rPr>
      </w:pPr>
    </w:p>
    <w:p w:rsidR="00880BAF" w:rsidRPr="00286400" w:rsidRDefault="00880BAF" w:rsidP="00880BAF">
      <w:pPr>
        <w:tabs>
          <w:tab w:val="left" w:pos="1308"/>
        </w:tabs>
        <w:jc w:val="center"/>
        <w:rPr>
          <w:b/>
          <w:sz w:val="16"/>
          <w:szCs w:val="16"/>
        </w:rPr>
      </w:pPr>
      <w:r w:rsidRPr="00286400">
        <w:rPr>
          <w:b/>
          <w:sz w:val="16"/>
          <w:szCs w:val="16"/>
        </w:rPr>
        <w:t>ПОСТАНОВЛЕНИЕ</w:t>
      </w:r>
    </w:p>
    <w:p w:rsidR="00880BAF" w:rsidRPr="00286400" w:rsidRDefault="00880BAF" w:rsidP="00880BAF">
      <w:pPr>
        <w:tabs>
          <w:tab w:val="left" w:pos="1308"/>
        </w:tabs>
        <w:jc w:val="center"/>
        <w:rPr>
          <w:b/>
          <w:sz w:val="16"/>
          <w:szCs w:val="16"/>
        </w:rPr>
      </w:pPr>
      <w:r w:rsidRPr="00286400">
        <w:rPr>
          <w:b/>
          <w:sz w:val="16"/>
          <w:szCs w:val="16"/>
        </w:rPr>
        <w:t>Администрации Солецкого муниципального района</w:t>
      </w:r>
    </w:p>
    <w:p w:rsidR="00880BAF" w:rsidRPr="00286400" w:rsidRDefault="00880BAF" w:rsidP="00880BAF">
      <w:pPr>
        <w:tabs>
          <w:tab w:val="left" w:pos="1308"/>
        </w:tabs>
        <w:jc w:val="center"/>
        <w:rPr>
          <w:sz w:val="16"/>
          <w:szCs w:val="16"/>
        </w:rPr>
      </w:pPr>
    </w:p>
    <w:p w:rsidR="00880BAF" w:rsidRPr="00286400" w:rsidRDefault="00880BAF" w:rsidP="00880BAF">
      <w:pPr>
        <w:tabs>
          <w:tab w:val="left" w:pos="1308"/>
        </w:tabs>
        <w:jc w:val="center"/>
        <w:rPr>
          <w:sz w:val="16"/>
          <w:szCs w:val="16"/>
        </w:rPr>
      </w:pPr>
      <w:r>
        <w:rPr>
          <w:sz w:val="16"/>
          <w:szCs w:val="16"/>
        </w:rPr>
        <w:t>от 04</w:t>
      </w:r>
      <w:r w:rsidRPr="00286400">
        <w:rPr>
          <w:sz w:val="16"/>
          <w:szCs w:val="16"/>
        </w:rPr>
        <w:t>.0</w:t>
      </w:r>
      <w:r>
        <w:rPr>
          <w:sz w:val="16"/>
          <w:szCs w:val="16"/>
        </w:rPr>
        <w:t>3</w:t>
      </w:r>
      <w:r w:rsidRPr="00286400">
        <w:rPr>
          <w:sz w:val="16"/>
          <w:szCs w:val="16"/>
        </w:rPr>
        <w:t xml:space="preserve">.2019 № </w:t>
      </w:r>
      <w:r>
        <w:rPr>
          <w:sz w:val="16"/>
          <w:szCs w:val="16"/>
        </w:rPr>
        <w:t>256</w:t>
      </w:r>
    </w:p>
    <w:p w:rsidR="00880BAF" w:rsidRDefault="00880BAF" w:rsidP="00880BAF">
      <w:pPr>
        <w:tabs>
          <w:tab w:val="left" w:pos="1308"/>
        </w:tabs>
        <w:jc w:val="center"/>
        <w:rPr>
          <w:sz w:val="16"/>
          <w:szCs w:val="16"/>
        </w:rPr>
      </w:pPr>
      <w:r w:rsidRPr="00286400">
        <w:rPr>
          <w:sz w:val="16"/>
          <w:szCs w:val="16"/>
        </w:rPr>
        <w:t>г. Сольцы</w:t>
      </w:r>
    </w:p>
    <w:p w:rsidR="00880BAF" w:rsidRDefault="00880BAF" w:rsidP="005128AE">
      <w:pPr>
        <w:tabs>
          <w:tab w:val="left" w:pos="1308"/>
        </w:tabs>
        <w:jc w:val="center"/>
        <w:rPr>
          <w:sz w:val="16"/>
          <w:szCs w:val="16"/>
        </w:rPr>
      </w:pPr>
    </w:p>
    <w:tbl>
      <w:tblPr>
        <w:tblW w:w="0" w:type="auto"/>
        <w:tblLook w:val="0000" w:firstRow="0" w:lastRow="0" w:firstColumn="0" w:lastColumn="0" w:noHBand="0" w:noVBand="0"/>
      </w:tblPr>
      <w:tblGrid>
        <w:gridCol w:w="5178"/>
      </w:tblGrid>
      <w:tr w:rsidR="00621E5A" w:rsidRPr="008F3B20" w:rsidTr="00621E5A">
        <w:tc>
          <w:tcPr>
            <w:tcW w:w="0" w:type="auto"/>
            <w:tcBorders>
              <w:top w:val="nil"/>
              <w:left w:val="nil"/>
              <w:bottom w:val="nil"/>
              <w:right w:val="nil"/>
            </w:tcBorders>
          </w:tcPr>
          <w:p w:rsidR="00621E5A" w:rsidRPr="008F3B20" w:rsidRDefault="00621E5A" w:rsidP="007134DA">
            <w:pPr>
              <w:widowControl w:val="0"/>
              <w:tabs>
                <w:tab w:val="left" w:pos="3060"/>
              </w:tabs>
              <w:autoSpaceDE w:val="0"/>
              <w:autoSpaceDN w:val="0"/>
              <w:jc w:val="center"/>
              <w:rPr>
                <w:b/>
                <w:bCs/>
                <w:sz w:val="16"/>
                <w:szCs w:val="16"/>
              </w:rPr>
            </w:pPr>
            <w:r w:rsidRPr="008F3B20">
              <w:rPr>
                <w:b/>
                <w:bCs/>
                <w:sz w:val="16"/>
                <w:szCs w:val="16"/>
              </w:rPr>
              <w:t>Об утверждении Положения о заблаговременной подготовке безопасного района к проведению эвакуационных и эвакоприемных мероприятий</w:t>
            </w:r>
          </w:p>
        </w:tc>
      </w:tr>
    </w:tbl>
    <w:p w:rsidR="00621E5A" w:rsidRDefault="00621E5A" w:rsidP="00621E5A">
      <w:pPr>
        <w:autoSpaceDE w:val="0"/>
        <w:autoSpaceDN w:val="0"/>
        <w:adjustRightInd w:val="0"/>
        <w:jc w:val="both"/>
        <w:rPr>
          <w:bCs/>
          <w:sz w:val="16"/>
          <w:szCs w:val="16"/>
        </w:rPr>
      </w:pPr>
    </w:p>
    <w:p w:rsidR="00621E5A" w:rsidRPr="008F3B20" w:rsidRDefault="00621E5A" w:rsidP="00621E5A">
      <w:pPr>
        <w:autoSpaceDE w:val="0"/>
        <w:autoSpaceDN w:val="0"/>
        <w:adjustRightInd w:val="0"/>
        <w:ind w:firstLine="284"/>
        <w:jc w:val="both"/>
        <w:rPr>
          <w:bCs/>
          <w:color w:val="000000"/>
          <w:sz w:val="16"/>
          <w:szCs w:val="16"/>
          <w:shd w:val="clear" w:color="auto" w:fill="FFFFFF"/>
        </w:rPr>
      </w:pPr>
      <w:proofErr w:type="gramStart"/>
      <w:r w:rsidRPr="008F3B20">
        <w:rPr>
          <w:bCs/>
          <w:sz w:val="16"/>
          <w:szCs w:val="16"/>
        </w:rPr>
        <w:t xml:space="preserve">В соответствии с федеральными законами от 21 декабря 1994 года </w:t>
      </w:r>
      <w:hyperlink r:id="rId20" w:history="1">
        <w:r w:rsidRPr="008F3B20">
          <w:rPr>
            <w:bCs/>
            <w:sz w:val="16"/>
            <w:szCs w:val="16"/>
          </w:rPr>
          <w:t>N 68-ФЗ</w:t>
        </w:r>
      </w:hyperlink>
      <w:r w:rsidRPr="008F3B20">
        <w:rPr>
          <w:bCs/>
          <w:sz w:val="16"/>
          <w:szCs w:val="16"/>
        </w:rPr>
        <w:t xml:space="preserve"> "О защите населения и территорий от чрезвычайных ситуаций природного и техногенного характера", от 12 февраля 1998 года </w:t>
      </w:r>
      <w:hyperlink r:id="rId21" w:history="1">
        <w:r w:rsidRPr="008F3B20">
          <w:rPr>
            <w:bCs/>
            <w:sz w:val="16"/>
            <w:szCs w:val="16"/>
          </w:rPr>
          <w:t>N 28-ФЗ</w:t>
        </w:r>
      </w:hyperlink>
      <w:r w:rsidRPr="008F3B20">
        <w:rPr>
          <w:bCs/>
          <w:sz w:val="16"/>
          <w:szCs w:val="16"/>
        </w:rPr>
        <w:t xml:space="preserve"> "О гражданской обороне", Постановлением Правительства Российской Федерации от 22 июня 2004 года N 303 "О порядке эвакуации населения, материальных и культурных ценностей в безопасные районы", </w:t>
      </w:r>
      <w:hyperlink r:id="rId22" w:history="1">
        <w:r w:rsidRPr="008F3B20">
          <w:rPr>
            <w:bCs/>
            <w:sz w:val="16"/>
            <w:szCs w:val="16"/>
          </w:rPr>
          <w:t>Приказом</w:t>
        </w:r>
      </w:hyperlink>
      <w:r w:rsidRPr="008F3B20">
        <w:rPr>
          <w:bCs/>
          <w:sz w:val="16"/>
          <w:szCs w:val="16"/>
        </w:rPr>
        <w:t xml:space="preserve"> Министерства Российской Федерации</w:t>
      </w:r>
      <w:proofErr w:type="gramEnd"/>
      <w:r w:rsidRPr="008F3B20">
        <w:rPr>
          <w:bCs/>
          <w:sz w:val="16"/>
          <w:szCs w:val="16"/>
        </w:rPr>
        <w:t xml:space="preserve"> </w:t>
      </w:r>
      <w:proofErr w:type="gramStart"/>
      <w:r w:rsidRPr="008F3B20">
        <w:rPr>
          <w:bCs/>
          <w:sz w:val="16"/>
          <w:szCs w:val="16"/>
        </w:rPr>
        <w:t>по делам гражданской обороны, чрезвычайным ситуациям и ликвидации последствий стихийных бедствий от 14 ноября 2008 года N 687 "Об утверждении Положения об организации и ведении гражданской обороны в муниципальных образованиях и организациях"</w:t>
      </w:r>
      <w:r w:rsidRPr="008F3B20">
        <w:rPr>
          <w:bCs/>
          <w:sz w:val="16"/>
          <w:szCs w:val="16"/>
          <w:shd w:val="clear" w:color="auto" w:fill="FFFFFF"/>
        </w:rPr>
        <w:t xml:space="preserve">, </w:t>
      </w:r>
      <w:r w:rsidRPr="008F3B20">
        <w:rPr>
          <w:bCs/>
          <w:sz w:val="16"/>
          <w:szCs w:val="16"/>
        </w:rPr>
        <w:t xml:space="preserve">Постановлением Правительства Новгородской области от 24.01.2019 N 32 «О заблаговременной подготовке безопасных районов Новгородской области к проведению эвакуационных и эвакоприемных мероприятий», </w:t>
      </w:r>
      <w:r w:rsidRPr="008F3B20">
        <w:rPr>
          <w:bCs/>
          <w:sz w:val="16"/>
          <w:szCs w:val="16"/>
          <w:shd w:val="clear" w:color="auto" w:fill="FFFFFF"/>
        </w:rPr>
        <w:t>Администрация Солецкого муниципального</w:t>
      </w:r>
      <w:r w:rsidRPr="008F3B20">
        <w:rPr>
          <w:bCs/>
          <w:color w:val="000000"/>
          <w:sz w:val="16"/>
          <w:szCs w:val="16"/>
          <w:shd w:val="clear" w:color="auto" w:fill="FFFFFF"/>
        </w:rPr>
        <w:t xml:space="preserve"> района </w:t>
      </w:r>
      <w:r w:rsidRPr="008F3B20">
        <w:rPr>
          <w:b/>
          <w:bCs/>
          <w:color w:val="000000"/>
          <w:sz w:val="16"/>
          <w:szCs w:val="16"/>
          <w:shd w:val="clear" w:color="auto" w:fill="FFFFFF"/>
        </w:rPr>
        <w:t>ПОСТАНОВЛЯЕТ</w:t>
      </w:r>
      <w:r w:rsidRPr="008F3B20">
        <w:rPr>
          <w:bCs/>
          <w:color w:val="000000"/>
          <w:sz w:val="16"/>
          <w:szCs w:val="16"/>
          <w:shd w:val="clear" w:color="auto" w:fill="FFFFFF"/>
        </w:rPr>
        <w:t>:</w:t>
      </w:r>
      <w:proofErr w:type="gramEnd"/>
    </w:p>
    <w:p w:rsidR="00621E5A" w:rsidRPr="008F3B20" w:rsidRDefault="00621E5A" w:rsidP="00621E5A">
      <w:pPr>
        <w:widowControl w:val="0"/>
        <w:ind w:firstLine="284"/>
        <w:jc w:val="both"/>
        <w:rPr>
          <w:bCs/>
          <w:sz w:val="16"/>
          <w:szCs w:val="16"/>
        </w:rPr>
      </w:pPr>
      <w:r w:rsidRPr="008F3B20">
        <w:rPr>
          <w:color w:val="000000"/>
          <w:sz w:val="16"/>
          <w:szCs w:val="16"/>
          <w:shd w:val="clear" w:color="auto" w:fill="FFFFFF"/>
        </w:rPr>
        <w:t>1.</w:t>
      </w:r>
      <w:r w:rsidRPr="008F3B20">
        <w:rPr>
          <w:sz w:val="16"/>
          <w:szCs w:val="16"/>
        </w:rPr>
        <w:t xml:space="preserve"> Утвердить прилагаемое </w:t>
      </w:r>
      <w:r w:rsidRPr="008F3B20">
        <w:rPr>
          <w:color w:val="000000"/>
          <w:sz w:val="16"/>
          <w:szCs w:val="16"/>
          <w:shd w:val="clear" w:color="auto" w:fill="FFFFFF"/>
        </w:rPr>
        <w:t>Положение о</w:t>
      </w:r>
      <w:r w:rsidRPr="008F3B20">
        <w:rPr>
          <w:sz w:val="16"/>
          <w:szCs w:val="16"/>
        </w:rPr>
        <w:t xml:space="preserve"> заблаговременной подготовке безопасного района к проведению эвакуационных и эвакоприемных мероприятий</w:t>
      </w:r>
      <w:r w:rsidRPr="008F3B20">
        <w:rPr>
          <w:bCs/>
          <w:sz w:val="16"/>
          <w:szCs w:val="16"/>
        </w:rPr>
        <w:t>.</w:t>
      </w:r>
    </w:p>
    <w:p w:rsidR="00621E5A" w:rsidRPr="008F3B20" w:rsidRDefault="00621E5A" w:rsidP="00621E5A">
      <w:pPr>
        <w:widowControl w:val="0"/>
        <w:shd w:val="clear" w:color="auto" w:fill="FFFFFF"/>
        <w:autoSpaceDE w:val="0"/>
        <w:autoSpaceDN w:val="0"/>
        <w:ind w:firstLine="284"/>
        <w:jc w:val="both"/>
        <w:rPr>
          <w:sz w:val="16"/>
          <w:szCs w:val="16"/>
        </w:rPr>
      </w:pPr>
      <w:r w:rsidRPr="008F3B20">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621E5A" w:rsidRPr="008F3B20" w:rsidRDefault="00621E5A" w:rsidP="00621E5A">
      <w:pPr>
        <w:widowControl w:val="0"/>
        <w:shd w:val="clear" w:color="auto" w:fill="FFFFFF"/>
        <w:autoSpaceDE w:val="0"/>
        <w:autoSpaceDN w:val="0"/>
        <w:jc w:val="both"/>
        <w:rPr>
          <w:sz w:val="16"/>
          <w:szCs w:val="16"/>
        </w:rPr>
      </w:pPr>
    </w:p>
    <w:p w:rsidR="00621E5A" w:rsidRPr="008F3B20" w:rsidRDefault="00621E5A" w:rsidP="00621E5A">
      <w:pPr>
        <w:tabs>
          <w:tab w:val="left" w:pos="6800"/>
        </w:tabs>
        <w:rPr>
          <w:b/>
          <w:sz w:val="16"/>
          <w:szCs w:val="16"/>
        </w:rPr>
      </w:pPr>
    </w:p>
    <w:p w:rsidR="00621E5A" w:rsidRPr="008F3B20" w:rsidRDefault="00621E5A" w:rsidP="00621E5A">
      <w:pPr>
        <w:tabs>
          <w:tab w:val="left" w:pos="6800"/>
        </w:tabs>
        <w:rPr>
          <w:b/>
          <w:sz w:val="16"/>
          <w:szCs w:val="16"/>
        </w:rPr>
      </w:pPr>
      <w:r w:rsidRPr="008F3B20">
        <w:rPr>
          <w:b/>
          <w:sz w:val="16"/>
          <w:szCs w:val="16"/>
        </w:rPr>
        <w:t>Глава муниципального района      А.Я. Котов</w:t>
      </w:r>
    </w:p>
    <w:p w:rsidR="00621E5A" w:rsidRPr="008F3B20" w:rsidRDefault="00621E5A" w:rsidP="00621E5A">
      <w:pPr>
        <w:autoSpaceDE w:val="0"/>
        <w:autoSpaceDN w:val="0"/>
        <w:adjustRightInd w:val="0"/>
        <w:jc w:val="right"/>
        <w:outlineLvl w:val="0"/>
        <w:rPr>
          <w:sz w:val="16"/>
          <w:szCs w:val="16"/>
        </w:rPr>
      </w:pPr>
      <w:r w:rsidRPr="008F3B20">
        <w:rPr>
          <w:sz w:val="16"/>
          <w:szCs w:val="16"/>
        </w:rPr>
        <w:lastRenderedPageBreak/>
        <w:t>Утверждено</w:t>
      </w:r>
    </w:p>
    <w:p w:rsidR="00621E5A" w:rsidRPr="008F3B20" w:rsidRDefault="00621E5A" w:rsidP="00621E5A">
      <w:pPr>
        <w:autoSpaceDE w:val="0"/>
        <w:autoSpaceDN w:val="0"/>
        <w:adjustRightInd w:val="0"/>
        <w:jc w:val="right"/>
        <w:rPr>
          <w:sz w:val="16"/>
          <w:szCs w:val="16"/>
        </w:rPr>
      </w:pPr>
      <w:r w:rsidRPr="008F3B20">
        <w:rPr>
          <w:sz w:val="16"/>
          <w:szCs w:val="16"/>
        </w:rPr>
        <w:t xml:space="preserve">постановлением Администрации </w:t>
      </w:r>
    </w:p>
    <w:p w:rsidR="00621E5A" w:rsidRPr="008F3B20" w:rsidRDefault="00621E5A" w:rsidP="00621E5A">
      <w:pPr>
        <w:autoSpaceDE w:val="0"/>
        <w:autoSpaceDN w:val="0"/>
        <w:adjustRightInd w:val="0"/>
        <w:jc w:val="right"/>
        <w:rPr>
          <w:sz w:val="16"/>
          <w:szCs w:val="16"/>
        </w:rPr>
      </w:pPr>
      <w:r w:rsidRPr="008F3B20">
        <w:rPr>
          <w:sz w:val="16"/>
          <w:szCs w:val="16"/>
        </w:rPr>
        <w:t>Солецкого муниципального района</w:t>
      </w:r>
    </w:p>
    <w:p w:rsidR="00621E5A" w:rsidRPr="008F3B20" w:rsidRDefault="00621E5A" w:rsidP="00621E5A">
      <w:pPr>
        <w:autoSpaceDE w:val="0"/>
        <w:autoSpaceDN w:val="0"/>
        <w:adjustRightInd w:val="0"/>
        <w:jc w:val="right"/>
        <w:rPr>
          <w:sz w:val="16"/>
          <w:szCs w:val="16"/>
        </w:rPr>
      </w:pPr>
      <w:r w:rsidRPr="008F3B20">
        <w:rPr>
          <w:sz w:val="16"/>
          <w:szCs w:val="16"/>
        </w:rPr>
        <w:t>от 04.03.2019 № 256</w:t>
      </w:r>
    </w:p>
    <w:p w:rsidR="00621E5A" w:rsidRPr="008F3B20" w:rsidRDefault="00621E5A" w:rsidP="00621E5A">
      <w:pPr>
        <w:autoSpaceDE w:val="0"/>
        <w:autoSpaceDN w:val="0"/>
        <w:adjustRightInd w:val="0"/>
        <w:jc w:val="center"/>
        <w:rPr>
          <w:b/>
          <w:sz w:val="16"/>
          <w:szCs w:val="16"/>
        </w:rPr>
      </w:pPr>
      <w:bookmarkStart w:id="1" w:name="Par48"/>
      <w:bookmarkEnd w:id="1"/>
      <w:r w:rsidRPr="008F3B20">
        <w:rPr>
          <w:b/>
          <w:sz w:val="16"/>
          <w:szCs w:val="16"/>
        </w:rPr>
        <w:t>ПОЛОЖЕНИЕ</w:t>
      </w:r>
    </w:p>
    <w:p w:rsidR="00621E5A" w:rsidRPr="008F3B20" w:rsidRDefault="00621E5A" w:rsidP="00621E5A">
      <w:pPr>
        <w:autoSpaceDE w:val="0"/>
        <w:autoSpaceDN w:val="0"/>
        <w:adjustRightInd w:val="0"/>
        <w:jc w:val="center"/>
        <w:rPr>
          <w:sz w:val="16"/>
          <w:szCs w:val="16"/>
        </w:rPr>
      </w:pPr>
      <w:r w:rsidRPr="008F3B20">
        <w:rPr>
          <w:sz w:val="16"/>
          <w:szCs w:val="16"/>
        </w:rPr>
        <w:t>о заблаговременной подготовке безопасного района к проведению эвакуационных и эвакоприемных мероприятий</w:t>
      </w:r>
    </w:p>
    <w:p w:rsidR="00621E5A" w:rsidRPr="008F3B20" w:rsidRDefault="00621E5A" w:rsidP="00621E5A">
      <w:pPr>
        <w:autoSpaceDE w:val="0"/>
        <w:autoSpaceDN w:val="0"/>
        <w:adjustRightInd w:val="0"/>
        <w:jc w:val="center"/>
        <w:rPr>
          <w:sz w:val="16"/>
          <w:szCs w:val="16"/>
        </w:rPr>
      </w:pPr>
    </w:p>
    <w:p w:rsidR="00621E5A" w:rsidRPr="008F3B20" w:rsidRDefault="00621E5A" w:rsidP="00621E5A">
      <w:pPr>
        <w:autoSpaceDE w:val="0"/>
        <w:autoSpaceDN w:val="0"/>
        <w:adjustRightInd w:val="0"/>
        <w:jc w:val="center"/>
        <w:rPr>
          <w:sz w:val="16"/>
          <w:szCs w:val="16"/>
        </w:rPr>
      </w:pPr>
      <w:r w:rsidRPr="008F3B20">
        <w:rPr>
          <w:sz w:val="16"/>
          <w:szCs w:val="16"/>
        </w:rPr>
        <w:t>1. Общие положения</w:t>
      </w:r>
    </w:p>
    <w:p w:rsidR="00621E5A" w:rsidRPr="008F3B20" w:rsidRDefault="00621E5A" w:rsidP="00621E5A">
      <w:pPr>
        <w:autoSpaceDE w:val="0"/>
        <w:autoSpaceDN w:val="0"/>
        <w:adjustRightInd w:val="0"/>
        <w:ind w:firstLine="284"/>
        <w:jc w:val="both"/>
        <w:rPr>
          <w:sz w:val="16"/>
          <w:szCs w:val="16"/>
        </w:rPr>
      </w:pPr>
      <w:r w:rsidRPr="008F3B20">
        <w:rPr>
          <w:sz w:val="16"/>
          <w:szCs w:val="16"/>
        </w:rPr>
        <w:t>1.1. Настоящее Положение определяет основные термины, принципы и порядок заблаговременной подготовки безопасного района к проведению эвакуационных и эвакоприемных мероприятий.</w:t>
      </w:r>
    </w:p>
    <w:p w:rsidR="00621E5A" w:rsidRPr="008F3B20" w:rsidRDefault="00621E5A" w:rsidP="00621E5A">
      <w:pPr>
        <w:autoSpaceDE w:val="0"/>
        <w:autoSpaceDN w:val="0"/>
        <w:adjustRightInd w:val="0"/>
        <w:ind w:firstLine="284"/>
        <w:jc w:val="both"/>
        <w:rPr>
          <w:sz w:val="16"/>
          <w:szCs w:val="16"/>
        </w:rPr>
      </w:pPr>
      <w:r w:rsidRPr="008F3B20">
        <w:rPr>
          <w:sz w:val="16"/>
          <w:szCs w:val="16"/>
        </w:rPr>
        <w:t>Безопасный район - территория в пределах административно-территориальной границы Солецкого муниципального района, расположенная вне зон возможных опасностей, зон возможных разрушений и подготовленная для жизнеобеспечения местного и эвакуируемого населения, а также для размещения и хранения материальных и культурных ценностей.</w:t>
      </w:r>
    </w:p>
    <w:p w:rsidR="00621E5A" w:rsidRPr="008F3B20" w:rsidRDefault="00621E5A" w:rsidP="00621E5A">
      <w:pPr>
        <w:autoSpaceDE w:val="0"/>
        <w:autoSpaceDN w:val="0"/>
        <w:adjustRightInd w:val="0"/>
        <w:ind w:firstLine="284"/>
        <w:jc w:val="both"/>
        <w:rPr>
          <w:sz w:val="16"/>
          <w:szCs w:val="16"/>
        </w:rPr>
      </w:pPr>
      <w:proofErr w:type="gramStart"/>
      <w:r w:rsidRPr="008F3B20">
        <w:rPr>
          <w:sz w:val="16"/>
          <w:szCs w:val="16"/>
        </w:rPr>
        <w:t>Жизнеобеспечение населения - совокупность взаимоувязанных по времени, ресурсам и месту проведения силами и средствами единой государственной системы предупреждения и ликвидации чрезвычайных ситуаций мероприятий, направленных на создание и поддержание условий, минимально необходимых для сохранения жизни и поддержания здоровья людей в зонах чрезвычайных ситуаций, на маршрутах их эвакуации и в местах размещения (безопасных районах) эвакуированных по нормам и нормативам для условий чрезвычайной ситуации</w:t>
      </w:r>
      <w:proofErr w:type="gramEnd"/>
      <w:r w:rsidRPr="008F3B20">
        <w:rPr>
          <w:sz w:val="16"/>
          <w:szCs w:val="16"/>
        </w:rPr>
        <w:t>, разработанным и утвержденным в установленном порядке.</w:t>
      </w:r>
    </w:p>
    <w:p w:rsidR="00621E5A" w:rsidRPr="008F3B20" w:rsidRDefault="00621E5A" w:rsidP="00621E5A">
      <w:pPr>
        <w:autoSpaceDE w:val="0"/>
        <w:autoSpaceDN w:val="0"/>
        <w:adjustRightInd w:val="0"/>
        <w:ind w:firstLine="284"/>
        <w:jc w:val="both"/>
        <w:rPr>
          <w:sz w:val="16"/>
          <w:szCs w:val="16"/>
        </w:rPr>
      </w:pPr>
      <w:r w:rsidRPr="008F3B20">
        <w:rPr>
          <w:sz w:val="16"/>
          <w:szCs w:val="16"/>
        </w:rPr>
        <w:t>Первоочередное жизнеобеспечение населения - своевременное удовлетворение первоочередных потребностей населения.</w:t>
      </w:r>
    </w:p>
    <w:p w:rsidR="00621E5A" w:rsidRPr="008F3B20" w:rsidRDefault="00621E5A" w:rsidP="00621E5A">
      <w:pPr>
        <w:autoSpaceDE w:val="0"/>
        <w:autoSpaceDN w:val="0"/>
        <w:adjustRightInd w:val="0"/>
        <w:ind w:firstLine="284"/>
        <w:jc w:val="both"/>
        <w:rPr>
          <w:sz w:val="16"/>
          <w:szCs w:val="16"/>
        </w:rPr>
      </w:pPr>
      <w:r w:rsidRPr="008F3B20">
        <w:rPr>
          <w:sz w:val="16"/>
          <w:szCs w:val="16"/>
        </w:rPr>
        <w:t>Первоочередные потребности населения - набор и объемы жизненно важных материальных средств и услуг, минимально необходимых для сохранения жизни и поддержания здоровья людей.</w:t>
      </w:r>
    </w:p>
    <w:p w:rsidR="00621E5A" w:rsidRPr="008F3B20" w:rsidRDefault="00621E5A" w:rsidP="00621E5A">
      <w:pPr>
        <w:autoSpaceDE w:val="0"/>
        <w:autoSpaceDN w:val="0"/>
        <w:adjustRightInd w:val="0"/>
        <w:ind w:firstLine="284"/>
        <w:jc w:val="both"/>
        <w:rPr>
          <w:sz w:val="16"/>
          <w:szCs w:val="16"/>
        </w:rPr>
      </w:pPr>
      <w:r w:rsidRPr="008F3B20">
        <w:rPr>
          <w:sz w:val="16"/>
          <w:szCs w:val="16"/>
        </w:rPr>
        <w:t>1.2. Организация планирования, подготовки и общее руководство проведением эвакуации, а также подготовка безопасного района для размещения эвакуированного населения и его жизнеобеспечения, хранения материальных и культурных ценностей в Администрации Солецкого муниципального района и организациях возлагаются на их руководителей.</w:t>
      </w:r>
    </w:p>
    <w:p w:rsidR="00621E5A" w:rsidRPr="008F3B20" w:rsidRDefault="00621E5A" w:rsidP="00621E5A">
      <w:pPr>
        <w:autoSpaceDE w:val="0"/>
        <w:autoSpaceDN w:val="0"/>
        <w:adjustRightInd w:val="0"/>
        <w:ind w:firstLine="284"/>
        <w:jc w:val="center"/>
        <w:rPr>
          <w:sz w:val="16"/>
          <w:szCs w:val="16"/>
        </w:rPr>
      </w:pPr>
      <w:r w:rsidRPr="008F3B20">
        <w:rPr>
          <w:sz w:val="16"/>
          <w:szCs w:val="16"/>
        </w:rPr>
        <w:t>2. Основные принципы подготовки безопасного района</w:t>
      </w:r>
    </w:p>
    <w:p w:rsidR="00621E5A" w:rsidRPr="008F3B20" w:rsidRDefault="00621E5A" w:rsidP="00621E5A">
      <w:pPr>
        <w:autoSpaceDE w:val="0"/>
        <w:autoSpaceDN w:val="0"/>
        <w:adjustRightInd w:val="0"/>
        <w:ind w:firstLine="284"/>
        <w:jc w:val="both"/>
        <w:rPr>
          <w:sz w:val="16"/>
          <w:szCs w:val="16"/>
        </w:rPr>
      </w:pPr>
      <w:r w:rsidRPr="008F3B20">
        <w:rPr>
          <w:sz w:val="16"/>
          <w:szCs w:val="16"/>
        </w:rPr>
        <w:t>2.1. Подготовка безопасного района организуется заблаговременно (в мирное время) и заканчивается полностью с возникновением угрозы нападения противника. С этой целью:</w:t>
      </w:r>
    </w:p>
    <w:p w:rsidR="00621E5A" w:rsidRPr="008F3B20" w:rsidRDefault="00621E5A" w:rsidP="00621E5A">
      <w:pPr>
        <w:autoSpaceDE w:val="0"/>
        <w:autoSpaceDN w:val="0"/>
        <w:adjustRightInd w:val="0"/>
        <w:ind w:firstLine="284"/>
        <w:jc w:val="both"/>
        <w:rPr>
          <w:sz w:val="16"/>
          <w:szCs w:val="16"/>
        </w:rPr>
      </w:pPr>
      <w:r w:rsidRPr="008F3B20">
        <w:rPr>
          <w:sz w:val="16"/>
          <w:szCs w:val="16"/>
        </w:rPr>
        <w:t xml:space="preserve">создаются </w:t>
      </w:r>
      <w:proofErr w:type="spellStart"/>
      <w:r w:rsidRPr="008F3B20">
        <w:rPr>
          <w:sz w:val="16"/>
          <w:szCs w:val="16"/>
        </w:rPr>
        <w:t>эвакоорганы</w:t>
      </w:r>
      <w:proofErr w:type="spellEnd"/>
      <w:r w:rsidRPr="008F3B20">
        <w:rPr>
          <w:sz w:val="16"/>
          <w:szCs w:val="16"/>
        </w:rPr>
        <w:t>;</w:t>
      </w:r>
    </w:p>
    <w:p w:rsidR="00621E5A" w:rsidRPr="008F3B20" w:rsidRDefault="00621E5A" w:rsidP="00621E5A">
      <w:pPr>
        <w:autoSpaceDE w:val="0"/>
        <w:autoSpaceDN w:val="0"/>
        <w:adjustRightInd w:val="0"/>
        <w:ind w:firstLine="284"/>
        <w:jc w:val="both"/>
        <w:rPr>
          <w:sz w:val="16"/>
          <w:szCs w:val="16"/>
        </w:rPr>
      </w:pPr>
      <w:r w:rsidRPr="008F3B20">
        <w:rPr>
          <w:sz w:val="16"/>
          <w:szCs w:val="16"/>
        </w:rPr>
        <w:t>совершенствуются транспортные коммуникации;</w:t>
      </w:r>
    </w:p>
    <w:p w:rsidR="00621E5A" w:rsidRPr="008F3B20" w:rsidRDefault="00621E5A" w:rsidP="00621E5A">
      <w:pPr>
        <w:autoSpaceDE w:val="0"/>
        <w:autoSpaceDN w:val="0"/>
        <w:adjustRightInd w:val="0"/>
        <w:ind w:firstLine="284"/>
        <w:jc w:val="both"/>
        <w:rPr>
          <w:sz w:val="16"/>
          <w:szCs w:val="16"/>
        </w:rPr>
      </w:pPr>
      <w:r w:rsidRPr="008F3B20">
        <w:rPr>
          <w:sz w:val="16"/>
          <w:szCs w:val="16"/>
        </w:rPr>
        <w:t>расширяется существующая система связи в интересах обеспечения ею органов управления гражданской обороной;</w:t>
      </w:r>
    </w:p>
    <w:p w:rsidR="00621E5A" w:rsidRPr="008F3B20" w:rsidRDefault="00621E5A" w:rsidP="00621E5A">
      <w:pPr>
        <w:autoSpaceDE w:val="0"/>
        <w:autoSpaceDN w:val="0"/>
        <w:adjustRightInd w:val="0"/>
        <w:ind w:firstLine="284"/>
        <w:jc w:val="both"/>
        <w:rPr>
          <w:sz w:val="16"/>
          <w:szCs w:val="16"/>
        </w:rPr>
      </w:pPr>
      <w:r w:rsidRPr="008F3B20">
        <w:rPr>
          <w:sz w:val="16"/>
          <w:szCs w:val="16"/>
        </w:rPr>
        <w:t>осуществляется подготовка жилого фонда, медицинских, коммунальных, торговых и других организаций к размещению и обслуживанию эвакуируемого населения или рассредоточиваемых работников организаций;</w:t>
      </w:r>
    </w:p>
    <w:p w:rsidR="00621E5A" w:rsidRPr="008F3B20" w:rsidRDefault="00621E5A" w:rsidP="00621E5A">
      <w:pPr>
        <w:autoSpaceDE w:val="0"/>
        <w:autoSpaceDN w:val="0"/>
        <w:adjustRightInd w:val="0"/>
        <w:ind w:firstLine="284"/>
        <w:jc w:val="both"/>
        <w:rPr>
          <w:sz w:val="16"/>
          <w:szCs w:val="16"/>
        </w:rPr>
      </w:pPr>
      <w:r w:rsidRPr="008F3B20">
        <w:rPr>
          <w:sz w:val="16"/>
          <w:szCs w:val="16"/>
        </w:rPr>
        <w:t>организуются строительство и дооборудование дополнительно пунктов водоснабжения и другие инженерно-технические мероприятия.</w:t>
      </w:r>
    </w:p>
    <w:p w:rsidR="00621E5A" w:rsidRPr="008F3B20" w:rsidRDefault="00621E5A" w:rsidP="00621E5A">
      <w:pPr>
        <w:autoSpaceDE w:val="0"/>
        <w:autoSpaceDN w:val="0"/>
        <w:adjustRightInd w:val="0"/>
        <w:ind w:firstLine="284"/>
        <w:jc w:val="both"/>
        <w:rPr>
          <w:sz w:val="16"/>
          <w:szCs w:val="16"/>
        </w:rPr>
      </w:pPr>
      <w:r w:rsidRPr="008F3B20">
        <w:rPr>
          <w:sz w:val="16"/>
          <w:szCs w:val="16"/>
        </w:rPr>
        <w:t xml:space="preserve">2.2. Перечень безопасных районов определен планом эвакуации и рассредоточения населения, материальных и культурных ценностей Новгородской области. </w:t>
      </w:r>
    </w:p>
    <w:p w:rsidR="00621E5A" w:rsidRPr="008F3B20" w:rsidRDefault="00621E5A" w:rsidP="00621E5A">
      <w:pPr>
        <w:autoSpaceDE w:val="0"/>
        <w:autoSpaceDN w:val="0"/>
        <w:adjustRightInd w:val="0"/>
        <w:ind w:firstLine="284"/>
        <w:jc w:val="both"/>
        <w:rPr>
          <w:sz w:val="16"/>
          <w:szCs w:val="16"/>
        </w:rPr>
      </w:pPr>
      <w:r w:rsidRPr="008F3B20">
        <w:rPr>
          <w:sz w:val="16"/>
          <w:szCs w:val="16"/>
        </w:rPr>
        <w:t>2.3. Каждой организацией, переносящей производственную деятельность в военное время в безопасный район, заблаговременно (в мирное время) определяется производственная база и назначается (выделяется) район (пункт) размещения в безопасном районе по согласованию с руководителем данной организации.</w:t>
      </w:r>
    </w:p>
    <w:p w:rsidR="00621E5A" w:rsidRPr="008F3B20" w:rsidRDefault="00621E5A" w:rsidP="00621E5A">
      <w:pPr>
        <w:autoSpaceDE w:val="0"/>
        <w:autoSpaceDN w:val="0"/>
        <w:adjustRightInd w:val="0"/>
        <w:ind w:firstLine="284"/>
        <w:jc w:val="both"/>
        <w:rPr>
          <w:sz w:val="16"/>
          <w:szCs w:val="16"/>
        </w:rPr>
      </w:pPr>
      <w:r w:rsidRPr="008F3B20">
        <w:rPr>
          <w:sz w:val="16"/>
          <w:szCs w:val="16"/>
        </w:rPr>
        <w:t>2.4. Производственная база для размещения служебных помещений предоставляется организациям Солецкого муниципального района, после ее обследования с составлением соответствующих актов, подписанных членами эвакуационной комиссии объекта и членами эвакоприемной комиссии Солецкого муниципального района.</w:t>
      </w:r>
    </w:p>
    <w:p w:rsidR="00621E5A" w:rsidRPr="008F3B20" w:rsidRDefault="00621E5A" w:rsidP="00621E5A">
      <w:pPr>
        <w:autoSpaceDE w:val="0"/>
        <w:autoSpaceDN w:val="0"/>
        <w:adjustRightInd w:val="0"/>
        <w:ind w:firstLine="284"/>
        <w:jc w:val="both"/>
        <w:rPr>
          <w:sz w:val="16"/>
          <w:szCs w:val="16"/>
        </w:rPr>
      </w:pPr>
      <w:r w:rsidRPr="008F3B20">
        <w:rPr>
          <w:sz w:val="16"/>
          <w:szCs w:val="16"/>
        </w:rPr>
        <w:t xml:space="preserve">2.5. На право временного использования помещений как для размещения эвакуируемого населения или рассредоточиваемых работников организаций, так и для организации производственной деятельности Администрацией Солецкого муниципального района предоставляются </w:t>
      </w:r>
      <w:hyperlink w:anchor="Par96" w:history="1">
        <w:r w:rsidRPr="008F3B20">
          <w:rPr>
            <w:sz w:val="16"/>
            <w:szCs w:val="16"/>
          </w:rPr>
          <w:t>ордера</w:t>
        </w:r>
      </w:hyperlink>
      <w:r w:rsidRPr="008F3B20">
        <w:rPr>
          <w:sz w:val="16"/>
          <w:szCs w:val="16"/>
        </w:rPr>
        <w:t>, оформленные по форме согласно приложению N 1 к настоящему Положению.</w:t>
      </w:r>
    </w:p>
    <w:p w:rsidR="00621E5A" w:rsidRPr="008F3B20" w:rsidRDefault="00621E5A" w:rsidP="00621E5A">
      <w:pPr>
        <w:autoSpaceDE w:val="0"/>
        <w:autoSpaceDN w:val="0"/>
        <w:adjustRightInd w:val="0"/>
        <w:ind w:firstLine="284"/>
        <w:jc w:val="both"/>
        <w:rPr>
          <w:sz w:val="16"/>
          <w:szCs w:val="16"/>
        </w:rPr>
      </w:pPr>
      <w:r w:rsidRPr="008F3B20">
        <w:rPr>
          <w:sz w:val="16"/>
          <w:szCs w:val="16"/>
        </w:rPr>
        <w:lastRenderedPageBreak/>
        <w:t xml:space="preserve">2.6. </w:t>
      </w:r>
      <w:proofErr w:type="gramStart"/>
      <w:r w:rsidRPr="008F3B20">
        <w:rPr>
          <w:sz w:val="16"/>
          <w:szCs w:val="16"/>
        </w:rPr>
        <w:t xml:space="preserve">Эвакуированное население и рассредоточиваемые работники организаций размещаются в жилых, общественных и административных зданиях, независимо от форм их собственности и ведомственной подчиненности, кроме имеющих мобилизационное предназначение, на основании ордеров, выдаваемых Администрацией Солецкого муниципального района с составлением актов на обследование и согласование пунктов размещения в безопасном районе (далее </w:t>
      </w:r>
      <w:hyperlink w:anchor="Par141" w:history="1">
        <w:r w:rsidRPr="008F3B20">
          <w:rPr>
            <w:sz w:val="16"/>
            <w:szCs w:val="16"/>
          </w:rPr>
          <w:t>акт</w:t>
        </w:r>
      </w:hyperlink>
      <w:r w:rsidRPr="008F3B20">
        <w:rPr>
          <w:sz w:val="16"/>
          <w:szCs w:val="16"/>
        </w:rPr>
        <w:t>), оформленных по форме согласно приложению N 2 к настоящему Положению.</w:t>
      </w:r>
      <w:proofErr w:type="gramEnd"/>
      <w:r w:rsidRPr="008F3B20">
        <w:rPr>
          <w:sz w:val="16"/>
          <w:szCs w:val="16"/>
        </w:rPr>
        <w:t xml:space="preserve"> Срок действия ордера не может превышать периода действия военного и (или) чрезвычайного положения.</w:t>
      </w:r>
    </w:p>
    <w:p w:rsidR="00621E5A" w:rsidRPr="008F3B20" w:rsidRDefault="00621E5A" w:rsidP="00621E5A">
      <w:pPr>
        <w:autoSpaceDE w:val="0"/>
        <w:autoSpaceDN w:val="0"/>
        <w:adjustRightInd w:val="0"/>
        <w:ind w:firstLine="284"/>
        <w:jc w:val="both"/>
        <w:rPr>
          <w:sz w:val="16"/>
          <w:szCs w:val="16"/>
        </w:rPr>
      </w:pPr>
      <w:r w:rsidRPr="008F3B20">
        <w:rPr>
          <w:sz w:val="16"/>
          <w:szCs w:val="16"/>
        </w:rPr>
        <w:t>Бланки актов выдаются руководителю объекта главным специалистом по делам гражданской обороны и чрезвычайным ситуациям Администрации Солецкого муниципального района под расписку в специальной ведомости. Акт заполняется в 3 экземплярах (первый хранится на объекте, второй - в Администрации Солецкого муниципального района принимающей эвакуируемую организацию, третий - в органе управления по делам гражданской обороны и чрезвычайным ситуациям эвакуируемого муниципального образования Новгородской области). Оформленные акты сдаются в орган управления по делам гражданской обороны и чрезвычайным ситуациям эвакуируемого муниципального образования Новгородской области в течение 10 суток со дня их получения.</w:t>
      </w:r>
    </w:p>
    <w:p w:rsidR="00621E5A" w:rsidRPr="008F3B20" w:rsidRDefault="00621E5A" w:rsidP="00621E5A">
      <w:pPr>
        <w:autoSpaceDE w:val="0"/>
        <w:autoSpaceDN w:val="0"/>
        <w:adjustRightInd w:val="0"/>
        <w:ind w:firstLine="284"/>
        <w:jc w:val="both"/>
        <w:rPr>
          <w:sz w:val="16"/>
          <w:szCs w:val="16"/>
        </w:rPr>
      </w:pPr>
      <w:r w:rsidRPr="008F3B20">
        <w:rPr>
          <w:sz w:val="16"/>
          <w:szCs w:val="16"/>
        </w:rPr>
        <w:t>2.7. Администрация Солецкого муниципального района заблаговременно определяет возможности использования жилых, общественных и административных зданий для размещения в них эвакуируемого населения или рассредоточиваемых работников организаций, а также потребности в быстро развертываемых мобильных пунктах временного размещения, создаваемых на основе палаток, сборных и контейнерных домов.</w:t>
      </w:r>
    </w:p>
    <w:p w:rsidR="00621E5A" w:rsidRPr="008F3B20" w:rsidRDefault="00621E5A" w:rsidP="00621E5A">
      <w:pPr>
        <w:autoSpaceDE w:val="0"/>
        <w:autoSpaceDN w:val="0"/>
        <w:adjustRightInd w:val="0"/>
        <w:ind w:firstLine="284"/>
        <w:jc w:val="both"/>
        <w:rPr>
          <w:sz w:val="16"/>
          <w:szCs w:val="16"/>
        </w:rPr>
      </w:pPr>
      <w:r w:rsidRPr="008F3B20">
        <w:rPr>
          <w:sz w:val="16"/>
          <w:szCs w:val="16"/>
        </w:rPr>
        <w:t>2.8. Оформление ордеров на подселение в имеющемся жилом фонде, ордеров на занятие служебных помещений для продолжения производственной деятельности, оформление документов на переоборудование или на вновь сооружаемые помещения для размещения эвакуируемого населения или рассредоточиваемых работников организаций проводится приемной эвакуационной комиссией Солецкого муниципального района.</w:t>
      </w:r>
    </w:p>
    <w:p w:rsidR="00621E5A" w:rsidRPr="008F3B20" w:rsidRDefault="00621E5A" w:rsidP="00621E5A">
      <w:pPr>
        <w:autoSpaceDE w:val="0"/>
        <w:autoSpaceDN w:val="0"/>
        <w:adjustRightInd w:val="0"/>
        <w:ind w:firstLine="284"/>
        <w:jc w:val="both"/>
        <w:rPr>
          <w:sz w:val="16"/>
          <w:szCs w:val="16"/>
        </w:rPr>
      </w:pPr>
      <w:r w:rsidRPr="008F3B20">
        <w:rPr>
          <w:sz w:val="16"/>
          <w:szCs w:val="16"/>
        </w:rPr>
        <w:t xml:space="preserve">2.9. </w:t>
      </w:r>
      <w:proofErr w:type="gramStart"/>
      <w:r w:rsidRPr="008F3B20">
        <w:rPr>
          <w:sz w:val="16"/>
          <w:szCs w:val="16"/>
        </w:rPr>
        <w:t>Органы местного самоуправления муниципальных образований Новгородской области, с территорий которых осуществляется эвакуация населения, материальных и культурных ценностей или рассредоточение работников организаций, заключают предварительные договоры (являются заказчиками) с организациями и индивидуальными предпринимателями, осуществляющими деятельность в безопасном районе, в интересах обеспечения эвакуационных мероприятий, в том числе первоочередного жизнеобеспечения эвакуируемого населения или рассредоточиваемых работников организаций.</w:t>
      </w:r>
      <w:proofErr w:type="gramEnd"/>
    </w:p>
    <w:p w:rsidR="00621E5A" w:rsidRPr="008F3B20" w:rsidRDefault="00621E5A" w:rsidP="00621E5A">
      <w:pPr>
        <w:autoSpaceDE w:val="0"/>
        <w:autoSpaceDN w:val="0"/>
        <w:adjustRightInd w:val="0"/>
        <w:ind w:firstLine="284"/>
        <w:jc w:val="both"/>
        <w:rPr>
          <w:sz w:val="16"/>
          <w:szCs w:val="16"/>
        </w:rPr>
      </w:pPr>
      <w:r w:rsidRPr="008F3B20">
        <w:rPr>
          <w:sz w:val="16"/>
          <w:szCs w:val="16"/>
        </w:rPr>
        <w:t>2.10. Руководители организаций, работники которых подлежат рассредоточению или эвакуации, заключают предварительные договоры (являются заказчиками) в интересах размещения в безопасном районе работников организаций и неработающих членов семей указанных работников, а также их жизнеобеспечения, создания условий для продолжения производственной деятельности (при необходимости) и хранения эвакуируемых материальных и культурных ценностей.</w:t>
      </w:r>
    </w:p>
    <w:p w:rsidR="00621E5A" w:rsidRPr="008F3B20" w:rsidRDefault="00621E5A" w:rsidP="00621E5A">
      <w:pPr>
        <w:autoSpaceDE w:val="0"/>
        <w:autoSpaceDN w:val="0"/>
        <w:adjustRightInd w:val="0"/>
        <w:ind w:firstLine="284"/>
        <w:jc w:val="both"/>
        <w:rPr>
          <w:sz w:val="16"/>
          <w:szCs w:val="16"/>
        </w:rPr>
      </w:pPr>
      <w:r w:rsidRPr="008F3B20">
        <w:rPr>
          <w:sz w:val="16"/>
          <w:szCs w:val="16"/>
        </w:rPr>
        <w:t>2.11. Финансирование мероприятий по заблаговременной подготовке безопасного района к проведению эвакуационных и эвакоприемных мероприятий осуществляется в соответствии с законодательством Российской Федерации:</w:t>
      </w:r>
    </w:p>
    <w:p w:rsidR="00621E5A" w:rsidRPr="008F3B20" w:rsidRDefault="00621E5A" w:rsidP="00621E5A">
      <w:pPr>
        <w:autoSpaceDE w:val="0"/>
        <w:autoSpaceDN w:val="0"/>
        <w:adjustRightInd w:val="0"/>
        <w:ind w:firstLine="284"/>
        <w:jc w:val="both"/>
        <w:rPr>
          <w:sz w:val="16"/>
          <w:szCs w:val="16"/>
        </w:rPr>
      </w:pPr>
      <w:r w:rsidRPr="008F3B20">
        <w:rPr>
          <w:sz w:val="16"/>
          <w:szCs w:val="16"/>
        </w:rPr>
        <w:t>Администрацией Солецкого муниципального района и Администрациями сельских поселений – за счет средств бюджета Солецкого муниципального района и средств бюджетов поселений;</w:t>
      </w:r>
    </w:p>
    <w:p w:rsidR="00621E5A" w:rsidRPr="008F3B20" w:rsidRDefault="00621E5A" w:rsidP="00621E5A">
      <w:pPr>
        <w:autoSpaceDE w:val="0"/>
        <w:autoSpaceDN w:val="0"/>
        <w:adjustRightInd w:val="0"/>
        <w:ind w:firstLine="284"/>
        <w:jc w:val="both"/>
        <w:rPr>
          <w:sz w:val="16"/>
          <w:szCs w:val="16"/>
        </w:rPr>
      </w:pPr>
      <w:r w:rsidRPr="008F3B20">
        <w:rPr>
          <w:sz w:val="16"/>
          <w:szCs w:val="16"/>
        </w:rPr>
        <w:t>организациями муниципального района  – за счет собственных средств.</w:t>
      </w:r>
    </w:p>
    <w:p w:rsidR="00621E5A" w:rsidRDefault="00621E5A" w:rsidP="00621E5A">
      <w:pPr>
        <w:autoSpaceDE w:val="0"/>
        <w:autoSpaceDN w:val="0"/>
        <w:adjustRightInd w:val="0"/>
        <w:jc w:val="right"/>
        <w:outlineLvl w:val="1"/>
        <w:rPr>
          <w:sz w:val="16"/>
          <w:szCs w:val="16"/>
        </w:rPr>
      </w:pPr>
    </w:p>
    <w:p w:rsidR="00621E5A" w:rsidRPr="008F3B20" w:rsidRDefault="00621E5A" w:rsidP="00621E5A">
      <w:pPr>
        <w:autoSpaceDE w:val="0"/>
        <w:autoSpaceDN w:val="0"/>
        <w:adjustRightInd w:val="0"/>
        <w:jc w:val="right"/>
        <w:outlineLvl w:val="1"/>
        <w:rPr>
          <w:sz w:val="16"/>
          <w:szCs w:val="16"/>
        </w:rPr>
      </w:pPr>
      <w:r w:rsidRPr="008F3B20">
        <w:rPr>
          <w:sz w:val="16"/>
          <w:szCs w:val="16"/>
        </w:rPr>
        <w:t>Приложение N 1</w:t>
      </w:r>
    </w:p>
    <w:p w:rsidR="00621E5A" w:rsidRPr="008F3B20" w:rsidRDefault="00621E5A" w:rsidP="00621E5A">
      <w:pPr>
        <w:autoSpaceDE w:val="0"/>
        <w:autoSpaceDN w:val="0"/>
        <w:adjustRightInd w:val="0"/>
        <w:jc w:val="right"/>
        <w:rPr>
          <w:sz w:val="16"/>
          <w:szCs w:val="16"/>
        </w:rPr>
      </w:pPr>
      <w:r w:rsidRPr="008F3B20">
        <w:rPr>
          <w:sz w:val="16"/>
          <w:szCs w:val="16"/>
        </w:rPr>
        <w:t>к Положению</w:t>
      </w:r>
      <w:r>
        <w:rPr>
          <w:sz w:val="16"/>
          <w:szCs w:val="16"/>
        </w:rPr>
        <w:t xml:space="preserve"> </w:t>
      </w:r>
      <w:r w:rsidRPr="008F3B20">
        <w:rPr>
          <w:sz w:val="16"/>
          <w:szCs w:val="16"/>
        </w:rPr>
        <w:t xml:space="preserve">о заблаговременной подготовке </w:t>
      </w:r>
      <w:proofErr w:type="gramStart"/>
      <w:r w:rsidRPr="008F3B20">
        <w:rPr>
          <w:sz w:val="16"/>
          <w:szCs w:val="16"/>
        </w:rPr>
        <w:t>безопасного</w:t>
      </w:r>
      <w:proofErr w:type="gramEnd"/>
    </w:p>
    <w:p w:rsidR="00621E5A" w:rsidRPr="008F3B20" w:rsidRDefault="00621E5A" w:rsidP="00621E5A">
      <w:pPr>
        <w:autoSpaceDE w:val="0"/>
        <w:autoSpaceDN w:val="0"/>
        <w:adjustRightInd w:val="0"/>
        <w:jc w:val="right"/>
        <w:rPr>
          <w:sz w:val="16"/>
          <w:szCs w:val="16"/>
        </w:rPr>
      </w:pPr>
      <w:r w:rsidRPr="008F3B20">
        <w:rPr>
          <w:sz w:val="16"/>
          <w:szCs w:val="16"/>
        </w:rPr>
        <w:t xml:space="preserve"> района к проведению </w:t>
      </w:r>
      <w:proofErr w:type="gramStart"/>
      <w:r w:rsidRPr="008F3B20">
        <w:rPr>
          <w:sz w:val="16"/>
          <w:szCs w:val="16"/>
        </w:rPr>
        <w:t>эвакуационных</w:t>
      </w:r>
      <w:proofErr w:type="gramEnd"/>
      <w:r w:rsidRPr="008F3B20">
        <w:rPr>
          <w:sz w:val="16"/>
          <w:szCs w:val="16"/>
        </w:rPr>
        <w:t xml:space="preserve"> </w:t>
      </w:r>
    </w:p>
    <w:p w:rsidR="00621E5A" w:rsidRPr="008F3B20" w:rsidRDefault="00621E5A" w:rsidP="00621E5A">
      <w:pPr>
        <w:autoSpaceDE w:val="0"/>
        <w:autoSpaceDN w:val="0"/>
        <w:adjustRightInd w:val="0"/>
        <w:jc w:val="right"/>
        <w:rPr>
          <w:sz w:val="16"/>
          <w:szCs w:val="16"/>
        </w:rPr>
      </w:pPr>
      <w:r w:rsidRPr="008F3B20">
        <w:rPr>
          <w:sz w:val="16"/>
          <w:szCs w:val="16"/>
        </w:rPr>
        <w:t>и эвакоприемных мероприятий</w:t>
      </w:r>
    </w:p>
    <w:p w:rsidR="00621E5A" w:rsidRPr="008F3B20" w:rsidRDefault="00621E5A" w:rsidP="00621E5A">
      <w:pPr>
        <w:autoSpaceDE w:val="0"/>
        <w:autoSpaceDN w:val="0"/>
        <w:adjustRightInd w:val="0"/>
        <w:jc w:val="center"/>
        <w:rPr>
          <w:bCs/>
          <w:sz w:val="16"/>
          <w:szCs w:val="16"/>
        </w:rPr>
      </w:pPr>
      <w:bookmarkStart w:id="2" w:name="Par96"/>
      <w:bookmarkEnd w:id="2"/>
    </w:p>
    <w:p w:rsidR="00621E5A" w:rsidRPr="008F3B20" w:rsidRDefault="00621E5A" w:rsidP="00621E5A">
      <w:pPr>
        <w:autoSpaceDE w:val="0"/>
        <w:autoSpaceDN w:val="0"/>
        <w:adjustRightInd w:val="0"/>
        <w:jc w:val="center"/>
        <w:rPr>
          <w:sz w:val="16"/>
          <w:szCs w:val="16"/>
        </w:rPr>
      </w:pPr>
      <w:r w:rsidRPr="008F3B20">
        <w:rPr>
          <w:bCs/>
          <w:sz w:val="16"/>
          <w:szCs w:val="16"/>
        </w:rPr>
        <w:t>ОРДЕР</w:t>
      </w:r>
    </w:p>
    <w:p w:rsidR="00621E5A" w:rsidRPr="008F3B20" w:rsidRDefault="00621E5A" w:rsidP="00621E5A">
      <w:pPr>
        <w:autoSpaceDE w:val="0"/>
        <w:autoSpaceDN w:val="0"/>
        <w:adjustRightInd w:val="0"/>
        <w:jc w:val="both"/>
        <w:rPr>
          <w:sz w:val="16"/>
          <w:szCs w:val="16"/>
        </w:rPr>
      </w:pPr>
      <w:r w:rsidRPr="008F3B20">
        <w:rPr>
          <w:bCs/>
          <w:sz w:val="16"/>
          <w:szCs w:val="16"/>
        </w:rPr>
        <w:t>На основании распоряжения Администрации Солецкого муниципального района от "___" __________ 20___ года N ___________ здание,</w:t>
      </w:r>
    </w:p>
    <w:p w:rsidR="00621E5A" w:rsidRPr="008F3B20" w:rsidRDefault="00621E5A" w:rsidP="00621E5A">
      <w:pPr>
        <w:autoSpaceDE w:val="0"/>
        <w:autoSpaceDN w:val="0"/>
        <w:adjustRightInd w:val="0"/>
        <w:jc w:val="both"/>
        <w:rPr>
          <w:sz w:val="16"/>
          <w:szCs w:val="16"/>
        </w:rPr>
      </w:pPr>
      <w:proofErr w:type="gramStart"/>
      <w:r w:rsidRPr="008F3B20">
        <w:rPr>
          <w:bCs/>
          <w:sz w:val="16"/>
          <w:szCs w:val="16"/>
        </w:rPr>
        <w:lastRenderedPageBreak/>
        <w:t>находящееся</w:t>
      </w:r>
      <w:proofErr w:type="gramEnd"/>
      <w:r w:rsidRPr="008F3B20">
        <w:rPr>
          <w:bCs/>
          <w:sz w:val="16"/>
          <w:szCs w:val="16"/>
        </w:rPr>
        <w:t xml:space="preserve"> по адресу: 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center"/>
        <w:rPr>
          <w:sz w:val="16"/>
          <w:szCs w:val="16"/>
        </w:rPr>
      </w:pPr>
      <w:r w:rsidRPr="008F3B20">
        <w:rPr>
          <w:bCs/>
          <w:sz w:val="16"/>
          <w:szCs w:val="16"/>
        </w:rPr>
        <w:t>(наименование населенного пункта, улица, дом, квартира)</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занимаемое ___________________________________________________</w:t>
      </w:r>
    </w:p>
    <w:p w:rsidR="00621E5A" w:rsidRPr="008F3B20" w:rsidRDefault="00621E5A" w:rsidP="00621E5A">
      <w:pPr>
        <w:autoSpaceDE w:val="0"/>
        <w:autoSpaceDN w:val="0"/>
        <w:adjustRightInd w:val="0"/>
        <w:jc w:val="center"/>
        <w:rPr>
          <w:sz w:val="16"/>
          <w:szCs w:val="16"/>
        </w:rPr>
      </w:pPr>
      <w:r w:rsidRPr="008F3B20">
        <w:rPr>
          <w:bCs/>
          <w:sz w:val="16"/>
          <w:szCs w:val="16"/>
        </w:rPr>
        <w:t>(наименование организации, учреждения)</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 xml:space="preserve">размером: жилая площадь _________ кв. м, нежилая площадь ________ кв. м передается </w:t>
      </w:r>
      <w:proofErr w:type="gramStart"/>
      <w:r w:rsidRPr="008F3B20">
        <w:rPr>
          <w:bCs/>
          <w:sz w:val="16"/>
          <w:szCs w:val="16"/>
        </w:rPr>
        <w:t>для</w:t>
      </w:r>
      <w:proofErr w:type="gramEnd"/>
      <w:r w:rsidRPr="008F3B20">
        <w:rPr>
          <w:bCs/>
          <w:sz w:val="16"/>
          <w:szCs w:val="16"/>
        </w:rPr>
        <w:t>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 xml:space="preserve">    Одновременно   с   помещениями   передается   следующий   инвентарь   и оборудование 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 xml:space="preserve">    </w:t>
      </w:r>
      <w:proofErr w:type="gramStart"/>
      <w:r w:rsidRPr="008F3B20">
        <w:rPr>
          <w:bCs/>
          <w:sz w:val="16"/>
          <w:szCs w:val="16"/>
        </w:rPr>
        <w:t>Выдан на срок с "__" _________ 20__ года по "__" __________ 20__ года.</w:t>
      </w:r>
      <w:proofErr w:type="gramEnd"/>
    </w:p>
    <w:p w:rsidR="00621E5A" w:rsidRPr="008F3B20" w:rsidRDefault="00621E5A" w:rsidP="00621E5A">
      <w:pPr>
        <w:autoSpaceDE w:val="0"/>
        <w:autoSpaceDN w:val="0"/>
        <w:adjustRightInd w:val="0"/>
        <w:jc w:val="both"/>
        <w:rPr>
          <w:sz w:val="16"/>
          <w:szCs w:val="16"/>
        </w:rPr>
      </w:pPr>
      <w:r w:rsidRPr="008F3B20">
        <w:rPr>
          <w:bCs/>
          <w:sz w:val="16"/>
          <w:szCs w:val="16"/>
        </w:rPr>
        <w:t xml:space="preserve">    Прием и сдачу помещения провести по акту.</w:t>
      </w: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r w:rsidRPr="008F3B20">
        <w:rPr>
          <w:bCs/>
          <w:sz w:val="16"/>
          <w:szCs w:val="16"/>
        </w:rPr>
        <w:t>Глава Солецкого муниципального района ____________ И.О. Фамилия</w:t>
      </w:r>
    </w:p>
    <w:p w:rsidR="00621E5A" w:rsidRPr="008F3B20" w:rsidRDefault="00621E5A" w:rsidP="00621E5A">
      <w:pPr>
        <w:autoSpaceDE w:val="0"/>
        <w:autoSpaceDN w:val="0"/>
        <w:adjustRightInd w:val="0"/>
        <w:jc w:val="both"/>
        <w:rPr>
          <w:sz w:val="16"/>
          <w:szCs w:val="16"/>
        </w:rPr>
      </w:pPr>
      <w:r w:rsidRPr="008F3B20">
        <w:rPr>
          <w:bCs/>
          <w:sz w:val="16"/>
          <w:szCs w:val="16"/>
        </w:rPr>
        <w:t xml:space="preserve">    МП                                                                         (подпись)</w:t>
      </w:r>
    </w:p>
    <w:p w:rsidR="00621E5A" w:rsidRPr="008F3B20" w:rsidRDefault="00621E5A" w:rsidP="00621E5A">
      <w:pPr>
        <w:autoSpaceDE w:val="0"/>
        <w:autoSpaceDN w:val="0"/>
        <w:adjustRightInd w:val="0"/>
        <w:jc w:val="both"/>
        <w:rPr>
          <w:sz w:val="16"/>
          <w:szCs w:val="16"/>
        </w:rPr>
      </w:pPr>
      <w:r w:rsidRPr="008F3B20">
        <w:rPr>
          <w:bCs/>
          <w:sz w:val="16"/>
          <w:szCs w:val="16"/>
        </w:rPr>
        <w:t>"__" _____________ 20___ года</w:t>
      </w: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right"/>
        <w:outlineLvl w:val="1"/>
        <w:rPr>
          <w:sz w:val="16"/>
          <w:szCs w:val="16"/>
        </w:rPr>
      </w:pPr>
      <w:r w:rsidRPr="008F3B20">
        <w:rPr>
          <w:sz w:val="16"/>
          <w:szCs w:val="16"/>
        </w:rPr>
        <w:t>Приложение N 2</w:t>
      </w:r>
    </w:p>
    <w:p w:rsidR="00621E5A" w:rsidRPr="008F3B20" w:rsidRDefault="00621E5A" w:rsidP="00621E5A">
      <w:pPr>
        <w:autoSpaceDE w:val="0"/>
        <w:autoSpaceDN w:val="0"/>
        <w:adjustRightInd w:val="0"/>
        <w:jc w:val="right"/>
        <w:rPr>
          <w:sz w:val="16"/>
          <w:szCs w:val="16"/>
        </w:rPr>
      </w:pPr>
      <w:r w:rsidRPr="008F3B20">
        <w:rPr>
          <w:sz w:val="16"/>
          <w:szCs w:val="16"/>
        </w:rPr>
        <w:t xml:space="preserve">к Положению о заблаговременной подготовке </w:t>
      </w:r>
      <w:proofErr w:type="gramStart"/>
      <w:r w:rsidRPr="008F3B20">
        <w:rPr>
          <w:sz w:val="16"/>
          <w:szCs w:val="16"/>
        </w:rPr>
        <w:t>безопасного</w:t>
      </w:r>
      <w:proofErr w:type="gramEnd"/>
    </w:p>
    <w:p w:rsidR="00621E5A" w:rsidRPr="008F3B20" w:rsidRDefault="00621E5A" w:rsidP="00621E5A">
      <w:pPr>
        <w:autoSpaceDE w:val="0"/>
        <w:autoSpaceDN w:val="0"/>
        <w:adjustRightInd w:val="0"/>
        <w:jc w:val="right"/>
        <w:rPr>
          <w:sz w:val="16"/>
          <w:szCs w:val="16"/>
        </w:rPr>
      </w:pPr>
      <w:r w:rsidRPr="008F3B20">
        <w:rPr>
          <w:sz w:val="16"/>
          <w:szCs w:val="16"/>
        </w:rPr>
        <w:t xml:space="preserve"> района к проведению </w:t>
      </w:r>
      <w:proofErr w:type="gramStart"/>
      <w:r w:rsidRPr="008F3B20">
        <w:rPr>
          <w:sz w:val="16"/>
          <w:szCs w:val="16"/>
        </w:rPr>
        <w:t>эвакуационных</w:t>
      </w:r>
      <w:proofErr w:type="gramEnd"/>
      <w:r w:rsidRPr="008F3B20">
        <w:rPr>
          <w:sz w:val="16"/>
          <w:szCs w:val="16"/>
        </w:rPr>
        <w:t xml:space="preserve"> </w:t>
      </w:r>
    </w:p>
    <w:p w:rsidR="00621E5A" w:rsidRPr="008F3B20" w:rsidRDefault="00621E5A" w:rsidP="00621E5A">
      <w:pPr>
        <w:autoSpaceDE w:val="0"/>
        <w:autoSpaceDN w:val="0"/>
        <w:adjustRightInd w:val="0"/>
        <w:jc w:val="right"/>
        <w:rPr>
          <w:sz w:val="16"/>
          <w:szCs w:val="16"/>
        </w:rPr>
      </w:pPr>
      <w:r w:rsidRPr="008F3B20">
        <w:rPr>
          <w:sz w:val="16"/>
          <w:szCs w:val="16"/>
        </w:rPr>
        <w:t>и эвакоприемных мероприятий</w:t>
      </w: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bCs/>
          <w:sz w:val="16"/>
          <w:szCs w:val="16"/>
        </w:rPr>
      </w:pPr>
      <w:r w:rsidRPr="008F3B20">
        <w:rPr>
          <w:bCs/>
          <w:sz w:val="16"/>
          <w:szCs w:val="16"/>
        </w:rPr>
        <w:t xml:space="preserve">                                        </w:t>
      </w:r>
    </w:p>
    <w:p w:rsidR="00621E5A" w:rsidRPr="008F3B20" w:rsidRDefault="00621E5A" w:rsidP="00621E5A">
      <w:pPr>
        <w:autoSpaceDE w:val="0"/>
        <w:autoSpaceDN w:val="0"/>
        <w:adjustRightInd w:val="0"/>
        <w:jc w:val="both"/>
        <w:rPr>
          <w:sz w:val="16"/>
          <w:szCs w:val="16"/>
        </w:rPr>
      </w:pPr>
      <w:r w:rsidRPr="008F3B20">
        <w:rPr>
          <w:bCs/>
          <w:sz w:val="16"/>
          <w:szCs w:val="16"/>
        </w:rPr>
        <w:t xml:space="preserve">                                           УТВЕРЖДАЮ</w:t>
      </w:r>
    </w:p>
    <w:p w:rsidR="00621E5A" w:rsidRPr="008F3B20" w:rsidRDefault="00621E5A" w:rsidP="00621E5A">
      <w:pPr>
        <w:autoSpaceDE w:val="0"/>
        <w:autoSpaceDN w:val="0"/>
        <w:adjustRightInd w:val="0"/>
        <w:jc w:val="both"/>
        <w:rPr>
          <w:bCs/>
          <w:sz w:val="16"/>
          <w:szCs w:val="16"/>
        </w:rPr>
      </w:pPr>
      <w:r w:rsidRPr="008F3B20">
        <w:rPr>
          <w:bCs/>
          <w:sz w:val="16"/>
          <w:szCs w:val="16"/>
        </w:rPr>
        <w:t xml:space="preserve">                                           Глава </w:t>
      </w:r>
    </w:p>
    <w:p w:rsidR="00621E5A" w:rsidRPr="008F3B20" w:rsidRDefault="00621E5A" w:rsidP="00621E5A">
      <w:pPr>
        <w:autoSpaceDE w:val="0"/>
        <w:autoSpaceDN w:val="0"/>
        <w:adjustRightInd w:val="0"/>
        <w:jc w:val="both"/>
        <w:rPr>
          <w:bCs/>
          <w:sz w:val="16"/>
          <w:szCs w:val="16"/>
        </w:rPr>
      </w:pPr>
      <w:r w:rsidRPr="008F3B20">
        <w:rPr>
          <w:bCs/>
          <w:sz w:val="16"/>
          <w:szCs w:val="16"/>
        </w:rPr>
        <w:t xml:space="preserve">                                           Солецкого муниципального района</w:t>
      </w:r>
    </w:p>
    <w:p w:rsidR="00621E5A" w:rsidRPr="008F3B20" w:rsidRDefault="00621E5A" w:rsidP="00621E5A">
      <w:pPr>
        <w:autoSpaceDE w:val="0"/>
        <w:autoSpaceDN w:val="0"/>
        <w:adjustRightInd w:val="0"/>
        <w:jc w:val="both"/>
        <w:rPr>
          <w:sz w:val="16"/>
          <w:szCs w:val="16"/>
        </w:rPr>
      </w:pPr>
      <w:r w:rsidRPr="008F3B20">
        <w:rPr>
          <w:bCs/>
          <w:sz w:val="16"/>
          <w:szCs w:val="16"/>
        </w:rPr>
        <w:t xml:space="preserve">                                           ____________________ И.О. Фамилия</w:t>
      </w: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r w:rsidRPr="008F3B20">
        <w:rPr>
          <w:bCs/>
          <w:sz w:val="16"/>
          <w:szCs w:val="16"/>
        </w:rPr>
        <w:t xml:space="preserve">                                           "___" _______________ 20___ года</w:t>
      </w:r>
    </w:p>
    <w:p w:rsidR="00621E5A" w:rsidRPr="008F3B20" w:rsidRDefault="00621E5A" w:rsidP="00621E5A">
      <w:pPr>
        <w:autoSpaceDE w:val="0"/>
        <w:autoSpaceDN w:val="0"/>
        <w:adjustRightInd w:val="0"/>
        <w:jc w:val="both"/>
        <w:rPr>
          <w:sz w:val="16"/>
          <w:szCs w:val="16"/>
        </w:rPr>
      </w:pPr>
      <w:r w:rsidRPr="008F3B20">
        <w:rPr>
          <w:bCs/>
          <w:sz w:val="16"/>
          <w:szCs w:val="16"/>
        </w:rPr>
        <w:t xml:space="preserve">                                           МП</w:t>
      </w: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center"/>
        <w:rPr>
          <w:sz w:val="16"/>
          <w:szCs w:val="16"/>
        </w:rPr>
      </w:pPr>
      <w:bookmarkStart w:id="3" w:name="Par141"/>
      <w:bookmarkEnd w:id="3"/>
      <w:r w:rsidRPr="008F3B20">
        <w:rPr>
          <w:bCs/>
          <w:sz w:val="16"/>
          <w:szCs w:val="16"/>
        </w:rPr>
        <w:t>АКТ</w:t>
      </w:r>
    </w:p>
    <w:p w:rsidR="00621E5A" w:rsidRPr="008F3B20" w:rsidRDefault="00621E5A" w:rsidP="00621E5A">
      <w:pPr>
        <w:autoSpaceDE w:val="0"/>
        <w:autoSpaceDN w:val="0"/>
        <w:adjustRightInd w:val="0"/>
        <w:jc w:val="center"/>
        <w:rPr>
          <w:sz w:val="16"/>
          <w:szCs w:val="16"/>
        </w:rPr>
      </w:pPr>
      <w:r w:rsidRPr="008F3B20">
        <w:rPr>
          <w:bCs/>
          <w:sz w:val="16"/>
          <w:szCs w:val="16"/>
        </w:rPr>
        <w:t>на обследование и согласование пункта размещения</w:t>
      </w:r>
    </w:p>
    <w:p w:rsidR="00621E5A" w:rsidRPr="008F3B20" w:rsidRDefault="00621E5A" w:rsidP="00621E5A">
      <w:pPr>
        <w:autoSpaceDE w:val="0"/>
        <w:autoSpaceDN w:val="0"/>
        <w:adjustRightInd w:val="0"/>
        <w:jc w:val="center"/>
        <w:rPr>
          <w:sz w:val="16"/>
          <w:szCs w:val="16"/>
        </w:rPr>
      </w:pPr>
      <w:r w:rsidRPr="008F3B20">
        <w:rPr>
          <w:bCs/>
          <w:sz w:val="16"/>
          <w:szCs w:val="16"/>
        </w:rPr>
        <w:t>в безопасном районе</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w:t>
      </w:r>
    </w:p>
    <w:p w:rsidR="00621E5A" w:rsidRPr="008F3B20" w:rsidRDefault="00621E5A" w:rsidP="00621E5A">
      <w:pPr>
        <w:autoSpaceDE w:val="0"/>
        <w:autoSpaceDN w:val="0"/>
        <w:adjustRightInd w:val="0"/>
        <w:jc w:val="center"/>
        <w:rPr>
          <w:sz w:val="16"/>
          <w:szCs w:val="16"/>
        </w:rPr>
      </w:pPr>
      <w:r w:rsidRPr="008F3B20">
        <w:rPr>
          <w:bCs/>
          <w:sz w:val="16"/>
          <w:szCs w:val="16"/>
        </w:rPr>
        <w:t>(наименование организации, учреждения)</w:t>
      </w:r>
    </w:p>
    <w:p w:rsidR="00621E5A" w:rsidRPr="008F3B20" w:rsidRDefault="00621E5A" w:rsidP="00621E5A">
      <w:pPr>
        <w:autoSpaceDE w:val="0"/>
        <w:autoSpaceDN w:val="0"/>
        <w:adjustRightInd w:val="0"/>
        <w:jc w:val="both"/>
        <w:rPr>
          <w:sz w:val="16"/>
          <w:szCs w:val="16"/>
        </w:rPr>
      </w:pPr>
      <w:r w:rsidRPr="008F3B20">
        <w:rPr>
          <w:bCs/>
          <w:sz w:val="16"/>
          <w:szCs w:val="16"/>
        </w:rPr>
        <w:t>в _______________________________________ Новгородской области.</w:t>
      </w:r>
    </w:p>
    <w:p w:rsidR="00621E5A" w:rsidRPr="008F3B20" w:rsidRDefault="00621E5A" w:rsidP="00621E5A">
      <w:pPr>
        <w:autoSpaceDE w:val="0"/>
        <w:autoSpaceDN w:val="0"/>
        <w:adjustRightInd w:val="0"/>
        <w:rPr>
          <w:sz w:val="16"/>
          <w:szCs w:val="16"/>
        </w:rPr>
      </w:pPr>
      <w:r w:rsidRPr="008F3B20">
        <w:rPr>
          <w:bCs/>
          <w:sz w:val="16"/>
          <w:szCs w:val="16"/>
        </w:rPr>
        <w:t xml:space="preserve">                              (наименование населенного пункта)</w:t>
      </w:r>
    </w:p>
    <w:p w:rsidR="00621E5A" w:rsidRPr="008F3B20" w:rsidRDefault="00621E5A" w:rsidP="00621E5A">
      <w:pPr>
        <w:autoSpaceDE w:val="0"/>
        <w:autoSpaceDN w:val="0"/>
        <w:adjustRightInd w:val="0"/>
        <w:jc w:val="both"/>
        <w:rPr>
          <w:sz w:val="16"/>
          <w:szCs w:val="16"/>
        </w:rPr>
      </w:pPr>
      <w:r w:rsidRPr="008F3B20">
        <w:rPr>
          <w:bCs/>
          <w:sz w:val="16"/>
          <w:szCs w:val="16"/>
        </w:rPr>
        <w:t xml:space="preserve">Мы, нижеподписавшиеся, эвакуационная комиссия объекта </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center"/>
        <w:rPr>
          <w:sz w:val="16"/>
          <w:szCs w:val="16"/>
        </w:rPr>
      </w:pPr>
      <w:r w:rsidRPr="008F3B20">
        <w:rPr>
          <w:bCs/>
          <w:sz w:val="16"/>
          <w:szCs w:val="16"/>
        </w:rPr>
        <w:t>(наименование организации, учреждения)</w:t>
      </w:r>
    </w:p>
    <w:p w:rsidR="00621E5A" w:rsidRPr="008F3B20" w:rsidRDefault="00621E5A" w:rsidP="00621E5A">
      <w:pPr>
        <w:autoSpaceDE w:val="0"/>
        <w:autoSpaceDN w:val="0"/>
        <w:adjustRightInd w:val="0"/>
        <w:jc w:val="both"/>
        <w:rPr>
          <w:sz w:val="16"/>
          <w:szCs w:val="16"/>
        </w:rPr>
      </w:pPr>
      <w:r w:rsidRPr="008F3B20">
        <w:rPr>
          <w:bCs/>
          <w:sz w:val="16"/>
          <w:szCs w:val="16"/>
        </w:rPr>
        <w:t xml:space="preserve">с одной стороны, и </w:t>
      </w:r>
      <w:proofErr w:type="spellStart"/>
      <w:r w:rsidRPr="008F3B20">
        <w:rPr>
          <w:bCs/>
          <w:sz w:val="16"/>
          <w:szCs w:val="16"/>
        </w:rPr>
        <w:t>эвакоприемная</w:t>
      </w:r>
      <w:proofErr w:type="spellEnd"/>
      <w:r w:rsidRPr="008F3B20">
        <w:rPr>
          <w:bCs/>
          <w:sz w:val="16"/>
          <w:szCs w:val="16"/>
        </w:rPr>
        <w:t xml:space="preserve"> комиссия 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муниципального   района,  с  другой  стороны,  составили  настоящий  акт  о нижеследующем.</w:t>
      </w:r>
    </w:p>
    <w:p w:rsidR="00621E5A" w:rsidRPr="008F3B20" w:rsidRDefault="00621E5A" w:rsidP="00621E5A">
      <w:pPr>
        <w:autoSpaceDE w:val="0"/>
        <w:autoSpaceDN w:val="0"/>
        <w:adjustRightInd w:val="0"/>
        <w:jc w:val="both"/>
        <w:rPr>
          <w:sz w:val="16"/>
          <w:szCs w:val="16"/>
        </w:rPr>
      </w:pPr>
      <w:r w:rsidRPr="008F3B20">
        <w:rPr>
          <w:bCs/>
          <w:sz w:val="16"/>
          <w:szCs w:val="16"/>
        </w:rPr>
        <w:t>"___" _______________ 20___ года произвели изучение назначенного пункта размещения объекта. В результате определили:</w:t>
      </w:r>
    </w:p>
    <w:p w:rsidR="00621E5A" w:rsidRPr="008F3B20" w:rsidRDefault="00621E5A" w:rsidP="00621E5A">
      <w:pPr>
        <w:autoSpaceDE w:val="0"/>
        <w:autoSpaceDN w:val="0"/>
        <w:adjustRightInd w:val="0"/>
        <w:jc w:val="both"/>
        <w:rPr>
          <w:sz w:val="16"/>
          <w:szCs w:val="16"/>
        </w:rPr>
      </w:pPr>
      <w:r w:rsidRPr="008F3B20">
        <w:rPr>
          <w:bCs/>
          <w:sz w:val="16"/>
          <w:szCs w:val="16"/>
        </w:rPr>
        <w:t xml:space="preserve">1. Размещение рабочих, служащих и членов их семей _____________ человек осуществлять путем подселения к местному населению, для чего  предназначили </w:t>
      </w:r>
      <w:proofErr w:type="gramStart"/>
      <w:r w:rsidRPr="008F3B20">
        <w:rPr>
          <w:bCs/>
          <w:sz w:val="16"/>
          <w:szCs w:val="16"/>
        </w:rPr>
        <w:t>в</w:t>
      </w:r>
      <w:proofErr w:type="gramEnd"/>
      <w:r w:rsidRPr="008F3B20">
        <w:rPr>
          <w:bCs/>
          <w:sz w:val="16"/>
          <w:szCs w:val="16"/>
        </w:rPr>
        <w:t xml:space="preserve"> _________________________________________</w:t>
      </w:r>
    </w:p>
    <w:p w:rsidR="00621E5A" w:rsidRPr="008F3B20" w:rsidRDefault="00621E5A" w:rsidP="00621E5A">
      <w:pPr>
        <w:autoSpaceDE w:val="0"/>
        <w:autoSpaceDN w:val="0"/>
        <w:adjustRightInd w:val="0"/>
        <w:jc w:val="center"/>
        <w:rPr>
          <w:sz w:val="16"/>
          <w:szCs w:val="16"/>
        </w:rPr>
      </w:pPr>
      <w:r w:rsidRPr="008F3B20">
        <w:rPr>
          <w:bCs/>
          <w:sz w:val="16"/>
          <w:szCs w:val="16"/>
        </w:rPr>
        <w:t>(наименование населенного пункта)</w:t>
      </w:r>
    </w:p>
    <w:p w:rsidR="00621E5A" w:rsidRPr="008F3B20" w:rsidRDefault="00621E5A" w:rsidP="00621E5A">
      <w:pPr>
        <w:autoSpaceDE w:val="0"/>
        <w:autoSpaceDN w:val="0"/>
        <w:adjustRightInd w:val="0"/>
        <w:jc w:val="both"/>
        <w:rPr>
          <w:sz w:val="16"/>
          <w:szCs w:val="16"/>
        </w:rPr>
      </w:pPr>
      <w:r w:rsidRPr="008F3B20">
        <w:rPr>
          <w:bCs/>
          <w:sz w:val="16"/>
          <w:szCs w:val="16"/>
        </w:rPr>
        <w:t>дома на ______ человек жилой площадью ______ кв. м с N _______ по N _______</w:t>
      </w:r>
    </w:p>
    <w:p w:rsidR="00621E5A" w:rsidRPr="008F3B20" w:rsidRDefault="00621E5A" w:rsidP="00621E5A">
      <w:pPr>
        <w:autoSpaceDE w:val="0"/>
        <w:autoSpaceDN w:val="0"/>
        <w:adjustRightInd w:val="0"/>
        <w:jc w:val="both"/>
        <w:rPr>
          <w:sz w:val="16"/>
          <w:szCs w:val="16"/>
        </w:rPr>
      </w:pPr>
      <w:r w:rsidRPr="008F3B20">
        <w:rPr>
          <w:bCs/>
          <w:sz w:val="16"/>
          <w:szCs w:val="16"/>
        </w:rPr>
        <w:t>по улице 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2.  Для  доставки  эвакуируемого  населения  от пункта высадки до места</w:t>
      </w:r>
    </w:p>
    <w:p w:rsidR="00621E5A" w:rsidRPr="008F3B20" w:rsidRDefault="00621E5A" w:rsidP="00621E5A">
      <w:pPr>
        <w:autoSpaceDE w:val="0"/>
        <w:autoSpaceDN w:val="0"/>
        <w:adjustRightInd w:val="0"/>
        <w:jc w:val="both"/>
        <w:rPr>
          <w:sz w:val="16"/>
          <w:szCs w:val="16"/>
        </w:rPr>
      </w:pPr>
      <w:r w:rsidRPr="008F3B20">
        <w:rPr>
          <w:bCs/>
          <w:sz w:val="16"/>
          <w:szCs w:val="16"/>
        </w:rPr>
        <w:t>размещения решили использовать ______ автомобилей, ______ автобусов, ______</w:t>
      </w:r>
    </w:p>
    <w:p w:rsidR="00621E5A" w:rsidRPr="008F3B20" w:rsidRDefault="00621E5A" w:rsidP="00621E5A">
      <w:pPr>
        <w:autoSpaceDE w:val="0"/>
        <w:autoSpaceDN w:val="0"/>
        <w:adjustRightInd w:val="0"/>
        <w:jc w:val="both"/>
        <w:rPr>
          <w:sz w:val="16"/>
          <w:szCs w:val="16"/>
        </w:rPr>
      </w:pPr>
      <w:r w:rsidRPr="008F3B20">
        <w:rPr>
          <w:bCs/>
          <w:sz w:val="16"/>
          <w:szCs w:val="16"/>
        </w:rPr>
        <w:t>тракторов с прицепами, _____ человек будут следовать пешком.</w:t>
      </w:r>
    </w:p>
    <w:p w:rsidR="00621E5A" w:rsidRPr="008F3B20" w:rsidRDefault="00621E5A" w:rsidP="00621E5A">
      <w:pPr>
        <w:autoSpaceDE w:val="0"/>
        <w:autoSpaceDN w:val="0"/>
        <w:adjustRightInd w:val="0"/>
        <w:jc w:val="both"/>
        <w:rPr>
          <w:sz w:val="16"/>
          <w:szCs w:val="16"/>
        </w:rPr>
      </w:pPr>
      <w:r w:rsidRPr="008F3B20">
        <w:rPr>
          <w:bCs/>
          <w:sz w:val="16"/>
          <w:szCs w:val="16"/>
        </w:rPr>
        <w:t>Транспорт поставляет ________________________________________</w:t>
      </w:r>
    </w:p>
    <w:p w:rsidR="00621E5A" w:rsidRPr="008F3B20" w:rsidRDefault="00621E5A" w:rsidP="00621E5A">
      <w:pPr>
        <w:autoSpaceDE w:val="0"/>
        <w:autoSpaceDN w:val="0"/>
        <w:adjustRightInd w:val="0"/>
        <w:jc w:val="both"/>
        <w:rPr>
          <w:sz w:val="16"/>
          <w:szCs w:val="16"/>
        </w:rPr>
      </w:pPr>
      <w:proofErr w:type="gramStart"/>
      <w:r w:rsidRPr="008F3B20">
        <w:rPr>
          <w:bCs/>
          <w:sz w:val="16"/>
          <w:szCs w:val="16"/>
        </w:rPr>
        <w:t>ответственный</w:t>
      </w:r>
      <w:proofErr w:type="gramEnd"/>
      <w:r w:rsidRPr="008F3B20">
        <w:rPr>
          <w:bCs/>
          <w:sz w:val="16"/>
          <w:szCs w:val="16"/>
        </w:rPr>
        <w:t xml:space="preserve"> за поставку транспорта 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lastRenderedPageBreak/>
        <w:t>3. Медицинское обеспечение осуществляет:</w:t>
      </w:r>
    </w:p>
    <w:p w:rsidR="00621E5A" w:rsidRPr="008F3B20" w:rsidRDefault="00621E5A" w:rsidP="00621E5A">
      <w:pPr>
        <w:autoSpaceDE w:val="0"/>
        <w:autoSpaceDN w:val="0"/>
        <w:adjustRightInd w:val="0"/>
        <w:jc w:val="both"/>
        <w:rPr>
          <w:sz w:val="16"/>
          <w:szCs w:val="16"/>
        </w:rPr>
      </w:pPr>
      <w:r w:rsidRPr="008F3B20">
        <w:rPr>
          <w:bCs/>
          <w:sz w:val="16"/>
          <w:szCs w:val="16"/>
        </w:rPr>
        <w:t>на пункте высадки 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в местах размещения 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 xml:space="preserve">4.  Обеспечение  продуктами  питания  и предметами первой необходимости возложено </w:t>
      </w:r>
      <w:proofErr w:type="gramStart"/>
      <w:r w:rsidRPr="008F3B20">
        <w:rPr>
          <w:bCs/>
          <w:sz w:val="16"/>
          <w:szCs w:val="16"/>
        </w:rPr>
        <w:t>на</w:t>
      </w:r>
      <w:proofErr w:type="gramEnd"/>
      <w:r w:rsidRPr="008F3B20">
        <w:rPr>
          <w:bCs/>
          <w:sz w:val="16"/>
          <w:szCs w:val="16"/>
        </w:rPr>
        <w:t xml:space="preserve"> 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 xml:space="preserve">5. Обучение детей в количестве _____ человек прибывшего населения будет производиться </w:t>
      </w:r>
      <w:proofErr w:type="gramStart"/>
      <w:r w:rsidRPr="008F3B20">
        <w:rPr>
          <w:bCs/>
          <w:sz w:val="16"/>
          <w:szCs w:val="16"/>
        </w:rPr>
        <w:t>в</w:t>
      </w:r>
      <w:proofErr w:type="gramEnd"/>
      <w:r w:rsidRPr="008F3B20">
        <w:rPr>
          <w:bCs/>
          <w:sz w:val="16"/>
          <w:szCs w:val="16"/>
        </w:rPr>
        <w:t xml:space="preserve"> 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6. Для коммунального и бытового обслуживания использовать:</w:t>
      </w:r>
    </w:p>
    <w:p w:rsidR="00621E5A" w:rsidRPr="008F3B20" w:rsidRDefault="00621E5A" w:rsidP="00621E5A">
      <w:pPr>
        <w:autoSpaceDE w:val="0"/>
        <w:autoSpaceDN w:val="0"/>
        <w:adjustRightInd w:val="0"/>
        <w:jc w:val="both"/>
        <w:rPr>
          <w:sz w:val="16"/>
          <w:szCs w:val="16"/>
        </w:rPr>
      </w:pPr>
      <w:r w:rsidRPr="008F3B20">
        <w:rPr>
          <w:bCs/>
          <w:sz w:val="16"/>
          <w:szCs w:val="16"/>
        </w:rPr>
        <w:t>баню с пропускной способностью _______ человек;</w:t>
      </w:r>
    </w:p>
    <w:p w:rsidR="00621E5A" w:rsidRPr="008F3B20" w:rsidRDefault="00621E5A" w:rsidP="00621E5A">
      <w:pPr>
        <w:autoSpaceDE w:val="0"/>
        <w:autoSpaceDN w:val="0"/>
        <w:adjustRightInd w:val="0"/>
        <w:jc w:val="both"/>
        <w:rPr>
          <w:sz w:val="16"/>
          <w:szCs w:val="16"/>
        </w:rPr>
      </w:pPr>
      <w:r w:rsidRPr="008F3B20">
        <w:rPr>
          <w:bCs/>
          <w:sz w:val="16"/>
          <w:szCs w:val="16"/>
        </w:rPr>
        <w:t>пункты бытового назначения ____________________________________</w:t>
      </w:r>
    </w:p>
    <w:p w:rsidR="00621E5A" w:rsidRPr="008F3B20" w:rsidRDefault="00621E5A" w:rsidP="00621E5A">
      <w:pPr>
        <w:autoSpaceDE w:val="0"/>
        <w:autoSpaceDN w:val="0"/>
        <w:adjustRightInd w:val="0"/>
        <w:jc w:val="center"/>
        <w:rPr>
          <w:sz w:val="16"/>
          <w:szCs w:val="16"/>
        </w:rPr>
      </w:pPr>
      <w:r w:rsidRPr="008F3B20">
        <w:rPr>
          <w:bCs/>
          <w:sz w:val="16"/>
          <w:szCs w:val="16"/>
        </w:rPr>
        <w:t xml:space="preserve">                                                 (наименование пункта)</w:t>
      </w:r>
    </w:p>
    <w:p w:rsidR="00621E5A" w:rsidRPr="008F3B20" w:rsidRDefault="00621E5A" w:rsidP="00621E5A">
      <w:pPr>
        <w:autoSpaceDE w:val="0"/>
        <w:autoSpaceDN w:val="0"/>
        <w:adjustRightInd w:val="0"/>
        <w:jc w:val="both"/>
        <w:rPr>
          <w:sz w:val="16"/>
          <w:szCs w:val="16"/>
        </w:rPr>
      </w:pPr>
      <w:proofErr w:type="spellStart"/>
      <w:r w:rsidRPr="008F3B20">
        <w:rPr>
          <w:bCs/>
          <w:sz w:val="16"/>
          <w:szCs w:val="16"/>
        </w:rPr>
        <w:t>загерметезированные</w:t>
      </w:r>
      <w:proofErr w:type="spellEnd"/>
      <w:r w:rsidRPr="008F3B20">
        <w:rPr>
          <w:bCs/>
          <w:sz w:val="16"/>
          <w:szCs w:val="16"/>
        </w:rPr>
        <w:t xml:space="preserve"> источники воды ___________________________</w:t>
      </w:r>
    </w:p>
    <w:p w:rsidR="00621E5A" w:rsidRPr="008F3B20" w:rsidRDefault="00621E5A" w:rsidP="00621E5A">
      <w:pPr>
        <w:autoSpaceDE w:val="0"/>
        <w:autoSpaceDN w:val="0"/>
        <w:adjustRightInd w:val="0"/>
        <w:jc w:val="center"/>
        <w:rPr>
          <w:sz w:val="16"/>
          <w:szCs w:val="16"/>
        </w:rPr>
      </w:pPr>
      <w:r w:rsidRPr="008F3B20">
        <w:rPr>
          <w:bCs/>
          <w:sz w:val="16"/>
          <w:szCs w:val="16"/>
        </w:rPr>
        <w:t xml:space="preserve">                                                                          (наименование источника)</w:t>
      </w:r>
    </w:p>
    <w:p w:rsidR="00621E5A" w:rsidRPr="008F3B20" w:rsidRDefault="00621E5A" w:rsidP="00621E5A">
      <w:pPr>
        <w:autoSpaceDE w:val="0"/>
        <w:autoSpaceDN w:val="0"/>
        <w:adjustRightInd w:val="0"/>
        <w:jc w:val="both"/>
        <w:rPr>
          <w:sz w:val="16"/>
          <w:szCs w:val="16"/>
        </w:rPr>
      </w:pPr>
      <w:r w:rsidRPr="008F3B20">
        <w:rPr>
          <w:bCs/>
          <w:sz w:val="16"/>
          <w:szCs w:val="16"/>
        </w:rPr>
        <w:t xml:space="preserve">7. Трудоспособное население в количестве _____ человек в течение </w:t>
      </w:r>
    </w:p>
    <w:p w:rsidR="00621E5A" w:rsidRPr="008F3B20" w:rsidRDefault="00621E5A" w:rsidP="00621E5A">
      <w:pPr>
        <w:autoSpaceDE w:val="0"/>
        <w:autoSpaceDN w:val="0"/>
        <w:adjustRightInd w:val="0"/>
        <w:jc w:val="both"/>
        <w:rPr>
          <w:sz w:val="16"/>
          <w:szCs w:val="16"/>
        </w:rPr>
      </w:pPr>
      <w:r w:rsidRPr="008F3B20">
        <w:rPr>
          <w:bCs/>
          <w:sz w:val="16"/>
          <w:szCs w:val="16"/>
        </w:rPr>
        <w:t>трудоустроить в _______________________________________________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______________________________________________________________</w:t>
      </w:r>
    </w:p>
    <w:p w:rsidR="00621E5A" w:rsidRPr="008F3B20" w:rsidRDefault="00621E5A" w:rsidP="00621E5A">
      <w:pPr>
        <w:autoSpaceDE w:val="0"/>
        <w:autoSpaceDN w:val="0"/>
        <w:adjustRightInd w:val="0"/>
        <w:jc w:val="center"/>
        <w:rPr>
          <w:sz w:val="16"/>
          <w:szCs w:val="16"/>
        </w:rPr>
      </w:pPr>
      <w:r w:rsidRPr="008F3B20">
        <w:rPr>
          <w:bCs/>
          <w:sz w:val="16"/>
          <w:szCs w:val="16"/>
        </w:rPr>
        <w:t>(наименование организации, учреждения)</w:t>
      </w:r>
    </w:p>
    <w:p w:rsidR="00621E5A" w:rsidRPr="008F3B20" w:rsidRDefault="00621E5A" w:rsidP="00621E5A">
      <w:pPr>
        <w:autoSpaceDE w:val="0"/>
        <w:autoSpaceDN w:val="0"/>
        <w:adjustRightInd w:val="0"/>
        <w:jc w:val="both"/>
        <w:rPr>
          <w:sz w:val="16"/>
          <w:szCs w:val="16"/>
        </w:rPr>
      </w:pPr>
      <w:r w:rsidRPr="008F3B20">
        <w:rPr>
          <w:bCs/>
          <w:sz w:val="16"/>
          <w:szCs w:val="16"/>
        </w:rPr>
        <w:t xml:space="preserve">8.  </w:t>
      </w:r>
      <w:proofErr w:type="gramStart"/>
      <w:r w:rsidRPr="008F3B20">
        <w:rPr>
          <w:bCs/>
          <w:sz w:val="16"/>
          <w:szCs w:val="16"/>
        </w:rPr>
        <w:t>Для создания условий работы объекта (только для продолжающих работу в  безопасных  районах)  выделены  общественные и административные здания и помещения ___________________________________________________</w:t>
      </w:r>
      <w:proofErr w:type="gramEnd"/>
    </w:p>
    <w:p w:rsidR="00621E5A" w:rsidRPr="008F3B20" w:rsidRDefault="00621E5A" w:rsidP="00621E5A">
      <w:pPr>
        <w:autoSpaceDE w:val="0"/>
        <w:autoSpaceDN w:val="0"/>
        <w:adjustRightInd w:val="0"/>
        <w:jc w:val="both"/>
        <w:rPr>
          <w:sz w:val="16"/>
          <w:szCs w:val="16"/>
        </w:rPr>
      </w:pPr>
      <w:r w:rsidRPr="008F3B20">
        <w:rPr>
          <w:bCs/>
          <w:sz w:val="16"/>
          <w:szCs w:val="16"/>
        </w:rPr>
        <w:t>площадью__________</w:t>
      </w:r>
      <w:proofErr w:type="spellStart"/>
      <w:r w:rsidRPr="008F3B20">
        <w:rPr>
          <w:bCs/>
          <w:sz w:val="16"/>
          <w:szCs w:val="16"/>
        </w:rPr>
        <w:t>кв</w:t>
      </w:r>
      <w:proofErr w:type="gramStart"/>
      <w:r w:rsidRPr="008F3B20">
        <w:rPr>
          <w:bCs/>
          <w:sz w:val="16"/>
          <w:szCs w:val="16"/>
        </w:rPr>
        <w:t>.м</w:t>
      </w:r>
      <w:proofErr w:type="spellEnd"/>
      <w:proofErr w:type="gramEnd"/>
      <w:r w:rsidRPr="008F3B20">
        <w:rPr>
          <w:bCs/>
          <w:sz w:val="16"/>
          <w:szCs w:val="16"/>
        </w:rPr>
        <w:t>, подсобные помещения __________________</w:t>
      </w:r>
    </w:p>
    <w:p w:rsidR="00621E5A" w:rsidRPr="008F3B20" w:rsidRDefault="00621E5A" w:rsidP="00621E5A">
      <w:pPr>
        <w:autoSpaceDE w:val="0"/>
        <w:autoSpaceDN w:val="0"/>
        <w:adjustRightInd w:val="0"/>
        <w:jc w:val="both"/>
        <w:rPr>
          <w:sz w:val="16"/>
          <w:szCs w:val="16"/>
        </w:rPr>
      </w:pPr>
      <w:r w:rsidRPr="008F3B20">
        <w:rPr>
          <w:bCs/>
          <w:sz w:val="16"/>
          <w:szCs w:val="16"/>
        </w:rPr>
        <w:t>площадью __________ кв. м.</w:t>
      </w:r>
    </w:p>
    <w:p w:rsidR="00621E5A" w:rsidRPr="008F3B20" w:rsidRDefault="00621E5A" w:rsidP="00621E5A">
      <w:pPr>
        <w:autoSpaceDE w:val="0"/>
        <w:autoSpaceDN w:val="0"/>
        <w:adjustRightInd w:val="0"/>
        <w:jc w:val="both"/>
        <w:rPr>
          <w:sz w:val="16"/>
          <w:szCs w:val="16"/>
        </w:rPr>
      </w:pPr>
      <w:r w:rsidRPr="008F3B20">
        <w:rPr>
          <w:bCs/>
          <w:sz w:val="16"/>
          <w:szCs w:val="16"/>
        </w:rPr>
        <w:t>9. Для подвоза работающей смены в количестве ________ человек к пунктам посадки (высадки) к объекту и обратно до места размещения предназначено______ автомобилей, ______ автобусов, ______ тракторов с прицепами, _______человек будут следовать пешком.</w:t>
      </w:r>
    </w:p>
    <w:p w:rsidR="00621E5A" w:rsidRPr="008F3B20" w:rsidRDefault="00621E5A" w:rsidP="00621E5A">
      <w:pPr>
        <w:autoSpaceDE w:val="0"/>
        <w:autoSpaceDN w:val="0"/>
        <w:adjustRightInd w:val="0"/>
        <w:jc w:val="both"/>
        <w:rPr>
          <w:sz w:val="16"/>
          <w:szCs w:val="16"/>
        </w:rPr>
      </w:pPr>
      <w:r w:rsidRPr="008F3B20">
        <w:rPr>
          <w:bCs/>
          <w:sz w:val="16"/>
          <w:szCs w:val="16"/>
        </w:rPr>
        <w:t>Транспорт поставляет _________________________________________</w:t>
      </w:r>
    </w:p>
    <w:p w:rsidR="00621E5A" w:rsidRPr="008F3B20" w:rsidRDefault="00621E5A" w:rsidP="00621E5A">
      <w:pPr>
        <w:autoSpaceDE w:val="0"/>
        <w:autoSpaceDN w:val="0"/>
        <w:adjustRightInd w:val="0"/>
        <w:jc w:val="both"/>
        <w:rPr>
          <w:sz w:val="16"/>
          <w:szCs w:val="16"/>
        </w:rPr>
      </w:pPr>
      <w:proofErr w:type="gramStart"/>
      <w:r w:rsidRPr="008F3B20">
        <w:rPr>
          <w:bCs/>
          <w:sz w:val="16"/>
          <w:szCs w:val="16"/>
        </w:rPr>
        <w:t>Ответственный</w:t>
      </w:r>
      <w:proofErr w:type="gramEnd"/>
      <w:r w:rsidRPr="008F3B20">
        <w:rPr>
          <w:bCs/>
          <w:sz w:val="16"/>
          <w:szCs w:val="16"/>
        </w:rPr>
        <w:t xml:space="preserve"> за поставку транспорта __________________________</w:t>
      </w: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r w:rsidRPr="008F3B20">
        <w:rPr>
          <w:bCs/>
          <w:sz w:val="16"/>
          <w:szCs w:val="16"/>
        </w:rPr>
        <w:t xml:space="preserve">Председатель </w:t>
      </w:r>
      <w:proofErr w:type="gramStart"/>
      <w:r w:rsidRPr="008F3B20">
        <w:rPr>
          <w:bCs/>
          <w:sz w:val="16"/>
          <w:szCs w:val="16"/>
        </w:rPr>
        <w:t>эвакуационной</w:t>
      </w:r>
      <w:proofErr w:type="gramEnd"/>
      <w:r w:rsidRPr="008F3B20">
        <w:rPr>
          <w:bCs/>
          <w:sz w:val="16"/>
          <w:szCs w:val="16"/>
        </w:rPr>
        <w:t xml:space="preserve">              Председатель эвакоприемной</w:t>
      </w:r>
    </w:p>
    <w:p w:rsidR="00621E5A" w:rsidRPr="008F3B20" w:rsidRDefault="00621E5A" w:rsidP="00621E5A">
      <w:pPr>
        <w:autoSpaceDE w:val="0"/>
        <w:autoSpaceDN w:val="0"/>
        <w:adjustRightInd w:val="0"/>
        <w:jc w:val="both"/>
        <w:rPr>
          <w:sz w:val="16"/>
          <w:szCs w:val="16"/>
        </w:rPr>
      </w:pPr>
      <w:r w:rsidRPr="008F3B20">
        <w:rPr>
          <w:bCs/>
          <w:sz w:val="16"/>
          <w:szCs w:val="16"/>
        </w:rPr>
        <w:t>комиссии объекта                                 комиссии муниципального района</w:t>
      </w:r>
    </w:p>
    <w:p w:rsidR="00621E5A" w:rsidRPr="008F3B20" w:rsidRDefault="00621E5A" w:rsidP="00621E5A">
      <w:pPr>
        <w:autoSpaceDE w:val="0"/>
        <w:autoSpaceDN w:val="0"/>
        <w:adjustRightInd w:val="0"/>
        <w:jc w:val="both"/>
        <w:rPr>
          <w:sz w:val="16"/>
          <w:szCs w:val="16"/>
        </w:rPr>
      </w:pPr>
      <w:r w:rsidRPr="008F3B20">
        <w:rPr>
          <w:bCs/>
          <w:sz w:val="16"/>
          <w:szCs w:val="16"/>
        </w:rPr>
        <w:t>_______________________________     ___________________________________</w:t>
      </w:r>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r w:rsidRPr="008F3B20">
        <w:rPr>
          <w:bCs/>
          <w:sz w:val="16"/>
          <w:szCs w:val="16"/>
        </w:rPr>
        <w:t xml:space="preserve">Члены </w:t>
      </w:r>
      <w:proofErr w:type="gramStart"/>
      <w:r w:rsidRPr="008F3B20">
        <w:rPr>
          <w:bCs/>
          <w:sz w:val="16"/>
          <w:szCs w:val="16"/>
        </w:rPr>
        <w:t>эвакуационной</w:t>
      </w:r>
      <w:proofErr w:type="gramEnd"/>
      <w:r w:rsidRPr="008F3B20">
        <w:rPr>
          <w:bCs/>
          <w:sz w:val="16"/>
          <w:szCs w:val="16"/>
        </w:rPr>
        <w:t xml:space="preserve">                          Члены эвакоприемной</w:t>
      </w:r>
    </w:p>
    <w:p w:rsidR="00621E5A" w:rsidRPr="008F3B20" w:rsidRDefault="00621E5A" w:rsidP="00621E5A">
      <w:pPr>
        <w:autoSpaceDE w:val="0"/>
        <w:autoSpaceDN w:val="0"/>
        <w:adjustRightInd w:val="0"/>
        <w:jc w:val="both"/>
        <w:rPr>
          <w:sz w:val="16"/>
          <w:szCs w:val="16"/>
        </w:rPr>
      </w:pPr>
      <w:r w:rsidRPr="008F3B20">
        <w:rPr>
          <w:bCs/>
          <w:sz w:val="16"/>
          <w:szCs w:val="16"/>
        </w:rPr>
        <w:t>комиссии объекта                                 комиссии муниципального района</w:t>
      </w:r>
    </w:p>
    <w:p w:rsidR="00621E5A" w:rsidRPr="008F3B20" w:rsidRDefault="00621E5A" w:rsidP="00621E5A">
      <w:pPr>
        <w:autoSpaceDE w:val="0"/>
        <w:autoSpaceDN w:val="0"/>
        <w:adjustRightInd w:val="0"/>
        <w:jc w:val="both"/>
        <w:rPr>
          <w:sz w:val="16"/>
          <w:szCs w:val="16"/>
        </w:rPr>
      </w:pPr>
      <w:r w:rsidRPr="008F3B20">
        <w:rPr>
          <w:bCs/>
          <w:sz w:val="16"/>
          <w:szCs w:val="16"/>
        </w:rPr>
        <w:t>1. ______________________     1. 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2. ______________________     2. 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3. _______________________     3. 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4. _______________________     4. ________________________________</w:t>
      </w:r>
    </w:p>
    <w:p w:rsidR="00621E5A" w:rsidRPr="008F3B20" w:rsidRDefault="00621E5A" w:rsidP="00621E5A">
      <w:pPr>
        <w:autoSpaceDE w:val="0"/>
        <w:autoSpaceDN w:val="0"/>
        <w:adjustRightInd w:val="0"/>
        <w:jc w:val="both"/>
        <w:rPr>
          <w:sz w:val="16"/>
          <w:szCs w:val="16"/>
        </w:rPr>
      </w:pPr>
      <w:r w:rsidRPr="008F3B20">
        <w:rPr>
          <w:bCs/>
          <w:sz w:val="16"/>
          <w:szCs w:val="16"/>
        </w:rPr>
        <w:t xml:space="preserve">МП                                                          </w:t>
      </w:r>
      <w:proofErr w:type="spellStart"/>
      <w:proofErr w:type="gramStart"/>
      <w:r w:rsidRPr="008F3B20">
        <w:rPr>
          <w:bCs/>
          <w:sz w:val="16"/>
          <w:szCs w:val="16"/>
        </w:rPr>
        <w:t>МП</w:t>
      </w:r>
      <w:proofErr w:type="spellEnd"/>
      <w:proofErr w:type="gramEnd"/>
    </w:p>
    <w:p w:rsidR="00621E5A" w:rsidRPr="008F3B20" w:rsidRDefault="00621E5A" w:rsidP="00621E5A">
      <w:pPr>
        <w:autoSpaceDE w:val="0"/>
        <w:autoSpaceDN w:val="0"/>
        <w:adjustRightInd w:val="0"/>
        <w:jc w:val="both"/>
        <w:rPr>
          <w:sz w:val="16"/>
          <w:szCs w:val="16"/>
        </w:rPr>
      </w:pPr>
    </w:p>
    <w:p w:rsidR="00621E5A" w:rsidRPr="008F3B20" w:rsidRDefault="00621E5A" w:rsidP="00621E5A">
      <w:pPr>
        <w:autoSpaceDE w:val="0"/>
        <w:autoSpaceDN w:val="0"/>
        <w:adjustRightInd w:val="0"/>
        <w:jc w:val="both"/>
        <w:rPr>
          <w:sz w:val="16"/>
          <w:szCs w:val="16"/>
        </w:rPr>
      </w:pPr>
    </w:p>
    <w:p w:rsidR="00621E5A" w:rsidRDefault="00621E5A" w:rsidP="00621E5A">
      <w:pPr>
        <w:tabs>
          <w:tab w:val="left" w:pos="6800"/>
        </w:tabs>
        <w:rPr>
          <w:b/>
          <w:sz w:val="16"/>
          <w:szCs w:val="16"/>
        </w:rPr>
      </w:pPr>
    </w:p>
    <w:p w:rsidR="00880BAF" w:rsidRPr="00286400" w:rsidRDefault="00880BAF" w:rsidP="00880BAF">
      <w:pPr>
        <w:tabs>
          <w:tab w:val="left" w:pos="1308"/>
        </w:tabs>
        <w:jc w:val="center"/>
        <w:rPr>
          <w:b/>
          <w:sz w:val="16"/>
          <w:szCs w:val="16"/>
        </w:rPr>
      </w:pPr>
      <w:r w:rsidRPr="00286400">
        <w:rPr>
          <w:b/>
          <w:sz w:val="16"/>
          <w:szCs w:val="16"/>
        </w:rPr>
        <w:t>ПОСТАНОВЛЕНИЕ</w:t>
      </w:r>
    </w:p>
    <w:p w:rsidR="00880BAF" w:rsidRPr="00286400" w:rsidRDefault="00880BAF" w:rsidP="00880BAF">
      <w:pPr>
        <w:tabs>
          <w:tab w:val="left" w:pos="1308"/>
        </w:tabs>
        <w:jc w:val="center"/>
        <w:rPr>
          <w:b/>
          <w:sz w:val="16"/>
          <w:szCs w:val="16"/>
        </w:rPr>
      </w:pPr>
      <w:r w:rsidRPr="00286400">
        <w:rPr>
          <w:b/>
          <w:sz w:val="16"/>
          <w:szCs w:val="16"/>
        </w:rPr>
        <w:t>Администрации Солецкого муниципального района</w:t>
      </w:r>
    </w:p>
    <w:p w:rsidR="00880BAF" w:rsidRPr="00286400" w:rsidRDefault="00880BAF" w:rsidP="00880BAF">
      <w:pPr>
        <w:tabs>
          <w:tab w:val="left" w:pos="1308"/>
        </w:tabs>
        <w:jc w:val="center"/>
        <w:rPr>
          <w:sz w:val="16"/>
          <w:szCs w:val="16"/>
        </w:rPr>
      </w:pPr>
    </w:p>
    <w:p w:rsidR="00880BAF" w:rsidRPr="00286400" w:rsidRDefault="00880BAF" w:rsidP="00880BAF">
      <w:pPr>
        <w:tabs>
          <w:tab w:val="left" w:pos="1308"/>
        </w:tabs>
        <w:jc w:val="center"/>
        <w:rPr>
          <w:sz w:val="16"/>
          <w:szCs w:val="16"/>
        </w:rPr>
      </w:pPr>
      <w:r>
        <w:rPr>
          <w:sz w:val="16"/>
          <w:szCs w:val="16"/>
        </w:rPr>
        <w:t>от 04</w:t>
      </w:r>
      <w:r w:rsidRPr="00286400">
        <w:rPr>
          <w:sz w:val="16"/>
          <w:szCs w:val="16"/>
        </w:rPr>
        <w:t>.0</w:t>
      </w:r>
      <w:r>
        <w:rPr>
          <w:sz w:val="16"/>
          <w:szCs w:val="16"/>
        </w:rPr>
        <w:t>3</w:t>
      </w:r>
      <w:r w:rsidRPr="00286400">
        <w:rPr>
          <w:sz w:val="16"/>
          <w:szCs w:val="16"/>
        </w:rPr>
        <w:t xml:space="preserve">.2019 № </w:t>
      </w:r>
      <w:r>
        <w:rPr>
          <w:sz w:val="16"/>
          <w:szCs w:val="16"/>
        </w:rPr>
        <w:t>257</w:t>
      </w:r>
    </w:p>
    <w:p w:rsidR="00880BAF" w:rsidRDefault="00880BAF" w:rsidP="00880BAF">
      <w:pPr>
        <w:tabs>
          <w:tab w:val="left" w:pos="1308"/>
        </w:tabs>
        <w:jc w:val="center"/>
        <w:rPr>
          <w:sz w:val="16"/>
          <w:szCs w:val="16"/>
        </w:rPr>
      </w:pPr>
      <w:r w:rsidRPr="00286400">
        <w:rPr>
          <w:sz w:val="16"/>
          <w:szCs w:val="16"/>
        </w:rPr>
        <w:t>г. Сольцы</w:t>
      </w:r>
    </w:p>
    <w:p w:rsidR="00880BAF" w:rsidRDefault="00880BAF" w:rsidP="005128AE">
      <w:pPr>
        <w:tabs>
          <w:tab w:val="left" w:pos="1308"/>
        </w:tabs>
        <w:jc w:val="center"/>
        <w:rPr>
          <w:sz w:val="16"/>
          <w:szCs w:val="16"/>
        </w:rPr>
      </w:pPr>
    </w:p>
    <w:p w:rsidR="002F3AA8" w:rsidRPr="002F3AA8" w:rsidRDefault="002F3AA8" w:rsidP="002F3AA8">
      <w:pPr>
        <w:tabs>
          <w:tab w:val="left" w:pos="3060"/>
        </w:tabs>
        <w:suppressAutoHyphens/>
        <w:jc w:val="center"/>
        <w:rPr>
          <w:rFonts w:eastAsia="Times New Roman"/>
          <w:b/>
          <w:sz w:val="16"/>
          <w:szCs w:val="16"/>
          <w:lang w:eastAsia="ru-RU"/>
        </w:rPr>
      </w:pPr>
      <w:r w:rsidRPr="002F3AA8">
        <w:rPr>
          <w:rFonts w:eastAsia="Times New Roman"/>
          <w:b/>
          <w:sz w:val="16"/>
          <w:szCs w:val="16"/>
          <w:lang w:eastAsia="ru-RU"/>
        </w:rPr>
        <w:t>О внесении изменений в муниципальную программу Солецкого</w:t>
      </w:r>
    </w:p>
    <w:p w:rsidR="002F3AA8" w:rsidRPr="002F3AA8" w:rsidRDefault="002F3AA8" w:rsidP="002F3AA8">
      <w:pPr>
        <w:suppressAutoHyphens/>
        <w:jc w:val="center"/>
        <w:rPr>
          <w:rFonts w:eastAsia="Times New Roman"/>
          <w:b/>
          <w:sz w:val="16"/>
          <w:szCs w:val="16"/>
          <w:lang w:eastAsia="ru-RU"/>
        </w:rPr>
      </w:pPr>
      <w:r w:rsidRPr="002F3AA8">
        <w:rPr>
          <w:rFonts w:eastAsia="Times New Roman"/>
          <w:b/>
          <w:sz w:val="16"/>
          <w:szCs w:val="16"/>
          <w:lang w:eastAsia="ru-RU"/>
        </w:rPr>
        <w:t xml:space="preserve">муниципального района «Реализация </w:t>
      </w:r>
      <w:proofErr w:type="gramStart"/>
      <w:r w:rsidRPr="002F3AA8">
        <w:rPr>
          <w:rFonts w:eastAsia="Times New Roman"/>
          <w:b/>
          <w:sz w:val="16"/>
          <w:szCs w:val="16"/>
          <w:lang w:eastAsia="ru-RU"/>
        </w:rPr>
        <w:t>молодежной</w:t>
      </w:r>
      <w:proofErr w:type="gramEnd"/>
    </w:p>
    <w:p w:rsidR="002F3AA8" w:rsidRPr="002F3AA8" w:rsidRDefault="002F3AA8" w:rsidP="002F3AA8">
      <w:pPr>
        <w:suppressAutoHyphens/>
        <w:jc w:val="center"/>
        <w:rPr>
          <w:rFonts w:eastAsia="Times New Roman"/>
          <w:b/>
          <w:sz w:val="16"/>
          <w:szCs w:val="16"/>
          <w:lang w:eastAsia="ru-RU"/>
        </w:rPr>
      </w:pPr>
      <w:r w:rsidRPr="002F3AA8">
        <w:rPr>
          <w:rFonts w:eastAsia="Times New Roman"/>
          <w:b/>
          <w:sz w:val="16"/>
          <w:szCs w:val="16"/>
          <w:lang w:eastAsia="ru-RU"/>
        </w:rPr>
        <w:t xml:space="preserve">политики в Солецком </w:t>
      </w:r>
      <w:r w:rsidRPr="002F3AA8">
        <w:rPr>
          <w:rFonts w:eastAsia="Times New Roman"/>
          <w:b/>
          <w:kern w:val="20"/>
          <w:sz w:val="16"/>
          <w:szCs w:val="16"/>
          <w:lang w:eastAsia="ru-RU"/>
        </w:rPr>
        <w:t>муниципальном районе</w:t>
      </w:r>
      <w:r w:rsidRPr="002F3AA8">
        <w:rPr>
          <w:rFonts w:eastAsia="Times New Roman"/>
          <w:b/>
          <w:sz w:val="16"/>
          <w:szCs w:val="16"/>
          <w:lang w:eastAsia="ru-RU"/>
        </w:rPr>
        <w:t>»</w:t>
      </w:r>
    </w:p>
    <w:p w:rsidR="002F3AA8" w:rsidRPr="002F3AA8" w:rsidRDefault="002F3AA8" w:rsidP="002F3AA8">
      <w:pPr>
        <w:tabs>
          <w:tab w:val="left" w:pos="3060"/>
        </w:tabs>
        <w:suppressAutoHyphens/>
        <w:jc w:val="center"/>
        <w:rPr>
          <w:rFonts w:eastAsia="Times New Roman"/>
          <w:sz w:val="16"/>
          <w:szCs w:val="16"/>
          <w:lang w:eastAsia="ru-RU"/>
        </w:rPr>
      </w:pPr>
    </w:p>
    <w:p w:rsidR="002F3AA8" w:rsidRPr="002F3AA8" w:rsidRDefault="002F3AA8" w:rsidP="002F3AA8">
      <w:pPr>
        <w:suppressAutoHyphens/>
        <w:ind w:firstLine="284"/>
        <w:jc w:val="both"/>
        <w:rPr>
          <w:rFonts w:eastAsia="Times New Roman"/>
          <w:sz w:val="16"/>
          <w:szCs w:val="16"/>
          <w:lang w:eastAsia="ru-RU"/>
        </w:rPr>
      </w:pPr>
      <w:proofErr w:type="gramStart"/>
      <w:r w:rsidRPr="002F3AA8">
        <w:rPr>
          <w:rFonts w:eastAsia="Times New Roman"/>
          <w:sz w:val="16"/>
          <w:szCs w:val="16"/>
          <w:lang w:eastAsia="ru-RU"/>
        </w:rPr>
        <w:t>В соответствии с пунктом 4.3 Порядка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утвержденного постановлением Администрации муниципального района от 17.09.2013 № 1692 (</w:t>
      </w:r>
      <w:r w:rsidRPr="002F3AA8">
        <w:rPr>
          <w:rFonts w:eastAsia="Times New Roman"/>
          <w:bCs/>
          <w:sz w:val="16"/>
          <w:szCs w:val="16"/>
          <w:lang w:eastAsia="ru-RU"/>
        </w:rPr>
        <w:t xml:space="preserve">в редакции постановлений </w:t>
      </w:r>
      <w:r w:rsidRPr="002F3AA8">
        <w:rPr>
          <w:rFonts w:eastAsia="Times New Roman"/>
          <w:sz w:val="16"/>
          <w:szCs w:val="16"/>
          <w:lang w:eastAsia="ru-RU"/>
        </w:rPr>
        <w:t xml:space="preserve">от  29.12.2015 № 1868, </w:t>
      </w:r>
      <w:r w:rsidRPr="002F3AA8">
        <w:rPr>
          <w:rFonts w:eastAsia="Times New Roman"/>
          <w:bCs/>
          <w:sz w:val="16"/>
          <w:szCs w:val="16"/>
          <w:lang w:eastAsia="ru-RU"/>
        </w:rPr>
        <w:t>от 20.05.2016 № 755, от 21.11.2016 № 1805, от 23.01.2017 № 87, от 15.05.2017 № 672, от 10.11.2017 № 1737,</w:t>
      </w:r>
      <w:r w:rsidRPr="002F3AA8">
        <w:rPr>
          <w:rFonts w:eastAsia="Times New Roman"/>
          <w:sz w:val="16"/>
          <w:szCs w:val="16"/>
          <w:lang w:eastAsia="ru-RU"/>
        </w:rPr>
        <w:t xml:space="preserve"> от 19.09.2018 №1776, от 22.10.2018 № 1944, от 26.11.2018 № 2140</w:t>
      </w:r>
      <w:proofErr w:type="gramEnd"/>
      <w:r w:rsidRPr="002F3AA8">
        <w:rPr>
          <w:rFonts w:eastAsia="Times New Roman"/>
          <w:sz w:val="16"/>
          <w:szCs w:val="16"/>
          <w:lang w:eastAsia="ru-RU"/>
        </w:rPr>
        <w:t xml:space="preserve">), Перечнем муниципальных  программ Солецкого  муниципального района, утвержденным постановлением Администрации муниципального района  от 17.09.2013 № 1693 (в редакции постановления </w:t>
      </w:r>
      <w:r w:rsidRPr="002F3AA8">
        <w:rPr>
          <w:rFonts w:eastAsia="Times New Roman"/>
          <w:sz w:val="16"/>
          <w:szCs w:val="16"/>
        </w:rPr>
        <w:t>от 04.10.2018 № 1864</w:t>
      </w:r>
      <w:r w:rsidRPr="002F3AA8">
        <w:rPr>
          <w:rFonts w:eastAsia="Times New Roman"/>
          <w:sz w:val="16"/>
          <w:szCs w:val="16"/>
          <w:lang w:eastAsia="ru-RU"/>
        </w:rPr>
        <w:t xml:space="preserve">), Администрация муниципального района </w:t>
      </w:r>
      <w:r w:rsidRPr="002F3AA8">
        <w:rPr>
          <w:rFonts w:eastAsia="Times New Roman"/>
          <w:b/>
          <w:sz w:val="16"/>
          <w:szCs w:val="16"/>
          <w:lang w:eastAsia="ru-RU"/>
        </w:rPr>
        <w:t>ПОСТАНОВЛЯЕТ:</w:t>
      </w:r>
    </w:p>
    <w:p w:rsidR="002F3AA8" w:rsidRPr="002F3AA8" w:rsidRDefault="002F3AA8" w:rsidP="002F3AA8">
      <w:pPr>
        <w:suppressAutoHyphens/>
        <w:ind w:firstLine="284"/>
        <w:jc w:val="both"/>
        <w:rPr>
          <w:rFonts w:eastAsia="Times New Roman"/>
          <w:sz w:val="16"/>
          <w:szCs w:val="16"/>
          <w:lang w:eastAsia="ru-RU"/>
        </w:rPr>
      </w:pPr>
      <w:r w:rsidRPr="002F3AA8">
        <w:rPr>
          <w:rFonts w:eastAsia="Times New Roman"/>
          <w:sz w:val="16"/>
          <w:szCs w:val="16"/>
          <w:lang w:eastAsia="ru-RU"/>
        </w:rPr>
        <w:t xml:space="preserve">1. Внести изменения в  муниципальную программу Солецкого муниципального района «Реализация молодежной политики в Солецком </w:t>
      </w:r>
      <w:r w:rsidRPr="002F3AA8">
        <w:rPr>
          <w:rFonts w:eastAsia="Times New Roman"/>
          <w:kern w:val="20"/>
          <w:sz w:val="16"/>
          <w:szCs w:val="16"/>
          <w:lang w:eastAsia="ru-RU"/>
        </w:rPr>
        <w:t>муниципальном районе</w:t>
      </w:r>
      <w:r w:rsidRPr="002F3AA8">
        <w:rPr>
          <w:rFonts w:eastAsia="Times New Roman"/>
          <w:sz w:val="16"/>
          <w:szCs w:val="16"/>
          <w:lang w:eastAsia="ru-RU"/>
        </w:rPr>
        <w:t xml:space="preserve">», утвержденную постановлением </w:t>
      </w:r>
      <w:r w:rsidRPr="002F3AA8">
        <w:rPr>
          <w:rFonts w:eastAsia="Times New Roman"/>
          <w:sz w:val="16"/>
          <w:szCs w:val="16"/>
          <w:lang w:eastAsia="ru-RU"/>
        </w:rPr>
        <w:lastRenderedPageBreak/>
        <w:t xml:space="preserve">Администрации муниципального района от 24.12.2018 № 2338, заменив в графе 7 мероприятий муниципальной программы: </w:t>
      </w:r>
    </w:p>
    <w:p w:rsidR="002F3AA8" w:rsidRPr="002F3AA8" w:rsidRDefault="002F3AA8" w:rsidP="002F3AA8">
      <w:pPr>
        <w:suppressAutoHyphens/>
        <w:ind w:firstLine="284"/>
        <w:jc w:val="both"/>
        <w:rPr>
          <w:rFonts w:eastAsia="Times New Roman"/>
          <w:sz w:val="16"/>
          <w:szCs w:val="16"/>
          <w:lang w:eastAsia="ru-RU"/>
        </w:rPr>
      </w:pPr>
      <w:r w:rsidRPr="002F3AA8">
        <w:rPr>
          <w:rFonts w:eastAsia="Times New Roman"/>
          <w:sz w:val="16"/>
          <w:szCs w:val="16"/>
          <w:lang w:eastAsia="ru-RU"/>
        </w:rPr>
        <w:t>в строке 1.1.1 цифру «3895,57300»  на «3875,57300»;</w:t>
      </w:r>
    </w:p>
    <w:p w:rsidR="002F3AA8" w:rsidRPr="002F3AA8" w:rsidRDefault="002F3AA8" w:rsidP="002F3AA8">
      <w:pPr>
        <w:suppressAutoHyphens/>
        <w:ind w:firstLine="284"/>
        <w:jc w:val="both"/>
        <w:rPr>
          <w:rFonts w:eastAsia="Times New Roman"/>
          <w:sz w:val="16"/>
          <w:szCs w:val="16"/>
          <w:lang w:eastAsia="ru-RU"/>
        </w:rPr>
      </w:pPr>
      <w:r w:rsidRPr="002F3AA8">
        <w:rPr>
          <w:rFonts w:eastAsia="Times New Roman"/>
          <w:sz w:val="16"/>
          <w:szCs w:val="16"/>
          <w:lang w:eastAsia="ru-RU"/>
        </w:rPr>
        <w:t xml:space="preserve">в строке 1.3.2 символ </w:t>
      </w:r>
      <w:proofErr w:type="gramStart"/>
      <w:r w:rsidRPr="002F3AA8">
        <w:rPr>
          <w:rFonts w:eastAsia="Times New Roman"/>
          <w:sz w:val="16"/>
          <w:szCs w:val="16"/>
          <w:lang w:eastAsia="ru-RU"/>
        </w:rPr>
        <w:t>«-</w:t>
      </w:r>
      <w:proofErr w:type="gramEnd"/>
      <w:r w:rsidRPr="002F3AA8">
        <w:rPr>
          <w:rFonts w:eastAsia="Times New Roman"/>
          <w:sz w:val="16"/>
          <w:szCs w:val="16"/>
          <w:lang w:eastAsia="ru-RU"/>
        </w:rPr>
        <w:t>» на цифру «20,00000».</w:t>
      </w:r>
    </w:p>
    <w:p w:rsidR="002F3AA8" w:rsidRPr="002F3AA8" w:rsidRDefault="002F3AA8" w:rsidP="002F3AA8">
      <w:pPr>
        <w:tabs>
          <w:tab w:val="left" w:pos="851"/>
        </w:tabs>
        <w:suppressAutoHyphens/>
        <w:ind w:firstLine="284"/>
        <w:jc w:val="both"/>
        <w:rPr>
          <w:rFonts w:eastAsia="Times New Roman"/>
          <w:sz w:val="16"/>
          <w:szCs w:val="16"/>
          <w:lang w:eastAsia="ru-RU"/>
        </w:rPr>
      </w:pPr>
      <w:r w:rsidRPr="002F3AA8">
        <w:rPr>
          <w:rFonts w:eastAsia="Times New Roman"/>
          <w:sz w:val="16"/>
          <w:szCs w:val="16"/>
          <w:lang w:eastAsia="ru-RU"/>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2F3AA8" w:rsidRPr="002F3AA8" w:rsidRDefault="002F3AA8" w:rsidP="002F3AA8">
      <w:pPr>
        <w:tabs>
          <w:tab w:val="left" w:pos="3060"/>
        </w:tabs>
        <w:suppressAutoHyphens/>
        <w:jc w:val="both"/>
        <w:rPr>
          <w:rFonts w:eastAsia="Times New Roman"/>
          <w:b/>
          <w:sz w:val="16"/>
          <w:szCs w:val="16"/>
          <w:lang w:eastAsia="ru-RU"/>
        </w:rPr>
      </w:pPr>
    </w:p>
    <w:p w:rsidR="002F3AA8" w:rsidRPr="002F3AA8" w:rsidRDefault="002F3AA8" w:rsidP="002F3AA8">
      <w:pPr>
        <w:tabs>
          <w:tab w:val="left" w:pos="3060"/>
        </w:tabs>
        <w:suppressAutoHyphens/>
        <w:jc w:val="both"/>
        <w:rPr>
          <w:rFonts w:eastAsia="Times New Roman"/>
          <w:b/>
          <w:sz w:val="16"/>
          <w:szCs w:val="16"/>
          <w:lang w:eastAsia="ru-RU"/>
        </w:rPr>
      </w:pPr>
    </w:p>
    <w:p w:rsidR="002F3AA8" w:rsidRPr="002F3AA8" w:rsidRDefault="002F3AA8" w:rsidP="002F3AA8">
      <w:pPr>
        <w:suppressAutoHyphens/>
        <w:rPr>
          <w:rFonts w:eastAsia="Times New Roman"/>
          <w:b/>
          <w:sz w:val="16"/>
          <w:szCs w:val="16"/>
          <w:lang w:eastAsia="ru-RU"/>
        </w:rPr>
      </w:pPr>
      <w:r w:rsidRPr="002F3AA8">
        <w:rPr>
          <w:rFonts w:eastAsia="Times New Roman"/>
          <w:b/>
          <w:sz w:val="16"/>
          <w:szCs w:val="16"/>
          <w:lang w:eastAsia="ru-RU"/>
        </w:rPr>
        <w:t>Заместитель Главы администрации    Ю.В. Михайлова</w:t>
      </w:r>
    </w:p>
    <w:p w:rsidR="002F3AA8" w:rsidRDefault="002F3AA8" w:rsidP="005128AE">
      <w:pPr>
        <w:tabs>
          <w:tab w:val="left" w:pos="1308"/>
        </w:tabs>
        <w:jc w:val="center"/>
        <w:rPr>
          <w:sz w:val="16"/>
          <w:szCs w:val="16"/>
        </w:rPr>
      </w:pPr>
    </w:p>
    <w:p w:rsidR="000436C4" w:rsidRDefault="000436C4" w:rsidP="005128AE">
      <w:pPr>
        <w:tabs>
          <w:tab w:val="left" w:pos="1308"/>
        </w:tabs>
        <w:jc w:val="center"/>
        <w:rPr>
          <w:sz w:val="16"/>
          <w:szCs w:val="16"/>
        </w:rPr>
      </w:pPr>
    </w:p>
    <w:p w:rsidR="000436C4" w:rsidRPr="00286400" w:rsidRDefault="000436C4" w:rsidP="000436C4">
      <w:pPr>
        <w:tabs>
          <w:tab w:val="left" w:pos="1308"/>
        </w:tabs>
        <w:jc w:val="center"/>
        <w:rPr>
          <w:b/>
          <w:sz w:val="16"/>
          <w:szCs w:val="16"/>
        </w:rPr>
      </w:pPr>
      <w:r w:rsidRPr="00286400">
        <w:rPr>
          <w:b/>
          <w:sz w:val="16"/>
          <w:szCs w:val="16"/>
        </w:rPr>
        <w:t>ПОСТАНОВЛЕНИЕ</w:t>
      </w:r>
    </w:p>
    <w:p w:rsidR="000436C4" w:rsidRPr="00286400" w:rsidRDefault="000436C4" w:rsidP="000436C4">
      <w:pPr>
        <w:tabs>
          <w:tab w:val="left" w:pos="1308"/>
        </w:tabs>
        <w:jc w:val="center"/>
        <w:rPr>
          <w:b/>
          <w:sz w:val="16"/>
          <w:szCs w:val="16"/>
        </w:rPr>
      </w:pPr>
      <w:r w:rsidRPr="00286400">
        <w:rPr>
          <w:b/>
          <w:sz w:val="16"/>
          <w:szCs w:val="16"/>
        </w:rPr>
        <w:t>Администрации Солецкого муниципального района</w:t>
      </w:r>
    </w:p>
    <w:p w:rsidR="000436C4" w:rsidRPr="00286400" w:rsidRDefault="000436C4" w:rsidP="000436C4">
      <w:pPr>
        <w:tabs>
          <w:tab w:val="left" w:pos="1308"/>
        </w:tabs>
        <w:jc w:val="center"/>
        <w:rPr>
          <w:sz w:val="16"/>
          <w:szCs w:val="16"/>
        </w:rPr>
      </w:pPr>
    </w:p>
    <w:p w:rsidR="000436C4" w:rsidRPr="00286400" w:rsidRDefault="000436C4" w:rsidP="000436C4">
      <w:pPr>
        <w:tabs>
          <w:tab w:val="left" w:pos="1308"/>
        </w:tabs>
        <w:jc w:val="center"/>
        <w:rPr>
          <w:sz w:val="16"/>
          <w:szCs w:val="16"/>
        </w:rPr>
      </w:pPr>
      <w:r>
        <w:rPr>
          <w:sz w:val="16"/>
          <w:szCs w:val="16"/>
        </w:rPr>
        <w:t>от 11</w:t>
      </w:r>
      <w:r w:rsidRPr="00286400">
        <w:rPr>
          <w:sz w:val="16"/>
          <w:szCs w:val="16"/>
        </w:rPr>
        <w:t>.0</w:t>
      </w:r>
      <w:r>
        <w:rPr>
          <w:sz w:val="16"/>
          <w:szCs w:val="16"/>
        </w:rPr>
        <w:t>3</w:t>
      </w:r>
      <w:r w:rsidRPr="00286400">
        <w:rPr>
          <w:sz w:val="16"/>
          <w:szCs w:val="16"/>
        </w:rPr>
        <w:t xml:space="preserve">.2019 № </w:t>
      </w:r>
      <w:r>
        <w:rPr>
          <w:sz w:val="16"/>
          <w:szCs w:val="16"/>
        </w:rPr>
        <w:t>292</w:t>
      </w:r>
    </w:p>
    <w:p w:rsidR="000436C4" w:rsidRDefault="000436C4" w:rsidP="000436C4">
      <w:pPr>
        <w:tabs>
          <w:tab w:val="left" w:pos="1308"/>
        </w:tabs>
        <w:jc w:val="center"/>
        <w:rPr>
          <w:sz w:val="16"/>
          <w:szCs w:val="16"/>
        </w:rPr>
      </w:pPr>
      <w:r w:rsidRPr="00286400">
        <w:rPr>
          <w:sz w:val="16"/>
          <w:szCs w:val="16"/>
        </w:rPr>
        <w:t>г. Сольцы</w:t>
      </w:r>
    </w:p>
    <w:p w:rsidR="000436C4" w:rsidRDefault="000436C4" w:rsidP="005128AE">
      <w:pPr>
        <w:tabs>
          <w:tab w:val="left" w:pos="1308"/>
        </w:tabs>
        <w:jc w:val="center"/>
        <w:rPr>
          <w:sz w:val="16"/>
          <w:szCs w:val="16"/>
        </w:rPr>
      </w:pPr>
    </w:p>
    <w:p w:rsidR="000436C4" w:rsidRPr="000436C4" w:rsidRDefault="000436C4" w:rsidP="000436C4">
      <w:pPr>
        <w:tabs>
          <w:tab w:val="left" w:pos="1308"/>
        </w:tabs>
        <w:jc w:val="center"/>
        <w:rPr>
          <w:b/>
          <w:sz w:val="16"/>
          <w:szCs w:val="16"/>
        </w:rPr>
      </w:pPr>
      <w:r w:rsidRPr="000436C4">
        <w:rPr>
          <w:b/>
          <w:sz w:val="16"/>
          <w:szCs w:val="16"/>
        </w:rPr>
        <w:t xml:space="preserve">О внесении изменения в состав комиссии по оценке технического состояния автомобильных дорог общего пользования местного значения Солецкого муниципального района и Солецкого городского поселения </w:t>
      </w:r>
    </w:p>
    <w:p w:rsidR="000436C4" w:rsidRPr="000436C4" w:rsidRDefault="000436C4" w:rsidP="000436C4">
      <w:pPr>
        <w:tabs>
          <w:tab w:val="left" w:pos="1308"/>
        </w:tabs>
        <w:jc w:val="center"/>
        <w:rPr>
          <w:sz w:val="16"/>
          <w:szCs w:val="16"/>
        </w:rPr>
      </w:pPr>
      <w:r w:rsidRPr="000436C4">
        <w:rPr>
          <w:sz w:val="16"/>
          <w:szCs w:val="16"/>
        </w:rPr>
        <w:t xml:space="preserve">  </w:t>
      </w:r>
    </w:p>
    <w:p w:rsidR="000436C4" w:rsidRPr="000436C4" w:rsidRDefault="000436C4" w:rsidP="000436C4">
      <w:pPr>
        <w:tabs>
          <w:tab w:val="left" w:pos="1308"/>
        </w:tabs>
        <w:ind w:firstLine="284"/>
        <w:jc w:val="both"/>
        <w:rPr>
          <w:sz w:val="16"/>
          <w:szCs w:val="16"/>
        </w:rPr>
      </w:pPr>
      <w:r w:rsidRPr="000436C4">
        <w:rPr>
          <w:sz w:val="16"/>
          <w:szCs w:val="16"/>
        </w:rPr>
        <w:t xml:space="preserve">На основании заключения от 14.01.2019 № 1 по результатам </w:t>
      </w:r>
      <w:proofErr w:type="gramStart"/>
      <w:r w:rsidRPr="000436C4">
        <w:rPr>
          <w:sz w:val="16"/>
          <w:szCs w:val="16"/>
        </w:rPr>
        <w:t>проведения правового анализа постановления Администрации муниципального района</w:t>
      </w:r>
      <w:proofErr w:type="gramEnd"/>
      <w:r w:rsidRPr="000436C4">
        <w:rPr>
          <w:sz w:val="16"/>
          <w:szCs w:val="16"/>
        </w:rPr>
        <w:t xml:space="preserve"> от 16.11.2016№ 1765 Администрация Солецкого муниципального района </w:t>
      </w:r>
      <w:r w:rsidRPr="000436C4">
        <w:rPr>
          <w:b/>
          <w:sz w:val="16"/>
          <w:szCs w:val="16"/>
        </w:rPr>
        <w:t>ПОСТАНОВЛЯЕТ:</w:t>
      </w:r>
    </w:p>
    <w:p w:rsidR="000436C4" w:rsidRPr="000436C4" w:rsidRDefault="000436C4" w:rsidP="000436C4">
      <w:pPr>
        <w:tabs>
          <w:tab w:val="left" w:pos="1308"/>
        </w:tabs>
        <w:ind w:firstLine="284"/>
        <w:jc w:val="both"/>
        <w:rPr>
          <w:sz w:val="16"/>
          <w:szCs w:val="16"/>
        </w:rPr>
      </w:pPr>
      <w:r w:rsidRPr="000436C4">
        <w:rPr>
          <w:sz w:val="16"/>
          <w:szCs w:val="16"/>
        </w:rPr>
        <w:t xml:space="preserve"> 1. </w:t>
      </w:r>
      <w:proofErr w:type="gramStart"/>
      <w:r w:rsidRPr="000436C4">
        <w:rPr>
          <w:sz w:val="16"/>
          <w:szCs w:val="16"/>
        </w:rPr>
        <w:t>Внести изменение в состав комиссии по оценке технического состояния автомобильных дорог общего пользования местного значения Солецкого муниципального района и Солецкого городского поселения, утвержденный постановлением Администрации муниципального района от 16.11.2016 № 1765, включив в состав комиссии в качестве секретаря комиссии главного специалиста отдела жилищно-коммунального хозяйства дорожного строительства и транспорта Администрации муниципального района Борзак М.Г., исключив Давыдову Е.В.</w:t>
      </w:r>
      <w:proofErr w:type="gramEnd"/>
    </w:p>
    <w:p w:rsidR="000436C4" w:rsidRPr="000436C4" w:rsidRDefault="000436C4" w:rsidP="000436C4">
      <w:pPr>
        <w:tabs>
          <w:tab w:val="left" w:pos="1308"/>
        </w:tabs>
        <w:ind w:firstLine="284"/>
        <w:jc w:val="both"/>
        <w:rPr>
          <w:sz w:val="16"/>
          <w:szCs w:val="16"/>
        </w:rPr>
      </w:pPr>
      <w:r w:rsidRPr="000436C4">
        <w:rPr>
          <w:sz w:val="16"/>
          <w:szCs w:val="16"/>
        </w:rPr>
        <w:t>2.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0436C4" w:rsidRPr="000436C4" w:rsidRDefault="000436C4" w:rsidP="000436C4">
      <w:pPr>
        <w:tabs>
          <w:tab w:val="left" w:pos="1308"/>
        </w:tabs>
        <w:jc w:val="center"/>
        <w:rPr>
          <w:sz w:val="16"/>
          <w:szCs w:val="16"/>
        </w:rPr>
      </w:pPr>
    </w:p>
    <w:p w:rsidR="000436C4" w:rsidRPr="000436C4" w:rsidRDefault="000436C4" w:rsidP="000436C4">
      <w:pPr>
        <w:tabs>
          <w:tab w:val="left" w:pos="1308"/>
        </w:tabs>
        <w:rPr>
          <w:b/>
          <w:sz w:val="16"/>
          <w:szCs w:val="16"/>
        </w:rPr>
      </w:pPr>
      <w:r w:rsidRPr="000436C4">
        <w:rPr>
          <w:b/>
          <w:sz w:val="16"/>
          <w:szCs w:val="16"/>
        </w:rPr>
        <w:t xml:space="preserve">Первый заместитель </w:t>
      </w:r>
    </w:p>
    <w:p w:rsidR="000436C4" w:rsidRDefault="000436C4" w:rsidP="000436C4">
      <w:pPr>
        <w:tabs>
          <w:tab w:val="left" w:pos="1308"/>
        </w:tabs>
        <w:rPr>
          <w:b/>
          <w:sz w:val="16"/>
          <w:szCs w:val="16"/>
        </w:rPr>
      </w:pPr>
      <w:r w:rsidRPr="000436C4">
        <w:rPr>
          <w:b/>
          <w:sz w:val="16"/>
          <w:szCs w:val="16"/>
        </w:rPr>
        <w:t>Главы администрации  А.П. Польшаков</w:t>
      </w:r>
    </w:p>
    <w:p w:rsidR="003F5189" w:rsidRDefault="003F5189" w:rsidP="007134DA">
      <w:pPr>
        <w:tabs>
          <w:tab w:val="left" w:pos="1308"/>
        </w:tabs>
        <w:jc w:val="center"/>
        <w:rPr>
          <w:b/>
          <w:sz w:val="16"/>
          <w:szCs w:val="16"/>
        </w:rPr>
      </w:pPr>
    </w:p>
    <w:p w:rsidR="003F5189" w:rsidRDefault="003F5189" w:rsidP="007134DA">
      <w:pPr>
        <w:tabs>
          <w:tab w:val="left" w:pos="1308"/>
        </w:tabs>
        <w:jc w:val="center"/>
        <w:rPr>
          <w:b/>
          <w:sz w:val="16"/>
          <w:szCs w:val="16"/>
        </w:rPr>
      </w:pPr>
    </w:p>
    <w:p w:rsidR="007134DA" w:rsidRPr="00286400" w:rsidRDefault="007134DA" w:rsidP="007134DA">
      <w:pPr>
        <w:tabs>
          <w:tab w:val="left" w:pos="1308"/>
        </w:tabs>
        <w:jc w:val="center"/>
        <w:rPr>
          <w:b/>
          <w:sz w:val="16"/>
          <w:szCs w:val="16"/>
        </w:rPr>
      </w:pPr>
      <w:r w:rsidRPr="00286400">
        <w:rPr>
          <w:b/>
          <w:sz w:val="16"/>
          <w:szCs w:val="16"/>
        </w:rPr>
        <w:t>ПОСТАНОВЛЕНИЕ</w:t>
      </w:r>
    </w:p>
    <w:p w:rsidR="007134DA" w:rsidRPr="00286400" w:rsidRDefault="007134DA" w:rsidP="007134DA">
      <w:pPr>
        <w:tabs>
          <w:tab w:val="left" w:pos="1308"/>
        </w:tabs>
        <w:jc w:val="center"/>
        <w:rPr>
          <w:b/>
          <w:sz w:val="16"/>
          <w:szCs w:val="16"/>
        </w:rPr>
      </w:pPr>
      <w:r w:rsidRPr="00286400">
        <w:rPr>
          <w:b/>
          <w:sz w:val="16"/>
          <w:szCs w:val="16"/>
        </w:rPr>
        <w:t>Администрации Солецкого муниципального района</w:t>
      </w:r>
    </w:p>
    <w:p w:rsidR="007134DA" w:rsidRPr="00286400" w:rsidRDefault="007134DA" w:rsidP="007134DA">
      <w:pPr>
        <w:tabs>
          <w:tab w:val="left" w:pos="1308"/>
        </w:tabs>
        <w:jc w:val="center"/>
        <w:rPr>
          <w:sz w:val="16"/>
          <w:szCs w:val="16"/>
        </w:rPr>
      </w:pPr>
    </w:p>
    <w:p w:rsidR="007134DA" w:rsidRPr="00286400" w:rsidRDefault="007134DA" w:rsidP="007134DA">
      <w:pPr>
        <w:tabs>
          <w:tab w:val="left" w:pos="1308"/>
        </w:tabs>
        <w:jc w:val="center"/>
        <w:rPr>
          <w:sz w:val="16"/>
          <w:szCs w:val="16"/>
        </w:rPr>
      </w:pPr>
      <w:r>
        <w:rPr>
          <w:sz w:val="16"/>
          <w:szCs w:val="16"/>
        </w:rPr>
        <w:t>от 15</w:t>
      </w:r>
      <w:r w:rsidRPr="00286400">
        <w:rPr>
          <w:sz w:val="16"/>
          <w:szCs w:val="16"/>
        </w:rPr>
        <w:t>.0</w:t>
      </w:r>
      <w:r>
        <w:rPr>
          <w:sz w:val="16"/>
          <w:szCs w:val="16"/>
        </w:rPr>
        <w:t>3</w:t>
      </w:r>
      <w:r w:rsidRPr="00286400">
        <w:rPr>
          <w:sz w:val="16"/>
          <w:szCs w:val="16"/>
        </w:rPr>
        <w:t xml:space="preserve">.2019 № </w:t>
      </w:r>
      <w:r>
        <w:rPr>
          <w:sz w:val="16"/>
          <w:szCs w:val="16"/>
        </w:rPr>
        <w:t>299</w:t>
      </w:r>
    </w:p>
    <w:p w:rsidR="007134DA" w:rsidRDefault="007134DA" w:rsidP="007134DA">
      <w:pPr>
        <w:tabs>
          <w:tab w:val="left" w:pos="1308"/>
        </w:tabs>
        <w:jc w:val="center"/>
        <w:rPr>
          <w:sz w:val="16"/>
          <w:szCs w:val="16"/>
        </w:rPr>
      </w:pPr>
      <w:r w:rsidRPr="00286400">
        <w:rPr>
          <w:sz w:val="16"/>
          <w:szCs w:val="16"/>
        </w:rPr>
        <w:t>г. Сольцы</w:t>
      </w:r>
    </w:p>
    <w:p w:rsidR="007134DA" w:rsidRDefault="007134DA" w:rsidP="007134DA">
      <w:pPr>
        <w:tabs>
          <w:tab w:val="left" w:pos="1308"/>
        </w:tabs>
        <w:jc w:val="center"/>
        <w:rPr>
          <w:sz w:val="16"/>
          <w:szCs w:val="16"/>
        </w:rPr>
      </w:pPr>
    </w:p>
    <w:tbl>
      <w:tblPr>
        <w:tblW w:w="0" w:type="auto"/>
        <w:jc w:val="center"/>
        <w:tblLook w:val="01E0" w:firstRow="1" w:lastRow="1" w:firstColumn="1" w:lastColumn="1" w:noHBand="0" w:noVBand="0"/>
      </w:tblPr>
      <w:tblGrid>
        <w:gridCol w:w="5178"/>
      </w:tblGrid>
      <w:tr w:rsidR="007134DA" w:rsidRPr="008224E3" w:rsidTr="007134DA">
        <w:trPr>
          <w:jc w:val="center"/>
        </w:trPr>
        <w:tc>
          <w:tcPr>
            <w:tcW w:w="9570" w:type="dxa"/>
          </w:tcPr>
          <w:p w:rsidR="007134DA" w:rsidRPr="003F5189" w:rsidRDefault="007134DA" w:rsidP="003F5189">
            <w:pPr>
              <w:jc w:val="center"/>
              <w:outlineLvl w:val="0"/>
              <w:rPr>
                <w:b/>
                <w:sz w:val="14"/>
                <w:szCs w:val="14"/>
              </w:rPr>
            </w:pPr>
            <w:r w:rsidRPr="003F5189">
              <w:rPr>
                <w:b/>
                <w:sz w:val="14"/>
                <w:szCs w:val="14"/>
              </w:rPr>
              <w:t>О внесении изменения в Положение о проведении аттестации муниципальных служащих Администрации муниципального района</w:t>
            </w:r>
          </w:p>
        </w:tc>
      </w:tr>
    </w:tbl>
    <w:p w:rsidR="007134DA" w:rsidRPr="008224E3" w:rsidRDefault="007134DA" w:rsidP="007134DA">
      <w:pPr>
        <w:tabs>
          <w:tab w:val="left" w:pos="3060"/>
        </w:tabs>
        <w:jc w:val="both"/>
        <w:rPr>
          <w:sz w:val="16"/>
          <w:szCs w:val="16"/>
        </w:rPr>
      </w:pPr>
      <w:r w:rsidRPr="008224E3">
        <w:rPr>
          <w:sz w:val="16"/>
          <w:szCs w:val="16"/>
        </w:rPr>
        <w:t xml:space="preserve">            </w:t>
      </w:r>
    </w:p>
    <w:p w:rsidR="007134DA" w:rsidRPr="008224E3" w:rsidRDefault="007134DA" w:rsidP="007134DA">
      <w:pPr>
        <w:tabs>
          <w:tab w:val="left" w:pos="3060"/>
        </w:tabs>
        <w:suppressAutoHyphens/>
        <w:ind w:firstLine="284"/>
        <w:jc w:val="both"/>
        <w:rPr>
          <w:sz w:val="16"/>
          <w:szCs w:val="16"/>
        </w:rPr>
      </w:pPr>
      <w:r w:rsidRPr="008224E3">
        <w:rPr>
          <w:sz w:val="16"/>
          <w:szCs w:val="16"/>
        </w:rPr>
        <w:t xml:space="preserve">Администрация Солецкого муниципального района </w:t>
      </w:r>
    </w:p>
    <w:p w:rsidR="007134DA" w:rsidRPr="008224E3" w:rsidRDefault="007134DA" w:rsidP="007134DA">
      <w:pPr>
        <w:tabs>
          <w:tab w:val="left" w:pos="3060"/>
        </w:tabs>
        <w:suppressAutoHyphens/>
        <w:jc w:val="both"/>
        <w:rPr>
          <w:b/>
          <w:sz w:val="16"/>
          <w:szCs w:val="16"/>
        </w:rPr>
      </w:pPr>
      <w:r w:rsidRPr="008224E3">
        <w:rPr>
          <w:b/>
          <w:sz w:val="16"/>
          <w:szCs w:val="16"/>
        </w:rPr>
        <w:t>ПОСТАНОВЛЯЕТ:</w:t>
      </w:r>
    </w:p>
    <w:p w:rsidR="007134DA" w:rsidRPr="008224E3" w:rsidRDefault="007134DA" w:rsidP="007134DA">
      <w:pPr>
        <w:pStyle w:val="af3"/>
        <w:suppressAutoHyphens/>
        <w:ind w:firstLine="284"/>
        <w:rPr>
          <w:sz w:val="16"/>
          <w:szCs w:val="16"/>
        </w:rPr>
      </w:pPr>
      <w:r w:rsidRPr="008224E3">
        <w:rPr>
          <w:sz w:val="16"/>
          <w:szCs w:val="16"/>
        </w:rPr>
        <w:t xml:space="preserve">1. Внести изменения в Положение о проведении аттестации муниципальных служащих Администрации муниципального района, утвержденное постановлением Администрации муниципального района от 06.09.2007 № 1495 (в редакции постановлений от 17.01.2008 № 43, от 23.12.2009 № 2644, от 18.05.2012 № 865, от 30.03.2015 № 623): </w:t>
      </w:r>
    </w:p>
    <w:p w:rsidR="007134DA" w:rsidRPr="008224E3" w:rsidRDefault="007134DA" w:rsidP="007134DA">
      <w:pPr>
        <w:pStyle w:val="af3"/>
        <w:suppressAutoHyphens/>
        <w:ind w:firstLine="284"/>
        <w:rPr>
          <w:sz w:val="16"/>
          <w:szCs w:val="16"/>
        </w:rPr>
      </w:pPr>
      <w:r w:rsidRPr="008224E3">
        <w:rPr>
          <w:sz w:val="16"/>
          <w:szCs w:val="16"/>
        </w:rPr>
        <w:t xml:space="preserve">1.1. Заменить во втором абзаце пункта 3 слова «управления Делами» </w:t>
      </w:r>
      <w:proofErr w:type="gramStart"/>
      <w:r w:rsidRPr="008224E3">
        <w:rPr>
          <w:sz w:val="16"/>
          <w:szCs w:val="16"/>
        </w:rPr>
        <w:t>на</w:t>
      </w:r>
      <w:proofErr w:type="gramEnd"/>
      <w:r w:rsidRPr="008224E3">
        <w:rPr>
          <w:sz w:val="16"/>
          <w:szCs w:val="16"/>
        </w:rPr>
        <w:t xml:space="preserve"> «отдела по организационным и общим вопросам». </w:t>
      </w:r>
    </w:p>
    <w:p w:rsidR="007134DA" w:rsidRPr="008224E3" w:rsidRDefault="007134DA" w:rsidP="007134DA">
      <w:pPr>
        <w:pStyle w:val="af3"/>
        <w:suppressAutoHyphens/>
        <w:ind w:firstLine="284"/>
        <w:rPr>
          <w:sz w:val="16"/>
          <w:szCs w:val="16"/>
        </w:rPr>
      </w:pPr>
      <w:r w:rsidRPr="008224E3">
        <w:rPr>
          <w:sz w:val="16"/>
          <w:szCs w:val="16"/>
        </w:rPr>
        <w:t xml:space="preserve">1.2. Дополнить пункт 11 абзацами следующего содержания: </w:t>
      </w:r>
    </w:p>
    <w:p w:rsidR="007134DA" w:rsidRPr="008224E3" w:rsidRDefault="007134DA" w:rsidP="007134DA">
      <w:pPr>
        <w:pStyle w:val="af3"/>
        <w:suppressAutoHyphens/>
        <w:ind w:firstLine="284"/>
        <w:rPr>
          <w:sz w:val="16"/>
          <w:szCs w:val="16"/>
        </w:rPr>
      </w:pPr>
      <w:r w:rsidRPr="008224E3">
        <w:rPr>
          <w:sz w:val="16"/>
          <w:szCs w:val="16"/>
        </w:rPr>
        <w:t>«Для оценки деятельности специалистов, должностные обязанности которых связаны с противодействием терроризму, при проведении аттестации проводится тестирование по законодательству в сфере противодействия терроризму.</w:t>
      </w:r>
    </w:p>
    <w:p w:rsidR="007134DA" w:rsidRPr="008224E3" w:rsidRDefault="007134DA" w:rsidP="007134DA">
      <w:pPr>
        <w:tabs>
          <w:tab w:val="left" w:pos="-1843"/>
        </w:tabs>
        <w:suppressAutoHyphens/>
        <w:ind w:firstLine="284"/>
        <w:jc w:val="both"/>
        <w:rPr>
          <w:sz w:val="16"/>
          <w:szCs w:val="16"/>
        </w:rPr>
      </w:pPr>
      <w:r w:rsidRPr="008224E3">
        <w:rPr>
          <w:sz w:val="16"/>
          <w:szCs w:val="16"/>
        </w:rPr>
        <w:t>При этом специалист считается успешно прошедшим тестирование в случае, если количество правильных ответов на вопросы теста составило не менее 75% от их общего количества</w:t>
      </w:r>
      <w:proofErr w:type="gramStart"/>
      <w:r w:rsidRPr="008224E3">
        <w:rPr>
          <w:sz w:val="16"/>
          <w:szCs w:val="16"/>
        </w:rPr>
        <w:t>.».</w:t>
      </w:r>
      <w:proofErr w:type="gramEnd"/>
    </w:p>
    <w:p w:rsidR="007134DA" w:rsidRPr="008224E3" w:rsidRDefault="007134DA" w:rsidP="007134DA">
      <w:pPr>
        <w:autoSpaceDE w:val="0"/>
        <w:autoSpaceDN w:val="0"/>
        <w:adjustRightInd w:val="0"/>
        <w:ind w:firstLine="284"/>
        <w:jc w:val="both"/>
        <w:outlineLvl w:val="0"/>
        <w:rPr>
          <w:sz w:val="16"/>
          <w:szCs w:val="16"/>
        </w:rPr>
      </w:pPr>
      <w:r w:rsidRPr="008224E3">
        <w:rPr>
          <w:sz w:val="16"/>
          <w:szCs w:val="16"/>
        </w:rPr>
        <w:lastRenderedPageBreak/>
        <w:t>2. Опубликовать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7134DA" w:rsidRPr="008224E3" w:rsidRDefault="007134DA" w:rsidP="007134DA">
      <w:pPr>
        <w:jc w:val="both"/>
        <w:rPr>
          <w:sz w:val="16"/>
          <w:szCs w:val="16"/>
        </w:rPr>
      </w:pPr>
    </w:p>
    <w:p w:rsidR="007134DA" w:rsidRPr="008224E3" w:rsidRDefault="007134DA" w:rsidP="007134DA">
      <w:pPr>
        <w:tabs>
          <w:tab w:val="left" w:pos="6800"/>
        </w:tabs>
        <w:rPr>
          <w:sz w:val="16"/>
          <w:szCs w:val="16"/>
        </w:rPr>
      </w:pPr>
      <w:r w:rsidRPr="008224E3">
        <w:rPr>
          <w:b/>
          <w:sz w:val="16"/>
          <w:szCs w:val="16"/>
        </w:rPr>
        <w:t xml:space="preserve">Первый заместитель </w:t>
      </w:r>
      <w:r w:rsidRPr="008224E3">
        <w:rPr>
          <w:b/>
          <w:sz w:val="16"/>
          <w:szCs w:val="16"/>
        </w:rPr>
        <w:br/>
        <w:t>Главы администрации    А.П. Польшаков</w:t>
      </w:r>
      <w:r w:rsidRPr="008224E3">
        <w:rPr>
          <w:sz w:val="16"/>
          <w:szCs w:val="16"/>
        </w:rPr>
        <w:t xml:space="preserve"> </w:t>
      </w:r>
    </w:p>
    <w:p w:rsidR="007134DA" w:rsidRDefault="007134DA" w:rsidP="007134DA">
      <w:pPr>
        <w:tabs>
          <w:tab w:val="left" w:pos="1308"/>
        </w:tabs>
        <w:jc w:val="center"/>
        <w:rPr>
          <w:sz w:val="16"/>
          <w:szCs w:val="16"/>
        </w:rPr>
      </w:pPr>
    </w:p>
    <w:p w:rsidR="007134DA" w:rsidRDefault="007134DA" w:rsidP="007134DA">
      <w:pPr>
        <w:tabs>
          <w:tab w:val="left" w:pos="1308"/>
        </w:tabs>
        <w:jc w:val="center"/>
        <w:rPr>
          <w:sz w:val="16"/>
          <w:szCs w:val="16"/>
        </w:rPr>
      </w:pPr>
    </w:p>
    <w:p w:rsidR="007134DA" w:rsidRPr="00286400" w:rsidRDefault="007134DA" w:rsidP="007134DA">
      <w:pPr>
        <w:tabs>
          <w:tab w:val="left" w:pos="1308"/>
        </w:tabs>
        <w:jc w:val="center"/>
        <w:rPr>
          <w:b/>
          <w:sz w:val="16"/>
          <w:szCs w:val="16"/>
        </w:rPr>
      </w:pPr>
      <w:r w:rsidRPr="00286400">
        <w:rPr>
          <w:b/>
          <w:sz w:val="16"/>
          <w:szCs w:val="16"/>
        </w:rPr>
        <w:t>ПОСТАНОВЛЕНИЕ</w:t>
      </w:r>
    </w:p>
    <w:p w:rsidR="007134DA" w:rsidRPr="00286400" w:rsidRDefault="007134DA" w:rsidP="007134DA">
      <w:pPr>
        <w:tabs>
          <w:tab w:val="left" w:pos="1308"/>
        </w:tabs>
        <w:jc w:val="center"/>
        <w:rPr>
          <w:b/>
          <w:sz w:val="16"/>
          <w:szCs w:val="16"/>
        </w:rPr>
      </w:pPr>
      <w:r w:rsidRPr="00286400">
        <w:rPr>
          <w:b/>
          <w:sz w:val="16"/>
          <w:szCs w:val="16"/>
        </w:rPr>
        <w:t>Администрации Солецкого муниципального района</w:t>
      </w:r>
    </w:p>
    <w:p w:rsidR="007134DA" w:rsidRPr="00286400" w:rsidRDefault="007134DA" w:rsidP="007134DA">
      <w:pPr>
        <w:tabs>
          <w:tab w:val="left" w:pos="1308"/>
        </w:tabs>
        <w:jc w:val="center"/>
        <w:rPr>
          <w:sz w:val="16"/>
          <w:szCs w:val="16"/>
        </w:rPr>
      </w:pPr>
    </w:p>
    <w:p w:rsidR="007134DA" w:rsidRPr="00286400" w:rsidRDefault="007134DA" w:rsidP="007134DA">
      <w:pPr>
        <w:tabs>
          <w:tab w:val="left" w:pos="1308"/>
        </w:tabs>
        <w:jc w:val="center"/>
        <w:rPr>
          <w:sz w:val="16"/>
          <w:szCs w:val="16"/>
        </w:rPr>
      </w:pPr>
      <w:r>
        <w:rPr>
          <w:sz w:val="16"/>
          <w:szCs w:val="16"/>
        </w:rPr>
        <w:t>от 15</w:t>
      </w:r>
      <w:r w:rsidRPr="00286400">
        <w:rPr>
          <w:sz w:val="16"/>
          <w:szCs w:val="16"/>
        </w:rPr>
        <w:t>.0</w:t>
      </w:r>
      <w:r>
        <w:rPr>
          <w:sz w:val="16"/>
          <w:szCs w:val="16"/>
        </w:rPr>
        <w:t>3</w:t>
      </w:r>
      <w:r w:rsidRPr="00286400">
        <w:rPr>
          <w:sz w:val="16"/>
          <w:szCs w:val="16"/>
        </w:rPr>
        <w:t xml:space="preserve">.2019 № </w:t>
      </w:r>
      <w:r>
        <w:rPr>
          <w:sz w:val="16"/>
          <w:szCs w:val="16"/>
        </w:rPr>
        <w:t>300</w:t>
      </w:r>
    </w:p>
    <w:p w:rsidR="007134DA" w:rsidRDefault="007134DA" w:rsidP="007134DA">
      <w:pPr>
        <w:tabs>
          <w:tab w:val="left" w:pos="1308"/>
        </w:tabs>
        <w:jc w:val="center"/>
        <w:rPr>
          <w:sz w:val="16"/>
          <w:szCs w:val="16"/>
        </w:rPr>
      </w:pPr>
      <w:r w:rsidRPr="00286400">
        <w:rPr>
          <w:sz w:val="16"/>
          <w:szCs w:val="16"/>
        </w:rPr>
        <w:t>г. Сольцы</w:t>
      </w:r>
    </w:p>
    <w:p w:rsidR="007134DA" w:rsidRDefault="007134DA" w:rsidP="007134DA">
      <w:pPr>
        <w:tabs>
          <w:tab w:val="left" w:pos="1308"/>
        </w:tabs>
        <w:jc w:val="center"/>
        <w:rPr>
          <w:sz w:val="16"/>
          <w:szCs w:val="16"/>
        </w:rPr>
      </w:pPr>
    </w:p>
    <w:p w:rsidR="007134DA" w:rsidRPr="00265D1F" w:rsidRDefault="007134DA" w:rsidP="007134DA">
      <w:pPr>
        <w:tabs>
          <w:tab w:val="left" w:pos="3060"/>
        </w:tabs>
        <w:jc w:val="center"/>
        <w:rPr>
          <w:b/>
          <w:sz w:val="16"/>
          <w:szCs w:val="16"/>
        </w:rPr>
      </w:pPr>
      <w:r w:rsidRPr="00265D1F">
        <w:rPr>
          <w:b/>
          <w:sz w:val="16"/>
          <w:szCs w:val="16"/>
        </w:rPr>
        <w:t xml:space="preserve">О назначении публичных слушаний по вопросу </w:t>
      </w:r>
    </w:p>
    <w:p w:rsidR="007134DA" w:rsidRPr="00265D1F" w:rsidRDefault="007134DA" w:rsidP="007134DA">
      <w:pPr>
        <w:tabs>
          <w:tab w:val="left" w:pos="3060"/>
        </w:tabs>
        <w:jc w:val="center"/>
        <w:rPr>
          <w:b/>
          <w:sz w:val="16"/>
          <w:szCs w:val="16"/>
        </w:rPr>
      </w:pPr>
      <w:r w:rsidRPr="00265D1F">
        <w:rPr>
          <w:b/>
          <w:sz w:val="16"/>
          <w:szCs w:val="16"/>
        </w:rPr>
        <w:t>предоставления разрешений на условно разрешенный вид использования земельного участка</w:t>
      </w:r>
    </w:p>
    <w:p w:rsidR="007134DA" w:rsidRPr="00265D1F" w:rsidRDefault="007134DA" w:rsidP="007134DA">
      <w:pPr>
        <w:tabs>
          <w:tab w:val="left" w:pos="3060"/>
        </w:tabs>
        <w:jc w:val="both"/>
        <w:rPr>
          <w:sz w:val="16"/>
          <w:szCs w:val="16"/>
        </w:rPr>
      </w:pPr>
    </w:p>
    <w:p w:rsidR="007134DA" w:rsidRPr="00265D1F" w:rsidRDefault="007134DA" w:rsidP="007134DA">
      <w:pPr>
        <w:tabs>
          <w:tab w:val="left" w:pos="3060"/>
        </w:tabs>
        <w:ind w:firstLine="284"/>
        <w:jc w:val="both"/>
        <w:rPr>
          <w:sz w:val="16"/>
          <w:szCs w:val="16"/>
        </w:rPr>
      </w:pPr>
      <w:proofErr w:type="gramStart"/>
      <w:r w:rsidRPr="00265D1F">
        <w:rPr>
          <w:sz w:val="16"/>
          <w:szCs w:val="16"/>
        </w:rPr>
        <w:t>В соответствии с Земельным кодексом Российской Федерации 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городском поселении, утверждённым решением Совета депутатов Солецкого городского поселения от 02.11.2005 № 9(в редакции решений от 23.11.2016 № 70, от 28.03.2018 № 171), Уставом Солецкого муниципального района</w:t>
      </w:r>
      <w:proofErr w:type="gramEnd"/>
      <w:r w:rsidRPr="00265D1F">
        <w:rPr>
          <w:sz w:val="16"/>
          <w:szCs w:val="16"/>
        </w:rPr>
        <w:t xml:space="preserve"> Новгородской области  Администрация Солецкого муниципального района </w:t>
      </w:r>
      <w:r w:rsidRPr="00265D1F">
        <w:rPr>
          <w:b/>
          <w:sz w:val="16"/>
          <w:szCs w:val="16"/>
        </w:rPr>
        <w:t>ПОСТАНОВЛЯЕТ:</w:t>
      </w:r>
    </w:p>
    <w:p w:rsidR="007134DA" w:rsidRPr="00265D1F" w:rsidRDefault="007134DA" w:rsidP="007134DA">
      <w:pPr>
        <w:autoSpaceDE w:val="0"/>
        <w:autoSpaceDN w:val="0"/>
        <w:adjustRightInd w:val="0"/>
        <w:ind w:firstLine="284"/>
        <w:jc w:val="both"/>
        <w:rPr>
          <w:sz w:val="16"/>
          <w:szCs w:val="16"/>
        </w:rPr>
      </w:pPr>
      <w:r w:rsidRPr="00265D1F">
        <w:rPr>
          <w:color w:val="000000"/>
          <w:sz w:val="16"/>
          <w:szCs w:val="16"/>
        </w:rPr>
        <w:t xml:space="preserve">1. </w:t>
      </w:r>
      <w:r w:rsidRPr="00265D1F">
        <w:rPr>
          <w:sz w:val="16"/>
          <w:szCs w:val="16"/>
        </w:rPr>
        <w:t xml:space="preserve">Назначить публичные слушания на 26 марта 2019 года на 17-00 по адресу: Новгородская область, Солецкий муниципальный район, Солецкое городское поселение, г.Сольцы, </w:t>
      </w:r>
      <w:proofErr w:type="spellStart"/>
      <w:r w:rsidRPr="00265D1F">
        <w:rPr>
          <w:sz w:val="16"/>
          <w:szCs w:val="16"/>
        </w:rPr>
        <w:t>пл</w:t>
      </w:r>
      <w:proofErr w:type="gramStart"/>
      <w:r w:rsidRPr="00265D1F">
        <w:rPr>
          <w:sz w:val="16"/>
          <w:szCs w:val="16"/>
        </w:rPr>
        <w:t>.П</w:t>
      </w:r>
      <w:proofErr w:type="gramEnd"/>
      <w:r w:rsidRPr="00265D1F">
        <w:rPr>
          <w:sz w:val="16"/>
          <w:szCs w:val="16"/>
        </w:rPr>
        <w:t>обеды</w:t>
      </w:r>
      <w:proofErr w:type="spellEnd"/>
      <w:r w:rsidRPr="00265D1F">
        <w:rPr>
          <w:sz w:val="16"/>
          <w:szCs w:val="16"/>
        </w:rPr>
        <w:t>, д.3, второй этаж (большой зал) по вопросам:</w:t>
      </w:r>
    </w:p>
    <w:p w:rsidR="007134DA" w:rsidRPr="00265D1F" w:rsidRDefault="007134DA" w:rsidP="007134DA">
      <w:pPr>
        <w:autoSpaceDE w:val="0"/>
        <w:autoSpaceDN w:val="0"/>
        <w:adjustRightInd w:val="0"/>
        <w:ind w:firstLine="284"/>
        <w:jc w:val="both"/>
        <w:rPr>
          <w:sz w:val="16"/>
          <w:szCs w:val="16"/>
        </w:rPr>
      </w:pPr>
      <w:r w:rsidRPr="00265D1F">
        <w:rPr>
          <w:sz w:val="16"/>
          <w:szCs w:val="16"/>
        </w:rPr>
        <w:t xml:space="preserve">1.1 предоставления  разрешения на условно разрешённый вид использования земельного участка общей площадью 829кв.м. с кадастровым номером 53:16:0010103:22, расположенного по адресу: Новгородская область, Солецкий муниципальный район, Солецкое городское  поселение, г.Сольцы, </w:t>
      </w:r>
      <w:proofErr w:type="spellStart"/>
      <w:r w:rsidRPr="00265D1F">
        <w:rPr>
          <w:sz w:val="16"/>
          <w:szCs w:val="16"/>
        </w:rPr>
        <w:t>ул</w:t>
      </w:r>
      <w:proofErr w:type="gramStart"/>
      <w:r w:rsidRPr="00265D1F">
        <w:rPr>
          <w:sz w:val="16"/>
          <w:szCs w:val="16"/>
        </w:rPr>
        <w:t>.Н</w:t>
      </w:r>
      <w:proofErr w:type="gramEnd"/>
      <w:r w:rsidRPr="00265D1F">
        <w:rPr>
          <w:sz w:val="16"/>
          <w:szCs w:val="16"/>
        </w:rPr>
        <w:t>овгородская</w:t>
      </w:r>
      <w:proofErr w:type="spellEnd"/>
      <w:r w:rsidRPr="00265D1F">
        <w:rPr>
          <w:sz w:val="16"/>
          <w:szCs w:val="16"/>
        </w:rPr>
        <w:t xml:space="preserve"> , за з/у дома 167,</w:t>
      </w:r>
      <w:r w:rsidRPr="00265D1F">
        <w:rPr>
          <w:color w:val="FF0000"/>
          <w:sz w:val="16"/>
          <w:szCs w:val="16"/>
        </w:rPr>
        <w:t xml:space="preserve"> </w:t>
      </w:r>
      <w:r w:rsidRPr="00265D1F">
        <w:rPr>
          <w:sz w:val="16"/>
          <w:szCs w:val="16"/>
        </w:rPr>
        <w:t>для ведения личного подсобного хозяйства, ранее предоставленного -  для огорода, арендатор – Белов Алексей Иванович;</w:t>
      </w:r>
    </w:p>
    <w:p w:rsidR="007134DA" w:rsidRPr="00265D1F" w:rsidRDefault="007134DA" w:rsidP="007134DA">
      <w:pPr>
        <w:autoSpaceDE w:val="0"/>
        <w:autoSpaceDN w:val="0"/>
        <w:adjustRightInd w:val="0"/>
        <w:ind w:firstLine="284"/>
        <w:jc w:val="both"/>
        <w:rPr>
          <w:sz w:val="16"/>
          <w:szCs w:val="16"/>
        </w:rPr>
      </w:pPr>
      <w:r w:rsidRPr="00265D1F">
        <w:rPr>
          <w:sz w:val="16"/>
          <w:szCs w:val="16"/>
        </w:rPr>
        <w:t>1.2 предоставления  разрешения на условно разрешённый вид использования земельного участка общей площадью 100кв.м., расположенного в кадастровом квартале 53:16:0010725, по адресу: Новгородская область, Солецкий муниципальный район, Солецкое городское  поселение, г.Сольцы, пер.5-й Советский, з/у 4 «а»,</w:t>
      </w:r>
      <w:r w:rsidRPr="00265D1F">
        <w:rPr>
          <w:color w:val="FF0000"/>
          <w:sz w:val="16"/>
          <w:szCs w:val="16"/>
        </w:rPr>
        <w:t xml:space="preserve"> </w:t>
      </w:r>
      <w:r w:rsidRPr="00265D1F">
        <w:rPr>
          <w:sz w:val="16"/>
          <w:szCs w:val="16"/>
        </w:rPr>
        <w:t xml:space="preserve">для объектов гаражного назначения, заявитель – </w:t>
      </w:r>
      <w:proofErr w:type="spellStart"/>
      <w:r w:rsidRPr="00265D1F">
        <w:rPr>
          <w:sz w:val="16"/>
          <w:szCs w:val="16"/>
        </w:rPr>
        <w:t>Чурманов</w:t>
      </w:r>
      <w:proofErr w:type="spellEnd"/>
      <w:r w:rsidRPr="00265D1F">
        <w:rPr>
          <w:sz w:val="16"/>
          <w:szCs w:val="16"/>
        </w:rPr>
        <w:t xml:space="preserve"> Михаил Иванович.</w:t>
      </w:r>
    </w:p>
    <w:p w:rsidR="007134DA" w:rsidRPr="00265D1F" w:rsidRDefault="007134DA" w:rsidP="007134DA">
      <w:pPr>
        <w:autoSpaceDE w:val="0"/>
        <w:autoSpaceDN w:val="0"/>
        <w:adjustRightInd w:val="0"/>
        <w:ind w:firstLine="284"/>
        <w:jc w:val="both"/>
        <w:rPr>
          <w:sz w:val="16"/>
          <w:szCs w:val="16"/>
        </w:rPr>
      </w:pPr>
      <w:r w:rsidRPr="00265D1F">
        <w:rPr>
          <w:sz w:val="16"/>
          <w:szCs w:val="16"/>
        </w:rPr>
        <w:t xml:space="preserve">2. Назначить ответственным за проведение публичных </w:t>
      </w:r>
      <w:proofErr w:type="gramStart"/>
      <w:r w:rsidRPr="00265D1F">
        <w:rPr>
          <w:sz w:val="16"/>
          <w:szCs w:val="16"/>
        </w:rPr>
        <w:t>слушаний первого заместителя Главы администрации муниципального района</w:t>
      </w:r>
      <w:proofErr w:type="gramEnd"/>
      <w:r w:rsidRPr="00265D1F">
        <w:rPr>
          <w:sz w:val="16"/>
          <w:szCs w:val="16"/>
        </w:rPr>
        <w:t xml:space="preserve"> Польшакова А.П.</w:t>
      </w:r>
    </w:p>
    <w:p w:rsidR="007134DA" w:rsidRPr="00265D1F" w:rsidRDefault="007134DA" w:rsidP="007134DA">
      <w:pPr>
        <w:tabs>
          <w:tab w:val="left" w:pos="3060"/>
        </w:tabs>
        <w:ind w:firstLine="284"/>
        <w:jc w:val="both"/>
        <w:rPr>
          <w:sz w:val="16"/>
          <w:szCs w:val="16"/>
        </w:rPr>
      </w:pPr>
      <w:r w:rsidRPr="00265D1F">
        <w:rPr>
          <w:sz w:val="16"/>
          <w:szCs w:val="16"/>
        </w:rPr>
        <w:t>3. Установить, что:</w:t>
      </w:r>
    </w:p>
    <w:p w:rsidR="007134DA" w:rsidRPr="00265D1F" w:rsidRDefault="007134DA" w:rsidP="007134DA">
      <w:pPr>
        <w:tabs>
          <w:tab w:val="left" w:pos="3060"/>
        </w:tabs>
        <w:ind w:firstLine="284"/>
        <w:jc w:val="both"/>
        <w:rPr>
          <w:sz w:val="16"/>
          <w:szCs w:val="16"/>
        </w:rPr>
      </w:pPr>
      <w:r w:rsidRPr="00265D1F">
        <w:rPr>
          <w:sz w:val="16"/>
          <w:szCs w:val="16"/>
        </w:rPr>
        <w:t xml:space="preserve">3.1 Прием предложений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17.00 26 марта  2019 года по адресу: </w:t>
      </w:r>
      <w:proofErr w:type="gramStart"/>
      <w:r w:rsidRPr="00265D1F">
        <w:rPr>
          <w:sz w:val="16"/>
          <w:szCs w:val="16"/>
        </w:rPr>
        <w:t xml:space="preserve">Новгородская область, г.Сольцы, пл. Победы, д.3, каб.22, с понедельника по пятницу с 8.00 до 17.00, перерыв с 13.00 до 14.00. (тел: 8(816 55)31-748. </w:t>
      </w:r>
      <w:proofErr w:type="gramEnd"/>
    </w:p>
    <w:p w:rsidR="007134DA" w:rsidRPr="00265D1F" w:rsidRDefault="007134DA" w:rsidP="007134DA">
      <w:pPr>
        <w:tabs>
          <w:tab w:val="left" w:pos="3060"/>
        </w:tabs>
        <w:ind w:firstLine="284"/>
        <w:jc w:val="both"/>
        <w:rPr>
          <w:sz w:val="16"/>
          <w:szCs w:val="16"/>
        </w:rPr>
      </w:pPr>
      <w:r w:rsidRPr="00265D1F">
        <w:rPr>
          <w:sz w:val="16"/>
          <w:szCs w:val="16"/>
        </w:rPr>
        <w:t>3.2 Прием заявлений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17.00  26 марта 2019 года по адресу: Новгородская область, г. Сольцы</w:t>
      </w:r>
      <w:proofErr w:type="gramStart"/>
      <w:r w:rsidRPr="00265D1F">
        <w:rPr>
          <w:sz w:val="16"/>
          <w:szCs w:val="16"/>
        </w:rPr>
        <w:t>.</w:t>
      </w:r>
      <w:proofErr w:type="gramEnd"/>
      <w:r w:rsidRPr="00265D1F">
        <w:rPr>
          <w:sz w:val="16"/>
          <w:szCs w:val="16"/>
        </w:rPr>
        <w:t xml:space="preserve"> </w:t>
      </w:r>
      <w:proofErr w:type="gramStart"/>
      <w:r w:rsidRPr="00265D1F">
        <w:rPr>
          <w:sz w:val="16"/>
          <w:szCs w:val="16"/>
        </w:rPr>
        <w:t>п</w:t>
      </w:r>
      <w:proofErr w:type="gramEnd"/>
      <w:r w:rsidRPr="00265D1F">
        <w:rPr>
          <w:sz w:val="16"/>
          <w:szCs w:val="16"/>
        </w:rPr>
        <w:t>л. Победы, д.3, каб.22, с понедельника по пятницу с 8.00 до 17.00, перерыв с 13.00 до 14.00.</w:t>
      </w:r>
    </w:p>
    <w:p w:rsidR="007134DA" w:rsidRPr="00265D1F" w:rsidRDefault="007134DA" w:rsidP="007134DA">
      <w:pPr>
        <w:tabs>
          <w:tab w:val="left" w:pos="3060"/>
        </w:tabs>
        <w:ind w:firstLine="284"/>
        <w:jc w:val="both"/>
        <w:rPr>
          <w:sz w:val="16"/>
          <w:szCs w:val="16"/>
        </w:rPr>
      </w:pPr>
      <w:r w:rsidRPr="00265D1F">
        <w:rPr>
          <w:sz w:val="16"/>
          <w:szCs w:val="16"/>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w:t>
      </w:r>
      <w:proofErr w:type="gramStart"/>
      <w:r w:rsidRPr="00265D1F">
        <w:rPr>
          <w:sz w:val="16"/>
          <w:szCs w:val="16"/>
        </w:rPr>
        <w:t>о-</w:t>
      </w:r>
      <w:proofErr w:type="gramEnd"/>
      <w:r w:rsidRPr="00265D1F">
        <w:rPr>
          <w:sz w:val="16"/>
          <w:szCs w:val="16"/>
        </w:rPr>
        <w:t xml:space="preserve"> телекоммуникационной сети «Интернет».</w:t>
      </w:r>
    </w:p>
    <w:p w:rsidR="007134DA" w:rsidRDefault="007134DA" w:rsidP="007134DA">
      <w:pPr>
        <w:tabs>
          <w:tab w:val="left" w:pos="6800"/>
        </w:tabs>
        <w:rPr>
          <w:b/>
          <w:sz w:val="16"/>
          <w:szCs w:val="16"/>
        </w:rPr>
      </w:pPr>
    </w:p>
    <w:p w:rsidR="007134DA" w:rsidRPr="00265D1F" w:rsidRDefault="007134DA" w:rsidP="007134DA">
      <w:pPr>
        <w:tabs>
          <w:tab w:val="left" w:pos="6800"/>
        </w:tabs>
        <w:rPr>
          <w:sz w:val="16"/>
          <w:szCs w:val="16"/>
        </w:rPr>
      </w:pPr>
      <w:r w:rsidRPr="00265D1F">
        <w:rPr>
          <w:b/>
          <w:sz w:val="16"/>
          <w:szCs w:val="16"/>
        </w:rPr>
        <w:t xml:space="preserve">Первый заместитель </w:t>
      </w:r>
      <w:r w:rsidRPr="00265D1F">
        <w:rPr>
          <w:b/>
          <w:sz w:val="16"/>
          <w:szCs w:val="16"/>
        </w:rPr>
        <w:br/>
        <w:t>Главы администрации  А.П. Польшаков</w:t>
      </w:r>
      <w:r w:rsidRPr="00265D1F">
        <w:rPr>
          <w:sz w:val="16"/>
          <w:szCs w:val="16"/>
        </w:rPr>
        <w:t xml:space="preserve"> </w:t>
      </w:r>
    </w:p>
    <w:p w:rsidR="007134DA" w:rsidRDefault="007134DA" w:rsidP="007134DA">
      <w:pPr>
        <w:tabs>
          <w:tab w:val="left" w:pos="1308"/>
        </w:tabs>
        <w:jc w:val="center"/>
        <w:rPr>
          <w:sz w:val="16"/>
          <w:szCs w:val="16"/>
        </w:rPr>
      </w:pPr>
    </w:p>
    <w:p w:rsidR="003F5189" w:rsidRDefault="003F5189" w:rsidP="007134DA">
      <w:pPr>
        <w:tabs>
          <w:tab w:val="left" w:pos="1308"/>
        </w:tabs>
        <w:jc w:val="center"/>
        <w:rPr>
          <w:sz w:val="16"/>
          <w:szCs w:val="16"/>
        </w:rPr>
      </w:pPr>
    </w:p>
    <w:p w:rsidR="007134DA" w:rsidRPr="00286400" w:rsidRDefault="007134DA" w:rsidP="007134DA">
      <w:pPr>
        <w:tabs>
          <w:tab w:val="left" w:pos="1308"/>
        </w:tabs>
        <w:jc w:val="center"/>
        <w:rPr>
          <w:b/>
          <w:sz w:val="16"/>
          <w:szCs w:val="16"/>
        </w:rPr>
      </w:pPr>
      <w:r w:rsidRPr="00286400">
        <w:rPr>
          <w:b/>
          <w:sz w:val="16"/>
          <w:szCs w:val="16"/>
        </w:rPr>
        <w:lastRenderedPageBreak/>
        <w:t>ПОСТАНОВЛЕНИЕ</w:t>
      </w:r>
    </w:p>
    <w:p w:rsidR="007134DA" w:rsidRPr="00286400" w:rsidRDefault="007134DA" w:rsidP="007134DA">
      <w:pPr>
        <w:tabs>
          <w:tab w:val="left" w:pos="1308"/>
        </w:tabs>
        <w:jc w:val="center"/>
        <w:rPr>
          <w:b/>
          <w:sz w:val="16"/>
          <w:szCs w:val="16"/>
        </w:rPr>
      </w:pPr>
      <w:r w:rsidRPr="00286400">
        <w:rPr>
          <w:b/>
          <w:sz w:val="16"/>
          <w:szCs w:val="16"/>
        </w:rPr>
        <w:t>Администрации Солецкого муниципального района</w:t>
      </w:r>
    </w:p>
    <w:p w:rsidR="007134DA" w:rsidRPr="00286400" w:rsidRDefault="007134DA" w:rsidP="007134DA">
      <w:pPr>
        <w:tabs>
          <w:tab w:val="left" w:pos="1308"/>
        </w:tabs>
        <w:jc w:val="center"/>
        <w:rPr>
          <w:sz w:val="16"/>
          <w:szCs w:val="16"/>
        </w:rPr>
      </w:pPr>
    </w:p>
    <w:p w:rsidR="007134DA" w:rsidRPr="00286400" w:rsidRDefault="007134DA" w:rsidP="007134DA">
      <w:pPr>
        <w:tabs>
          <w:tab w:val="left" w:pos="1308"/>
        </w:tabs>
        <w:jc w:val="center"/>
        <w:rPr>
          <w:sz w:val="16"/>
          <w:szCs w:val="16"/>
        </w:rPr>
      </w:pPr>
      <w:r>
        <w:rPr>
          <w:sz w:val="16"/>
          <w:szCs w:val="16"/>
        </w:rPr>
        <w:t>от 15</w:t>
      </w:r>
      <w:r w:rsidRPr="00286400">
        <w:rPr>
          <w:sz w:val="16"/>
          <w:szCs w:val="16"/>
        </w:rPr>
        <w:t>.0</w:t>
      </w:r>
      <w:r>
        <w:rPr>
          <w:sz w:val="16"/>
          <w:szCs w:val="16"/>
        </w:rPr>
        <w:t>3</w:t>
      </w:r>
      <w:r w:rsidRPr="00286400">
        <w:rPr>
          <w:sz w:val="16"/>
          <w:szCs w:val="16"/>
        </w:rPr>
        <w:t xml:space="preserve">.2019 № </w:t>
      </w:r>
      <w:r>
        <w:rPr>
          <w:sz w:val="16"/>
          <w:szCs w:val="16"/>
        </w:rPr>
        <w:t>301</w:t>
      </w:r>
    </w:p>
    <w:p w:rsidR="007134DA" w:rsidRDefault="007134DA" w:rsidP="007134DA">
      <w:pPr>
        <w:tabs>
          <w:tab w:val="left" w:pos="1308"/>
        </w:tabs>
        <w:jc w:val="center"/>
        <w:rPr>
          <w:sz w:val="16"/>
          <w:szCs w:val="16"/>
        </w:rPr>
      </w:pPr>
      <w:r w:rsidRPr="00286400">
        <w:rPr>
          <w:sz w:val="16"/>
          <w:szCs w:val="16"/>
        </w:rPr>
        <w:t>г. Сольцы</w:t>
      </w:r>
    </w:p>
    <w:p w:rsidR="007134DA" w:rsidRDefault="007134DA" w:rsidP="000436C4">
      <w:pPr>
        <w:tabs>
          <w:tab w:val="left" w:pos="1308"/>
        </w:tabs>
        <w:rPr>
          <w:b/>
          <w:sz w:val="16"/>
          <w:szCs w:val="16"/>
        </w:rPr>
      </w:pPr>
    </w:p>
    <w:p w:rsidR="003F5189" w:rsidRDefault="003F5189" w:rsidP="000436C4">
      <w:pPr>
        <w:tabs>
          <w:tab w:val="left" w:pos="1308"/>
        </w:tabs>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8"/>
      </w:tblGrid>
      <w:tr w:rsidR="007134DA" w:rsidRPr="005268AA" w:rsidTr="007134DA">
        <w:trPr>
          <w:trHeight w:val="549"/>
        </w:trPr>
        <w:tc>
          <w:tcPr>
            <w:tcW w:w="0" w:type="auto"/>
            <w:tcBorders>
              <w:top w:val="nil"/>
              <w:left w:val="nil"/>
              <w:bottom w:val="nil"/>
              <w:right w:val="nil"/>
            </w:tcBorders>
          </w:tcPr>
          <w:p w:rsidR="007134DA" w:rsidRPr="005268AA" w:rsidRDefault="007134DA" w:rsidP="007134DA">
            <w:pPr>
              <w:suppressAutoHyphens/>
              <w:jc w:val="center"/>
              <w:rPr>
                <w:b/>
                <w:bCs/>
                <w:sz w:val="16"/>
                <w:szCs w:val="16"/>
              </w:rPr>
            </w:pPr>
            <w:r w:rsidRPr="005268AA">
              <w:rPr>
                <w:b/>
                <w:bCs/>
                <w:sz w:val="16"/>
                <w:szCs w:val="16"/>
              </w:rPr>
              <w:t>Об утверждении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p w:rsidR="007134DA" w:rsidRDefault="007134DA" w:rsidP="007134DA">
            <w:pPr>
              <w:suppressAutoHyphens/>
              <w:jc w:val="center"/>
              <w:rPr>
                <w:b/>
                <w:sz w:val="16"/>
                <w:szCs w:val="16"/>
              </w:rPr>
            </w:pPr>
          </w:p>
          <w:p w:rsidR="003F5189" w:rsidRPr="005268AA" w:rsidRDefault="003F5189" w:rsidP="007134DA">
            <w:pPr>
              <w:suppressAutoHyphens/>
              <w:jc w:val="center"/>
              <w:rPr>
                <w:b/>
                <w:sz w:val="16"/>
                <w:szCs w:val="16"/>
              </w:rPr>
            </w:pPr>
          </w:p>
        </w:tc>
      </w:tr>
    </w:tbl>
    <w:p w:rsidR="007134DA" w:rsidRPr="005268AA" w:rsidRDefault="007134DA" w:rsidP="007134DA">
      <w:pPr>
        <w:ind w:firstLine="284"/>
        <w:jc w:val="both"/>
        <w:rPr>
          <w:b/>
          <w:bCs/>
          <w:sz w:val="16"/>
          <w:szCs w:val="16"/>
        </w:rPr>
      </w:pPr>
      <w:proofErr w:type="gramStart"/>
      <w:r w:rsidRPr="005268AA">
        <w:rPr>
          <w:bCs/>
          <w:sz w:val="16"/>
          <w:szCs w:val="16"/>
        </w:rPr>
        <w:t>В соответствии с Бюджетным кодексом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Федеральным законом от 12 февраля 1998 года № 28-ФЗ « О гражданской обороне», Федеральным законом от 21 декабря 1994 года № 69-ФЗ «О пожарной безопасности», Федеральным законом от 21 декабря 1994 года № 68 –ФЗ «О защите населения и</w:t>
      </w:r>
      <w:proofErr w:type="gramEnd"/>
      <w:r w:rsidRPr="005268AA">
        <w:rPr>
          <w:bCs/>
          <w:sz w:val="16"/>
          <w:szCs w:val="16"/>
        </w:rPr>
        <w:t xml:space="preserve"> </w:t>
      </w:r>
      <w:proofErr w:type="gramStart"/>
      <w:r w:rsidRPr="005268AA">
        <w:rPr>
          <w:bCs/>
          <w:sz w:val="16"/>
          <w:szCs w:val="16"/>
        </w:rPr>
        <w:t>территорий от чрезвычайных ситуаций природного и техногенного характера», Федеральным законом от 22 июля 2008 года № 123 –ФЗ «Технический регламент о требованиях пожарной безопасности», постановлением Правительства Российской Федерации  от 04 сентября 2003 года № 547 «О подготовке населения в области защиты от чрезвычайных ситуаций природного и техногенного характера», Порядком принятия решений о разработке муниципальных программ Солецкого муниципального района, Солецкого городского поселения, их</w:t>
      </w:r>
      <w:proofErr w:type="gramEnd"/>
      <w:r w:rsidRPr="005268AA">
        <w:rPr>
          <w:bCs/>
          <w:sz w:val="16"/>
          <w:szCs w:val="16"/>
        </w:rPr>
        <w:t xml:space="preserve"> </w:t>
      </w:r>
      <w:proofErr w:type="gramStart"/>
      <w:r w:rsidRPr="005268AA">
        <w:rPr>
          <w:bCs/>
          <w:sz w:val="16"/>
          <w:szCs w:val="16"/>
        </w:rPr>
        <w:t xml:space="preserve">формирования и реализации, утвержденного постановлением Администрации муниципального района от 17.09.2013 № 1692,  (в редакции постановлений от 29.12.2015 №  1868 ,   от 20.05.2016  №755, от 21.11.2016 №1805, от 23.01.2017 №87, от 15.05.2017 № 672, от 10.11.2017 № 1737, от 19.09.2018 № 1776, от 22.10.2018 № 1944, от  26.11.2018 № 2140),  Администрация Солецкого муниципального района  </w:t>
      </w:r>
      <w:r w:rsidRPr="005268AA">
        <w:rPr>
          <w:b/>
          <w:bCs/>
          <w:sz w:val="16"/>
          <w:szCs w:val="16"/>
        </w:rPr>
        <w:t>ПОСТАНОВЛЯЕТ:</w:t>
      </w:r>
      <w:proofErr w:type="gramEnd"/>
    </w:p>
    <w:p w:rsidR="007134DA" w:rsidRPr="005268AA" w:rsidRDefault="007134DA" w:rsidP="007134DA">
      <w:pPr>
        <w:ind w:firstLine="284"/>
        <w:jc w:val="both"/>
        <w:rPr>
          <w:bCs/>
          <w:sz w:val="16"/>
          <w:szCs w:val="16"/>
        </w:rPr>
      </w:pPr>
      <w:r w:rsidRPr="005268AA">
        <w:rPr>
          <w:bCs/>
          <w:sz w:val="16"/>
          <w:szCs w:val="16"/>
        </w:rPr>
        <w:t xml:space="preserve">1. Утвердить прилагаемую муниципальную  программу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w:t>
      </w:r>
    </w:p>
    <w:p w:rsidR="007134DA" w:rsidRPr="005268AA" w:rsidRDefault="007134DA" w:rsidP="007134DA">
      <w:pPr>
        <w:ind w:firstLine="284"/>
        <w:jc w:val="both"/>
        <w:rPr>
          <w:bCs/>
          <w:sz w:val="16"/>
          <w:szCs w:val="16"/>
        </w:rPr>
      </w:pPr>
      <w:r w:rsidRPr="005268AA">
        <w:rPr>
          <w:bCs/>
          <w:sz w:val="16"/>
          <w:szCs w:val="16"/>
        </w:rPr>
        <w:t xml:space="preserve">2. </w:t>
      </w:r>
      <w:proofErr w:type="gramStart"/>
      <w:r w:rsidRPr="005268AA">
        <w:rPr>
          <w:bCs/>
          <w:sz w:val="16"/>
          <w:szCs w:val="16"/>
        </w:rPr>
        <w:t>Признать утратившими силу постановления Администрации муниципального района от 11.01.2016 № 5 «Об утверждении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 год», от 04.05.2016 № 637« О внесении изменений в муниципальную Программу Солецкого городского поселения «Совершенствование системы гражданской обороны, защиты населения и территории Солецкого городского</w:t>
      </w:r>
      <w:proofErr w:type="gramEnd"/>
      <w:r w:rsidRPr="005268AA">
        <w:rPr>
          <w:bCs/>
          <w:sz w:val="16"/>
          <w:szCs w:val="16"/>
        </w:rPr>
        <w:t xml:space="preserve"> </w:t>
      </w:r>
      <w:proofErr w:type="gramStart"/>
      <w:r w:rsidRPr="005268AA">
        <w:rPr>
          <w:bCs/>
          <w:sz w:val="16"/>
          <w:szCs w:val="16"/>
        </w:rPr>
        <w:t>поселения от чрезвычайных ситуаций природного и техногенного характера на 2016 год», от 21.11.2016 № 1801  «О внесении изменений в постановление Администрации муниципального района от 11.01.2016  № 5», от  17.07.2018 № 1381 «О внесении изменения в муниципальную программу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на 2016 -2020 годы».</w:t>
      </w:r>
      <w:proofErr w:type="gramEnd"/>
    </w:p>
    <w:p w:rsidR="007134DA" w:rsidRPr="005268AA" w:rsidRDefault="007134DA" w:rsidP="007134DA">
      <w:pPr>
        <w:ind w:firstLine="284"/>
        <w:jc w:val="both"/>
        <w:rPr>
          <w:bCs/>
          <w:sz w:val="16"/>
          <w:szCs w:val="16"/>
        </w:rPr>
      </w:pPr>
      <w:r w:rsidRPr="005268AA">
        <w:rPr>
          <w:bCs/>
          <w:sz w:val="16"/>
          <w:szCs w:val="16"/>
        </w:rPr>
        <w:t>3. Настоящее постановление вступает в силу с 1 января 2019 года.</w:t>
      </w:r>
    </w:p>
    <w:p w:rsidR="007134DA" w:rsidRPr="005268AA" w:rsidRDefault="007134DA" w:rsidP="007134DA">
      <w:pPr>
        <w:ind w:firstLine="284"/>
        <w:jc w:val="both"/>
        <w:rPr>
          <w:bCs/>
          <w:sz w:val="16"/>
          <w:szCs w:val="16"/>
        </w:rPr>
      </w:pPr>
      <w:r w:rsidRPr="005268AA">
        <w:rPr>
          <w:bCs/>
          <w:sz w:val="16"/>
          <w:szCs w:val="16"/>
        </w:rPr>
        <w:t>4. Опубликовать настоящее постановление в периодичном печатном издании – бюллетень «Солецкий вестник» и разместить на официальном сайте Администрации муниципального района в информационно-телекоммуникационной сети «Интернет».</w:t>
      </w:r>
    </w:p>
    <w:p w:rsidR="007134DA" w:rsidRDefault="007134DA" w:rsidP="007134DA">
      <w:pPr>
        <w:jc w:val="both"/>
        <w:rPr>
          <w:sz w:val="16"/>
          <w:szCs w:val="16"/>
        </w:rPr>
      </w:pPr>
    </w:p>
    <w:p w:rsidR="003F5189" w:rsidRPr="005268AA" w:rsidRDefault="003F5189" w:rsidP="007134DA">
      <w:pPr>
        <w:jc w:val="both"/>
        <w:rPr>
          <w:sz w:val="16"/>
          <w:szCs w:val="16"/>
        </w:rPr>
      </w:pPr>
    </w:p>
    <w:p w:rsidR="007134DA" w:rsidRPr="005268AA" w:rsidRDefault="007134DA" w:rsidP="007134DA">
      <w:pPr>
        <w:tabs>
          <w:tab w:val="left" w:pos="6800"/>
        </w:tabs>
        <w:rPr>
          <w:sz w:val="16"/>
          <w:szCs w:val="16"/>
        </w:rPr>
      </w:pPr>
      <w:r w:rsidRPr="005268AA">
        <w:rPr>
          <w:b/>
          <w:sz w:val="16"/>
          <w:szCs w:val="16"/>
        </w:rPr>
        <w:t xml:space="preserve">Первый заместитель </w:t>
      </w:r>
      <w:r w:rsidRPr="005268AA">
        <w:rPr>
          <w:b/>
          <w:sz w:val="16"/>
          <w:szCs w:val="16"/>
        </w:rPr>
        <w:br/>
        <w:t>Главы администрации  А.П. Польшаков</w:t>
      </w:r>
      <w:r w:rsidRPr="005268AA">
        <w:rPr>
          <w:sz w:val="16"/>
          <w:szCs w:val="16"/>
        </w:rPr>
        <w:t xml:space="preserve"> </w:t>
      </w:r>
    </w:p>
    <w:p w:rsidR="007134DA" w:rsidRPr="005268AA" w:rsidRDefault="007134DA" w:rsidP="007134DA">
      <w:pPr>
        <w:tabs>
          <w:tab w:val="left" w:pos="6800"/>
        </w:tabs>
        <w:rPr>
          <w:sz w:val="16"/>
          <w:szCs w:val="16"/>
        </w:rPr>
      </w:pPr>
    </w:p>
    <w:p w:rsidR="007134DA" w:rsidRDefault="007134DA" w:rsidP="007134DA">
      <w:pPr>
        <w:widowControl w:val="0"/>
        <w:autoSpaceDE w:val="0"/>
        <w:autoSpaceDN w:val="0"/>
        <w:adjustRightInd w:val="0"/>
        <w:jc w:val="right"/>
        <w:rPr>
          <w:color w:val="000000"/>
          <w:sz w:val="16"/>
          <w:szCs w:val="16"/>
        </w:rPr>
      </w:pPr>
    </w:p>
    <w:p w:rsidR="003F5189" w:rsidRDefault="003F5189" w:rsidP="007134DA">
      <w:pPr>
        <w:widowControl w:val="0"/>
        <w:autoSpaceDE w:val="0"/>
        <w:autoSpaceDN w:val="0"/>
        <w:adjustRightInd w:val="0"/>
        <w:jc w:val="right"/>
        <w:rPr>
          <w:color w:val="000000"/>
          <w:sz w:val="16"/>
          <w:szCs w:val="16"/>
        </w:rPr>
      </w:pPr>
    </w:p>
    <w:p w:rsidR="003F5189" w:rsidRDefault="003F5189" w:rsidP="007134DA">
      <w:pPr>
        <w:widowControl w:val="0"/>
        <w:autoSpaceDE w:val="0"/>
        <w:autoSpaceDN w:val="0"/>
        <w:adjustRightInd w:val="0"/>
        <w:jc w:val="right"/>
        <w:rPr>
          <w:color w:val="000000"/>
          <w:sz w:val="16"/>
          <w:szCs w:val="16"/>
        </w:rPr>
      </w:pPr>
    </w:p>
    <w:p w:rsidR="003F5189" w:rsidRDefault="003F5189" w:rsidP="007134DA">
      <w:pPr>
        <w:widowControl w:val="0"/>
        <w:autoSpaceDE w:val="0"/>
        <w:autoSpaceDN w:val="0"/>
        <w:adjustRightInd w:val="0"/>
        <w:jc w:val="right"/>
        <w:rPr>
          <w:color w:val="000000"/>
          <w:sz w:val="16"/>
          <w:szCs w:val="16"/>
        </w:rPr>
      </w:pPr>
    </w:p>
    <w:p w:rsidR="007134DA" w:rsidRPr="007134DA" w:rsidRDefault="007134DA" w:rsidP="007134DA">
      <w:pPr>
        <w:widowControl w:val="0"/>
        <w:autoSpaceDE w:val="0"/>
        <w:autoSpaceDN w:val="0"/>
        <w:adjustRightInd w:val="0"/>
        <w:jc w:val="right"/>
        <w:rPr>
          <w:color w:val="000000"/>
          <w:sz w:val="14"/>
          <w:szCs w:val="16"/>
        </w:rPr>
      </w:pPr>
      <w:r w:rsidRPr="007134DA">
        <w:rPr>
          <w:color w:val="000000"/>
          <w:sz w:val="14"/>
          <w:szCs w:val="16"/>
        </w:rPr>
        <w:lastRenderedPageBreak/>
        <w:t>Утверждена</w:t>
      </w:r>
    </w:p>
    <w:p w:rsidR="007134DA" w:rsidRPr="007134DA" w:rsidRDefault="007134DA" w:rsidP="007134DA">
      <w:pPr>
        <w:widowControl w:val="0"/>
        <w:autoSpaceDE w:val="0"/>
        <w:autoSpaceDN w:val="0"/>
        <w:adjustRightInd w:val="0"/>
        <w:jc w:val="right"/>
        <w:rPr>
          <w:color w:val="000000"/>
          <w:sz w:val="14"/>
          <w:szCs w:val="16"/>
        </w:rPr>
      </w:pPr>
      <w:r w:rsidRPr="007134DA">
        <w:rPr>
          <w:color w:val="000000"/>
          <w:sz w:val="14"/>
          <w:szCs w:val="16"/>
        </w:rPr>
        <w:t>постановлением Администрации</w:t>
      </w:r>
    </w:p>
    <w:p w:rsidR="007134DA" w:rsidRPr="007134DA" w:rsidRDefault="007134DA" w:rsidP="007134DA">
      <w:pPr>
        <w:widowControl w:val="0"/>
        <w:autoSpaceDE w:val="0"/>
        <w:autoSpaceDN w:val="0"/>
        <w:adjustRightInd w:val="0"/>
        <w:jc w:val="right"/>
        <w:rPr>
          <w:color w:val="000000"/>
          <w:sz w:val="14"/>
          <w:szCs w:val="16"/>
        </w:rPr>
      </w:pPr>
      <w:r w:rsidRPr="007134DA">
        <w:rPr>
          <w:color w:val="000000"/>
          <w:sz w:val="14"/>
          <w:szCs w:val="16"/>
        </w:rPr>
        <w:t>муниципального района</w:t>
      </w:r>
    </w:p>
    <w:p w:rsidR="007134DA" w:rsidRPr="007134DA" w:rsidRDefault="007134DA" w:rsidP="007134DA">
      <w:pPr>
        <w:widowControl w:val="0"/>
        <w:autoSpaceDE w:val="0"/>
        <w:autoSpaceDN w:val="0"/>
        <w:adjustRightInd w:val="0"/>
        <w:jc w:val="right"/>
        <w:rPr>
          <w:color w:val="000000"/>
          <w:sz w:val="14"/>
          <w:szCs w:val="16"/>
        </w:rPr>
      </w:pPr>
      <w:r w:rsidRPr="007134DA">
        <w:rPr>
          <w:color w:val="000000"/>
          <w:sz w:val="14"/>
          <w:szCs w:val="16"/>
        </w:rPr>
        <w:t>от 15.03.2019 №  301</w:t>
      </w:r>
    </w:p>
    <w:p w:rsidR="007134DA" w:rsidRPr="005268AA" w:rsidRDefault="007134DA" w:rsidP="003F5189">
      <w:pPr>
        <w:widowControl w:val="0"/>
        <w:autoSpaceDE w:val="0"/>
        <w:autoSpaceDN w:val="0"/>
        <w:adjustRightInd w:val="0"/>
        <w:jc w:val="both"/>
        <w:rPr>
          <w:color w:val="000000"/>
          <w:sz w:val="16"/>
          <w:szCs w:val="16"/>
        </w:rPr>
      </w:pPr>
      <w:r w:rsidRPr="005268AA">
        <w:rPr>
          <w:color w:val="000000"/>
          <w:sz w:val="16"/>
          <w:szCs w:val="16"/>
        </w:rPr>
        <w:t xml:space="preserve">                     </w:t>
      </w:r>
    </w:p>
    <w:p w:rsidR="007134DA" w:rsidRPr="005268AA" w:rsidRDefault="007134DA" w:rsidP="007134DA">
      <w:pPr>
        <w:widowControl w:val="0"/>
        <w:suppressAutoHyphens/>
        <w:autoSpaceDE w:val="0"/>
        <w:autoSpaceDN w:val="0"/>
        <w:adjustRightInd w:val="0"/>
        <w:jc w:val="center"/>
        <w:rPr>
          <w:color w:val="000000"/>
          <w:sz w:val="16"/>
          <w:szCs w:val="16"/>
        </w:rPr>
      </w:pPr>
      <w:r w:rsidRPr="005268AA">
        <w:rPr>
          <w:color w:val="000000"/>
          <w:sz w:val="16"/>
          <w:szCs w:val="16"/>
        </w:rPr>
        <w:t>Муниципальная программа Солецкого городского поселения</w:t>
      </w:r>
    </w:p>
    <w:p w:rsidR="007134DA" w:rsidRPr="005268AA" w:rsidRDefault="007134DA" w:rsidP="007134DA">
      <w:pPr>
        <w:suppressAutoHyphens/>
        <w:jc w:val="center"/>
        <w:rPr>
          <w:color w:val="000000"/>
          <w:sz w:val="16"/>
          <w:szCs w:val="16"/>
        </w:rPr>
      </w:pPr>
      <w:r w:rsidRPr="005268AA">
        <w:rPr>
          <w:color w:val="000000"/>
          <w:sz w:val="16"/>
          <w:szCs w:val="16"/>
        </w:rPr>
        <w:t xml:space="preserve">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p w:rsidR="007134DA" w:rsidRPr="005268AA" w:rsidRDefault="007134DA" w:rsidP="007134DA">
      <w:pPr>
        <w:widowControl w:val="0"/>
        <w:suppressAutoHyphens/>
        <w:autoSpaceDE w:val="0"/>
        <w:autoSpaceDN w:val="0"/>
        <w:adjustRightInd w:val="0"/>
        <w:jc w:val="center"/>
        <w:rPr>
          <w:color w:val="000000"/>
          <w:sz w:val="16"/>
          <w:szCs w:val="16"/>
        </w:rPr>
      </w:pPr>
    </w:p>
    <w:p w:rsidR="007134DA" w:rsidRPr="005268AA" w:rsidRDefault="007134DA" w:rsidP="007134DA">
      <w:pPr>
        <w:widowControl w:val="0"/>
        <w:suppressAutoHyphens/>
        <w:autoSpaceDE w:val="0"/>
        <w:autoSpaceDN w:val="0"/>
        <w:adjustRightInd w:val="0"/>
        <w:jc w:val="center"/>
        <w:rPr>
          <w:color w:val="000000"/>
          <w:sz w:val="16"/>
          <w:szCs w:val="16"/>
        </w:rPr>
      </w:pPr>
      <w:r w:rsidRPr="005268AA">
        <w:rPr>
          <w:color w:val="000000"/>
          <w:sz w:val="16"/>
          <w:szCs w:val="16"/>
        </w:rPr>
        <w:t>ПАСПОРТ</w:t>
      </w:r>
    </w:p>
    <w:p w:rsidR="007134DA" w:rsidRPr="005268AA" w:rsidRDefault="007134DA" w:rsidP="007134DA">
      <w:pPr>
        <w:widowControl w:val="0"/>
        <w:suppressAutoHyphens/>
        <w:autoSpaceDE w:val="0"/>
        <w:autoSpaceDN w:val="0"/>
        <w:adjustRightInd w:val="0"/>
        <w:jc w:val="center"/>
        <w:rPr>
          <w:color w:val="000000"/>
          <w:sz w:val="16"/>
          <w:szCs w:val="16"/>
        </w:rPr>
      </w:pPr>
      <w:r w:rsidRPr="005268AA">
        <w:rPr>
          <w:color w:val="000000"/>
          <w:sz w:val="16"/>
          <w:szCs w:val="16"/>
        </w:rPr>
        <w:t>муниципальной программы Солецкого городского поселения</w:t>
      </w:r>
    </w:p>
    <w:p w:rsidR="007134DA" w:rsidRPr="005268AA" w:rsidRDefault="007134DA" w:rsidP="007134DA">
      <w:pPr>
        <w:suppressAutoHyphens/>
        <w:jc w:val="center"/>
        <w:rPr>
          <w:color w:val="000000"/>
          <w:sz w:val="16"/>
          <w:szCs w:val="16"/>
        </w:rPr>
      </w:pPr>
      <w:r w:rsidRPr="005268AA">
        <w:rPr>
          <w:color w:val="000000"/>
          <w:sz w:val="16"/>
          <w:szCs w:val="16"/>
        </w:rPr>
        <w:t xml:space="preserve">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 (далее - муниципальная программа)</w:t>
      </w:r>
    </w:p>
    <w:p w:rsidR="007134DA" w:rsidRPr="005268AA" w:rsidRDefault="007134DA" w:rsidP="007134DA">
      <w:pPr>
        <w:suppressAutoHyphens/>
        <w:jc w:val="center"/>
        <w:rPr>
          <w:color w:val="000000"/>
          <w:sz w:val="16"/>
          <w:szCs w:val="16"/>
        </w:rPr>
      </w:pPr>
    </w:p>
    <w:p w:rsidR="007134DA" w:rsidRPr="005268AA" w:rsidRDefault="007134DA" w:rsidP="007134DA">
      <w:pPr>
        <w:suppressAutoHyphens/>
        <w:autoSpaceDE w:val="0"/>
        <w:autoSpaceDN w:val="0"/>
        <w:adjustRightInd w:val="0"/>
        <w:ind w:firstLine="284"/>
        <w:jc w:val="both"/>
        <w:rPr>
          <w:b/>
          <w:sz w:val="16"/>
          <w:szCs w:val="16"/>
        </w:rPr>
      </w:pPr>
      <w:r w:rsidRPr="005268AA">
        <w:rPr>
          <w:b/>
          <w:sz w:val="16"/>
          <w:szCs w:val="16"/>
        </w:rPr>
        <w:t xml:space="preserve">1. Ответственный исполнитель муниципальной программы: </w:t>
      </w:r>
    </w:p>
    <w:p w:rsidR="007134DA" w:rsidRPr="005268AA" w:rsidRDefault="007134DA" w:rsidP="007134DA">
      <w:pPr>
        <w:suppressAutoHyphens/>
        <w:overflowPunct w:val="0"/>
        <w:autoSpaceDE w:val="0"/>
        <w:autoSpaceDN w:val="0"/>
        <w:adjustRightInd w:val="0"/>
        <w:ind w:firstLine="284"/>
        <w:jc w:val="both"/>
        <w:textAlignment w:val="baseline"/>
        <w:rPr>
          <w:sz w:val="16"/>
          <w:szCs w:val="16"/>
        </w:rPr>
      </w:pPr>
      <w:r w:rsidRPr="005268AA">
        <w:rPr>
          <w:sz w:val="16"/>
          <w:szCs w:val="16"/>
        </w:rPr>
        <w:t xml:space="preserve">главный специалист по делам гражданской обороны и чрезвычайным ситуациям Администрации муниципального района (далее главный специалист по ГО и ЧС); </w:t>
      </w:r>
    </w:p>
    <w:p w:rsidR="007134DA" w:rsidRPr="005268AA" w:rsidRDefault="007134DA" w:rsidP="007134DA">
      <w:pPr>
        <w:suppressAutoHyphens/>
        <w:overflowPunct w:val="0"/>
        <w:autoSpaceDE w:val="0"/>
        <w:autoSpaceDN w:val="0"/>
        <w:adjustRightInd w:val="0"/>
        <w:ind w:firstLine="284"/>
        <w:jc w:val="both"/>
        <w:textAlignment w:val="baseline"/>
        <w:rPr>
          <w:sz w:val="16"/>
          <w:szCs w:val="16"/>
        </w:rPr>
      </w:pPr>
      <w:r w:rsidRPr="005268AA">
        <w:rPr>
          <w:sz w:val="16"/>
          <w:szCs w:val="16"/>
        </w:rPr>
        <w:t>муниципальное бюджетное учреждение «Солецкое городское хозяйство» (далее МБУ «Солецкое ГХ»);</w:t>
      </w:r>
    </w:p>
    <w:p w:rsidR="007134DA" w:rsidRPr="005268AA" w:rsidRDefault="007134DA" w:rsidP="007134DA">
      <w:pPr>
        <w:suppressAutoHyphens/>
        <w:overflowPunct w:val="0"/>
        <w:autoSpaceDE w:val="0"/>
        <w:autoSpaceDN w:val="0"/>
        <w:adjustRightInd w:val="0"/>
        <w:ind w:firstLine="284"/>
        <w:jc w:val="both"/>
        <w:textAlignment w:val="baseline"/>
        <w:rPr>
          <w:sz w:val="16"/>
          <w:szCs w:val="16"/>
        </w:rPr>
      </w:pPr>
      <w:r w:rsidRPr="005268AA">
        <w:rPr>
          <w:sz w:val="16"/>
          <w:szCs w:val="16"/>
        </w:rPr>
        <w:t>отдел градостроительства и благоустройства Администрации муниципального района (далее отдел градостроительства и благоустройства).</w:t>
      </w:r>
    </w:p>
    <w:p w:rsidR="007134DA" w:rsidRPr="005268AA" w:rsidRDefault="007134DA" w:rsidP="007134DA">
      <w:pPr>
        <w:suppressAutoHyphens/>
        <w:autoSpaceDE w:val="0"/>
        <w:autoSpaceDN w:val="0"/>
        <w:adjustRightInd w:val="0"/>
        <w:ind w:firstLine="284"/>
        <w:jc w:val="both"/>
        <w:rPr>
          <w:sz w:val="16"/>
          <w:szCs w:val="16"/>
        </w:rPr>
      </w:pPr>
      <w:r w:rsidRPr="005268AA">
        <w:rPr>
          <w:b/>
          <w:sz w:val="16"/>
          <w:szCs w:val="16"/>
        </w:rPr>
        <w:t>2. Соисполнители муниципальной  программы:</w:t>
      </w:r>
      <w:r w:rsidRPr="005268AA">
        <w:rPr>
          <w:sz w:val="16"/>
          <w:szCs w:val="16"/>
        </w:rPr>
        <w:t xml:space="preserve"> отсутствуют.</w:t>
      </w:r>
    </w:p>
    <w:p w:rsidR="007134DA" w:rsidRPr="005268AA" w:rsidRDefault="007134DA" w:rsidP="007134DA">
      <w:pPr>
        <w:suppressAutoHyphens/>
        <w:autoSpaceDE w:val="0"/>
        <w:autoSpaceDN w:val="0"/>
        <w:adjustRightInd w:val="0"/>
        <w:ind w:firstLine="284"/>
        <w:jc w:val="both"/>
        <w:rPr>
          <w:b/>
          <w:sz w:val="16"/>
          <w:szCs w:val="16"/>
        </w:rPr>
      </w:pPr>
      <w:r w:rsidRPr="005268AA">
        <w:rPr>
          <w:b/>
          <w:sz w:val="16"/>
          <w:szCs w:val="16"/>
        </w:rPr>
        <w:t>3. Подпрограммы муниципальной  программы:</w:t>
      </w:r>
    </w:p>
    <w:p w:rsidR="007134DA" w:rsidRPr="005268AA" w:rsidRDefault="007134DA" w:rsidP="007134DA">
      <w:pPr>
        <w:suppressAutoHyphens/>
        <w:overflowPunct w:val="0"/>
        <w:autoSpaceDE w:val="0"/>
        <w:autoSpaceDN w:val="0"/>
        <w:adjustRightInd w:val="0"/>
        <w:ind w:firstLine="284"/>
        <w:jc w:val="both"/>
        <w:textAlignment w:val="baseline"/>
        <w:rPr>
          <w:sz w:val="16"/>
          <w:szCs w:val="16"/>
        </w:rPr>
      </w:pPr>
      <w:r w:rsidRPr="005268AA">
        <w:rPr>
          <w:sz w:val="16"/>
          <w:szCs w:val="16"/>
        </w:rPr>
        <w:t xml:space="preserve">подпрограмма 1  </w:t>
      </w:r>
      <w:r w:rsidRPr="005268AA">
        <w:rPr>
          <w:spacing w:val="-2"/>
          <w:sz w:val="16"/>
          <w:szCs w:val="16"/>
        </w:rPr>
        <w:t>«</w:t>
      </w:r>
      <w:r w:rsidRPr="005268AA">
        <w:rPr>
          <w:color w:val="000000"/>
          <w:sz w:val="16"/>
          <w:szCs w:val="16"/>
        </w:rPr>
        <w:t>Подготовка населения и организаций к действиям в чрезвычайной ситуации в мирное и военное время</w:t>
      </w:r>
      <w:r w:rsidRPr="005268AA">
        <w:rPr>
          <w:sz w:val="16"/>
          <w:szCs w:val="16"/>
        </w:rPr>
        <w:t xml:space="preserve">»;   </w:t>
      </w:r>
    </w:p>
    <w:p w:rsidR="007134DA" w:rsidRPr="005268AA" w:rsidRDefault="007134DA" w:rsidP="007134DA">
      <w:pPr>
        <w:suppressAutoHyphens/>
        <w:overflowPunct w:val="0"/>
        <w:autoSpaceDE w:val="0"/>
        <w:autoSpaceDN w:val="0"/>
        <w:adjustRightInd w:val="0"/>
        <w:ind w:firstLine="284"/>
        <w:jc w:val="both"/>
        <w:textAlignment w:val="baseline"/>
        <w:rPr>
          <w:sz w:val="16"/>
          <w:szCs w:val="16"/>
        </w:rPr>
      </w:pPr>
      <w:r w:rsidRPr="005268AA">
        <w:rPr>
          <w:sz w:val="16"/>
          <w:szCs w:val="16"/>
        </w:rPr>
        <w:t>подпрограмма 2 «</w:t>
      </w:r>
      <w:r w:rsidRPr="005268AA">
        <w:rPr>
          <w:color w:val="000000"/>
          <w:sz w:val="16"/>
          <w:szCs w:val="16"/>
        </w:rPr>
        <w:t>Обеспечение (усиление) первичных мер пожарной безопасности в Солецком городском поселении</w:t>
      </w:r>
      <w:r w:rsidRPr="005268AA">
        <w:rPr>
          <w:sz w:val="16"/>
          <w:szCs w:val="16"/>
        </w:rPr>
        <w:t>»;</w:t>
      </w:r>
    </w:p>
    <w:p w:rsidR="007134DA" w:rsidRPr="005268AA" w:rsidRDefault="007134DA" w:rsidP="007134DA">
      <w:pPr>
        <w:suppressAutoHyphens/>
        <w:ind w:firstLine="284"/>
        <w:rPr>
          <w:b/>
          <w:sz w:val="16"/>
          <w:szCs w:val="16"/>
        </w:rPr>
      </w:pPr>
      <w:r w:rsidRPr="005268AA">
        <w:rPr>
          <w:b/>
          <w:sz w:val="16"/>
          <w:szCs w:val="16"/>
        </w:rPr>
        <w:t>4. Цели, задачи и целевые показатели муниципальной программы:</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77"/>
        <w:gridCol w:w="456"/>
        <w:gridCol w:w="456"/>
        <w:gridCol w:w="456"/>
        <w:gridCol w:w="456"/>
        <w:gridCol w:w="456"/>
        <w:gridCol w:w="456"/>
      </w:tblGrid>
      <w:tr w:rsidR="007134DA" w:rsidRPr="007134DA" w:rsidTr="007134DA">
        <w:trPr>
          <w:trHeight w:val="20"/>
        </w:trPr>
        <w:tc>
          <w:tcPr>
            <w:tcW w:w="0" w:type="auto"/>
            <w:vMerge w:val="restart"/>
            <w:shd w:val="clear" w:color="auto" w:fill="auto"/>
          </w:tcPr>
          <w:p w:rsidR="007134DA" w:rsidRPr="007134DA" w:rsidRDefault="007134DA" w:rsidP="007134DA">
            <w:pPr>
              <w:suppressAutoHyphens/>
              <w:rPr>
                <w:sz w:val="12"/>
                <w:szCs w:val="16"/>
              </w:rPr>
            </w:pPr>
            <w:r w:rsidRPr="007134DA">
              <w:rPr>
                <w:sz w:val="12"/>
                <w:szCs w:val="16"/>
              </w:rPr>
              <w:t xml:space="preserve">№ </w:t>
            </w:r>
            <w:proofErr w:type="spellStart"/>
            <w:r w:rsidRPr="007134DA">
              <w:rPr>
                <w:sz w:val="12"/>
                <w:szCs w:val="16"/>
              </w:rPr>
              <w:t>п.п</w:t>
            </w:r>
            <w:proofErr w:type="spellEnd"/>
            <w:r w:rsidRPr="007134DA">
              <w:rPr>
                <w:sz w:val="12"/>
                <w:szCs w:val="16"/>
              </w:rPr>
              <w:t>.</w:t>
            </w:r>
          </w:p>
        </w:tc>
        <w:tc>
          <w:tcPr>
            <w:tcW w:w="0" w:type="auto"/>
            <w:vMerge w:val="restart"/>
            <w:shd w:val="clear" w:color="auto" w:fill="auto"/>
          </w:tcPr>
          <w:p w:rsidR="007134DA" w:rsidRPr="007134DA" w:rsidRDefault="007134DA" w:rsidP="007134DA">
            <w:pPr>
              <w:suppressAutoHyphens/>
              <w:jc w:val="center"/>
              <w:rPr>
                <w:sz w:val="12"/>
                <w:szCs w:val="16"/>
              </w:rPr>
            </w:pPr>
            <w:r w:rsidRPr="007134DA">
              <w:rPr>
                <w:sz w:val="12"/>
                <w:szCs w:val="16"/>
              </w:rPr>
              <w:t>Цели, задачи муниципальной программы, наименование и единица измерения целевого показателя</w:t>
            </w:r>
          </w:p>
        </w:tc>
        <w:tc>
          <w:tcPr>
            <w:tcW w:w="0" w:type="auto"/>
            <w:gridSpan w:val="6"/>
            <w:shd w:val="clear" w:color="auto" w:fill="auto"/>
          </w:tcPr>
          <w:p w:rsidR="007134DA" w:rsidRPr="007134DA" w:rsidRDefault="007134DA" w:rsidP="007134DA">
            <w:pPr>
              <w:suppressAutoHyphens/>
              <w:jc w:val="center"/>
              <w:rPr>
                <w:sz w:val="12"/>
                <w:szCs w:val="16"/>
              </w:rPr>
            </w:pPr>
            <w:r w:rsidRPr="007134DA">
              <w:rPr>
                <w:sz w:val="12"/>
                <w:szCs w:val="16"/>
              </w:rPr>
              <w:t>Значения целевого показателя по годам</w:t>
            </w:r>
          </w:p>
          <w:p w:rsidR="007134DA" w:rsidRPr="007134DA" w:rsidRDefault="007134DA" w:rsidP="007134DA">
            <w:pPr>
              <w:suppressAutoHyphens/>
              <w:jc w:val="center"/>
              <w:rPr>
                <w:sz w:val="12"/>
                <w:szCs w:val="16"/>
              </w:rPr>
            </w:pPr>
          </w:p>
        </w:tc>
      </w:tr>
      <w:tr w:rsidR="007134DA" w:rsidRPr="007134DA" w:rsidTr="007134DA">
        <w:trPr>
          <w:trHeight w:val="20"/>
        </w:trPr>
        <w:tc>
          <w:tcPr>
            <w:tcW w:w="0" w:type="auto"/>
            <w:vMerge/>
            <w:shd w:val="clear" w:color="auto" w:fill="auto"/>
          </w:tcPr>
          <w:p w:rsidR="007134DA" w:rsidRPr="007134DA" w:rsidRDefault="007134DA" w:rsidP="007134DA">
            <w:pPr>
              <w:suppressAutoHyphens/>
              <w:rPr>
                <w:sz w:val="12"/>
                <w:szCs w:val="16"/>
              </w:rPr>
            </w:pPr>
          </w:p>
        </w:tc>
        <w:tc>
          <w:tcPr>
            <w:tcW w:w="0" w:type="auto"/>
            <w:vMerge/>
            <w:shd w:val="clear" w:color="auto" w:fill="auto"/>
          </w:tcPr>
          <w:p w:rsidR="007134DA" w:rsidRPr="007134DA" w:rsidRDefault="007134DA" w:rsidP="007134DA">
            <w:pPr>
              <w:suppressAutoHyphens/>
              <w:rPr>
                <w:sz w:val="12"/>
                <w:szCs w:val="16"/>
              </w:rPr>
            </w:pP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2019</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2020</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2021</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2022</w:t>
            </w:r>
          </w:p>
        </w:tc>
        <w:tc>
          <w:tcPr>
            <w:tcW w:w="0" w:type="auto"/>
          </w:tcPr>
          <w:p w:rsidR="007134DA" w:rsidRPr="007134DA" w:rsidRDefault="007134DA" w:rsidP="007134DA">
            <w:pPr>
              <w:suppressAutoHyphens/>
              <w:jc w:val="center"/>
              <w:rPr>
                <w:sz w:val="12"/>
                <w:szCs w:val="16"/>
              </w:rPr>
            </w:pPr>
            <w:r w:rsidRPr="007134DA">
              <w:rPr>
                <w:sz w:val="12"/>
                <w:szCs w:val="16"/>
              </w:rPr>
              <w:t>2023</w:t>
            </w:r>
          </w:p>
        </w:tc>
        <w:tc>
          <w:tcPr>
            <w:tcW w:w="0" w:type="auto"/>
          </w:tcPr>
          <w:p w:rsidR="007134DA" w:rsidRPr="007134DA" w:rsidRDefault="007134DA" w:rsidP="007134DA">
            <w:pPr>
              <w:suppressAutoHyphens/>
              <w:jc w:val="center"/>
              <w:rPr>
                <w:sz w:val="12"/>
                <w:szCs w:val="16"/>
              </w:rPr>
            </w:pPr>
            <w:r w:rsidRPr="007134DA">
              <w:rPr>
                <w:sz w:val="12"/>
                <w:szCs w:val="16"/>
              </w:rPr>
              <w:t>2024</w:t>
            </w:r>
          </w:p>
        </w:tc>
      </w:tr>
      <w:tr w:rsidR="007134DA" w:rsidRPr="007134DA" w:rsidTr="007134DA">
        <w:trPr>
          <w:trHeight w:val="20"/>
        </w:trPr>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1</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2</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3</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4</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5</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6</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7</w:t>
            </w:r>
          </w:p>
        </w:tc>
        <w:tc>
          <w:tcPr>
            <w:tcW w:w="0" w:type="auto"/>
          </w:tcPr>
          <w:p w:rsidR="007134DA" w:rsidRPr="007134DA" w:rsidRDefault="007134DA" w:rsidP="007134DA">
            <w:pPr>
              <w:suppressAutoHyphens/>
              <w:jc w:val="center"/>
              <w:rPr>
                <w:sz w:val="12"/>
                <w:szCs w:val="16"/>
              </w:rPr>
            </w:pPr>
            <w:r w:rsidRPr="007134DA">
              <w:rPr>
                <w:sz w:val="12"/>
                <w:szCs w:val="16"/>
              </w:rPr>
              <w:t>8</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1.</w:t>
            </w:r>
          </w:p>
        </w:tc>
        <w:tc>
          <w:tcPr>
            <w:tcW w:w="0" w:type="auto"/>
            <w:gridSpan w:val="7"/>
            <w:shd w:val="clear" w:color="auto" w:fill="auto"/>
          </w:tcPr>
          <w:p w:rsidR="007134DA" w:rsidRPr="007134DA" w:rsidRDefault="007134DA" w:rsidP="007134DA">
            <w:pPr>
              <w:suppressAutoHyphens/>
              <w:rPr>
                <w:sz w:val="12"/>
                <w:szCs w:val="16"/>
              </w:rPr>
            </w:pPr>
            <w:r w:rsidRPr="007134DA">
              <w:rPr>
                <w:sz w:val="12"/>
                <w:szCs w:val="16"/>
              </w:rPr>
              <w:t>Цель 1. Защита населения  и территорий от чрезвычайной ситуации в мирное и военное время</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1.1</w:t>
            </w:r>
          </w:p>
        </w:tc>
        <w:tc>
          <w:tcPr>
            <w:tcW w:w="0" w:type="auto"/>
            <w:gridSpan w:val="7"/>
            <w:shd w:val="clear" w:color="auto" w:fill="auto"/>
          </w:tcPr>
          <w:p w:rsidR="007134DA" w:rsidRPr="007134DA" w:rsidRDefault="007134DA" w:rsidP="007134DA">
            <w:pPr>
              <w:suppressAutoHyphens/>
              <w:rPr>
                <w:sz w:val="12"/>
                <w:szCs w:val="16"/>
              </w:rPr>
            </w:pPr>
            <w:r w:rsidRPr="007134DA">
              <w:rPr>
                <w:sz w:val="12"/>
                <w:szCs w:val="16"/>
              </w:rPr>
              <w:t>Задача 1. Подготовка населения и организаций к действиям в чрезвычайной ситуации в мирное и военное время</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1.1.1</w:t>
            </w:r>
          </w:p>
        </w:tc>
        <w:tc>
          <w:tcPr>
            <w:tcW w:w="0" w:type="auto"/>
            <w:shd w:val="clear" w:color="auto" w:fill="auto"/>
          </w:tcPr>
          <w:p w:rsidR="007134DA" w:rsidRPr="007134DA" w:rsidRDefault="007134DA" w:rsidP="007134DA">
            <w:pPr>
              <w:suppressAutoHyphens/>
              <w:rPr>
                <w:sz w:val="12"/>
                <w:szCs w:val="16"/>
              </w:rPr>
            </w:pPr>
            <w:r w:rsidRPr="007134DA">
              <w:rPr>
                <w:sz w:val="12"/>
                <w:szCs w:val="16"/>
              </w:rPr>
              <w:t>Показатель 1. Охват населения городского поселения системой централизованного оповещения,%</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97</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97</w:t>
            </w:r>
          </w:p>
        </w:tc>
        <w:tc>
          <w:tcPr>
            <w:tcW w:w="0" w:type="auto"/>
            <w:shd w:val="clear" w:color="auto" w:fill="auto"/>
            <w:vAlign w:val="center"/>
          </w:tcPr>
          <w:p w:rsidR="007134DA" w:rsidRPr="007134DA" w:rsidRDefault="007134DA" w:rsidP="007134DA">
            <w:pPr>
              <w:jc w:val="center"/>
              <w:rPr>
                <w:sz w:val="12"/>
                <w:szCs w:val="16"/>
              </w:rPr>
            </w:pPr>
            <w:r w:rsidRPr="007134DA">
              <w:rPr>
                <w:sz w:val="12"/>
                <w:szCs w:val="16"/>
              </w:rPr>
              <w:t>98</w:t>
            </w:r>
          </w:p>
        </w:tc>
        <w:tc>
          <w:tcPr>
            <w:tcW w:w="0" w:type="auto"/>
            <w:vAlign w:val="center"/>
          </w:tcPr>
          <w:p w:rsidR="007134DA" w:rsidRPr="007134DA" w:rsidRDefault="007134DA" w:rsidP="007134DA">
            <w:pPr>
              <w:jc w:val="center"/>
              <w:rPr>
                <w:sz w:val="12"/>
                <w:szCs w:val="16"/>
              </w:rPr>
            </w:pPr>
            <w:r w:rsidRPr="007134DA">
              <w:rPr>
                <w:sz w:val="12"/>
                <w:szCs w:val="16"/>
              </w:rPr>
              <w:t>98</w:t>
            </w:r>
          </w:p>
        </w:tc>
        <w:tc>
          <w:tcPr>
            <w:tcW w:w="0" w:type="auto"/>
            <w:vAlign w:val="center"/>
          </w:tcPr>
          <w:p w:rsidR="007134DA" w:rsidRPr="007134DA" w:rsidRDefault="007134DA" w:rsidP="007134DA">
            <w:pPr>
              <w:jc w:val="center"/>
              <w:rPr>
                <w:sz w:val="12"/>
                <w:szCs w:val="16"/>
              </w:rPr>
            </w:pPr>
            <w:r w:rsidRPr="007134DA">
              <w:rPr>
                <w:sz w:val="12"/>
                <w:szCs w:val="16"/>
              </w:rPr>
              <w:t>99</w:t>
            </w:r>
          </w:p>
        </w:tc>
        <w:tc>
          <w:tcPr>
            <w:tcW w:w="0" w:type="auto"/>
            <w:vAlign w:val="center"/>
          </w:tcPr>
          <w:p w:rsidR="007134DA" w:rsidRPr="007134DA" w:rsidRDefault="007134DA" w:rsidP="007134DA">
            <w:pPr>
              <w:jc w:val="center"/>
              <w:rPr>
                <w:sz w:val="12"/>
                <w:szCs w:val="16"/>
              </w:rPr>
            </w:pPr>
            <w:r w:rsidRPr="007134DA">
              <w:rPr>
                <w:sz w:val="12"/>
                <w:szCs w:val="16"/>
              </w:rPr>
              <w:t>99</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1.1.2</w:t>
            </w:r>
          </w:p>
        </w:tc>
        <w:tc>
          <w:tcPr>
            <w:tcW w:w="0" w:type="auto"/>
            <w:shd w:val="clear" w:color="auto" w:fill="auto"/>
          </w:tcPr>
          <w:p w:rsidR="007134DA" w:rsidRPr="007134DA" w:rsidRDefault="007134DA" w:rsidP="007134DA">
            <w:pPr>
              <w:suppressAutoHyphens/>
              <w:rPr>
                <w:sz w:val="12"/>
                <w:szCs w:val="16"/>
              </w:rPr>
            </w:pPr>
            <w:r w:rsidRPr="007134DA">
              <w:rPr>
                <w:sz w:val="12"/>
                <w:szCs w:val="16"/>
              </w:rPr>
              <w:t>Показатель 2. Количество проведённых рабочих встреч с руководителями организаций и учреждений, расположенных на территории поселения, встреча</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4</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4</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4</w:t>
            </w:r>
          </w:p>
        </w:tc>
        <w:tc>
          <w:tcPr>
            <w:tcW w:w="0" w:type="auto"/>
            <w:vAlign w:val="center"/>
          </w:tcPr>
          <w:p w:rsidR="007134DA" w:rsidRPr="007134DA" w:rsidRDefault="007134DA" w:rsidP="007134DA">
            <w:pPr>
              <w:suppressAutoHyphens/>
              <w:jc w:val="center"/>
              <w:rPr>
                <w:sz w:val="12"/>
                <w:szCs w:val="16"/>
              </w:rPr>
            </w:pPr>
            <w:r w:rsidRPr="007134DA">
              <w:rPr>
                <w:sz w:val="12"/>
                <w:szCs w:val="16"/>
              </w:rPr>
              <w:t>4</w:t>
            </w:r>
          </w:p>
        </w:tc>
        <w:tc>
          <w:tcPr>
            <w:tcW w:w="0" w:type="auto"/>
            <w:vAlign w:val="center"/>
          </w:tcPr>
          <w:p w:rsidR="007134DA" w:rsidRPr="007134DA" w:rsidRDefault="007134DA" w:rsidP="007134DA">
            <w:pPr>
              <w:suppressAutoHyphens/>
              <w:jc w:val="center"/>
              <w:rPr>
                <w:sz w:val="12"/>
                <w:szCs w:val="16"/>
              </w:rPr>
            </w:pPr>
            <w:r w:rsidRPr="007134DA">
              <w:rPr>
                <w:sz w:val="12"/>
                <w:szCs w:val="16"/>
              </w:rPr>
              <w:t>4</w:t>
            </w:r>
          </w:p>
        </w:tc>
        <w:tc>
          <w:tcPr>
            <w:tcW w:w="0" w:type="auto"/>
            <w:vAlign w:val="center"/>
          </w:tcPr>
          <w:p w:rsidR="007134DA" w:rsidRPr="007134DA" w:rsidRDefault="007134DA" w:rsidP="007134DA">
            <w:pPr>
              <w:suppressAutoHyphens/>
              <w:jc w:val="center"/>
              <w:rPr>
                <w:sz w:val="12"/>
                <w:szCs w:val="16"/>
              </w:rPr>
            </w:pPr>
            <w:r w:rsidRPr="007134DA">
              <w:rPr>
                <w:sz w:val="12"/>
                <w:szCs w:val="16"/>
              </w:rPr>
              <w:t>4</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1.1.3</w:t>
            </w:r>
          </w:p>
        </w:tc>
        <w:tc>
          <w:tcPr>
            <w:tcW w:w="0" w:type="auto"/>
            <w:shd w:val="clear" w:color="auto" w:fill="auto"/>
          </w:tcPr>
          <w:p w:rsidR="007134DA" w:rsidRPr="007134DA" w:rsidRDefault="007134DA" w:rsidP="007134DA">
            <w:pPr>
              <w:suppressAutoHyphens/>
              <w:rPr>
                <w:sz w:val="12"/>
                <w:szCs w:val="16"/>
              </w:rPr>
            </w:pPr>
            <w:r w:rsidRPr="007134DA">
              <w:rPr>
                <w:sz w:val="12"/>
                <w:szCs w:val="16"/>
              </w:rPr>
              <w:t>Показатель 3. Количество информационных публикаций в средствах массовой информации и на информационном табло Администрации муниципального района, шт.</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22</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24</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26</w:t>
            </w:r>
          </w:p>
        </w:tc>
        <w:tc>
          <w:tcPr>
            <w:tcW w:w="0" w:type="auto"/>
            <w:vAlign w:val="center"/>
          </w:tcPr>
          <w:p w:rsidR="007134DA" w:rsidRPr="007134DA" w:rsidRDefault="007134DA" w:rsidP="007134DA">
            <w:pPr>
              <w:suppressAutoHyphens/>
              <w:jc w:val="center"/>
              <w:rPr>
                <w:sz w:val="12"/>
                <w:szCs w:val="16"/>
              </w:rPr>
            </w:pPr>
            <w:r w:rsidRPr="007134DA">
              <w:rPr>
                <w:sz w:val="12"/>
                <w:szCs w:val="16"/>
              </w:rPr>
              <w:t>28</w:t>
            </w:r>
          </w:p>
        </w:tc>
        <w:tc>
          <w:tcPr>
            <w:tcW w:w="0" w:type="auto"/>
            <w:vAlign w:val="center"/>
          </w:tcPr>
          <w:p w:rsidR="007134DA" w:rsidRPr="007134DA" w:rsidRDefault="007134DA" w:rsidP="007134DA">
            <w:pPr>
              <w:suppressAutoHyphens/>
              <w:jc w:val="center"/>
              <w:rPr>
                <w:sz w:val="12"/>
                <w:szCs w:val="16"/>
              </w:rPr>
            </w:pPr>
            <w:r w:rsidRPr="007134DA">
              <w:rPr>
                <w:sz w:val="12"/>
                <w:szCs w:val="16"/>
              </w:rPr>
              <w:t>30</w:t>
            </w:r>
          </w:p>
        </w:tc>
        <w:tc>
          <w:tcPr>
            <w:tcW w:w="0" w:type="auto"/>
            <w:vAlign w:val="center"/>
          </w:tcPr>
          <w:p w:rsidR="007134DA" w:rsidRPr="007134DA" w:rsidRDefault="007134DA" w:rsidP="007134DA">
            <w:pPr>
              <w:suppressAutoHyphens/>
              <w:jc w:val="center"/>
              <w:rPr>
                <w:sz w:val="12"/>
                <w:szCs w:val="16"/>
              </w:rPr>
            </w:pPr>
            <w:r w:rsidRPr="007134DA">
              <w:rPr>
                <w:sz w:val="12"/>
                <w:szCs w:val="16"/>
              </w:rPr>
              <w:t>32</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1.1.4</w:t>
            </w:r>
          </w:p>
        </w:tc>
        <w:tc>
          <w:tcPr>
            <w:tcW w:w="0" w:type="auto"/>
            <w:shd w:val="clear" w:color="auto" w:fill="auto"/>
          </w:tcPr>
          <w:p w:rsidR="007134DA" w:rsidRPr="007134DA" w:rsidRDefault="007134DA" w:rsidP="007134DA">
            <w:pPr>
              <w:suppressAutoHyphens/>
              <w:rPr>
                <w:sz w:val="12"/>
                <w:szCs w:val="16"/>
              </w:rPr>
            </w:pPr>
            <w:r w:rsidRPr="007134DA">
              <w:rPr>
                <w:sz w:val="12"/>
                <w:szCs w:val="16"/>
              </w:rPr>
              <w:t>Показатель 4. Количество разработанных проектов муниципальных нормативных правовых актов по предупреждению чрезвычайных ситуаций, шт.</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5</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5</w:t>
            </w:r>
          </w:p>
        </w:tc>
        <w:tc>
          <w:tcPr>
            <w:tcW w:w="0" w:type="auto"/>
            <w:shd w:val="clear" w:color="auto" w:fill="auto"/>
            <w:vAlign w:val="center"/>
          </w:tcPr>
          <w:p w:rsidR="007134DA" w:rsidRPr="007134DA" w:rsidRDefault="007134DA" w:rsidP="007134DA">
            <w:pPr>
              <w:suppressAutoHyphens/>
              <w:jc w:val="center"/>
              <w:rPr>
                <w:sz w:val="12"/>
                <w:szCs w:val="16"/>
              </w:rPr>
            </w:pPr>
            <w:r w:rsidRPr="007134DA">
              <w:rPr>
                <w:sz w:val="12"/>
                <w:szCs w:val="16"/>
              </w:rPr>
              <w:t>5</w:t>
            </w:r>
          </w:p>
        </w:tc>
        <w:tc>
          <w:tcPr>
            <w:tcW w:w="0" w:type="auto"/>
            <w:vAlign w:val="center"/>
          </w:tcPr>
          <w:p w:rsidR="007134DA" w:rsidRPr="007134DA" w:rsidRDefault="007134DA" w:rsidP="007134DA">
            <w:pPr>
              <w:suppressAutoHyphens/>
              <w:jc w:val="center"/>
              <w:rPr>
                <w:sz w:val="12"/>
                <w:szCs w:val="16"/>
              </w:rPr>
            </w:pPr>
            <w:r w:rsidRPr="007134DA">
              <w:rPr>
                <w:sz w:val="12"/>
                <w:szCs w:val="16"/>
              </w:rPr>
              <w:t>5</w:t>
            </w:r>
          </w:p>
        </w:tc>
        <w:tc>
          <w:tcPr>
            <w:tcW w:w="0" w:type="auto"/>
            <w:vAlign w:val="center"/>
          </w:tcPr>
          <w:p w:rsidR="007134DA" w:rsidRPr="007134DA" w:rsidRDefault="007134DA" w:rsidP="007134DA">
            <w:pPr>
              <w:suppressAutoHyphens/>
              <w:jc w:val="center"/>
              <w:rPr>
                <w:sz w:val="12"/>
                <w:szCs w:val="16"/>
              </w:rPr>
            </w:pPr>
            <w:r w:rsidRPr="007134DA">
              <w:rPr>
                <w:sz w:val="12"/>
                <w:szCs w:val="16"/>
              </w:rPr>
              <w:t>5</w:t>
            </w:r>
          </w:p>
        </w:tc>
        <w:tc>
          <w:tcPr>
            <w:tcW w:w="0" w:type="auto"/>
            <w:vAlign w:val="center"/>
          </w:tcPr>
          <w:p w:rsidR="007134DA" w:rsidRPr="007134DA" w:rsidRDefault="007134DA" w:rsidP="007134DA">
            <w:pPr>
              <w:suppressAutoHyphens/>
              <w:jc w:val="center"/>
              <w:rPr>
                <w:sz w:val="12"/>
                <w:szCs w:val="16"/>
              </w:rPr>
            </w:pPr>
            <w:r w:rsidRPr="007134DA">
              <w:rPr>
                <w:sz w:val="12"/>
                <w:szCs w:val="16"/>
              </w:rPr>
              <w:t>5</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2.</w:t>
            </w:r>
          </w:p>
        </w:tc>
        <w:tc>
          <w:tcPr>
            <w:tcW w:w="0" w:type="auto"/>
            <w:gridSpan w:val="7"/>
            <w:shd w:val="clear" w:color="auto" w:fill="auto"/>
          </w:tcPr>
          <w:p w:rsidR="007134DA" w:rsidRPr="007134DA" w:rsidRDefault="007134DA" w:rsidP="007134DA">
            <w:pPr>
              <w:suppressAutoHyphens/>
              <w:rPr>
                <w:sz w:val="12"/>
                <w:szCs w:val="16"/>
              </w:rPr>
            </w:pPr>
            <w:r w:rsidRPr="007134DA">
              <w:rPr>
                <w:sz w:val="12"/>
                <w:szCs w:val="16"/>
              </w:rPr>
              <w:t>Цель 2. Улучшение качественного состояния первичных мер пожарной безопасности в Солецком городском поселении</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2.1.</w:t>
            </w:r>
          </w:p>
        </w:tc>
        <w:tc>
          <w:tcPr>
            <w:tcW w:w="0" w:type="auto"/>
            <w:gridSpan w:val="7"/>
            <w:shd w:val="clear" w:color="auto" w:fill="auto"/>
          </w:tcPr>
          <w:p w:rsidR="007134DA" w:rsidRPr="007134DA" w:rsidRDefault="007134DA" w:rsidP="007134DA">
            <w:pPr>
              <w:suppressAutoHyphens/>
              <w:rPr>
                <w:sz w:val="12"/>
                <w:szCs w:val="16"/>
              </w:rPr>
            </w:pPr>
            <w:r w:rsidRPr="007134DA">
              <w:rPr>
                <w:sz w:val="12"/>
                <w:szCs w:val="16"/>
              </w:rPr>
              <w:t>Задача 1.</w:t>
            </w:r>
            <w:r w:rsidRPr="007134DA">
              <w:rPr>
                <w:bCs/>
                <w:sz w:val="12"/>
                <w:szCs w:val="16"/>
              </w:rPr>
              <w:t xml:space="preserve"> </w:t>
            </w:r>
            <w:r w:rsidRPr="007134DA">
              <w:rPr>
                <w:sz w:val="12"/>
                <w:szCs w:val="16"/>
              </w:rPr>
              <w:t>Обеспечение (усиление) первичных мер пожарной безопасности в Солецком городском поселении</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2.1.1</w:t>
            </w:r>
          </w:p>
        </w:tc>
        <w:tc>
          <w:tcPr>
            <w:tcW w:w="0" w:type="auto"/>
            <w:shd w:val="clear" w:color="auto" w:fill="auto"/>
          </w:tcPr>
          <w:p w:rsidR="007134DA" w:rsidRPr="007134DA" w:rsidRDefault="007134DA" w:rsidP="007134DA">
            <w:pPr>
              <w:suppressAutoHyphens/>
              <w:rPr>
                <w:sz w:val="12"/>
                <w:szCs w:val="16"/>
              </w:rPr>
            </w:pPr>
            <w:r w:rsidRPr="007134DA">
              <w:rPr>
                <w:sz w:val="12"/>
                <w:szCs w:val="16"/>
              </w:rPr>
              <w:t>Показатель 1. Количество   источников противопожарного водоснабжения, поддерживаемых в состоянии постоянной готовности, шт.</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42</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42</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42</w:t>
            </w:r>
          </w:p>
        </w:tc>
        <w:tc>
          <w:tcPr>
            <w:tcW w:w="0" w:type="auto"/>
          </w:tcPr>
          <w:p w:rsidR="007134DA" w:rsidRPr="007134DA" w:rsidRDefault="007134DA" w:rsidP="007134DA">
            <w:pPr>
              <w:suppressAutoHyphens/>
              <w:jc w:val="center"/>
              <w:rPr>
                <w:sz w:val="12"/>
                <w:szCs w:val="16"/>
              </w:rPr>
            </w:pPr>
            <w:r w:rsidRPr="007134DA">
              <w:rPr>
                <w:sz w:val="12"/>
                <w:szCs w:val="16"/>
              </w:rPr>
              <w:t>42</w:t>
            </w:r>
          </w:p>
        </w:tc>
        <w:tc>
          <w:tcPr>
            <w:tcW w:w="0" w:type="auto"/>
          </w:tcPr>
          <w:p w:rsidR="007134DA" w:rsidRPr="007134DA" w:rsidRDefault="007134DA" w:rsidP="007134DA">
            <w:pPr>
              <w:suppressAutoHyphens/>
              <w:jc w:val="center"/>
              <w:rPr>
                <w:sz w:val="12"/>
                <w:szCs w:val="16"/>
              </w:rPr>
            </w:pPr>
            <w:r w:rsidRPr="007134DA">
              <w:rPr>
                <w:sz w:val="12"/>
                <w:szCs w:val="16"/>
              </w:rPr>
              <w:t>42</w:t>
            </w:r>
          </w:p>
        </w:tc>
        <w:tc>
          <w:tcPr>
            <w:tcW w:w="0" w:type="auto"/>
          </w:tcPr>
          <w:p w:rsidR="007134DA" w:rsidRPr="007134DA" w:rsidRDefault="007134DA" w:rsidP="007134DA">
            <w:pPr>
              <w:suppressAutoHyphens/>
              <w:jc w:val="center"/>
              <w:rPr>
                <w:sz w:val="12"/>
                <w:szCs w:val="16"/>
              </w:rPr>
            </w:pPr>
            <w:r w:rsidRPr="007134DA">
              <w:rPr>
                <w:sz w:val="12"/>
                <w:szCs w:val="16"/>
              </w:rPr>
              <w:t>42</w:t>
            </w:r>
          </w:p>
        </w:tc>
      </w:tr>
      <w:tr w:rsidR="007134DA" w:rsidRPr="007134DA" w:rsidTr="007134DA">
        <w:trPr>
          <w:trHeight w:val="20"/>
        </w:trPr>
        <w:tc>
          <w:tcPr>
            <w:tcW w:w="0" w:type="auto"/>
            <w:shd w:val="clear" w:color="auto" w:fill="auto"/>
          </w:tcPr>
          <w:p w:rsidR="007134DA" w:rsidRPr="007134DA" w:rsidRDefault="007134DA" w:rsidP="007134DA">
            <w:pPr>
              <w:suppressAutoHyphens/>
              <w:rPr>
                <w:sz w:val="12"/>
                <w:szCs w:val="16"/>
              </w:rPr>
            </w:pPr>
            <w:r w:rsidRPr="007134DA">
              <w:rPr>
                <w:sz w:val="12"/>
                <w:szCs w:val="16"/>
              </w:rPr>
              <w:t>2.1.2</w:t>
            </w:r>
          </w:p>
        </w:tc>
        <w:tc>
          <w:tcPr>
            <w:tcW w:w="0" w:type="auto"/>
            <w:shd w:val="clear" w:color="auto" w:fill="auto"/>
          </w:tcPr>
          <w:p w:rsidR="007134DA" w:rsidRPr="007134DA" w:rsidRDefault="007134DA" w:rsidP="007134DA">
            <w:pPr>
              <w:suppressAutoHyphens/>
              <w:rPr>
                <w:sz w:val="12"/>
                <w:szCs w:val="16"/>
              </w:rPr>
            </w:pPr>
            <w:r w:rsidRPr="007134DA">
              <w:rPr>
                <w:sz w:val="12"/>
                <w:szCs w:val="16"/>
              </w:rPr>
              <w:t xml:space="preserve">Показатель 2. Количество </w:t>
            </w:r>
            <w:proofErr w:type="spellStart"/>
            <w:r w:rsidRPr="007134DA">
              <w:rPr>
                <w:sz w:val="12"/>
                <w:szCs w:val="16"/>
              </w:rPr>
              <w:t>пожарно</w:t>
            </w:r>
            <w:proofErr w:type="spellEnd"/>
            <w:r w:rsidRPr="007134DA">
              <w:rPr>
                <w:sz w:val="12"/>
                <w:szCs w:val="16"/>
              </w:rPr>
              <w:t xml:space="preserve"> – технического оборудования, поддерживаемого в исправном состоянии, ед.</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28</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28</w:t>
            </w:r>
          </w:p>
        </w:tc>
        <w:tc>
          <w:tcPr>
            <w:tcW w:w="0" w:type="auto"/>
            <w:shd w:val="clear" w:color="auto" w:fill="auto"/>
          </w:tcPr>
          <w:p w:rsidR="007134DA" w:rsidRPr="007134DA" w:rsidRDefault="007134DA" w:rsidP="007134DA">
            <w:pPr>
              <w:suppressAutoHyphens/>
              <w:jc w:val="center"/>
              <w:rPr>
                <w:sz w:val="12"/>
                <w:szCs w:val="16"/>
              </w:rPr>
            </w:pPr>
            <w:r w:rsidRPr="007134DA">
              <w:rPr>
                <w:sz w:val="12"/>
                <w:szCs w:val="16"/>
              </w:rPr>
              <w:t>28</w:t>
            </w:r>
          </w:p>
        </w:tc>
        <w:tc>
          <w:tcPr>
            <w:tcW w:w="0" w:type="auto"/>
          </w:tcPr>
          <w:p w:rsidR="007134DA" w:rsidRPr="007134DA" w:rsidRDefault="007134DA" w:rsidP="007134DA">
            <w:pPr>
              <w:suppressAutoHyphens/>
              <w:jc w:val="center"/>
              <w:rPr>
                <w:sz w:val="12"/>
                <w:szCs w:val="16"/>
              </w:rPr>
            </w:pPr>
            <w:r w:rsidRPr="007134DA">
              <w:rPr>
                <w:sz w:val="12"/>
                <w:szCs w:val="16"/>
              </w:rPr>
              <w:t>28</w:t>
            </w:r>
          </w:p>
        </w:tc>
        <w:tc>
          <w:tcPr>
            <w:tcW w:w="0" w:type="auto"/>
          </w:tcPr>
          <w:p w:rsidR="007134DA" w:rsidRPr="007134DA" w:rsidRDefault="007134DA" w:rsidP="007134DA">
            <w:pPr>
              <w:suppressAutoHyphens/>
              <w:jc w:val="center"/>
              <w:rPr>
                <w:sz w:val="12"/>
                <w:szCs w:val="16"/>
              </w:rPr>
            </w:pPr>
            <w:r w:rsidRPr="007134DA">
              <w:rPr>
                <w:sz w:val="12"/>
                <w:szCs w:val="16"/>
              </w:rPr>
              <w:t>28</w:t>
            </w:r>
          </w:p>
        </w:tc>
        <w:tc>
          <w:tcPr>
            <w:tcW w:w="0" w:type="auto"/>
          </w:tcPr>
          <w:p w:rsidR="007134DA" w:rsidRPr="007134DA" w:rsidRDefault="007134DA" w:rsidP="007134DA">
            <w:pPr>
              <w:suppressAutoHyphens/>
              <w:jc w:val="center"/>
              <w:rPr>
                <w:sz w:val="12"/>
                <w:szCs w:val="16"/>
              </w:rPr>
            </w:pPr>
            <w:r w:rsidRPr="007134DA">
              <w:rPr>
                <w:sz w:val="12"/>
                <w:szCs w:val="16"/>
              </w:rPr>
              <w:t>28</w:t>
            </w:r>
          </w:p>
        </w:tc>
      </w:tr>
    </w:tbl>
    <w:p w:rsidR="007134DA" w:rsidRPr="005268AA" w:rsidRDefault="007134DA" w:rsidP="007134DA">
      <w:pPr>
        <w:suppressAutoHyphens/>
        <w:jc w:val="both"/>
        <w:rPr>
          <w:b/>
          <w:sz w:val="16"/>
          <w:szCs w:val="16"/>
        </w:rPr>
      </w:pPr>
      <w:r w:rsidRPr="005268AA">
        <w:rPr>
          <w:b/>
          <w:sz w:val="16"/>
          <w:szCs w:val="16"/>
        </w:rPr>
        <w:t>5. Срок реализации муниципальной программы:  2019 – 2024 годы</w:t>
      </w:r>
    </w:p>
    <w:p w:rsidR="007134DA" w:rsidRPr="005268AA" w:rsidRDefault="007134DA" w:rsidP="007134DA">
      <w:pPr>
        <w:suppressAutoHyphens/>
        <w:jc w:val="both"/>
        <w:rPr>
          <w:b/>
          <w:sz w:val="16"/>
          <w:szCs w:val="16"/>
        </w:rPr>
      </w:pPr>
      <w:r w:rsidRPr="005268AA">
        <w:rPr>
          <w:b/>
          <w:sz w:val="16"/>
          <w:szCs w:val="16"/>
        </w:rPr>
        <w:t>6. Объёмы и источники финансирования муниципальной Программы в целом и по годам реализации (тыс. руб.)</w:t>
      </w:r>
    </w:p>
    <w:tbl>
      <w:tblPr>
        <w:tblW w:w="0" w:type="auto"/>
        <w:tblCellSpacing w:w="5" w:type="nil"/>
        <w:tblInd w:w="75" w:type="dxa"/>
        <w:tblCellMar>
          <w:left w:w="75" w:type="dxa"/>
          <w:right w:w="75" w:type="dxa"/>
        </w:tblCellMar>
        <w:tblLook w:val="0000" w:firstRow="0" w:lastRow="0" w:firstColumn="0" w:lastColumn="0" w:noHBand="0" w:noVBand="0"/>
      </w:tblPr>
      <w:tblGrid>
        <w:gridCol w:w="426"/>
        <w:gridCol w:w="786"/>
        <w:gridCol w:w="643"/>
        <w:gridCol w:w="950"/>
        <w:gridCol w:w="681"/>
        <w:gridCol w:w="870"/>
        <w:gridCol w:w="681"/>
      </w:tblGrid>
      <w:tr w:rsidR="007134DA" w:rsidRPr="007134DA" w:rsidTr="007134DA">
        <w:trPr>
          <w:trHeight w:val="400"/>
          <w:tblCellSpacing w:w="5" w:type="nil"/>
        </w:trPr>
        <w:tc>
          <w:tcPr>
            <w:tcW w:w="0" w:type="auto"/>
            <w:vMerge w:val="restart"/>
            <w:tcBorders>
              <w:top w:val="single" w:sz="4" w:space="0" w:color="auto"/>
              <w:left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Источник финансирования</w:t>
            </w:r>
          </w:p>
        </w:tc>
      </w:tr>
      <w:tr w:rsidR="007134DA" w:rsidRPr="007134DA" w:rsidTr="003F5189">
        <w:trPr>
          <w:trHeight w:val="45"/>
          <w:tblCellSpacing w:w="5" w:type="nil"/>
        </w:trPr>
        <w:tc>
          <w:tcPr>
            <w:tcW w:w="0" w:type="auto"/>
            <w:vMerge/>
            <w:tcBorders>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федеральный бюджет</w:t>
            </w:r>
          </w:p>
        </w:tc>
        <w:tc>
          <w:tcPr>
            <w:tcW w:w="0" w:type="auto"/>
            <w:tcBorders>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областной бюджет</w:t>
            </w:r>
          </w:p>
        </w:tc>
        <w:tc>
          <w:tcPr>
            <w:tcW w:w="0" w:type="auto"/>
            <w:tcBorders>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бюджет поселения</w:t>
            </w:r>
          </w:p>
        </w:tc>
        <w:tc>
          <w:tcPr>
            <w:tcW w:w="0" w:type="auto"/>
            <w:tcBorders>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внебюджетные средства</w:t>
            </w:r>
          </w:p>
        </w:tc>
        <w:tc>
          <w:tcPr>
            <w:tcW w:w="0" w:type="auto"/>
            <w:tcBorders>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всего</w:t>
            </w:r>
          </w:p>
        </w:tc>
      </w:tr>
      <w:tr w:rsidR="007134DA" w:rsidRPr="007134DA" w:rsidTr="007134DA">
        <w:trPr>
          <w:tblCellSpacing w:w="5" w:type="nil"/>
        </w:trPr>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4</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6</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7</w:t>
            </w:r>
          </w:p>
        </w:tc>
      </w:tr>
      <w:tr w:rsidR="007134DA" w:rsidRPr="007134DA" w:rsidTr="007134DA">
        <w:trPr>
          <w:tblCellSpacing w:w="5" w:type="nil"/>
        </w:trPr>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jc w:val="center"/>
              <w:rPr>
                <w:sz w:val="12"/>
                <w:szCs w:val="16"/>
              </w:rPr>
            </w:pPr>
            <w:r w:rsidRPr="007134DA">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173,00000</w:t>
            </w:r>
          </w:p>
        </w:tc>
      </w:tr>
      <w:tr w:rsidR="007134DA" w:rsidRPr="007134DA" w:rsidTr="007134DA">
        <w:trPr>
          <w:tblCellSpacing w:w="5" w:type="nil"/>
        </w:trPr>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jc w:val="center"/>
              <w:rPr>
                <w:sz w:val="12"/>
                <w:szCs w:val="16"/>
              </w:rPr>
            </w:pPr>
            <w:r w:rsidRPr="007134DA">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r>
      <w:tr w:rsidR="007134DA" w:rsidRPr="007134DA" w:rsidTr="007134DA">
        <w:trPr>
          <w:tblCellSpacing w:w="5" w:type="nil"/>
        </w:trPr>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r>
      <w:tr w:rsidR="007134DA" w:rsidRPr="007134DA" w:rsidTr="007134DA">
        <w:trPr>
          <w:tblCellSpacing w:w="5" w:type="nil"/>
        </w:trPr>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r>
      <w:tr w:rsidR="007134DA" w:rsidRPr="007134DA" w:rsidTr="007134DA">
        <w:trPr>
          <w:tblCellSpacing w:w="5" w:type="nil"/>
        </w:trPr>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r>
      <w:tr w:rsidR="007134DA" w:rsidRPr="007134DA" w:rsidTr="007134DA">
        <w:trPr>
          <w:tblCellSpacing w:w="5" w:type="nil"/>
        </w:trPr>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suppressAutoHyphens/>
              <w:jc w:val="center"/>
              <w:rPr>
                <w:sz w:val="12"/>
                <w:szCs w:val="16"/>
              </w:rPr>
            </w:pPr>
            <w:r w:rsidRPr="007134DA">
              <w:rPr>
                <w:sz w:val="12"/>
                <w:szCs w:val="16"/>
              </w:rPr>
              <w:t>173,00000</w:t>
            </w:r>
          </w:p>
        </w:tc>
      </w:tr>
      <w:tr w:rsidR="007134DA" w:rsidRPr="007134DA" w:rsidTr="007134DA">
        <w:trPr>
          <w:tblCellSpacing w:w="5" w:type="nil"/>
        </w:trPr>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7134DA" w:rsidRPr="007134DA" w:rsidRDefault="007134DA" w:rsidP="007134DA">
            <w:pPr>
              <w:widowControl w:val="0"/>
              <w:suppressAutoHyphens/>
              <w:autoSpaceDE w:val="0"/>
              <w:autoSpaceDN w:val="0"/>
              <w:adjustRightInd w:val="0"/>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1038,00000</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7134DA" w:rsidRPr="007134DA" w:rsidRDefault="007134DA" w:rsidP="007134DA">
            <w:pPr>
              <w:suppressAutoHyphens/>
              <w:jc w:val="center"/>
              <w:rPr>
                <w:sz w:val="12"/>
                <w:szCs w:val="16"/>
              </w:rPr>
            </w:pPr>
            <w:r w:rsidRPr="007134DA">
              <w:rPr>
                <w:sz w:val="12"/>
                <w:szCs w:val="16"/>
              </w:rPr>
              <w:t>1038,00000</w:t>
            </w:r>
          </w:p>
        </w:tc>
      </w:tr>
    </w:tbl>
    <w:p w:rsidR="007134DA" w:rsidRPr="005268AA" w:rsidRDefault="007134DA" w:rsidP="007134DA">
      <w:pPr>
        <w:suppressAutoHyphens/>
        <w:ind w:firstLine="284"/>
        <w:jc w:val="center"/>
        <w:outlineLvl w:val="1"/>
        <w:rPr>
          <w:b/>
          <w:kern w:val="36"/>
          <w:sz w:val="16"/>
          <w:szCs w:val="16"/>
        </w:rPr>
      </w:pPr>
      <w:r w:rsidRPr="005268AA">
        <w:rPr>
          <w:b/>
          <w:kern w:val="36"/>
          <w:sz w:val="16"/>
          <w:szCs w:val="16"/>
        </w:rPr>
        <w:t>7. Ожидаемые конечные  результаты реализации муниципальной программы:</w:t>
      </w:r>
    </w:p>
    <w:p w:rsidR="007134DA" w:rsidRPr="005268AA" w:rsidRDefault="007134DA" w:rsidP="007134DA">
      <w:pPr>
        <w:suppressAutoHyphens/>
        <w:ind w:firstLine="284"/>
        <w:jc w:val="both"/>
        <w:rPr>
          <w:color w:val="000000"/>
          <w:sz w:val="16"/>
          <w:szCs w:val="16"/>
        </w:rPr>
      </w:pPr>
      <w:r w:rsidRPr="005268AA">
        <w:rPr>
          <w:color w:val="000000"/>
          <w:sz w:val="16"/>
          <w:szCs w:val="16"/>
        </w:rPr>
        <w:t>Реализация мероприятий Программы позволит повысить уровень безопасности населения Солецкого городского поселения от пожаров, чрезвычайных ситуаций природного и техногенного характера за счет:                                 </w:t>
      </w:r>
    </w:p>
    <w:p w:rsidR="007134DA" w:rsidRPr="005268AA" w:rsidRDefault="007134DA" w:rsidP="007134DA">
      <w:pPr>
        <w:suppressAutoHyphens/>
        <w:ind w:firstLine="284"/>
        <w:jc w:val="both"/>
        <w:rPr>
          <w:color w:val="000000"/>
          <w:sz w:val="16"/>
          <w:szCs w:val="16"/>
        </w:rPr>
      </w:pPr>
      <w:r w:rsidRPr="005268AA">
        <w:rPr>
          <w:color w:val="000000"/>
          <w:sz w:val="16"/>
          <w:szCs w:val="16"/>
        </w:rPr>
        <w:t>- снижения количества пожаров, гибели и травматизма людей на пожарах ежегодно на 3%;    </w:t>
      </w:r>
    </w:p>
    <w:p w:rsidR="007134DA" w:rsidRPr="005268AA" w:rsidRDefault="007134DA" w:rsidP="007134DA">
      <w:pPr>
        <w:suppressAutoHyphens/>
        <w:ind w:firstLine="284"/>
        <w:jc w:val="both"/>
        <w:rPr>
          <w:color w:val="000000"/>
          <w:sz w:val="16"/>
          <w:szCs w:val="16"/>
        </w:rPr>
      </w:pPr>
      <w:r w:rsidRPr="005268AA">
        <w:rPr>
          <w:color w:val="000000"/>
          <w:sz w:val="16"/>
          <w:szCs w:val="16"/>
        </w:rPr>
        <w:t>- снижения общего уровня риска возникновения чрезвычайных ситуаций природного и техногенного характера ежегодно на 4%;                                 </w:t>
      </w:r>
    </w:p>
    <w:p w:rsidR="007134DA" w:rsidRPr="005268AA" w:rsidRDefault="007134DA" w:rsidP="007134DA">
      <w:pPr>
        <w:suppressAutoHyphens/>
        <w:autoSpaceDE w:val="0"/>
        <w:autoSpaceDN w:val="0"/>
        <w:adjustRightInd w:val="0"/>
        <w:ind w:firstLine="284"/>
        <w:jc w:val="center"/>
        <w:rPr>
          <w:b/>
          <w:sz w:val="16"/>
          <w:szCs w:val="16"/>
        </w:rPr>
      </w:pPr>
      <w:r w:rsidRPr="005268AA">
        <w:rPr>
          <w:b/>
          <w:sz w:val="16"/>
          <w:szCs w:val="16"/>
        </w:rPr>
        <w:t xml:space="preserve">Характеристика текущего состояния с указанием основных проблем соответствующей сферы социально-экономического развития  Солецкого городского поселения </w:t>
      </w:r>
    </w:p>
    <w:p w:rsidR="007134DA" w:rsidRPr="005268AA" w:rsidRDefault="007134DA" w:rsidP="007134DA">
      <w:pPr>
        <w:tabs>
          <w:tab w:val="center" w:pos="4536"/>
          <w:tab w:val="left" w:pos="7560"/>
        </w:tabs>
        <w:suppressAutoHyphens/>
        <w:ind w:firstLine="284"/>
        <w:jc w:val="both"/>
        <w:rPr>
          <w:color w:val="000000"/>
          <w:sz w:val="16"/>
          <w:szCs w:val="16"/>
        </w:rPr>
      </w:pPr>
      <w:r w:rsidRPr="005268AA">
        <w:rPr>
          <w:bCs/>
          <w:sz w:val="16"/>
          <w:szCs w:val="16"/>
        </w:rPr>
        <w:tab/>
      </w:r>
      <w:proofErr w:type="gramStart"/>
      <w:r w:rsidRPr="005268AA">
        <w:rPr>
          <w:bCs/>
          <w:sz w:val="16"/>
          <w:szCs w:val="16"/>
        </w:rPr>
        <w:t xml:space="preserve">Программа разработана на основании </w:t>
      </w:r>
      <w:r w:rsidRPr="005268AA">
        <w:rPr>
          <w:color w:val="000000"/>
          <w:sz w:val="16"/>
          <w:szCs w:val="16"/>
        </w:rPr>
        <w:t>Федерального закона от 12 февраля 1998 года № 28-ФЗ « О гражданской обороне», Федерального закона от 21 декабря 1994 года № 69-ФЗ «О пожарной безопасности», Федерального закона от 21 декабря 1994 года № 68 –ФЗ «О защите населения и территорий от чрезвычайных ситуаций природного и техногенного характера», Федерального закона от 22 июля 2008 года № 123 –ФЗ «Технический регламент о требованиях</w:t>
      </w:r>
      <w:proofErr w:type="gramEnd"/>
      <w:r w:rsidRPr="005268AA">
        <w:rPr>
          <w:color w:val="000000"/>
          <w:sz w:val="16"/>
          <w:szCs w:val="16"/>
        </w:rPr>
        <w:t xml:space="preserve"> пожарной безопасности», постановления Правительства Российской Федерации  от 04 сентября 2003 года № 547 «О подготовке населения в области защиты от чрезвычайных ситуаций природного и техногенного характера»</w:t>
      </w:r>
      <w:r w:rsidRPr="005268AA">
        <w:rPr>
          <w:bCs/>
          <w:sz w:val="16"/>
          <w:szCs w:val="16"/>
        </w:rPr>
        <w:t>.</w:t>
      </w:r>
    </w:p>
    <w:p w:rsidR="007134DA" w:rsidRPr="005268AA" w:rsidRDefault="007134DA" w:rsidP="007134DA">
      <w:pPr>
        <w:suppressAutoHyphens/>
        <w:ind w:firstLine="284"/>
        <w:jc w:val="both"/>
        <w:rPr>
          <w:sz w:val="16"/>
          <w:szCs w:val="16"/>
        </w:rPr>
      </w:pPr>
      <w:r w:rsidRPr="005268AA">
        <w:rPr>
          <w:sz w:val="16"/>
          <w:szCs w:val="16"/>
        </w:rPr>
        <w:t>Современный период развития общества характеризуется все более нарастающими противоречиями между человеком и окружающей его природной средой. При этом сохраняется опасность возникновения чрезвычайных ситуаций природного и техногенного характера. На территории  городского поселения расположены взрывопожарные объекты экономики, различные пожароопасные объекты топливно-заправочного комплекса и объектов газового хозяйства, а также газовые котельные. Источником повышенной потенциальной опасности также является сеть магистральных и местных газопроводов, автомобильных и железнодорожных магистралей, по которым перемещаются химические и взрывопожароопасные грузы. Территория городского поселения подвержена воздействию различного спектра опасных факторов, из которых наибольшую опасность представляют чрезвычайные ситуации, связанные с аварийным разливом химически-опасных веществ на железной дороге.</w:t>
      </w:r>
    </w:p>
    <w:p w:rsidR="007134DA" w:rsidRPr="005268AA" w:rsidRDefault="007134DA" w:rsidP="007134DA">
      <w:pPr>
        <w:suppressAutoHyphens/>
        <w:ind w:firstLine="284"/>
        <w:jc w:val="both"/>
        <w:rPr>
          <w:sz w:val="16"/>
          <w:szCs w:val="16"/>
        </w:rPr>
      </w:pPr>
      <w:r w:rsidRPr="005268AA">
        <w:rPr>
          <w:sz w:val="16"/>
          <w:szCs w:val="16"/>
        </w:rPr>
        <w:t>Опасность возникновения чрезвычайных ситуаций в сложившихся социально-экономических условиях повышается, так как сохраняется тенденция ухудшения материально-технического обеспечения производства, снижения качества профилактических и регламентных работ, увеличивается износ технологического оборудования.</w:t>
      </w:r>
    </w:p>
    <w:p w:rsidR="007134DA" w:rsidRPr="005268AA" w:rsidRDefault="007134DA" w:rsidP="007134DA">
      <w:pPr>
        <w:suppressAutoHyphens/>
        <w:ind w:firstLine="284"/>
        <w:jc w:val="both"/>
        <w:rPr>
          <w:sz w:val="16"/>
          <w:szCs w:val="16"/>
        </w:rPr>
      </w:pPr>
      <w:r w:rsidRPr="005268AA">
        <w:rPr>
          <w:sz w:val="16"/>
          <w:szCs w:val="16"/>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поселения.</w:t>
      </w:r>
    </w:p>
    <w:p w:rsidR="007134DA" w:rsidRPr="005268AA" w:rsidRDefault="007134DA" w:rsidP="007134DA">
      <w:pPr>
        <w:suppressAutoHyphens/>
        <w:ind w:firstLine="284"/>
        <w:jc w:val="both"/>
        <w:rPr>
          <w:sz w:val="16"/>
          <w:szCs w:val="16"/>
        </w:rPr>
      </w:pPr>
      <w:r w:rsidRPr="005268AA">
        <w:rPr>
          <w:sz w:val="16"/>
          <w:szCs w:val="16"/>
        </w:rPr>
        <w:t>Частота пожаров, прежде всего, отражает общий уровень пожарной безопасности и эффективность противопожарных мероприятий, деятельность государственных органов власти и органов местного самоуправления и мер, предпринимаемых населением.</w:t>
      </w:r>
    </w:p>
    <w:p w:rsidR="007134DA" w:rsidRPr="005268AA" w:rsidRDefault="007134DA" w:rsidP="007134DA">
      <w:pPr>
        <w:suppressAutoHyphens/>
        <w:ind w:firstLine="284"/>
        <w:jc w:val="both"/>
        <w:rPr>
          <w:sz w:val="16"/>
          <w:szCs w:val="16"/>
        </w:rPr>
      </w:pPr>
      <w:r w:rsidRPr="005268AA">
        <w:rPr>
          <w:sz w:val="16"/>
          <w:szCs w:val="16"/>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rsidR="007134DA" w:rsidRPr="005268AA" w:rsidRDefault="007134DA" w:rsidP="007134DA">
      <w:pPr>
        <w:suppressAutoHyphens/>
        <w:ind w:firstLine="284"/>
        <w:jc w:val="both"/>
        <w:rPr>
          <w:sz w:val="16"/>
          <w:szCs w:val="16"/>
        </w:rPr>
      </w:pPr>
      <w:r w:rsidRPr="005268AA">
        <w:rPr>
          <w:sz w:val="16"/>
          <w:szCs w:val="16"/>
        </w:rPr>
        <w:t>Основными направлениями деятельности обеспечения пожарной безопасности являются:</w:t>
      </w:r>
    </w:p>
    <w:p w:rsidR="007134DA" w:rsidRPr="005268AA" w:rsidRDefault="007134DA" w:rsidP="007134DA">
      <w:pPr>
        <w:suppressAutoHyphens/>
        <w:ind w:firstLine="284"/>
        <w:jc w:val="both"/>
        <w:rPr>
          <w:sz w:val="16"/>
          <w:szCs w:val="16"/>
        </w:rPr>
      </w:pPr>
      <w:r w:rsidRPr="005268AA">
        <w:rPr>
          <w:sz w:val="16"/>
          <w:szCs w:val="16"/>
        </w:rPr>
        <w:t>- качественное повышение уровня обеспечения пожарной безопасности населения;</w:t>
      </w:r>
    </w:p>
    <w:p w:rsidR="007134DA" w:rsidRPr="005268AA" w:rsidRDefault="007134DA" w:rsidP="007134DA">
      <w:pPr>
        <w:suppressAutoHyphens/>
        <w:ind w:firstLine="284"/>
        <w:jc w:val="both"/>
        <w:rPr>
          <w:sz w:val="16"/>
          <w:szCs w:val="16"/>
        </w:rPr>
      </w:pPr>
      <w:r w:rsidRPr="005268AA">
        <w:rPr>
          <w:sz w:val="16"/>
          <w:szCs w:val="16"/>
        </w:rPr>
        <w:t>- повышение эффективности мероприятий по минимизации риска пожаров, угроз жизни и здоровью.</w:t>
      </w:r>
    </w:p>
    <w:p w:rsidR="007134DA" w:rsidRPr="005268AA" w:rsidRDefault="007134DA" w:rsidP="007134DA">
      <w:pPr>
        <w:suppressAutoHyphens/>
        <w:ind w:firstLine="284"/>
        <w:jc w:val="both"/>
        <w:rPr>
          <w:sz w:val="16"/>
          <w:szCs w:val="16"/>
        </w:rPr>
      </w:pPr>
      <w:r w:rsidRPr="005268AA">
        <w:rPr>
          <w:sz w:val="16"/>
          <w:szCs w:val="16"/>
        </w:rPr>
        <w:lastRenderedPageBreak/>
        <w:t>Основными направлениями деятельности, которые могут обеспечить уменьшение рисков пожаров, являются:</w:t>
      </w:r>
    </w:p>
    <w:p w:rsidR="007134DA" w:rsidRPr="005268AA" w:rsidRDefault="007134DA" w:rsidP="007134DA">
      <w:pPr>
        <w:suppressAutoHyphens/>
        <w:ind w:firstLine="284"/>
        <w:jc w:val="both"/>
        <w:rPr>
          <w:sz w:val="16"/>
          <w:szCs w:val="16"/>
        </w:rPr>
      </w:pPr>
      <w:r w:rsidRPr="005268AA">
        <w:rPr>
          <w:sz w:val="16"/>
          <w:szCs w:val="16"/>
        </w:rPr>
        <w:t>- оптимизация финансовых и материальных ресурсов органов местного самоуправления и организаций, направляемых на решение проблем пожарной безопасности;</w:t>
      </w:r>
    </w:p>
    <w:p w:rsidR="007134DA" w:rsidRPr="005268AA" w:rsidRDefault="007134DA" w:rsidP="007134DA">
      <w:pPr>
        <w:suppressAutoHyphens/>
        <w:ind w:firstLine="284"/>
        <w:jc w:val="both"/>
        <w:rPr>
          <w:sz w:val="16"/>
          <w:szCs w:val="16"/>
        </w:rPr>
      </w:pPr>
      <w:r w:rsidRPr="005268AA">
        <w:rPr>
          <w:sz w:val="16"/>
          <w:szCs w:val="16"/>
        </w:rPr>
        <w:t>- строительство и реконструкция систем и источников наружного пожарного водоснабжения, и в первую очередь в сельских населенных пунктах, входящих в состав  территории городского поселения;</w:t>
      </w:r>
    </w:p>
    <w:p w:rsidR="007134DA" w:rsidRPr="005268AA" w:rsidRDefault="007134DA" w:rsidP="007134DA">
      <w:pPr>
        <w:suppressAutoHyphens/>
        <w:ind w:firstLine="284"/>
        <w:jc w:val="both"/>
        <w:rPr>
          <w:sz w:val="16"/>
          <w:szCs w:val="16"/>
        </w:rPr>
      </w:pPr>
      <w:r w:rsidRPr="005268AA">
        <w:rPr>
          <w:sz w:val="16"/>
          <w:szCs w:val="16"/>
        </w:rPr>
        <w:t>- развитие системы добровольных пожарно-спасательных формирований;</w:t>
      </w:r>
    </w:p>
    <w:p w:rsidR="007134DA" w:rsidRPr="005268AA" w:rsidRDefault="007134DA" w:rsidP="007134DA">
      <w:pPr>
        <w:suppressAutoHyphens/>
        <w:ind w:firstLine="284"/>
        <w:jc w:val="both"/>
        <w:rPr>
          <w:sz w:val="16"/>
          <w:szCs w:val="16"/>
        </w:rPr>
      </w:pPr>
      <w:r w:rsidRPr="005268AA">
        <w:rPr>
          <w:sz w:val="16"/>
          <w:szCs w:val="16"/>
        </w:rPr>
        <w:t>- внедрение новых инновационных технологий в области обнаружения пожаров и оповещения населения.</w:t>
      </w:r>
    </w:p>
    <w:p w:rsidR="007134DA" w:rsidRPr="005268AA" w:rsidRDefault="007134DA" w:rsidP="007134DA">
      <w:pPr>
        <w:suppressAutoHyphens/>
        <w:ind w:firstLine="284"/>
        <w:jc w:val="both"/>
        <w:rPr>
          <w:sz w:val="16"/>
          <w:szCs w:val="16"/>
        </w:rPr>
      </w:pPr>
      <w:r w:rsidRPr="005268AA">
        <w:rPr>
          <w:sz w:val="16"/>
          <w:szCs w:val="16"/>
        </w:rPr>
        <w:t>Реализация мероприятий Программы позволит повысить уровень безопасности населения  городского поселения от пожаров, чрезвычайных ситуаций природного и техногенного характера, террористических и экстремистских проявлений, снизить уровень преступности и обеспечить общественный правопорядок на территории муниципального образования, что в свою очередь приведет к улучшению благополучия населения и снижению материального ущерба.</w:t>
      </w:r>
    </w:p>
    <w:p w:rsidR="007134DA" w:rsidRPr="005268AA" w:rsidRDefault="007134DA" w:rsidP="007134DA">
      <w:pPr>
        <w:pStyle w:val="ConsPlusNormal"/>
        <w:suppressAutoHyphens/>
        <w:ind w:firstLine="284"/>
        <w:jc w:val="center"/>
        <w:rPr>
          <w:rFonts w:ascii="Times New Roman" w:hAnsi="Times New Roman" w:cs="Times New Roman"/>
          <w:b/>
          <w:sz w:val="16"/>
          <w:szCs w:val="16"/>
        </w:rPr>
      </w:pPr>
      <w:r w:rsidRPr="005268AA">
        <w:rPr>
          <w:rFonts w:ascii="Times New Roman" w:hAnsi="Times New Roman" w:cs="Times New Roman"/>
          <w:sz w:val="16"/>
          <w:szCs w:val="16"/>
        </w:rPr>
        <w:t> </w:t>
      </w:r>
      <w:r w:rsidRPr="005268AA">
        <w:rPr>
          <w:rFonts w:ascii="Times New Roman" w:hAnsi="Times New Roman" w:cs="Times New Roman"/>
          <w:b/>
          <w:sz w:val="16"/>
          <w:szCs w:val="16"/>
        </w:rPr>
        <w:t>Основные показатели и анализ социальных, финансово-экономических и прочих рисков реализации муниципальной программы:</w:t>
      </w:r>
    </w:p>
    <w:p w:rsidR="007134DA" w:rsidRPr="005268AA" w:rsidRDefault="007134DA" w:rsidP="007134DA">
      <w:pPr>
        <w:widowControl w:val="0"/>
        <w:suppressAutoHyphens/>
        <w:ind w:firstLine="284"/>
        <w:jc w:val="both"/>
        <w:rPr>
          <w:bCs/>
          <w:sz w:val="16"/>
          <w:szCs w:val="16"/>
        </w:rPr>
      </w:pPr>
      <w:r w:rsidRPr="005268AA">
        <w:rPr>
          <w:bCs/>
          <w:sz w:val="16"/>
          <w:szCs w:val="16"/>
        </w:rPr>
        <w:t>Реализация основных программных мероприятий позволит:</w:t>
      </w:r>
    </w:p>
    <w:p w:rsidR="007134DA" w:rsidRPr="005268AA" w:rsidRDefault="007134DA" w:rsidP="007134DA">
      <w:pPr>
        <w:widowControl w:val="0"/>
        <w:suppressAutoHyphens/>
        <w:ind w:firstLine="284"/>
        <w:jc w:val="both"/>
        <w:rPr>
          <w:bCs/>
          <w:sz w:val="16"/>
          <w:szCs w:val="16"/>
        </w:rPr>
      </w:pPr>
      <w:r w:rsidRPr="005268AA">
        <w:rPr>
          <w:bCs/>
          <w:sz w:val="16"/>
          <w:szCs w:val="16"/>
        </w:rPr>
        <w:t>повысить эффективность деятельности сил ликвидации чрезвычайных ситуаций и тушения пожаров, системы мониторинга и прогнозирования угроз происшествий, контроля обстановки на водных объектах;</w:t>
      </w:r>
    </w:p>
    <w:p w:rsidR="007134DA" w:rsidRPr="005268AA" w:rsidRDefault="007134DA" w:rsidP="007134DA">
      <w:pPr>
        <w:widowControl w:val="0"/>
        <w:suppressAutoHyphens/>
        <w:ind w:firstLine="284"/>
        <w:jc w:val="both"/>
        <w:rPr>
          <w:bCs/>
          <w:sz w:val="16"/>
          <w:szCs w:val="16"/>
        </w:rPr>
      </w:pPr>
      <w:r w:rsidRPr="005268AA">
        <w:rPr>
          <w:bCs/>
          <w:sz w:val="16"/>
          <w:szCs w:val="16"/>
        </w:rPr>
        <w:t>повысить уровень информационной безопасности при осуществлении деятельности в области снижения рисков чрезвычайных ситуаций.</w:t>
      </w:r>
    </w:p>
    <w:p w:rsidR="007134DA" w:rsidRPr="005268AA" w:rsidRDefault="007134DA" w:rsidP="007134DA">
      <w:pPr>
        <w:widowControl w:val="0"/>
        <w:suppressAutoHyphens/>
        <w:ind w:firstLine="284"/>
        <w:jc w:val="both"/>
        <w:rPr>
          <w:bCs/>
          <w:sz w:val="16"/>
          <w:szCs w:val="16"/>
        </w:rPr>
      </w:pPr>
      <w:r w:rsidRPr="005268AA">
        <w:rPr>
          <w:bCs/>
          <w:sz w:val="16"/>
          <w:szCs w:val="16"/>
        </w:rPr>
        <w:t>В социальной сфере функционирование системы обеспечит:</w:t>
      </w:r>
    </w:p>
    <w:p w:rsidR="007134DA" w:rsidRPr="005268AA" w:rsidRDefault="007134DA" w:rsidP="007134DA">
      <w:pPr>
        <w:widowControl w:val="0"/>
        <w:suppressAutoHyphens/>
        <w:ind w:firstLine="284"/>
        <w:jc w:val="both"/>
        <w:rPr>
          <w:bCs/>
          <w:sz w:val="16"/>
          <w:szCs w:val="16"/>
        </w:rPr>
      </w:pPr>
      <w:r w:rsidRPr="005268AA">
        <w:rPr>
          <w:bCs/>
          <w:sz w:val="16"/>
          <w:szCs w:val="16"/>
        </w:rPr>
        <w:t>повышение безопасности жизнедеятельности населения за счет формирования у него культуры поведения при возникновении чрезвычайных ситуаций;</w:t>
      </w:r>
    </w:p>
    <w:p w:rsidR="007134DA" w:rsidRPr="005268AA" w:rsidRDefault="007134DA" w:rsidP="007134DA">
      <w:pPr>
        <w:widowControl w:val="0"/>
        <w:suppressAutoHyphens/>
        <w:ind w:firstLine="284"/>
        <w:jc w:val="both"/>
        <w:rPr>
          <w:bCs/>
          <w:sz w:val="16"/>
          <w:szCs w:val="16"/>
        </w:rPr>
      </w:pPr>
      <w:r w:rsidRPr="005268AA">
        <w:rPr>
          <w:bCs/>
          <w:sz w:val="16"/>
          <w:szCs w:val="16"/>
        </w:rPr>
        <w:t>повышение имиджа различных служб, обеспечивающих безопасность населения;</w:t>
      </w:r>
    </w:p>
    <w:p w:rsidR="007134DA" w:rsidRPr="005268AA" w:rsidRDefault="007134DA" w:rsidP="007134DA">
      <w:pPr>
        <w:widowControl w:val="0"/>
        <w:suppressAutoHyphens/>
        <w:ind w:firstLine="284"/>
        <w:jc w:val="both"/>
        <w:rPr>
          <w:bCs/>
          <w:sz w:val="16"/>
          <w:szCs w:val="16"/>
        </w:rPr>
      </w:pPr>
      <w:r w:rsidRPr="005268AA">
        <w:rPr>
          <w:bCs/>
          <w:sz w:val="16"/>
          <w:szCs w:val="16"/>
        </w:rPr>
        <w:t>обеспечение равных условий защищенности для всех социальных групп населения.</w:t>
      </w:r>
    </w:p>
    <w:p w:rsidR="007134DA" w:rsidRPr="005268AA" w:rsidRDefault="007134DA" w:rsidP="007134DA">
      <w:pPr>
        <w:widowControl w:val="0"/>
        <w:suppressAutoHyphens/>
        <w:ind w:firstLine="284"/>
        <w:jc w:val="both"/>
        <w:rPr>
          <w:bCs/>
          <w:sz w:val="16"/>
          <w:szCs w:val="16"/>
        </w:rPr>
      </w:pPr>
      <w:r w:rsidRPr="005268AA">
        <w:rPr>
          <w:bCs/>
          <w:sz w:val="16"/>
          <w:szCs w:val="16"/>
        </w:rPr>
        <w:t>Наиболее значимые риски, основные причины их возникновения, перечни предупреждающих и компенсирующих мероприятий приведены ниже.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1221"/>
        <w:gridCol w:w="1325"/>
        <w:gridCol w:w="1293"/>
      </w:tblGrid>
      <w:tr w:rsidR="007134DA" w:rsidRPr="007134DA" w:rsidTr="007134DA">
        <w:trPr>
          <w:trHeight w:val="20"/>
        </w:trPr>
        <w:tc>
          <w:tcPr>
            <w:tcW w:w="0" w:type="auto"/>
            <w:shd w:val="clear" w:color="auto" w:fill="auto"/>
          </w:tcPr>
          <w:p w:rsidR="007134DA" w:rsidRPr="007134DA" w:rsidRDefault="007134DA" w:rsidP="007134DA">
            <w:pPr>
              <w:widowControl w:val="0"/>
              <w:suppressAutoHyphens/>
              <w:jc w:val="center"/>
              <w:rPr>
                <w:bCs/>
                <w:sz w:val="12"/>
                <w:szCs w:val="16"/>
              </w:rPr>
            </w:pPr>
            <w:r w:rsidRPr="007134DA">
              <w:rPr>
                <w:bCs/>
                <w:sz w:val="12"/>
                <w:szCs w:val="16"/>
              </w:rPr>
              <w:t>Риски</w:t>
            </w:r>
          </w:p>
        </w:tc>
        <w:tc>
          <w:tcPr>
            <w:tcW w:w="0" w:type="auto"/>
            <w:shd w:val="clear" w:color="auto" w:fill="auto"/>
          </w:tcPr>
          <w:p w:rsidR="007134DA" w:rsidRPr="007134DA" w:rsidRDefault="007134DA" w:rsidP="007134DA">
            <w:pPr>
              <w:widowControl w:val="0"/>
              <w:suppressAutoHyphens/>
              <w:jc w:val="center"/>
              <w:rPr>
                <w:bCs/>
                <w:sz w:val="12"/>
                <w:szCs w:val="16"/>
              </w:rPr>
            </w:pPr>
            <w:r w:rsidRPr="007134DA">
              <w:rPr>
                <w:bCs/>
                <w:sz w:val="12"/>
                <w:szCs w:val="16"/>
              </w:rPr>
              <w:t>Основные причины возникновения рисков</w:t>
            </w:r>
          </w:p>
        </w:tc>
        <w:tc>
          <w:tcPr>
            <w:tcW w:w="0" w:type="auto"/>
            <w:shd w:val="clear" w:color="auto" w:fill="auto"/>
          </w:tcPr>
          <w:p w:rsidR="007134DA" w:rsidRPr="007134DA" w:rsidRDefault="007134DA" w:rsidP="007134DA">
            <w:pPr>
              <w:widowControl w:val="0"/>
              <w:suppressAutoHyphens/>
              <w:jc w:val="center"/>
              <w:rPr>
                <w:bCs/>
                <w:sz w:val="12"/>
                <w:szCs w:val="16"/>
              </w:rPr>
            </w:pPr>
            <w:r w:rsidRPr="007134DA">
              <w:rPr>
                <w:bCs/>
                <w:sz w:val="12"/>
                <w:szCs w:val="16"/>
              </w:rPr>
              <w:t>Предупреждающие мероприятия</w:t>
            </w:r>
          </w:p>
        </w:tc>
        <w:tc>
          <w:tcPr>
            <w:tcW w:w="0" w:type="auto"/>
            <w:shd w:val="clear" w:color="auto" w:fill="auto"/>
          </w:tcPr>
          <w:p w:rsidR="007134DA" w:rsidRPr="007134DA" w:rsidRDefault="007134DA" w:rsidP="007134DA">
            <w:pPr>
              <w:widowControl w:val="0"/>
              <w:suppressAutoHyphens/>
              <w:jc w:val="center"/>
              <w:rPr>
                <w:bCs/>
                <w:sz w:val="12"/>
                <w:szCs w:val="16"/>
              </w:rPr>
            </w:pPr>
            <w:r w:rsidRPr="007134DA">
              <w:rPr>
                <w:bCs/>
                <w:sz w:val="12"/>
                <w:szCs w:val="16"/>
              </w:rPr>
              <w:t>Компенсирующие мероприятия</w:t>
            </w:r>
          </w:p>
        </w:tc>
      </w:tr>
      <w:tr w:rsidR="007134DA" w:rsidRPr="007134DA" w:rsidTr="007134DA">
        <w:trPr>
          <w:trHeight w:val="20"/>
        </w:trPr>
        <w:tc>
          <w:tcPr>
            <w:tcW w:w="0" w:type="auto"/>
            <w:gridSpan w:val="4"/>
            <w:shd w:val="clear" w:color="auto" w:fill="auto"/>
          </w:tcPr>
          <w:p w:rsidR="007134DA" w:rsidRPr="007134DA" w:rsidRDefault="007134DA" w:rsidP="007134DA">
            <w:pPr>
              <w:widowControl w:val="0"/>
              <w:suppressAutoHyphens/>
              <w:jc w:val="center"/>
              <w:rPr>
                <w:bCs/>
                <w:sz w:val="12"/>
                <w:szCs w:val="16"/>
              </w:rPr>
            </w:pPr>
            <w:r w:rsidRPr="007134DA">
              <w:rPr>
                <w:bCs/>
                <w:sz w:val="12"/>
                <w:szCs w:val="16"/>
              </w:rPr>
              <w:t>Внешние риски</w:t>
            </w:r>
          </w:p>
        </w:tc>
      </w:tr>
      <w:tr w:rsidR="007134DA" w:rsidRPr="007134DA" w:rsidTr="007134DA">
        <w:trPr>
          <w:trHeight w:val="20"/>
        </w:trPr>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Правовые</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Изменение действующих нормативных правовых актов, принятых на федеральном и областном уровне, влияющих на условия реализации муниципальной программы</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 xml:space="preserve">Мониторинг изменений законодательства </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Корректировка муниципальной программы</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r w:rsidRPr="007134DA">
              <w:rPr>
                <w:bCs/>
                <w:sz w:val="12"/>
                <w:szCs w:val="16"/>
              </w:rPr>
              <w:t>Корректировка муниципальных нормативных правовых актов</w:t>
            </w:r>
          </w:p>
        </w:tc>
      </w:tr>
      <w:tr w:rsidR="007134DA" w:rsidRPr="007134DA" w:rsidTr="007134DA">
        <w:trPr>
          <w:trHeight w:val="20"/>
        </w:trPr>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Макроэкономические (финансовые)</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 xml:space="preserve">Неблагоприятное развитие </w:t>
            </w:r>
            <w:proofErr w:type="gramStart"/>
            <w:r w:rsidRPr="007134DA">
              <w:rPr>
                <w:bCs/>
                <w:sz w:val="12"/>
                <w:szCs w:val="16"/>
              </w:rPr>
              <w:t>экономических процессов</w:t>
            </w:r>
            <w:proofErr w:type="gramEnd"/>
            <w:r w:rsidRPr="007134DA">
              <w:rPr>
                <w:bCs/>
                <w:sz w:val="12"/>
                <w:szCs w:val="16"/>
              </w:rPr>
              <w:t xml:space="preserve"> в стране и в мире в целом, приводящее к выпадению доходов бюджета городского поселения или увеличению расходов и, как следствие, к пересмотру финансирования </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r w:rsidRPr="007134DA">
              <w:rPr>
                <w:bCs/>
                <w:sz w:val="12"/>
                <w:szCs w:val="16"/>
              </w:rPr>
              <w:t xml:space="preserve">ранее принятых расходных обязательств на реализацию мероприятий муниципальной </w:t>
            </w:r>
            <w:r w:rsidRPr="007134DA">
              <w:rPr>
                <w:bCs/>
                <w:sz w:val="12"/>
                <w:szCs w:val="16"/>
              </w:rPr>
              <w:lastRenderedPageBreak/>
              <w:t>программы</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lastRenderedPageBreak/>
              <w:t>Привлечение средств на реализацию мероприятий муниципальной программы из вышестоящего бюджета</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p>
          <w:p w:rsidR="007134DA" w:rsidRDefault="007134DA" w:rsidP="007134DA">
            <w:pPr>
              <w:widowControl w:val="0"/>
              <w:suppressAutoHyphens/>
              <w:rPr>
                <w:bCs/>
                <w:sz w:val="12"/>
                <w:szCs w:val="16"/>
              </w:rPr>
            </w:pPr>
          </w:p>
          <w:p w:rsid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r w:rsidRPr="007134DA">
              <w:rPr>
                <w:bCs/>
                <w:sz w:val="12"/>
                <w:szCs w:val="16"/>
              </w:rPr>
              <w:t xml:space="preserve">Мониторинг результативности мероприятий муниципальной программы и эффективности </w:t>
            </w:r>
            <w:r w:rsidRPr="007134DA">
              <w:rPr>
                <w:bCs/>
                <w:sz w:val="12"/>
                <w:szCs w:val="16"/>
              </w:rPr>
              <w:lastRenderedPageBreak/>
              <w:t>использования бюджетных средств, направляемых на реализацию муниципальной программы</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r w:rsidRPr="007134DA">
              <w:rPr>
                <w:bCs/>
                <w:sz w:val="12"/>
                <w:szCs w:val="16"/>
              </w:rPr>
              <w:t xml:space="preserve">Рациональное использование имеющихся финансовых средств </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lastRenderedPageBreak/>
              <w:t xml:space="preserve">Корректировка муниципальной программы в соответствии с фактическим уровнем финансирования и перераспределение средств между наиболее приоритетными направлениями муниципальной </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r w:rsidRPr="007134DA">
              <w:rPr>
                <w:bCs/>
                <w:sz w:val="12"/>
                <w:szCs w:val="16"/>
              </w:rPr>
              <w:t>программы, сокращение объемов финансирования менее приоритетных направлений муниципальной программы</w:t>
            </w:r>
          </w:p>
        </w:tc>
      </w:tr>
      <w:tr w:rsidR="007134DA" w:rsidRPr="007134DA" w:rsidTr="007134DA">
        <w:trPr>
          <w:trHeight w:val="20"/>
        </w:trPr>
        <w:tc>
          <w:tcPr>
            <w:tcW w:w="0" w:type="auto"/>
            <w:gridSpan w:val="4"/>
            <w:shd w:val="clear" w:color="auto" w:fill="auto"/>
          </w:tcPr>
          <w:p w:rsidR="007134DA" w:rsidRPr="007134DA" w:rsidRDefault="007134DA" w:rsidP="007134DA">
            <w:pPr>
              <w:widowControl w:val="0"/>
              <w:suppressAutoHyphens/>
              <w:jc w:val="center"/>
              <w:rPr>
                <w:bCs/>
                <w:sz w:val="12"/>
                <w:szCs w:val="16"/>
              </w:rPr>
            </w:pPr>
            <w:r w:rsidRPr="007134DA">
              <w:rPr>
                <w:bCs/>
                <w:sz w:val="12"/>
                <w:szCs w:val="16"/>
              </w:rPr>
              <w:lastRenderedPageBreak/>
              <w:t>Внутренние риски</w:t>
            </w:r>
          </w:p>
        </w:tc>
      </w:tr>
      <w:tr w:rsidR="007134DA" w:rsidRPr="007134DA" w:rsidTr="007134DA">
        <w:trPr>
          <w:trHeight w:val="20"/>
        </w:trPr>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Организационные</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Недостаточная точность планирования мероприятий и прогнозирования значений показателей муниципальной программы</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Составление годовых планов реализации мероприятий муниципальной программы, осуществление последующего мониторинга их выполнения</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r w:rsidRPr="007134DA">
              <w:rPr>
                <w:bCs/>
                <w:sz w:val="12"/>
                <w:szCs w:val="16"/>
              </w:rPr>
              <w:t>Мониторинг результативности мероприятий муниципальной программы и эффективности использования бюджетных средств, направляемых на реализацию муниципальной программы</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r w:rsidRPr="007134DA">
              <w:rPr>
                <w:bCs/>
                <w:sz w:val="12"/>
                <w:szCs w:val="16"/>
              </w:rPr>
              <w:t>Размещение информации о результатах реализации мероприятий муниципальной программы на сайте Администрации муниципального района в информационно-коммуникационной сети "Интернет"</w:t>
            </w:r>
          </w:p>
        </w:tc>
        <w:tc>
          <w:tcPr>
            <w:tcW w:w="0" w:type="auto"/>
            <w:shd w:val="clear" w:color="auto" w:fill="auto"/>
          </w:tcPr>
          <w:p w:rsidR="007134DA" w:rsidRPr="007134DA" w:rsidRDefault="007134DA" w:rsidP="007134DA">
            <w:pPr>
              <w:widowControl w:val="0"/>
              <w:suppressAutoHyphens/>
              <w:rPr>
                <w:bCs/>
                <w:sz w:val="12"/>
                <w:szCs w:val="16"/>
              </w:rPr>
            </w:pPr>
            <w:r w:rsidRPr="007134DA">
              <w:rPr>
                <w:bCs/>
                <w:sz w:val="12"/>
                <w:szCs w:val="16"/>
              </w:rPr>
              <w:t>Корректировка плана мероприятий муниципальной программы и значений показателей реализации муниципальной программы</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rPr>
                <w:bCs/>
                <w:sz w:val="12"/>
                <w:szCs w:val="16"/>
              </w:rPr>
            </w:pPr>
            <w:r w:rsidRPr="007134DA">
              <w:rPr>
                <w:bCs/>
                <w:sz w:val="12"/>
                <w:szCs w:val="16"/>
              </w:rPr>
              <w:t>Применение штрафных санкций к внешним исполнителям мероприятий муниципальной программы, при необходимости - замена исполнителей мероприятий</w:t>
            </w:r>
          </w:p>
        </w:tc>
      </w:tr>
      <w:tr w:rsidR="007134DA" w:rsidRPr="007134DA" w:rsidTr="007134DA">
        <w:trPr>
          <w:trHeight w:val="20"/>
        </w:trPr>
        <w:tc>
          <w:tcPr>
            <w:tcW w:w="0" w:type="auto"/>
            <w:shd w:val="clear" w:color="auto" w:fill="auto"/>
          </w:tcPr>
          <w:p w:rsidR="007134DA" w:rsidRPr="007134DA" w:rsidRDefault="007134DA" w:rsidP="007134DA">
            <w:pPr>
              <w:widowControl w:val="0"/>
              <w:suppressAutoHyphens/>
              <w:jc w:val="both"/>
              <w:rPr>
                <w:bCs/>
                <w:sz w:val="12"/>
                <w:szCs w:val="16"/>
              </w:rPr>
            </w:pPr>
            <w:r w:rsidRPr="007134DA">
              <w:rPr>
                <w:bCs/>
                <w:sz w:val="12"/>
                <w:szCs w:val="16"/>
              </w:rPr>
              <w:t>Ресурсные (кадровые)</w:t>
            </w:r>
          </w:p>
        </w:tc>
        <w:tc>
          <w:tcPr>
            <w:tcW w:w="0" w:type="auto"/>
            <w:shd w:val="clear" w:color="auto" w:fill="auto"/>
          </w:tcPr>
          <w:p w:rsidR="007134DA" w:rsidRPr="007134DA" w:rsidRDefault="007134DA" w:rsidP="007134DA">
            <w:pPr>
              <w:widowControl w:val="0"/>
              <w:suppressAutoHyphens/>
              <w:jc w:val="both"/>
              <w:rPr>
                <w:bCs/>
                <w:sz w:val="12"/>
                <w:szCs w:val="16"/>
              </w:rPr>
            </w:pPr>
            <w:r w:rsidRPr="007134DA">
              <w:rPr>
                <w:bCs/>
                <w:sz w:val="12"/>
                <w:szCs w:val="16"/>
              </w:rPr>
              <w:t>Недостаточная квалификация специалистов, исполняющих мероприятия муниципальной программы</w:t>
            </w:r>
          </w:p>
        </w:tc>
        <w:tc>
          <w:tcPr>
            <w:tcW w:w="0" w:type="auto"/>
            <w:shd w:val="clear" w:color="auto" w:fill="auto"/>
          </w:tcPr>
          <w:p w:rsidR="007134DA" w:rsidRPr="007134DA" w:rsidRDefault="007134DA" w:rsidP="007134DA">
            <w:pPr>
              <w:widowControl w:val="0"/>
              <w:suppressAutoHyphens/>
              <w:jc w:val="both"/>
              <w:rPr>
                <w:bCs/>
                <w:sz w:val="12"/>
                <w:szCs w:val="16"/>
              </w:rPr>
            </w:pPr>
            <w:r w:rsidRPr="007134DA">
              <w:rPr>
                <w:bCs/>
                <w:sz w:val="12"/>
                <w:szCs w:val="16"/>
              </w:rPr>
              <w:t>Назначение постоянных ответственных исполнителей с обеспечением возможности их полноценного участия в реализации мероприятий муниципальной программы</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jc w:val="both"/>
              <w:rPr>
                <w:bCs/>
                <w:sz w:val="12"/>
                <w:szCs w:val="16"/>
              </w:rPr>
            </w:pPr>
            <w:r w:rsidRPr="007134DA">
              <w:rPr>
                <w:bCs/>
                <w:sz w:val="12"/>
                <w:szCs w:val="16"/>
              </w:rPr>
              <w:t>Повышение квалификации исполнителей мероприятий муниципальной программы (проведение обучения, семинаров, обеспечение им открытого доступа к методическим и информационным материалам)</w:t>
            </w:r>
          </w:p>
          <w:p w:rsidR="007134DA" w:rsidRPr="007134DA" w:rsidRDefault="007134DA" w:rsidP="007134DA">
            <w:pPr>
              <w:widowControl w:val="0"/>
              <w:suppressAutoHyphens/>
              <w:rPr>
                <w:bCs/>
                <w:sz w:val="12"/>
                <w:szCs w:val="16"/>
              </w:rPr>
            </w:pPr>
          </w:p>
          <w:p w:rsidR="007134DA" w:rsidRPr="007134DA" w:rsidRDefault="007134DA" w:rsidP="007134DA">
            <w:pPr>
              <w:widowControl w:val="0"/>
              <w:suppressAutoHyphens/>
              <w:jc w:val="both"/>
              <w:rPr>
                <w:bCs/>
                <w:sz w:val="12"/>
                <w:szCs w:val="16"/>
              </w:rPr>
            </w:pPr>
            <w:r w:rsidRPr="007134DA">
              <w:rPr>
                <w:bCs/>
                <w:sz w:val="12"/>
                <w:szCs w:val="16"/>
              </w:rPr>
              <w:t>Привлечение к реализации мероприятий муниципальной программы представителей общественных и научных организаций</w:t>
            </w:r>
          </w:p>
        </w:tc>
        <w:tc>
          <w:tcPr>
            <w:tcW w:w="0" w:type="auto"/>
            <w:shd w:val="clear" w:color="auto" w:fill="auto"/>
          </w:tcPr>
          <w:p w:rsidR="007134DA" w:rsidRPr="007134DA" w:rsidRDefault="007134DA" w:rsidP="007134DA">
            <w:pPr>
              <w:widowControl w:val="0"/>
              <w:suppressAutoHyphens/>
              <w:jc w:val="both"/>
              <w:rPr>
                <w:bCs/>
                <w:sz w:val="12"/>
                <w:szCs w:val="16"/>
              </w:rPr>
            </w:pPr>
            <w:r w:rsidRPr="007134DA">
              <w:rPr>
                <w:bCs/>
                <w:sz w:val="12"/>
                <w:szCs w:val="16"/>
              </w:rPr>
              <w:t>Ротация или замена исполнителей мероприятий муниципальной программы</w:t>
            </w:r>
          </w:p>
        </w:tc>
      </w:tr>
    </w:tbl>
    <w:p w:rsidR="007134DA" w:rsidRPr="005268AA" w:rsidRDefault="007134DA" w:rsidP="007134DA">
      <w:pPr>
        <w:suppressAutoHyphens/>
        <w:ind w:firstLine="284"/>
        <w:jc w:val="center"/>
        <w:rPr>
          <w:b/>
          <w:sz w:val="16"/>
          <w:szCs w:val="16"/>
        </w:rPr>
      </w:pPr>
      <w:r w:rsidRPr="005268AA">
        <w:rPr>
          <w:b/>
          <w:sz w:val="16"/>
          <w:szCs w:val="16"/>
        </w:rPr>
        <w:t>Механизм управления реализацией муниципальной  программы</w:t>
      </w:r>
    </w:p>
    <w:p w:rsidR="007134DA" w:rsidRPr="005268AA" w:rsidRDefault="007134DA" w:rsidP="007134DA">
      <w:pPr>
        <w:suppressAutoHyphens/>
        <w:autoSpaceDE w:val="0"/>
        <w:autoSpaceDN w:val="0"/>
        <w:adjustRightInd w:val="0"/>
        <w:ind w:firstLine="284"/>
        <w:jc w:val="both"/>
        <w:outlineLvl w:val="1"/>
        <w:rPr>
          <w:sz w:val="16"/>
          <w:szCs w:val="16"/>
        </w:rPr>
      </w:pPr>
      <w:r w:rsidRPr="005268AA">
        <w:rPr>
          <w:sz w:val="16"/>
          <w:szCs w:val="16"/>
        </w:rPr>
        <w:t xml:space="preserve">Главный специалист по делам гражданской обороны и чрезвычайным ситуациям Администрации муниципального района осуществляет </w:t>
      </w:r>
      <w:proofErr w:type="gramStart"/>
      <w:r w:rsidRPr="005268AA">
        <w:rPr>
          <w:sz w:val="16"/>
          <w:szCs w:val="16"/>
        </w:rPr>
        <w:t>контроль за</w:t>
      </w:r>
      <w:proofErr w:type="gramEnd"/>
      <w:r w:rsidRPr="005268AA">
        <w:rPr>
          <w:sz w:val="16"/>
          <w:szCs w:val="16"/>
        </w:rPr>
        <w:t xml:space="preserve"> реализацией муниципальной программы в том числе: </w:t>
      </w:r>
    </w:p>
    <w:p w:rsidR="007134DA" w:rsidRPr="005268AA" w:rsidRDefault="007134DA" w:rsidP="007134DA">
      <w:pPr>
        <w:suppressAutoHyphens/>
        <w:autoSpaceDE w:val="0"/>
        <w:autoSpaceDN w:val="0"/>
        <w:adjustRightInd w:val="0"/>
        <w:ind w:firstLine="284"/>
        <w:jc w:val="both"/>
        <w:outlineLvl w:val="1"/>
        <w:rPr>
          <w:sz w:val="16"/>
          <w:szCs w:val="16"/>
        </w:rPr>
      </w:pPr>
      <w:r w:rsidRPr="005268AA">
        <w:rPr>
          <w:sz w:val="16"/>
          <w:szCs w:val="16"/>
        </w:rPr>
        <w:t>- контроль и координацию выполнения  запланированных  мероприятий;</w:t>
      </w:r>
    </w:p>
    <w:p w:rsidR="007134DA" w:rsidRPr="005268AA" w:rsidRDefault="007134DA" w:rsidP="007134DA">
      <w:pPr>
        <w:suppressAutoHyphens/>
        <w:autoSpaceDE w:val="0"/>
        <w:autoSpaceDN w:val="0"/>
        <w:adjustRightInd w:val="0"/>
        <w:ind w:firstLine="284"/>
        <w:jc w:val="both"/>
        <w:outlineLvl w:val="1"/>
        <w:rPr>
          <w:sz w:val="16"/>
          <w:szCs w:val="16"/>
        </w:rPr>
      </w:pPr>
      <w:r w:rsidRPr="005268AA">
        <w:rPr>
          <w:sz w:val="16"/>
          <w:szCs w:val="16"/>
        </w:rPr>
        <w:lastRenderedPageBreak/>
        <w:t>- подготовку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7134DA" w:rsidRPr="005268AA" w:rsidRDefault="007134DA" w:rsidP="007134DA">
      <w:pPr>
        <w:suppressAutoHyphens/>
        <w:autoSpaceDE w:val="0"/>
        <w:autoSpaceDN w:val="0"/>
        <w:adjustRightInd w:val="0"/>
        <w:ind w:firstLine="284"/>
        <w:jc w:val="both"/>
        <w:outlineLvl w:val="1"/>
        <w:rPr>
          <w:sz w:val="16"/>
          <w:szCs w:val="16"/>
        </w:rPr>
      </w:pPr>
      <w:r w:rsidRPr="005268AA">
        <w:rPr>
          <w:sz w:val="16"/>
          <w:szCs w:val="16"/>
        </w:rPr>
        <w:t>- обеспечение эффективности реализации  программы в целом.</w:t>
      </w:r>
    </w:p>
    <w:p w:rsidR="007134DA" w:rsidRPr="005268AA" w:rsidRDefault="007134DA" w:rsidP="007134DA">
      <w:pPr>
        <w:suppressAutoHyphens/>
        <w:autoSpaceDE w:val="0"/>
        <w:autoSpaceDN w:val="0"/>
        <w:adjustRightInd w:val="0"/>
        <w:ind w:firstLine="284"/>
        <w:jc w:val="both"/>
        <w:outlineLvl w:val="1"/>
        <w:rPr>
          <w:sz w:val="16"/>
          <w:szCs w:val="16"/>
        </w:rPr>
      </w:pPr>
      <w:proofErr w:type="gramStart"/>
      <w:r w:rsidRPr="005268AA">
        <w:rPr>
          <w:sz w:val="16"/>
          <w:szCs w:val="16"/>
        </w:rPr>
        <w:t>Главный специалист по делам гражданской обороны и чрезвычайным ситуациям Администрации муниципального района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Главой муниципального района и представляет их в отдел по организационным и общим вопросам Администрации Солецкого муниципального района.</w:t>
      </w:r>
      <w:proofErr w:type="gramEnd"/>
      <w:r w:rsidRPr="005268AA">
        <w:rPr>
          <w:sz w:val="16"/>
          <w:szCs w:val="16"/>
        </w:rPr>
        <w:t xml:space="preserve"> Расчёт интегральной оценки эффективности реализации программы составляется ежегодно до 20 февраля года, следующего за </w:t>
      </w:r>
      <w:proofErr w:type="gramStart"/>
      <w:r w:rsidRPr="005268AA">
        <w:rPr>
          <w:sz w:val="16"/>
          <w:szCs w:val="16"/>
        </w:rPr>
        <w:t>отчётным</w:t>
      </w:r>
      <w:proofErr w:type="gramEnd"/>
      <w:r w:rsidRPr="005268AA">
        <w:rPr>
          <w:sz w:val="16"/>
          <w:szCs w:val="16"/>
        </w:rPr>
        <w:t>.</w:t>
      </w:r>
    </w:p>
    <w:p w:rsidR="007134DA" w:rsidRPr="005268AA" w:rsidRDefault="007134DA" w:rsidP="007134DA">
      <w:pPr>
        <w:suppressAutoHyphens/>
        <w:autoSpaceDE w:val="0"/>
        <w:autoSpaceDN w:val="0"/>
        <w:adjustRightInd w:val="0"/>
        <w:ind w:firstLine="284"/>
        <w:jc w:val="both"/>
        <w:outlineLvl w:val="1"/>
        <w:rPr>
          <w:sz w:val="16"/>
          <w:szCs w:val="16"/>
        </w:rPr>
      </w:pPr>
      <w:r w:rsidRPr="005268AA">
        <w:rPr>
          <w:sz w:val="16"/>
          <w:szCs w:val="1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3F5189" w:rsidRDefault="003F5189" w:rsidP="00ED6587">
      <w:pPr>
        <w:jc w:val="center"/>
        <w:rPr>
          <w:b/>
          <w:sz w:val="16"/>
          <w:szCs w:val="16"/>
        </w:rPr>
      </w:pPr>
    </w:p>
    <w:p w:rsidR="00ED6587" w:rsidRDefault="00ED6587" w:rsidP="00ED6587">
      <w:pPr>
        <w:jc w:val="center"/>
        <w:rPr>
          <w:b/>
          <w:sz w:val="16"/>
          <w:szCs w:val="16"/>
        </w:rPr>
      </w:pPr>
      <w:r w:rsidRPr="005268AA">
        <w:rPr>
          <w:b/>
          <w:sz w:val="16"/>
          <w:szCs w:val="16"/>
        </w:rPr>
        <w:t>Мероприятия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p w:rsidR="00ED6587" w:rsidRPr="005268AA" w:rsidRDefault="00ED6587" w:rsidP="00ED6587">
      <w:pPr>
        <w:jc w:val="center"/>
        <w:rPr>
          <w:b/>
          <w:sz w:val="16"/>
          <w:szCs w:val="16"/>
        </w:rPr>
      </w:pPr>
    </w:p>
    <w:tbl>
      <w:tblP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
        <w:gridCol w:w="794"/>
        <w:gridCol w:w="710"/>
        <w:gridCol w:w="375"/>
        <w:gridCol w:w="527"/>
        <w:gridCol w:w="381"/>
        <w:gridCol w:w="353"/>
        <w:gridCol w:w="353"/>
        <w:gridCol w:w="353"/>
        <w:gridCol w:w="353"/>
        <w:gridCol w:w="353"/>
        <w:gridCol w:w="381"/>
      </w:tblGrid>
      <w:tr w:rsidR="00ED6587" w:rsidRPr="00ED6587" w:rsidTr="003F5189">
        <w:tc>
          <w:tcPr>
            <w:tcW w:w="307" w:type="dxa"/>
            <w:vMerge w:val="restart"/>
            <w:vAlign w:val="center"/>
          </w:tcPr>
          <w:p w:rsidR="00ED6587" w:rsidRPr="00ED6587" w:rsidRDefault="00ED6587" w:rsidP="00ED6587">
            <w:pPr>
              <w:jc w:val="center"/>
              <w:rPr>
                <w:sz w:val="12"/>
                <w:szCs w:val="16"/>
              </w:rPr>
            </w:pPr>
            <w:r w:rsidRPr="00ED6587">
              <w:rPr>
                <w:sz w:val="12"/>
                <w:szCs w:val="16"/>
              </w:rPr>
              <w:t xml:space="preserve">№ </w:t>
            </w:r>
            <w:proofErr w:type="gramStart"/>
            <w:r w:rsidRPr="00ED6587">
              <w:rPr>
                <w:sz w:val="12"/>
                <w:szCs w:val="16"/>
              </w:rPr>
              <w:t>п</w:t>
            </w:r>
            <w:proofErr w:type="gramEnd"/>
            <w:r w:rsidRPr="00ED6587">
              <w:rPr>
                <w:sz w:val="12"/>
                <w:szCs w:val="16"/>
              </w:rPr>
              <w:t>/п</w:t>
            </w:r>
          </w:p>
        </w:tc>
        <w:tc>
          <w:tcPr>
            <w:tcW w:w="794" w:type="dxa"/>
            <w:vMerge w:val="restart"/>
          </w:tcPr>
          <w:p w:rsidR="00ED6587" w:rsidRPr="00ED6587" w:rsidRDefault="00ED6587" w:rsidP="00ED6587">
            <w:pPr>
              <w:jc w:val="center"/>
              <w:rPr>
                <w:sz w:val="12"/>
                <w:szCs w:val="16"/>
              </w:rPr>
            </w:pPr>
            <w:r w:rsidRPr="00ED6587">
              <w:rPr>
                <w:sz w:val="12"/>
                <w:szCs w:val="16"/>
              </w:rPr>
              <w:t xml:space="preserve">Наименование </w:t>
            </w:r>
          </w:p>
          <w:p w:rsidR="00ED6587" w:rsidRPr="00ED6587" w:rsidRDefault="00ED6587" w:rsidP="00ED6587">
            <w:pPr>
              <w:jc w:val="center"/>
              <w:rPr>
                <w:b/>
                <w:sz w:val="12"/>
                <w:szCs w:val="16"/>
              </w:rPr>
            </w:pPr>
            <w:r w:rsidRPr="00ED6587">
              <w:rPr>
                <w:sz w:val="12"/>
                <w:szCs w:val="16"/>
              </w:rPr>
              <w:t>мероприятия</w:t>
            </w:r>
          </w:p>
        </w:tc>
        <w:tc>
          <w:tcPr>
            <w:tcW w:w="710" w:type="dxa"/>
            <w:vMerge w:val="restart"/>
            <w:vAlign w:val="center"/>
          </w:tcPr>
          <w:p w:rsidR="00ED6587" w:rsidRPr="00ED6587" w:rsidRDefault="00ED6587" w:rsidP="00ED6587">
            <w:pPr>
              <w:jc w:val="center"/>
              <w:rPr>
                <w:b/>
                <w:sz w:val="12"/>
                <w:szCs w:val="16"/>
              </w:rPr>
            </w:pPr>
            <w:r w:rsidRPr="00ED6587">
              <w:rPr>
                <w:sz w:val="12"/>
                <w:szCs w:val="16"/>
              </w:rPr>
              <w:t>Исполнитель</w:t>
            </w:r>
          </w:p>
        </w:tc>
        <w:tc>
          <w:tcPr>
            <w:tcW w:w="375" w:type="dxa"/>
            <w:vMerge w:val="restart"/>
            <w:textDirection w:val="btLr"/>
          </w:tcPr>
          <w:p w:rsidR="00ED6587" w:rsidRPr="00ED6587" w:rsidRDefault="00ED6587" w:rsidP="00ED6587">
            <w:pPr>
              <w:jc w:val="center"/>
              <w:rPr>
                <w:b/>
                <w:sz w:val="12"/>
                <w:szCs w:val="16"/>
              </w:rPr>
            </w:pPr>
            <w:r w:rsidRPr="00ED6587">
              <w:rPr>
                <w:sz w:val="12"/>
                <w:szCs w:val="16"/>
              </w:rPr>
              <w:t>Срок реализации</w:t>
            </w:r>
          </w:p>
        </w:tc>
        <w:tc>
          <w:tcPr>
            <w:tcW w:w="527" w:type="dxa"/>
            <w:vMerge w:val="restart"/>
            <w:textDirection w:val="btLr"/>
          </w:tcPr>
          <w:p w:rsidR="00ED6587" w:rsidRPr="00ED6587" w:rsidRDefault="00ED6587" w:rsidP="00ED6587">
            <w:pPr>
              <w:jc w:val="center"/>
              <w:rPr>
                <w:sz w:val="12"/>
                <w:szCs w:val="16"/>
              </w:rPr>
            </w:pPr>
            <w:proofErr w:type="gramStart"/>
            <w:r w:rsidRPr="00ED6587">
              <w:rPr>
                <w:sz w:val="12"/>
                <w:szCs w:val="16"/>
              </w:rPr>
              <w:t>Целевой показатель (номер целевого показатели из паспорта муниципальной программы)</w:t>
            </w:r>
            <w:proofErr w:type="gramEnd"/>
          </w:p>
        </w:tc>
        <w:tc>
          <w:tcPr>
            <w:tcW w:w="381" w:type="dxa"/>
            <w:vMerge w:val="restart"/>
            <w:textDirection w:val="btLr"/>
          </w:tcPr>
          <w:p w:rsidR="00ED6587" w:rsidRPr="00ED6587" w:rsidRDefault="00ED6587" w:rsidP="00ED6587">
            <w:pPr>
              <w:jc w:val="center"/>
              <w:rPr>
                <w:b/>
                <w:sz w:val="12"/>
                <w:szCs w:val="16"/>
              </w:rPr>
            </w:pPr>
            <w:r w:rsidRPr="00ED6587">
              <w:rPr>
                <w:sz w:val="12"/>
                <w:szCs w:val="16"/>
              </w:rPr>
              <w:t>Источник финансирования</w:t>
            </w:r>
          </w:p>
        </w:tc>
        <w:tc>
          <w:tcPr>
            <w:tcW w:w="2146" w:type="dxa"/>
            <w:gridSpan w:val="6"/>
            <w:vAlign w:val="center"/>
          </w:tcPr>
          <w:p w:rsidR="00ED6587" w:rsidRPr="00ED6587" w:rsidRDefault="00ED6587" w:rsidP="00ED6587">
            <w:pPr>
              <w:jc w:val="center"/>
              <w:rPr>
                <w:sz w:val="12"/>
                <w:szCs w:val="16"/>
              </w:rPr>
            </w:pPr>
            <w:r w:rsidRPr="00ED6587">
              <w:rPr>
                <w:sz w:val="12"/>
                <w:szCs w:val="16"/>
              </w:rPr>
              <w:t>Объем финансирования по годам (тыс. руб.)</w:t>
            </w:r>
          </w:p>
        </w:tc>
      </w:tr>
      <w:tr w:rsidR="00ED6587" w:rsidRPr="00ED6587" w:rsidTr="003F5189">
        <w:trPr>
          <w:trHeight w:val="2480"/>
        </w:trPr>
        <w:tc>
          <w:tcPr>
            <w:tcW w:w="307" w:type="dxa"/>
            <w:vMerge/>
          </w:tcPr>
          <w:p w:rsidR="00ED6587" w:rsidRPr="00ED6587" w:rsidRDefault="00ED6587" w:rsidP="00ED6587">
            <w:pPr>
              <w:jc w:val="center"/>
              <w:rPr>
                <w:sz w:val="12"/>
                <w:szCs w:val="16"/>
              </w:rPr>
            </w:pPr>
          </w:p>
        </w:tc>
        <w:tc>
          <w:tcPr>
            <w:tcW w:w="794" w:type="dxa"/>
            <w:vMerge/>
          </w:tcPr>
          <w:p w:rsidR="00ED6587" w:rsidRPr="00ED6587" w:rsidRDefault="00ED6587" w:rsidP="00ED6587">
            <w:pPr>
              <w:jc w:val="center"/>
              <w:rPr>
                <w:b/>
                <w:sz w:val="12"/>
                <w:szCs w:val="16"/>
              </w:rPr>
            </w:pPr>
          </w:p>
        </w:tc>
        <w:tc>
          <w:tcPr>
            <w:tcW w:w="710" w:type="dxa"/>
            <w:vMerge/>
          </w:tcPr>
          <w:p w:rsidR="00ED6587" w:rsidRPr="00ED6587" w:rsidRDefault="00ED6587" w:rsidP="00ED6587">
            <w:pPr>
              <w:jc w:val="center"/>
              <w:rPr>
                <w:b/>
                <w:sz w:val="12"/>
                <w:szCs w:val="16"/>
              </w:rPr>
            </w:pPr>
          </w:p>
        </w:tc>
        <w:tc>
          <w:tcPr>
            <w:tcW w:w="375" w:type="dxa"/>
            <w:vMerge/>
          </w:tcPr>
          <w:p w:rsidR="00ED6587" w:rsidRPr="00ED6587" w:rsidRDefault="00ED6587" w:rsidP="00ED6587">
            <w:pPr>
              <w:jc w:val="center"/>
              <w:rPr>
                <w:b/>
                <w:sz w:val="12"/>
                <w:szCs w:val="16"/>
              </w:rPr>
            </w:pPr>
          </w:p>
        </w:tc>
        <w:tc>
          <w:tcPr>
            <w:tcW w:w="527" w:type="dxa"/>
            <w:vMerge/>
          </w:tcPr>
          <w:p w:rsidR="00ED6587" w:rsidRPr="00ED6587" w:rsidRDefault="00ED6587" w:rsidP="00ED6587">
            <w:pPr>
              <w:jc w:val="center"/>
              <w:rPr>
                <w:b/>
                <w:sz w:val="12"/>
                <w:szCs w:val="16"/>
              </w:rPr>
            </w:pPr>
          </w:p>
        </w:tc>
        <w:tc>
          <w:tcPr>
            <w:tcW w:w="381" w:type="dxa"/>
            <w:vMerge/>
          </w:tcPr>
          <w:p w:rsidR="00ED6587" w:rsidRPr="00ED6587" w:rsidRDefault="00ED6587" w:rsidP="00ED6587">
            <w:pPr>
              <w:jc w:val="center"/>
              <w:rPr>
                <w:b/>
                <w:sz w:val="12"/>
                <w:szCs w:val="16"/>
              </w:rPr>
            </w:pPr>
          </w:p>
        </w:tc>
        <w:tc>
          <w:tcPr>
            <w:tcW w:w="353" w:type="dxa"/>
            <w:vAlign w:val="center"/>
          </w:tcPr>
          <w:p w:rsidR="00ED6587" w:rsidRPr="00ED6587" w:rsidRDefault="00ED6587" w:rsidP="00ED6587">
            <w:pPr>
              <w:jc w:val="center"/>
              <w:rPr>
                <w:sz w:val="12"/>
                <w:szCs w:val="16"/>
              </w:rPr>
            </w:pPr>
            <w:r w:rsidRPr="00ED6587">
              <w:rPr>
                <w:sz w:val="12"/>
                <w:szCs w:val="16"/>
              </w:rPr>
              <w:t>2019</w:t>
            </w:r>
          </w:p>
        </w:tc>
        <w:tc>
          <w:tcPr>
            <w:tcW w:w="353" w:type="dxa"/>
            <w:vAlign w:val="center"/>
          </w:tcPr>
          <w:p w:rsidR="00ED6587" w:rsidRPr="00ED6587" w:rsidRDefault="00ED6587" w:rsidP="00ED6587">
            <w:pPr>
              <w:jc w:val="center"/>
              <w:rPr>
                <w:sz w:val="12"/>
                <w:szCs w:val="16"/>
              </w:rPr>
            </w:pPr>
            <w:r w:rsidRPr="00ED6587">
              <w:rPr>
                <w:sz w:val="12"/>
                <w:szCs w:val="16"/>
              </w:rPr>
              <w:t>2020</w:t>
            </w:r>
          </w:p>
        </w:tc>
        <w:tc>
          <w:tcPr>
            <w:tcW w:w="353" w:type="dxa"/>
            <w:vAlign w:val="center"/>
          </w:tcPr>
          <w:p w:rsidR="00ED6587" w:rsidRPr="00ED6587" w:rsidRDefault="00ED6587" w:rsidP="00ED6587">
            <w:pPr>
              <w:jc w:val="center"/>
              <w:rPr>
                <w:sz w:val="12"/>
                <w:szCs w:val="16"/>
              </w:rPr>
            </w:pPr>
            <w:r w:rsidRPr="00ED6587">
              <w:rPr>
                <w:sz w:val="12"/>
                <w:szCs w:val="16"/>
              </w:rPr>
              <w:t>2021</w:t>
            </w:r>
          </w:p>
        </w:tc>
        <w:tc>
          <w:tcPr>
            <w:tcW w:w="353" w:type="dxa"/>
            <w:vAlign w:val="center"/>
          </w:tcPr>
          <w:p w:rsidR="00ED6587" w:rsidRPr="00ED6587" w:rsidRDefault="00ED6587" w:rsidP="00ED6587">
            <w:pPr>
              <w:jc w:val="center"/>
              <w:rPr>
                <w:sz w:val="12"/>
                <w:szCs w:val="16"/>
              </w:rPr>
            </w:pPr>
            <w:r w:rsidRPr="00ED6587">
              <w:rPr>
                <w:sz w:val="12"/>
                <w:szCs w:val="16"/>
              </w:rPr>
              <w:t>2022</w:t>
            </w:r>
          </w:p>
        </w:tc>
        <w:tc>
          <w:tcPr>
            <w:tcW w:w="353" w:type="dxa"/>
            <w:vAlign w:val="center"/>
          </w:tcPr>
          <w:p w:rsidR="00ED6587" w:rsidRPr="00ED6587" w:rsidRDefault="00ED6587" w:rsidP="00ED6587">
            <w:pPr>
              <w:jc w:val="center"/>
              <w:rPr>
                <w:sz w:val="12"/>
                <w:szCs w:val="16"/>
              </w:rPr>
            </w:pPr>
            <w:r w:rsidRPr="00ED6587">
              <w:rPr>
                <w:sz w:val="12"/>
                <w:szCs w:val="16"/>
              </w:rPr>
              <w:t>2023</w:t>
            </w:r>
          </w:p>
        </w:tc>
        <w:tc>
          <w:tcPr>
            <w:tcW w:w="381" w:type="dxa"/>
            <w:vAlign w:val="center"/>
          </w:tcPr>
          <w:p w:rsidR="00ED6587" w:rsidRPr="00ED6587" w:rsidRDefault="00ED6587" w:rsidP="00ED6587">
            <w:pPr>
              <w:jc w:val="center"/>
              <w:rPr>
                <w:sz w:val="12"/>
                <w:szCs w:val="16"/>
              </w:rPr>
            </w:pPr>
            <w:r w:rsidRPr="00ED6587">
              <w:rPr>
                <w:sz w:val="12"/>
                <w:szCs w:val="16"/>
              </w:rPr>
              <w:t>2024</w:t>
            </w:r>
          </w:p>
        </w:tc>
      </w:tr>
      <w:tr w:rsidR="00ED6587" w:rsidRPr="00ED6587" w:rsidTr="003F5189">
        <w:trPr>
          <w:cantSplit/>
        </w:trPr>
        <w:tc>
          <w:tcPr>
            <w:tcW w:w="307" w:type="dxa"/>
          </w:tcPr>
          <w:p w:rsidR="00ED6587" w:rsidRPr="00ED6587" w:rsidRDefault="00ED6587" w:rsidP="00ED6587">
            <w:pPr>
              <w:jc w:val="center"/>
              <w:rPr>
                <w:sz w:val="12"/>
                <w:szCs w:val="16"/>
              </w:rPr>
            </w:pPr>
            <w:r w:rsidRPr="00ED6587">
              <w:rPr>
                <w:sz w:val="12"/>
                <w:szCs w:val="16"/>
              </w:rPr>
              <w:t>1</w:t>
            </w:r>
          </w:p>
        </w:tc>
        <w:tc>
          <w:tcPr>
            <w:tcW w:w="794" w:type="dxa"/>
          </w:tcPr>
          <w:p w:rsidR="00ED6587" w:rsidRPr="00ED6587" w:rsidRDefault="00ED6587" w:rsidP="00ED6587">
            <w:pPr>
              <w:jc w:val="center"/>
              <w:rPr>
                <w:sz w:val="12"/>
                <w:szCs w:val="16"/>
              </w:rPr>
            </w:pPr>
            <w:r w:rsidRPr="00ED6587">
              <w:rPr>
                <w:sz w:val="12"/>
                <w:szCs w:val="16"/>
              </w:rPr>
              <w:t>2</w:t>
            </w:r>
          </w:p>
        </w:tc>
        <w:tc>
          <w:tcPr>
            <w:tcW w:w="710" w:type="dxa"/>
          </w:tcPr>
          <w:p w:rsidR="00ED6587" w:rsidRPr="00ED6587" w:rsidRDefault="00ED6587" w:rsidP="00ED6587">
            <w:pPr>
              <w:jc w:val="center"/>
              <w:rPr>
                <w:sz w:val="12"/>
                <w:szCs w:val="16"/>
              </w:rPr>
            </w:pPr>
            <w:r w:rsidRPr="00ED6587">
              <w:rPr>
                <w:sz w:val="12"/>
                <w:szCs w:val="16"/>
              </w:rPr>
              <w:t>3</w:t>
            </w:r>
          </w:p>
        </w:tc>
        <w:tc>
          <w:tcPr>
            <w:tcW w:w="375" w:type="dxa"/>
          </w:tcPr>
          <w:p w:rsidR="00ED6587" w:rsidRPr="00ED6587" w:rsidRDefault="00ED6587" w:rsidP="00ED6587">
            <w:pPr>
              <w:jc w:val="center"/>
              <w:rPr>
                <w:sz w:val="12"/>
                <w:szCs w:val="16"/>
              </w:rPr>
            </w:pPr>
            <w:r w:rsidRPr="00ED6587">
              <w:rPr>
                <w:sz w:val="12"/>
                <w:szCs w:val="16"/>
              </w:rPr>
              <w:t>4</w:t>
            </w:r>
          </w:p>
        </w:tc>
        <w:tc>
          <w:tcPr>
            <w:tcW w:w="527" w:type="dxa"/>
          </w:tcPr>
          <w:p w:rsidR="00ED6587" w:rsidRPr="00ED6587" w:rsidRDefault="00ED6587" w:rsidP="00ED6587">
            <w:pPr>
              <w:jc w:val="center"/>
              <w:rPr>
                <w:sz w:val="12"/>
                <w:szCs w:val="16"/>
              </w:rPr>
            </w:pPr>
            <w:r w:rsidRPr="00ED6587">
              <w:rPr>
                <w:sz w:val="12"/>
                <w:szCs w:val="16"/>
              </w:rPr>
              <w:t>5</w:t>
            </w:r>
          </w:p>
        </w:tc>
        <w:tc>
          <w:tcPr>
            <w:tcW w:w="381" w:type="dxa"/>
          </w:tcPr>
          <w:p w:rsidR="00ED6587" w:rsidRPr="00ED6587" w:rsidRDefault="00ED6587" w:rsidP="00ED6587">
            <w:pPr>
              <w:jc w:val="center"/>
              <w:rPr>
                <w:sz w:val="12"/>
                <w:szCs w:val="16"/>
              </w:rPr>
            </w:pPr>
            <w:r w:rsidRPr="00ED6587">
              <w:rPr>
                <w:sz w:val="12"/>
                <w:szCs w:val="16"/>
              </w:rPr>
              <w:t>6</w:t>
            </w:r>
          </w:p>
        </w:tc>
        <w:tc>
          <w:tcPr>
            <w:tcW w:w="353" w:type="dxa"/>
          </w:tcPr>
          <w:p w:rsidR="00ED6587" w:rsidRPr="00ED6587" w:rsidRDefault="00ED6587" w:rsidP="00ED6587">
            <w:pPr>
              <w:jc w:val="center"/>
              <w:rPr>
                <w:sz w:val="12"/>
                <w:szCs w:val="16"/>
              </w:rPr>
            </w:pPr>
            <w:r w:rsidRPr="00ED6587">
              <w:rPr>
                <w:sz w:val="12"/>
                <w:szCs w:val="16"/>
              </w:rPr>
              <w:t>7</w:t>
            </w:r>
          </w:p>
        </w:tc>
        <w:tc>
          <w:tcPr>
            <w:tcW w:w="353" w:type="dxa"/>
          </w:tcPr>
          <w:p w:rsidR="00ED6587" w:rsidRPr="00ED6587" w:rsidRDefault="00ED6587" w:rsidP="00ED6587">
            <w:pPr>
              <w:jc w:val="center"/>
              <w:rPr>
                <w:sz w:val="12"/>
                <w:szCs w:val="16"/>
              </w:rPr>
            </w:pPr>
            <w:r w:rsidRPr="00ED6587">
              <w:rPr>
                <w:sz w:val="12"/>
                <w:szCs w:val="16"/>
              </w:rPr>
              <w:t>8</w:t>
            </w:r>
          </w:p>
        </w:tc>
        <w:tc>
          <w:tcPr>
            <w:tcW w:w="353" w:type="dxa"/>
          </w:tcPr>
          <w:p w:rsidR="00ED6587" w:rsidRPr="00ED6587" w:rsidRDefault="00ED6587" w:rsidP="00ED6587">
            <w:pPr>
              <w:jc w:val="center"/>
              <w:rPr>
                <w:sz w:val="12"/>
                <w:szCs w:val="16"/>
              </w:rPr>
            </w:pPr>
            <w:r w:rsidRPr="00ED6587">
              <w:rPr>
                <w:sz w:val="12"/>
                <w:szCs w:val="16"/>
              </w:rPr>
              <w:t>9</w:t>
            </w:r>
          </w:p>
        </w:tc>
        <w:tc>
          <w:tcPr>
            <w:tcW w:w="353" w:type="dxa"/>
          </w:tcPr>
          <w:p w:rsidR="00ED6587" w:rsidRPr="00ED6587" w:rsidRDefault="00ED6587" w:rsidP="00ED6587">
            <w:pPr>
              <w:jc w:val="center"/>
              <w:rPr>
                <w:sz w:val="12"/>
                <w:szCs w:val="16"/>
              </w:rPr>
            </w:pPr>
            <w:r w:rsidRPr="00ED6587">
              <w:rPr>
                <w:sz w:val="12"/>
                <w:szCs w:val="16"/>
              </w:rPr>
              <w:t>10</w:t>
            </w:r>
          </w:p>
        </w:tc>
        <w:tc>
          <w:tcPr>
            <w:tcW w:w="353" w:type="dxa"/>
          </w:tcPr>
          <w:p w:rsidR="00ED6587" w:rsidRPr="00ED6587" w:rsidRDefault="00ED6587" w:rsidP="00ED6587">
            <w:pPr>
              <w:jc w:val="center"/>
              <w:rPr>
                <w:sz w:val="12"/>
                <w:szCs w:val="16"/>
              </w:rPr>
            </w:pPr>
            <w:r w:rsidRPr="00ED6587">
              <w:rPr>
                <w:sz w:val="12"/>
                <w:szCs w:val="16"/>
              </w:rPr>
              <w:t>11</w:t>
            </w:r>
          </w:p>
        </w:tc>
        <w:tc>
          <w:tcPr>
            <w:tcW w:w="381" w:type="dxa"/>
          </w:tcPr>
          <w:p w:rsidR="00ED6587" w:rsidRPr="00ED6587" w:rsidRDefault="00ED6587" w:rsidP="00ED6587">
            <w:pPr>
              <w:jc w:val="center"/>
              <w:rPr>
                <w:sz w:val="12"/>
                <w:szCs w:val="16"/>
              </w:rPr>
            </w:pPr>
            <w:r w:rsidRPr="00ED6587">
              <w:rPr>
                <w:sz w:val="12"/>
                <w:szCs w:val="16"/>
              </w:rPr>
              <w:t>12</w:t>
            </w:r>
          </w:p>
        </w:tc>
      </w:tr>
      <w:tr w:rsidR="00ED6587" w:rsidRPr="00ED6587" w:rsidTr="003F5189">
        <w:trPr>
          <w:cantSplit/>
          <w:trHeight w:val="1134"/>
        </w:trPr>
        <w:tc>
          <w:tcPr>
            <w:tcW w:w="307" w:type="dxa"/>
            <w:vAlign w:val="center"/>
          </w:tcPr>
          <w:p w:rsidR="00ED6587" w:rsidRPr="00ED6587" w:rsidRDefault="00ED6587" w:rsidP="00ED6587">
            <w:pPr>
              <w:jc w:val="center"/>
              <w:rPr>
                <w:sz w:val="12"/>
                <w:szCs w:val="16"/>
              </w:rPr>
            </w:pPr>
            <w:r w:rsidRPr="00ED6587">
              <w:rPr>
                <w:sz w:val="12"/>
                <w:szCs w:val="16"/>
              </w:rPr>
              <w:t>1.</w:t>
            </w:r>
          </w:p>
        </w:tc>
        <w:tc>
          <w:tcPr>
            <w:tcW w:w="794" w:type="dxa"/>
            <w:vAlign w:val="center"/>
          </w:tcPr>
          <w:p w:rsidR="00ED6587" w:rsidRPr="00ED6587" w:rsidRDefault="00ED6587" w:rsidP="00ED6587">
            <w:pPr>
              <w:rPr>
                <w:sz w:val="12"/>
                <w:szCs w:val="16"/>
              </w:rPr>
            </w:pPr>
            <w:r w:rsidRPr="00ED6587">
              <w:rPr>
                <w:sz w:val="12"/>
                <w:szCs w:val="16"/>
              </w:rPr>
              <w:t>Реализация подпрограммы «Подготовка населения и организаций к действиям в чрезвычайной ситуации в мирное и военное время»</w:t>
            </w:r>
          </w:p>
        </w:tc>
        <w:tc>
          <w:tcPr>
            <w:tcW w:w="710" w:type="dxa"/>
            <w:vAlign w:val="center"/>
          </w:tcPr>
          <w:p w:rsidR="00ED6587" w:rsidRPr="00ED6587" w:rsidRDefault="00ED6587" w:rsidP="00ED6587">
            <w:pPr>
              <w:jc w:val="center"/>
              <w:rPr>
                <w:sz w:val="12"/>
                <w:szCs w:val="16"/>
              </w:rPr>
            </w:pPr>
            <w:r w:rsidRPr="00ED6587">
              <w:rPr>
                <w:sz w:val="12"/>
                <w:szCs w:val="16"/>
              </w:rPr>
              <w:t>главный специалист по ГО и ЧС</w:t>
            </w:r>
          </w:p>
        </w:tc>
        <w:tc>
          <w:tcPr>
            <w:tcW w:w="375" w:type="dxa"/>
            <w:vAlign w:val="center"/>
          </w:tcPr>
          <w:p w:rsidR="00ED6587" w:rsidRPr="00ED6587" w:rsidRDefault="00ED6587" w:rsidP="00ED6587">
            <w:pPr>
              <w:jc w:val="center"/>
              <w:rPr>
                <w:sz w:val="12"/>
                <w:szCs w:val="16"/>
              </w:rPr>
            </w:pPr>
            <w:r w:rsidRPr="00ED6587">
              <w:rPr>
                <w:sz w:val="12"/>
                <w:szCs w:val="16"/>
              </w:rPr>
              <w:t>2019 -2024 годы</w:t>
            </w:r>
          </w:p>
        </w:tc>
        <w:tc>
          <w:tcPr>
            <w:tcW w:w="527" w:type="dxa"/>
            <w:vAlign w:val="center"/>
          </w:tcPr>
          <w:p w:rsidR="00ED6587" w:rsidRPr="00ED6587" w:rsidRDefault="00ED6587" w:rsidP="00ED6587">
            <w:pPr>
              <w:jc w:val="center"/>
              <w:rPr>
                <w:sz w:val="12"/>
                <w:szCs w:val="16"/>
              </w:rPr>
            </w:pPr>
            <w:r w:rsidRPr="00ED6587">
              <w:rPr>
                <w:sz w:val="12"/>
                <w:szCs w:val="16"/>
              </w:rPr>
              <w:t>1.1.1; 1.1.2;1.1.3;</w:t>
            </w:r>
          </w:p>
          <w:p w:rsidR="00ED6587" w:rsidRPr="00ED6587" w:rsidRDefault="00ED6587" w:rsidP="00ED6587">
            <w:pPr>
              <w:jc w:val="center"/>
              <w:rPr>
                <w:sz w:val="12"/>
                <w:szCs w:val="16"/>
              </w:rPr>
            </w:pPr>
            <w:r w:rsidRPr="00ED6587">
              <w:rPr>
                <w:sz w:val="12"/>
                <w:szCs w:val="16"/>
              </w:rPr>
              <w:t>1.1.4.</w:t>
            </w:r>
          </w:p>
        </w:tc>
        <w:tc>
          <w:tcPr>
            <w:tcW w:w="381" w:type="dxa"/>
            <w:textDirection w:val="btLr"/>
            <w:vAlign w:val="center"/>
          </w:tcPr>
          <w:p w:rsidR="00ED6587" w:rsidRPr="00ED6587" w:rsidRDefault="00ED6587" w:rsidP="00ED6587">
            <w:pPr>
              <w:jc w:val="center"/>
              <w:rPr>
                <w:sz w:val="12"/>
                <w:szCs w:val="16"/>
              </w:rPr>
            </w:pPr>
            <w:r w:rsidRPr="00ED6587">
              <w:rPr>
                <w:sz w:val="12"/>
                <w:szCs w:val="16"/>
              </w:rPr>
              <w:t xml:space="preserve">Бюджет </w:t>
            </w:r>
            <w:proofErr w:type="gramStart"/>
            <w:r w:rsidRPr="00ED6587">
              <w:rPr>
                <w:sz w:val="12"/>
                <w:szCs w:val="16"/>
              </w:rPr>
              <w:t>городского</w:t>
            </w:r>
            <w:proofErr w:type="gramEnd"/>
          </w:p>
          <w:p w:rsidR="00ED6587" w:rsidRPr="00ED6587" w:rsidRDefault="00ED6587" w:rsidP="00ED6587">
            <w:pPr>
              <w:jc w:val="center"/>
              <w:rPr>
                <w:sz w:val="12"/>
                <w:szCs w:val="16"/>
              </w:rPr>
            </w:pPr>
            <w:r w:rsidRPr="00ED6587">
              <w:rPr>
                <w:sz w:val="12"/>
                <w:szCs w:val="16"/>
              </w:rPr>
              <w:t>поселения</w:t>
            </w:r>
          </w:p>
        </w:tc>
        <w:tc>
          <w:tcPr>
            <w:tcW w:w="353" w:type="dxa"/>
            <w:vAlign w:val="center"/>
          </w:tcPr>
          <w:p w:rsidR="00ED6587" w:rsidRPr="00ED6587" w:rsidRDefault="00ED6587" w:rsidP="00ED6587">
            <w:pPr>
              <w:jc w:val="center"/>
              <w:rPr>
                <w:sz w:val="12"/>
                <w:szCs w:val="16"/>
              </w:rPr>
            </w:pPr>
            <w:r w:rsidRPr="00ED6587">
              <w:rPr>
                <w:sz w:val="12"/>
                <w:szCs w:val="16"/>
              </w:rPr>
              <w:t>-</w:t>
            </w:r>
          </w:p>
        </w:tc>
        <w:tc>
          <w:tcPr>
            <w:tcW w:w="353" w:type="dxa"/>
            <w:vAlign w:val="center"/>
          </w:tcPr>
          <w:p w:rsidR="00ED6587" w:rsidRPr="00ED6587" w:rsidRDefault="00ED6587" w:rsidP="00ED6587">
            <w:pPr>
              <w:jc w:val="center"/>
              <w:rPr>
                <w:sz w:val="12"/>
                <w:szCs w:val="16"/>
              </w:rPr>
            </w:pPr>
            <w:r w:rsidRPr="00ED6587">
              <w:rPr>
                <w:sz w:val="12"/>
                <w:szCs w:val="16"/>
              </w:rPr>
              <w:t>-</w:t>
            </w:r>
          </w:p>
        </w:tc>
        <w:tc>
          <w:tcPr>
            <w:tcW w:w="353" w:type="dxa"/>
            <w:vAlign w:val="center"/>
          </w:tcPr>
          <w:p w:rsidR="00ED6587" w:rsidRPr="00ED6587" w:rsidRDefault="00ED6587" w:rsidP="00ED6587">
            <w:pPr>
              <w:jc w:val="center"/>
              <w:rPr>
                <w:sz w:val="12"/>
                <w:szCs w:val="16"/>
              </w:rPr>
            </w:pPr>
            <w:r w:rsidRPr="00ED6587">
              <w:rPr>
                <w:sz w:val="12"/>
                <w:szCs w:val="16"/>
              </w:rPr>
              <w:t>-</w:t>
            </w:r>
          </w:p>
        </w:tc>
        <w:tc>
          <w:tcPr>
            <w:tcW w:w="353" w:type="dxa"/>
            <w:vAlign w:val="center"/>
          </w:tcPr>
          <w:p w:rsidR="00ED6587" w:rsidRPr="00ED6587" w:rsidRDefault="00ED6587" w:rsidP="00ED6587">
            <w:pPr>
              <w:jc w:val="center"/>
              <w:rPr>
                <w:sz w:val="12"/>
                <w:szCs w:val="16"/>
              </w:rPr>
            </w:pPr>
            <w:r w:rsidRPr="00ED6587">
              <w:rPr>
                <w:sz w:val="12"/>
                <w:szCs w:val="16"/>
              </w:rPr>
              <w:t>-</w:t>
            </w:r>
          </w:p>
        </w:tc>
        <w:tc>
          <w:tcPr>
            <w:tcW w:w="353" w:type="dxa"/>
            <w:vAlign w:val="center"/>
          </w:tcPr>
          <w:p w:rsidR="00ED6587" w:rsidRPr="00ED6587" w:rsidRDefault="00ED6587" w:rsidP="00ED6587">
            <w:pPr>
              <w:jc w:val="center"/>
              <w:rPr>
                <w:sz w:val="12"/>
                <w:szCs w:val="16"/>
              </w:rPr>
            </w:pPr>
            <w:r w:rsidRPr="00ED6587">
              <w:rPr>
                <w:sz w:val="12"/>
                <w:szCs w:val="16"/>
              </w:rPr>
              <w:t>-</w:t>
            </w:r>
          </w:p>
        </w:tc>
        <w:tc>
          <w:tcPr>
            <w:tcW w:w="381" w:type="dxa"/>
          </w:tcPr>
          <w:p w:rsidR="00ED6587" w:rsidRPr="00ED6587" w:rsidRDefault="00ED6587" w:rsidP="00ED6587">
            <w:pPr>
              <w:jc w:val="center"/>
              <w:rPr>
                <w:sz w:val="12"/>
                <w:szCs w:val="16"/>
              </w:rPr>
            </w:pPr>
          </w:p>
          <w:p w:rsidR="00ED6587" w:rsidRPr="00ED6587" w:rsidRDefault="00ED6587" w:rsidP="00ED6587">
            <w:pPr>
              <w:jc w:val="center"/>
              <w:rPr>
                <w:sz w:val="12"/>
                <w:szCs w:val="16"/>
              </w:rPr>
            </w:pPr>
          </w:p>
          <w:p w:rsidR="00ED6587" w:rsidRPr="00ED6587" w:rsidRDefault="00ED6587" w:rsidP="00ED6587">
            <w:pPr>
              <w:jc w:val="center"/>
              <w:rPr>
                <w:sz w:val="12"/>
                <w:szCs w:val="16"/>
              </w:rPr>
            </w:pPr>
          </w:p>
          <w:p w:rsidR="00ED6587" w:rsidRPr="00ED6587" w:rsidRDefault="00ED6587" w:rsidP="00ED6587">
            <w:pPr>
              <w:jc w:val="center"/>
              <w:rPr>
                <w:sz w:val="12"/>
                <w:szCs w:val="16"/>
              </w:rPr>
            </w:pPr>
            <w:r w:rsidRPr="00ED6587">
              <w:rPr>
                <w:sz w:val="12"/>
                <w:szCs w:val="16"/>
              </w:rPr>
              <w:t>-</w:t>
            </w:r>
          </w:p>
        </w:tc>
      </w:tr>
      <w:tr w:rsidR="00ED6587" w:rsidRPr="00ED6587" w:rsidTr="003F5189">
        <w:trPr>
          <w:cantSplit/>
          <w:trHeight w:val="1691"/>
        </w:trPr>
        <w:tc>
          <w:tcPr>
            <w:tcW w:w="307" w:type="dxa"/>
            <w:vAlign w:val="center"/>
          </w:tcPr>
          <w:p w:rsidR="00ED6587" w:rsidRPr="00ED6587" w:rsidRDefault="00ED6587" w:rsidP="00ED6587">
            <w:pPr>
              <w:rPr>
                <w:sz w:val="12"/>
                <w:szCs w:val="16"/>
              </w:rPr>
            </w:pPr>
            <w:r w:rsidRPr="00ED6587">
              <w:rPr>
                <w:sz w:val="12"/>
                <w:szCs w:val="16"/>
              </w:rPr>
              <w:t>2.</w:t>
            </w:r>
          </w:p>
        </w:tc>
        <w:tc>
          <w:tcPr>
            <w:tcW w:w="794" w:type="dxa"/>
            <w:vAlign w:val="center"/>
          </w:tcPr>
          <w:p w:rsidR="00ED6587" w:rsidRPr="00ED6587" w:rsidRDefault="00ED6587" w:rsidP="00ED6587">
            <w:pPr>
              <w:rPr>
                <w:sz w:val="12"/>
                <w:szCs w:val="16"/>
              </w:rPr>
            </w:pPr>
            <w:r w:rsidRPr="00ED6587">
              <w:rPr>
                <w:sz w:val="12"/>
                <w:szCs w:val="16"/>
              </w:rPr>
              <w:t>Реализация подпрограммы «Обеспечение (усиление) первичных мер пожарной безопасности в Солецком городском поселении»</w:t>
            </w:r>
          </w:p>
        </w:tc>
        <w:tc>
          <w:tcPr>
            <w:tcW w:w="710" w:type="dxa"/>
            <w:vAlign w:val="center"/>
          </w:tcPr>
          <w:p w:rsidR="00ED6587" w:rsidRPr="00ED6587" w:rsidRDefault="00ED6587" w:rsidP="00ED6587">
            <w:pPr>
              <w:jc w:val="center"/>
              <w:rPr>
                <w:sz w:val="12"/>
                <w:szCs w:val="16"/>
              </w:rPr>
            </w:pPr>
            <w:proofErr w:type="gramStart"/>
            <w:r w:rsidRPr="00ED6587">
              <w:rPr>
                <w:sz w:val="12"/>
                <w:szCs w:val="16"/>
              </w:rPr>
              <w:t>МБУ «Солецкое ГХ»),</w:t>
            </w:r>
            <w:proofErr w:type="gramEnd"/>
          </w:p>
          <w:p w:rsidR="00ED6587" w:rsidRPr="00ED6587" w:rsidRDefault="00ED6587" w:rsidP="00ED6587">
            <w:pPr>
              <w:jc w:val="center"/>
              <w:rPr>
                <w:sz w:val="12"/>
                <w:szCs w:val="16"/>
              </w:rPr>
            </w:pPr>
            <w:r w:rsidRPr="00ED6587">
              <w:rPr>
                <w:sz w:val="12"/>
                <w:szCs w:val="16"/>
              </w:rPr>
              <w:t>отдел градостроительства и благоустройства</w:t>
            </w:r>
          </w:p>
        </w:tc>
        <w:tc>
          <w:tcPr>
            <w:tcW w:w="375" w:type="dxa"/>
            <w:vAlign w:val="center"/>
          </w:tcPr>
          <w:p w:rsidR="00ED6587" w:rsidRPr="00ED6587" w:rsidRDefault="00ED6587" w:rsidP="00ED6587">
            <w:pPr>
              <w:jc w:val="center"/>
              <w:rPr>
                <w:sz w:val="12"/>
                <w:szCs w:val="16"/>
              </w:rPr>
            </w:pPr>
            <w:r w:rsidRPr="00ED6587">
              <w:rPr>
                <w:sz w:val="12"/>
                <w:szCs w:val="16"/>
              </w:rPr>
              <w:t>2019- 2024 годы</w:t>
            </w:r>
          </w:p>
        </w:tc>
        <w:tc>
          <w:tcPr>
            <w:tcW w:w="527" w:type="dxa"/>
            <w:vAlign w:val="center"/>
          </w:tcPr>
          <w:p w:rsidR="00ED6587" w:rsidRPr="00ED6587" w:rsidRDefault="00ED6587" w:rsidP="00ED6587">
            <w:pPr>
              <w:rPr>
                <w:sz w:val="12"/>
                <w:szCs w:val="16"/>
              </w:rPr>
            </w:pPr>
            <w:r w:rsidRPr="00ED6587">
              <w:rPr>
                <w:sz w:val="12"/>
                <w:szCs w:val="16"/>
              </w:rPr>
              <w:t>2.1.1; 2.1.2</w:t>
            </w:r>
          </w:p>
        </w:tc>
        <w:tc>
          <w:tcPr>
            <w:tcW w:w="381" w:type="dxa"/>
            <w:textDirection w:val="btLr"/>
            <w:vAlign w:val="center"/>
          </w:tcPr>
          <w:p w:rsidR="00ED6587" w:rsidRPr="00ED6587" w:rsidRDefault="00ED6587" w:rsidP="00ED6587">
            <w:pPr>
              <w:jc w:val="center"/>
              <w:rPr>
                <w:sz w:val="12"/>
                <w:szCs w:val="16"/>
              </w:rPr>
            </w:pPr>
            <w:r w:rsidRPr="00ED6587">
              <w:rPr>
                <w:sz w:val="12"/>
                <w:szCs w:val="16"/>
              </w:rPr>
              <w:t xml:space="preserve">Бюджет </w:t>
            </w:r>
            <w:proofErr w:type="gramStart"/>
            <w:r w:rsidRPr="00ED6587">
              <w:rPr>
                <w:sz w:val="12"/>
                <w:szCs w:val="16"/>
              </w:rPr>
              <w:t>городского</w:t>
            </w:r>
            <w:proofErr w:type="gramEnd"/>
          </w:p>
          <w:p w:rsidR="00ED6587" w:rsidRPr="00ED6587" w:rsidRDefault="00ED6587" w:rsidP="00ED6587">
            <w:pPr>
              <w:jc w:val="center"/>
              <w:rPr>
                <w:sz w:val="12"/>
                <w:szCs w:val="16"/>
              </w:rPr>
            </w:pPr>
            <w:r w:rsidRPr="00ED6587">
              <w:rPr>
                <w:sz w:val="12"/>
                <w:szCs w:val="16"/>
              </w:rPr>
              <w:t>поселения</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81" w:type="dxa"/>
            <w:textDirection w:val="btLr"/>
            <w:vAlign w:val="center"/>
          </w:tcPr>
          <w:p w:rsidR="00ED6587" w:rsidRPr="00ED6587" w:rsidRDefault="00ED6587" w:rsidP="00ED6587">
            <w:pPr>
              <w:jc w:val="center"/>
              <w:rPr>
                <w:sz w:val="12"/>
                <w:szCs w:val="16"/>
              </w:rPr>
            </w:pPr>
          </w:p>
          <w:p w:rsidR="00ED6587" w:rsidRPr="00ED6587" w:rsidRDefault="00ED6587" w:rsidP="00ED6587">
            <w:pPr>
              <w:jc w:val="center"/>
              <w:rPr>
                <w:sz w:val="12"/>
                <w:szCs w:val="16"/>
              </w:rPr>
            </w:pPr>
            <w:r w:rsidRPr="00ED6587">
              <w:rPr>
                <w:sz w:val="12"/>
                <w:szCs w:val="16"/>
              </w:rPr>
              <w:t>173,00000</w:t>
            </w:r>
          </w:p>
          <w:p w:rsidR="00ED6587" w:rsidRPr="00ED6587" w:rsidRDefault="00ED6587" w:rsidP="00ED6587">
            <w:pPr>
              <w:jc w:val="center"/>
              <w:rPr>
                <w:sz w:val="12"/>
                <w:szCs w:val="16"/>
              </w:rPr>
            </w:pPr>
          </w:p>
        </w:tc>
      </w:tr>
      <w:tr w:rsidR="00ED6587" w:rsidRPr="00ED6587" w:rsidTr="003F5189">
        <w:trPr>
          <w:cantSplit/>
          <w:trHeight w:val="683"/>
        </w:trPr>
        <w:tc>
          <w:tcPr>
            <w:tcW w:w="307" w:type="dxa"/>
            <w:vAlign w:val="center"/>
          </w:tcPr>
          <w:p w:rsidR="00ED6587" w:rsidRPr="00ED6587" w:rsidRDefault="00ED6587" w:rsidP="00ED6587">
            <w:pPr>
              <w:rPr>
                <w:sz w:val="12"/>
                <w:szCs w:val="16"/>
              </w:rPr>
            </w:pPr>
          </w:p>
        </w:tc>
        <w:tc>
          <w:tcPr>
            <w:tcW w:w="794" w:type="dxa"/>
            <w:vAlign w:val="center"/>
          </w:tcPr>
          <w:p w:rsidR="00ED6587" w:rsidRPr="00ED6587" w:rsidRDefault="00ED6587" w:rsidP="00ED6587">
            <w:pPr>
              <w:rPr>
                <w:sz w:val="12"/>
                <w:szCs w:val="16"/>
              </w:rPr>
            </w:pPr>
            <w:r w:rsidRPr="00ED6587">
              <w:rPr>
                <w:sz w:val="12"/>
                <w:szCs w:val="16"/>
              </w:rPr>
              <w:t>ИТОГО</w:t>
            </w:r>
          </w:p>
        </w:tc>
        <w:tc>
          <w:tcPr>
            <w:tcW w:w="710" w:type="dxa"/>
            <w:vAlign w:val="center"/>
          </w:tcPr>
          <w:p w:rsidR="00ED6587" w:rsidRPr="00ED6587" w:rsidRDefault="00ED6587" w:rsidP="00ED6587">
            <w:pPr>
              <w:rPr>
                <w:sz w:val="12"/>
                <w:szCs w:val="16"/>
              </w:rPr>
            </w:pPr>
          </w:p>
        </w:tc>
        <w:tc>
          <w:tcPr>
            <w:tcW w:w="375" w:type="dxa"/>
            <w:vAlign w:val="center"/>
          </w:tcPr>
          <w:p w:rsidR="00ED6587" w:rsidRPr="00ED6587" w:rsidRDefault="00ED6587" w:rsidP="00ED6587">
            <w:pPr>
              <w:rPr>
                <w:sz w:val="12"/>
                <w:szCs w:val="16"/>
              </w:rPr>
            </w:pPr>
          </w:p>
        </w:tc>
        <w:tc>
          <w:tcPr>
            <w:tcW w:w="527" w:type="dxa"/>
            <w:vAlign w:val="center"/>
          </w:tcPr>
          <w:p w:rsidR="00ED6587" w:rsidRPr="00ED6587" w:rsidRDefault="00ED6587" w:rsidP="00ED6587">
            <w:pPr>
              <w:rPr>
                <w:sz w:val="12"/>
                <w:szCs w:val="16"/>
              </w:rPr>
            </w:pPr>
          </w:p>
        </w:tc>
        <w:tc>
          <w:tcPr>
            <w:tcW w:w="381" w:type="dxa"/>
            <w:vAlign w:val="center"/>
          </w:tcPr>
          <w:p w:rsidR="00ED6587" w:rsidRPr="00ED6587" w:rsidRDefault="00ED6587" w:rsidP="00ED6587">
            <w:pPr>
              <w:rPr>
                <w:sz w:val="12"/>
                <w:szCs w:val="16"/>
              </w:rPr>
            </w:pP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53" w:type="dxa"/>
            <w:textDirection w:val="btLr"/>
            <w:vAlign w:val="center"/>
          </w:tcPr>
          <w:p w:rsidR="00ED6587" w:rsidRPr="00ED6587" w:rsidRDefault="00ED6587" w:rsidP="00ED6587">
            <w:pPr>
              <w:jc w:val="center"/>
              <w:rPr>
                <w:sz w:val="12"/>
                <w:szCs w:val="16"/>
              </w:rPr>
            </w:pPr>
            <w:r w:rsidRPr="00ED6587">
              <w:rPr>
                <w:sz w:val="12"/>
                <w:szCs w:val="16"/>
              </w:rPr>
              <w:t>173,00000</w:t>
            </w:r>
          </w:p>
        </w:tc>
        <w:tc>
          <w:tcPr>
            <w:tcW w:w="381" w:type="dxa"/>
            <w:textDirection w:val="btLr"/>
            <w:vAlign w:val="center"/>
          </w:tcPr>
          <w:p w:rsidR="00ED6587" w:rsidRPr="00ED6587" w:rsidRDefault="00ED6587" w:rsidP="00ED6587">
            <w:pPr>
              <w:jc w:val="center"/>
              <w:rPr>
                <w:sz w:val="12"/>
                <w:szCs w:val="16"/>
              </w:rPr>
            </w:pPr>
            <w:r w:rsidRPr="00ED6587">
              <w:rPr>
                <w:sz w:val="12"/>
                <w:szCs w:val="16"/>
              </w:rPr>
              <w:t>173,00000</w:t>
            </w:r>
          </w:p>
        </w:tc>
      </w:tr>
    </w:tbl>
    <w:p w:rsidR="007134DA" w:rsidRDefault="007134DA" w:rsidP="000436C4">
      <w:pPr>
        <w:tabs>
          <w:tab w:val="left" w:pos="1308"/>
        </w:tabs>
        <w:rPr>
          <w:b/>
          <w:sz w:val="16"/>
          <w:szCs w:val="16"/>
        </w:rPr>
      </w:pPr>
    </w:p>
    <w:p w:rsidR="007134DA" w:rsidRDefault="007134DA" w:rsidP="000436C4">
      <w:pPr>
        <w:tabs>
          <w:tab w:val="left" w:pos="1308"/>
        </w:tabs>
        <w:rPr>
          <w:b/>
          <w:sz w:val="16"/>
          <w:szCs w:val="16"/>
        </w:rPr>
      </w:pPr>
    </w:p>
    <w:p w:rsidR="00ED6587" w:rsidRPr="00ED6587" w:rsidRDefault="00ED6587" w:rsidP="00ED6587">
      <w:pPr>
        <w:autoSpaceDE w:val="0"/>
        <w:autoSpaceDN w:val="0"/>
        <w:adjustRightInd w:val="0"/>
        <w:jc w:val="right"/>
        <w:rPr>
          <w:sz w:val="14"/>
          <w:szCs w:val="16"/>
        </w:rPr>
      </w:pPr>
      <w:r w:rsidRPr="00ED6587">
        <w:rPr>
          <w:sz w:val="14"/>
          <w:szCs w:val="16"/>
        </w:rPr>
        <w:lastRenderedPageBreak/>
        <w:t xml:space="preserve">                       Приложение № 1</w:t>
      </w:r>
    </w:p>
    <w:p w:rsidR="00ED6587" w:rsidRPr="00ED6587" w:rsidRDefault="00ED6587" w:rsidP="00ED6587">
      <w:pPr>
        <w:autoSpaceDE w:val="0"/>
        <w:autoSpaceDN w:val="0"/>
        <w:adjustRightInd w:val="0"/>
        <w:jc w:val="right"/>
        <w:rPr>
          <w:sz w:val="14"/>
          <w:szCs w:val="16"/>
        </w:rPr>
      </w:pPr>
      <w:r w:rsidRPr="00ED6587">
        <w:rPr>
          <w:sz w:val="14"/>
          <w:szCs w:val="16"/>
        </w:rPr>
        <w:t>к муниципальной  программе Солецкого городского поселения «</w:t>
      </w:r>
      <w:r w:rsidRPr="00ED6587">
        <w:rPr>
          <w:color w:val="000000"/>
          <w:sz w:val="14"/>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r w:rsidRPr="00ED6587">
        <w:rPr>
          <w:sz w:val="14"/>
          <w:szCs w:val="16"/>
        </w:rPr>
        <w:t>»</w:t>
      </w:r>
    </w:p>
    <w:p w:rsidR="00ED6587" w:rsidRPr="005268AA" w:rsidRDefault="00ED6587" w:rsidP="00ED6587">
      <w:pPr>
        <w:widowControl w:val="0"/>
        <w:autoSpaceDE w:val="0"/>
        <w:autoSpaceDN w:val="0"/>
        <w:adjustRightInd w:val="0"/>
        <w:jc w:val="center"/>
        <w:rPr>
          <w:b/>
          <w:sz w:val="16"/>
          <w:szCs w:val="16"/>
        </w:rPr>
      </w:pPr>
    </w:p>
    <w:p w:rsidR="00ED6587" w:rsidRPr="005268AA" w:rsidRDefault="00ED6587" w:rsidP="00ED6587">
      <w:pPr>
        <w:widowControl w:val="0"/>
        <w:autoSpaceDE w:val="0"/>
        <w:autoSpaceDN w:val="0"/>
        <w:adjustRightInd w:val="0"/>
        <w:jc w:val="center"/>
        <w:rPr>
          <w:b/>
          <w:sz w:val="16"/>
          <w:szCs w:val="16"/>
        </w:rPr>
      </w:pPr>
      <w:r w:rsidRPr="005268AA">
        <w:rPr>
          <w:b/>
          <w:sz w:val="16"/>
          <w:szCs w:val="16"/>
        </w:rPr>
        <w:t xml:space="preserve">Паспорт подпрограммы </w:t>
      </w:r>
    </w:p>
    <w:p w:rsidR="00ED6587" w:rsidRPr="005268AA" w:rsidRDefault="00ED6587" w:rsidP="00ED6587">
      <w:pPr>
        <w:autoSpaceDE w:val="0"/>
        <w:autoSpaceDN w:val="0"/>
        <w:adjustRightInd w:val="0"/>
        <w:jc w:val="center"/>
        <w:rPr>
          <w:color w:val="000000"/>
          <w:sz w:val="16"/>
          <w:szCs w:val="16"/>
        </w:rPr>
      </w:pPr>
      <w:r w:rsidRPr="005268AA">
        <w:rPr>
          <w:sz w:val="16"/>
          <w:szCs w:val="16"/>
        </w:rPr>
        <w:t>«</w:t>
      </w:r>
      <w:r w:rsidRPr="005268AA">
        <w:rPr>
          <w:color w:val="000000"/>
          <w:sz w:val="16"/>
          <w:szCs w:val="16"/>
        </w:rPr>
        <w:t xml:space="preserve">Подготовка населения и организаций к действиям в </w:t>
      </w:r>
      <w:proofErr w:type="gramStart"/>
      <w:r w:rsidRPr="005268AA">
        <w:rPr>
          <w:color w:val="000000"/>
          <w:sz w:val="16"/>
          <w:szCs w:val="16"/>
        </w:rPr>
        <w:t>чрезвычайной</w:t>
      </w:r>
      <w:proofErr w:type="gramEnd"/>
    </w:p>
    <w:p w:rsidR="00ED6587" w:rsidRPr="005268AA" w:rsidRDefault="00ED6587" w:rsidP="00ED6587">
      <w:pPr>
        <w:autoSpaceDE w:val="0"/>
        <w:autoSpaceDN w:val="0"/>
        <w:adjustRightInd w:val="0"/>
        <w:jc w:val="center"/>
        <w:rPr>
          <w:sz w:val="16"/>
          <w:szCs w:val="16"/>
        </w:rPr>
      </w:pPr>
      <w:r w:rsidRPr="005268AA">
        <w:rPr>
          <w:color w:val="000000"/>
          <w:sz w:val="16"/>
          <w:szCs w:val="16"/>
        </w:rPr>
        <w:t>ситуации в мирное и военное время</w:t>
      </w:r>
      <w:r w:rsidRPr="005268AA">
        <w:rPr>
          <w:sz w:val="16"/>
          <w:szCs w:val="16"/>
        </w:rPr>
        <w:t>»</w:t>
      </w:r>
    </w:p>
    <w:p w:rsidR="00ED6587" w:rsidRPr="005268AA" w:rsidRDefault="00ED6587" w:rsidP="00ED6587">
      <w:pPr>
        <w:autoSpaceDE w:val="0"/>
        <w:autoSpaceDN w:val="0"/>
        <w:adjustRightInd w:val="0"/>
        <w:jc w:val="center"/>
        <w:rPr>
          <w:sz w:val="16"/>
          <w:szCs w:val="16"/>
        </w:rPr>
      </w:pPr>
      <w:r w:rsidRPr="005268AA">
        <w:rPr>
          <w:sz w:val="16"/>
          <w:szCs w:val="16"/>
        </w:rPr>
        <w:t>муниципальной программы Солецкого городского поселения «</w:t>
      </w:r>
      <w:r w:rsidRPr="005268AA">
        <w:rPr>
          <w:color w:val="000000"/>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r w:rsidRPr="005268AA">
        <w:rPr>
          <w:sz w:val="16"/>
          <w:szCs w:val="16"/>
        </w:rPr>
        <w:t>»</w:t>
      </w:r>
    </w:p>
    <w:p w:rsidR="00ED6587" w:rsidRPr="005268AA" w:rsidRDefault="00ED6587" w:rsidP="00ED6587">
      <w:pPr>
        <w:widowControl w:val="0"/>
        <w:autoSpaceDE w:val="0"/>
        <w:autoSpaceDN w:val="0"/>
        <w:adjustRightInd w:val="0"/>
        <w:jc w:val="both"/>
        <w:rPr>
          <w:b/>
          <w:sz w:val="16"/>
          <w:szCs w:val="16"/>
        </w:rPr>
      </w:pPr>
      <w:r w:rsidRPr="005268AA">
        <w:rPr>
          <w:b/>
          <w:sz w:val="16"/>
          <w:szCs w:val="16"/>
        </w:rPr>
        <w:t xml:space="preserve"> </w:t>
      </w:r>
    </w:p>
    <w:p w:rsidR="00ED6587" w:rsidRPr="005268AA" w:rsidRDefault="00ED6587" w:rsidP="00ED6587">
      <w:pPr>
        <w:widowControl w:val="0"/>
        <w:autoSpaceDE w:val="0"/>
        <w:autoSpaceDN w:val="0"/>
        <w:adjustRightInd w:val="0"/>
        <w:ind w:firstLine="284"/>
        <w:jc w:val="both"/>
        <w:rPr>
          <w:b/>
          <w:sz w:val="16"/>
          <w:szCs w:val="16"/>
        </w:rPr>
      </w:pPr>
      <w:r w:rsidRPr="005268AA">
        <w:rPr>
          <w:b/>
          <w:sz w:val="16"/>
          <w:szCs w:val="16"/>
        </w:rPr>
        <w:t xml:space="preserve">1. Исполнители подпрограммы: </w:t>
      </w:r>
    </w:p>
    <w:p w:rsidR="00ED6587" w:rsidRPr="005268AA" w:rsidRDefault="00ED6587" w:rsidP="00ED6587">
      <w:pPr>
        <w:widowControl w:val="0"/>
        <w:autoSpaceDE w:val="0"/>
        <w:autoSpaceDN w:val="0"/>
        <w:adjustRightInd w:val="0"/>
        <w:ind w:firstLine="284"/>
        <w:jc w:val="both"/>
        <w:rPr>
          <w:sz w:val="16"/>
          <w:szCs w:val="16"/>
        </w:rPr>
      </w:pPr>
      <w:r w:rsidRPr="005268AA">
        <w:rPr>
          <w:spacing w:val="-6"/>
          <w:sz w:val="16"/>
          <w:szCs w:val="16"/>
        </w:rPr>
        <w:t>главный специалист по ГО и ЧС</w:t>
      </w:r>
    </w:p>
    <w:p w:rsidR="00ED6587" w:rsidRPr="005268AA" w:rsidRDefault="00ED6587" w:rsidP="00ED6587">
      <w:pPr>
        <w:widowControl w:val="0"/>
        <w:autoSpaceDE w:val="0"/>
        <w:autoSpaceDN w:val="0"/>
        <w:adjustRightInd w:val="0"/>
        <w:ind w:firstLine="284"/>
        <w:jc w:val="both"/>
        <w:rPr>
          <w:b/>
          <w:sz w:val="16"/>
          <w:szCs w:val="16"/>
        </w:rPr>
      </w:pPr>
      <w:r w:rsidRPr="005268AA">
        <w:rPr>
          <w:b/>
          <w:sz w:val="16"/>
          <w:szCs w:val="16"/>
        </w:rPr>
        <w:t xml:space="preserve"> 2. Задачи и целевые показатели  подпрограммы муниципальной программы:</w:t>
      </w:r>
    </w:p>
    <w:tbl>
      <w:tblPr>
        <w:tblW w:w="0" w:type="auto"/>
        <w:tblCellSpacing w:w="5" w:type="nil"/>
        <w:tblInd w:w="75" w:type="dxa"/>
        <w:tblCellMar>
          <w:left w:w="75" w:type="dxa"/>
          <w:right w:w="75" w:type="dxa"/>
        </w:tblCellMar>
        <w:tblLook w:val="0000" w:firstRow="0" w:lastRow="0" w:firstColumn="0" w:lastColumn="0" w:noHBand="0" w:noVBand="0"/>
      </w:tblPr>
      <w:tblGrid>
        <w:gridCol w:w="330"/>
        <w:gridCol w:w="2367"/>
        <w:gridCol w:w="390"/>
        <w:gridCol w:w="390"/>
        <w:gridCol w:w="390"/>
        <w:gridCol w:w="390"/>
        <w:gridCol w:w="390"/>
        <w:gridCol w:w="390"/>
      </w:tblGrid>
      <w:tr w:rsidR="00ED6587" w:rsidRPr="00ED6587" w:rsidTr="00ED6587">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rPr>
                <w:sz w:val="12"/>
                <w:szCs w:val="16"/>
              </w:rPr>
            </w:pPr>
            <w:r w:rsidRPr="00ED6587">
              <w:rPr>
                <w:sz w:val="12"/>
                <w:szCs w:val="16"/>
              </w:rPr>
              <w:t xml:space="preserve">№ </w:t>
            </w:r>
            <w:r w:rsidRPr="00ED6587">
              <w:rPr>
                <w:sz w:val="12"/>
                <w:szCs w:val="16"/>
              </w:rPr>
              <w:br/>
            </w:r>
            <w:proofErr w:type="gramStart"/>
            <w:r w:rsidRPr="00ED6587">
              <w:rPr>
                <w:sz w:val="12"/>
                <w:szCs w:val="16"/>
              </w:rPr>
              <w:t>п</w:t>
            </w:r>
            <w:proofErr w:type="gramEnd"/>
            <w:r w:rsidRPr="00ED6587">
              <w:rPr>
                <w:sz w:val="12"/>
                <w:szCs w:val="16"/>
              </w:rPr>
              <w:t>/п</w:t>
            </w:r>
          </w:p>
        </w:tc>
        <w:tc>
          <w:tcPr>
            <w:tcW w:w="0" w:type="auto"/>
            <w:vMerge w:val="restart"/>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Задачи подпрограммы,</w:t>
            </w:r>
          </w:p>
          <w:p w:rsidR="00ED6587" w:rsidRPr="00ED6587" w:rsidRDefault="00ED6587" w:rsidP="00ED6587">
            <w:pPr>
              <w:widowControl w:val="0"/>
              <w:autoSpaceDE w:val="0"/>
              <w:autoSpaceDN w:val="0"/>
              <w:adjustRightInd w:val="0"/>
              <w:jc w:val="center"/>
              <w:rPr>
                <w:sz w:val="12"/>
                <w:szCs w:val="16"/>
              </w:rPr>
            </w:pPr>
            <w:r w:rsidRPr="00ED6587">
              <w:rPr>
                <w:sz w:val="12"/>
                <w:szCs w:val="16"/>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Значение показателя по годам</w:t>
            </w:r>
          </w:p>
        </w:tc>
      </w:tr>
      <w:tr w:rsidR="00ED6587" w:rsidRPr="00ED6587" w:rsidTr="00ED6587">
        <w:trPr>
          <w:trHeight w:val="20"/>
          <w:tblCellSpacing w:w="5" w:type="nil"/>
        </w:trPr>
        <w:tc>
          <w:tcPr>
            <w:tcW w:w="0" w:type="auto"/>
            <w:vMerge/>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rPr>
                <w:sz w:val="12"/>
                <w:szCs w:val="16"/>
              </w:rPr>
            </w:pPr>
          </w:p>
        </w:tc>
        <w:tc>
          <w:tcPr>
            <w:tcW w:w="0" w:type="auto"/>
            <w:vMerge/>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2019</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2020</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2021</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 xml:space="preserve">2022 </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2023</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2024</w:t>
            </w:r>
          </w:p>
        </w:tc>
      </w:tr>
      <w:tr w:rsidR="00ED6587" w:rsidRPr="00ED6587" w:rsidTr="00ED6587">
        <w:trPr>
          <w:trHeight w:val="20"/>
          <w:tblCellSpacing w:w="5" w:type="nil"/>
        </w:trPr>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1</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3</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4</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5</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6</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7</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8</w:t>
            </w:r>
          </w:p>
        </w:tc>
      </w:tr>
      <w:tr w:rsidR="00ED6587" w:rsidRPr="00ED6587" w:rsidTr="00ED6587">
        <w:trPr>
          <w:trHeight w:val="20"/>
          <w:tblCellSpacing w:w="5" w:type="nil"/>
        </w:trPr>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rPr>
                <w:sz w:val="12"/>
                <w:szCs w:val="16"/>
              </w:rPr>
            </w:pPr>
            <w:r w:rsidRPr="00ED6587">
              <w:rPr>
                <w:sz w:val="12"/>
                <w:szCs w:val="16"/>
              </w:rPr>
              <w:t>1</w:t>
            </w:r>
          </w:p>
        </w:tc>
        <w:tc>
          <w:tcPr>
            <w:tcW w:w="0" w:type="auto"/>
            <w:gridSpan w:val="7"/>
            <w:tcBorders>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Задача 1.</w:t>
            </w:r>
            <w:r w:rsidRPr="00ED6587">
              <w:rPr>
                <w:bCs/>
                <w:sz w:val="12"/>
                <w:szCs w:val="16"/>
              </w:rPr>
              <w:t xml:space="preserve"> </w:t>
            </w:r>
            <w:r w:rsidRPr="00ED6587">
              <w:rPr>
                <w:sz w:val="12"/>
                <w:szCs w:val="16"/>
              </w:rPr>
              <w:t>Подготовка населения  и организаций к действиям в чрезвычайной ситуации в мирное и военное время</w:t>
            </w:r>
          </w:p>
        </w:tc>
      </w:tr>
      <w:tr w:rsidR="00ED6587" w:rsidRPr="00ED6587" w:rsidTr="00ED6587">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1.1.</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Показатель</w:t>
            </w:r>
            <w:proofErr w:type="gramStart"/>
            <w:r w:rsidRPr="00ED6587">
              <w:rPr>
                <w:sz w:val="12"/>
                <w:szCs w:val="16"/>
              </w:rPr>
              <w:t>1</w:t>
            </w:r>
            <w:proofErr w:type="gramEnd"/>
            <w:r w:rsidRPr="00ED6587">
              <w:rPr>
                <w:sz w:val="12"/>
                <w:szCs w:val="16"/>
              </w:rPr>
              <w:t>. Охват населения городского поселения системой централизованного оповещения,%</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97</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97</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98</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98</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99</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99</w:t>
            </w:r>
          </w:p>
        </w:tc>
      </w:tr>
      <w:tr w:rsidR="00ED6587" w:rsidRPr="00ED6587" w:rsidTr="00ED6587">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1.2.</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Показатель 2. Количество проведённых рабочих встреч с руководителями организаций и учреждений, расположенных на территории поселения, встреча</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4</w:t>
            </w:r>
          </w:p>
        </w:tc>
      </w:tr>
      <w:tr w:rsidR="00ED6587" w:rsidRPr="00ED6587" w:rsidTr="00ED6587">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1.3</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Показатель 3. Количество информационных публикаций в средствах массовой информации и на информационном табло Администрации муниципального района, шт.</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22</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24</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26</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28</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32</w:t>
            </w:r>
          </w:p>
        </w:tc>
      </w:tr>
      <w:tr w:rsidR="00ED6587" w:rsidRPr="00ED6587" w:rsidTr="00ED6587">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1.4</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rPr>
                <w:sz w:val="12"/>
                <w:szCs w:val="16"/>
              </w:rPr>
            </w:pPr>
            <w:r w:rsidRPr="00ED6587">
              <w:rPr>
                <w:sz w:val="12"/>
                <w:szCs w:val="16"/>
              </w:rPr>
              <w:t>Показатель 4. Количество разработанных проектов муниципальных нормативных правовых актов по предупреждению чрезвычайных ситуаций, шт.</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5</w:t>
            </w:r>
          </w:p>
        </w:tc>
      </w:tr>
    </w:tbl>
    <w:p w:rsidR="00ED6587" w:rsidRPr="005268AA" w:rsidRDefault="00ED6587" w:rsidP="00ED6587">
      <w:pPr>
        <w:ind w:firstLine="284"/>
        <w:rPr>
          <w:b/>
          <w:sz w:val="16"/>
          <w:szCs w:val="16"/>
        </w:rPr>
      </w:pPr>
      <w:r w:rsidRPr="005268AA">
        <w:rPr>
          <w:b/>
          <w:sz w:val="16"/>
          <w:szCs w:val="16"/>
        </w:rPr>
        <w:t>3. Срок реализации подпрограммы:  2019-2024  годы</w:t>
      </w:r>
    </w:p>
    <w:p w:rsidR="00ED6587" w:rsidRPr="005268AA" w:rsidRDefault="00ED6587" w:rsidP="00ED6587">
      <w:pPr>
        <w:widowControl w:val="0"/>
        <w:autoSpaceDE w:val="0"/>
        <w:autoSpaceDN w:val="0"/>
        <w:adjustRightInd w:val="0"/>
        <w:ind w:firstLine="284"/>
        <w:jc w:val="both"/>
        <w:rPr>
          <w:b/>
          <w:sz w:val="16"/>
          <w:szCs w:val="16"/>
        </w:rPr>
      </w:pPr>
      <w:r w:rsidRPr="005268AA">
        <w:rPr>
          <w:b/>
          <w:sz w:val="16"/>
          <w:szCs w:val="16"/>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20"/>
        <w:gridCol w:w="799"/>
        <w:gridCol w:w="653"/>
        <w:gridCol w:w="966"/>
        <w:gridCol w:w="694"/>
        <w:gridCol w:w="884"/>
        <w:gridCol w:w="521"/>
      </w:tblGrid>
      <w:tr w:rsidR="00ED6587" w:rsidRPr="00ED6587" w:rsidTr="00ED6587">
        <w:trPr>
          <w:trHeight w:val="45"/>
          <w:tblCellSpacing w:w="5" w:type="nil"/>
        </w:trPr>
        <w:tc>
          <w:tcPr>
            <w:tcW w:w="0" w:type="auto"/>
            <w:vMerge w:val="restart"/>
            <w:tcBorders>
              <w:top w:val="single" w:sz="4" w:space="0" w:color="auto"/>
              <w:left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Источник финансирования</w:t>
            </w:r>
          </w:p>
        </w:tc>
      </w:tr>
      <w:tr w:rsidR="00ED6587" w:rsidRPr="00ED6587" w:rsidTr="00ED6587">
        <w:trPr>
          <w:trHeight w:val="45"/>
          <w:tblCellSpacing w:w="5" w:type="nil"/>
        </w:trPr>
        <w:tc>
          <w:tcPr>
            <w:tcW w:w="0" w:type="auto"/>
            <w:vMerge/>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федеральный бюджет</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областной бюджет</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Бюджет              городского поселения</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внебюджетные средства</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всего</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4</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6</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7</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0,00000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0,00000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0,00000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0,00000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0,00000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0,00000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0,00000</w:t>
            </w:r>
          </w:p>
        </w:tc>
      </w:tr>
    </w:tbl>
    <w:p w:rsidR="00ED6587" w:rsidRPr="005268AA" w:rsidRDefault="00ED6587" w:rsidP="00ED6587">
      <w:pPr>
        <w:widowControl w:val="0"/>
        <w:autoSpaceDE w:val="0"/>
        <w:autoSpaceDN w:val="0"/>
        <w:adjustRightInd w:val="0"/>
        <w:ind w:firstLine="284"/>
        <w:rPr>
          <w:b/>
          <w:sz w:val="16"/>
          <w:szCs w:val="16"/>
        </w:rPr>
      </w:pPr>
      <w:r w:rsidRPr="005268AA">
        <w:rPr>
          <w:b/>
          <w:sz w:val="16"/>
          <w:szCs w:val="16"/>
        </w:rPr>
        <w:t>5. Ожидаемые конечные результаты реализации подпрограммы:</w:t>
      </w:r>
    </w:p>
    <w:p w:rsidR="00ED6587" w:rsidRPr="005268AA" w:rsidRDefault="00ED6587" w:rsidP="00ED6587">
      <w:pPr>
        <w:ind w:firstLine="284"/>
        <w:jc w:val="both"/>
        <w:rPr>
          <w:color w:val="000000"/>
          <w:sz w:val="16"/>
          <w:szCs w:val="16"/>
        </w:rPr>
      </w:pPr>
      <w:r w:rsidRPr="005268AA">
        <w:rPr>
          <w:color w:val="000000"/>
          <w:sz w:val="16"/>
          <w:szCs w:val="16"/>
        </w:rPr>
        <w:t>- снижения общего уровня риска возникновения чрезвычайных ситуаций природного и техногенного характера ежегодно на 4%.                                 </w:t>
      </w:r>
    </w:p>
    <w:p w:rsidR="00ED6587" w:rsidRDefault="00ED6587" w:rsidP="000436C4">
      <w:pPr>
        <w:tabs>
          <w:tab w:val="left" w:pos="1308"/>
        </w:tabs>
        <w:rPr>
          <w:b/>
          <w:sz w:val="16"/>
          <w:szCs w:val="16"/>
        </w:rPr>
      </w:pPr>
    </w:p>
    <w:p w:rsidR="00ED6587" w:rsidRPr="005268AA" w:rsidRDefault="00ED6587" w:rsidP="00ED6587">
      <w:pPr>
        <w:jc w:val="center"/>
        <w:rPr>
          <w:b/>
          <w:sz w:val="16"/>
          <w:szCs w:val="16"/>
        </w:rPr>
      </w:pPr>
      <w:r w:rsidRPr="005268AA">
        <w:rPr>
          <w:sz w:val="16"/>
          <w:szCs w:val="16"/>
        </w:rPr>
        <w:t>«</w:t>
      </w:r>
      <w:r w:rsidRPr="005268AA">
        <w:rPr>
          <w:b/>
          <w:sz w:val="16"/>
          <w:szCs w:val="16"/>
        </w:rPr>
        <w:t>Мероприятия подпрограммы «Подготовка населения и организаций к действиям в чрезвычайной ситуации в мирное и военное время» муниципальной программы Солецкого городского поселения  «Совершенствование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p w:rsidR="00ED6587" w:rsidRDefault="00ED6587" w:rsidP="000436C4">
      <w:pPr>
        <w:tabs>
          <w:tab w:val="left" w:pos="1308"/>
        </w:tabs>
        <w:rPr>
          <w:b/>
          <w:sz w:val="16"/>
          <w:szCs w:val="16"/>
        </w:rPr>
      </w:pPr>
    </w:p>
    <w:tbl>
      <w:tblPr>
        <w:tblW w:w="5209" w:type="dxa"/>
        <w:tblCellSpacing w:w="5" w:type="nil"/>
        <w:tblInd w:w="75" w:type="dxa"/>
        <w:tblLayout w:type="fixed"/>
        <w:tblCellMar>
          <w:left w:w="75" w:type="dxa"/>
          <w:right w:w="75" w:type="dxa"/>
        </w:tblCellMar>
        <w:tblLook w:val="0000" w:firstRow="0" w:lastRow="0" w:firstColumn="0" w:lastColumn="0" w:noHBand="0" w:noVBand="0"/>
      </w:tblPr>
      <w:tblGrid>
        <w:gridCol w:w="281"/>
        <w:gridCol w:w="995"/>
        <w:gridCol w:w="567"/>
        <w:gridCol w:w="360"/>
        <w:gridCol w:w="592"/>
        <w:gridCol w:w="466"/>
        <w:gridCol w:w="328"/>
        <w:gridCol w:w="324"/>
        <w:gridCol w:w="324"/>
        <w:gridCol w:w="324"/>
        <w:gridCol w:w="324"/>
        <w:gridCol w:w="324"/>
      </w:tblGrid>
      <w:tr w:rsidR="00ED6587" w:rsidRPr="005268AA" w:rsidTr="003F5189">
        <w:trPr>
          <w:trHeight w:val="720"/>
          <w:tblCellSpacing w:w="5" w:type="nil"/>
        </w:trPr>
        <w:tc>
          <w:tcPr>
            <w:tcW w:w="281" w:type="dxa"/>
            <w:vMerge w:val="restart"/>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 xml:space="preserve">№ </w:t>
            </w:r>
            <w:r w:rsidRPr="005268AA">
              <w:rPr>
                <w:sz w:val="12"/>
                <w:szCs w:val="16"/>
              </w:rPr>
              <w:br/>
            </w:r>
            <w:proofErr w:type="gramStart"/>
            <w:r w:rsidRPr="005268AA">
              <w:rPr>
                <w:sz w:val="12"/>
                <w:szCs w:val="16"/>
              </w:rPr>
              <w:t>п</w:t>
            </w:r>
            <w:proofErr w:type="gramEnd"/>
            <w:r w:rsidRPr="005268AA">
              <w:rPr>
                <w:sz w:val="12"/>
                <w:szCs w:val="16"/>
              </w:rPr>
              <w:t>/п</w:t>
            </w:r>
          </w:p>
        </w:tc>
        <w:tc>
          <w:tcPr>
            <w:tcW w:w="995" w:type="dxa"/>
            <w:vMerge w:val="restart"/>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Наименование</w:t>
            </w:r>
            <w:r w:rsidRPr="005268AA">
              <w:rPr>
                <w:sz w:val="12"/>
                <w:szCs w:val="16"/>
              </w:rPr>
              <w:br/>
              <w:t>мероприятия</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Исполнитель</w:t>
            </w:r>
            <w:r w:rsidRPr="005268AA">
              <w:rPr>
                <w:sz w:val="12"/>
                <w:szCs w:val="16"/>
              </w:rPr>
              <w:br/>
              <w:t>мероприятия</w:t>
            </w:r>
          </w:p>
        </w:tc>
        <w:tc>
          <w:tcPr>
            <w:tcW w:w="360"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 xml:space="preserve">Срок </w:t>
            </w:r>
            <w:r w:rsidRPr="005268AA">
              <w:rPr>
                <w:sz w:val="12"/>
                <w:szCs w:val="16"/>
              </w:rPr>
              <w:br/>
              <w:t>реализации</w:t>
            </w:r>
          </w:p>
        </w:tc>
        <w:tc>
          <w:tcPr>
            <w:tcW w:w="592" w:type="dxa"/>
            <w:vMerge w:val="restart"/>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 xml:space="preserve">Целевой   </w:t>
            </w:r>
            <w:r w:rsidRPr="005268AA">
              <w:rPr>
                <w:sz w:val="12"/>
                <w:szCs w:val="16"/>
              </w:rPr>
              <w:br/>
              <w:t>показатель (номер целевог</w:t>
            </w:r>
            <w:r w:rsidRPr="005268AA">
              <w:rPr>
                <w:sz w:val="12"/>
                <w:szCs w:val="16"/>
              </w:rPr>
              <w:lastRenderedPageBreak/>
              <w:t xml:space="preserve">о   </w:t>
            </w:r>
            <w:r w:rsidRPr="005268AA">
              <w:rPr>
                <w:sz w:val="12"/>
                <w:szCs w:val="16"/>
              </w:rPr>
              <w:br/>
              <w:t xml:space="preserve"> </w:t>
            </w:r>
            <w:r>
              <w:rPr>
                <w:sz w:val="12"/>
                <w:szCs w:val="16"/>
              </w:rPr>
              <w:t>п</w:t>
            </w:r>
            <w:r w:rsidRPr="005268AA">
              <w:rPr>
                <w:sz w:val="12"/>
                <w:szCs w:val="16"/>
              </w:rPr>
              <w:t>оказателя из паспорта подпрограммы)</w:t>
            </w:r>
          </w:p>
        </w:tc>
        <w:tc>
          <w:tcPr>
            <w:tcW w:w="4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Источник финансирования</w:t>
            </w:r>
          </w:p>
        </w:tc>
        <w:tc>
          <w:tcPr>
            <w:tcW w:w="1948" w:type="dxa"/>
            <w:gridSpan w:val="6"/>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Объем финансирования по годам</w:t>
            </w:r>
            <w:r w:rsidRPr="005268AA">
              <w:rPr>
                <w:sz w:val="12"/>
                <w:szCs w:val="16"/>
              </w:rPr>
              <w:br/>
              <w:t>(тыс. руб.)</w:t>
            </w:r>
          </w:p>
        </w:tc>
      </w:tr>
      <w:tr w:rsidR="00ED6587" w:rsidRPr="005268AA" w:rsidTr="003F5189">
        <w:trPr>
          <w:trHeight w:val="1140"/>
          <w:tblCellSpacing w:w="5" w:type="nil"/>
        </w:trPr>
        <w:tc>
          <w:tcPr>
            <w:tcW w:w="281" w:type="dxa"/>
            <w:vMerge/>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p>
        </w:tc>
        <w:tc>
          <w:tcPr>
            <w:tcW w:w="995" w:type="dxa"/>
            <w:vMerge/>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p>
        </w:tc>
        <w:tc>
          <w:tcPr>
            <w:tcW w:w="567" w:type="dxa"/>
            <w:vMerge/>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p>
        </w:tc>
        <w:tc>
          <w:tcPr>
            <w:tcW w:w="360" w:type="dxa"/>
            <w:vMerge/>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p>
        </w:tc>
        <w:tc>
          <w:tcPr>
            <w:tcW w:w="592" w:type="dxa"/>
            <w:vMerge/>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p>
        </w:tc>
        <w:tc>
          <w:tcPr>
            <w:tcW w:w="466" w:type="dxa"/>
            <w:vMerge/>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p>
        </w:tc>
        <w:tc>
          <w:tcPr>
            <w:tcW w:w="328"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2019</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2020</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2021</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2022</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2023</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2024</w:t>
            </w:r>
          </w:p>
        </w:tc>
      </w:tr>
      <w:tr w:rsidR="00ED6587" w:rsidRPr="005268AA" w:rsidTr="003F5189">
        <w:trPr>
          <w:tblCellSpacing w:w="5" w:type="nil"/>
        </w:trPr>
        <w:tc>
          <w:tcPr>
            <w:tcW w:w="281"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1</w:t>
            </w:r>
          </w:p>
        </w:tc>
        <w:tc>
          <w:tcPr>
            <w:tcW w:w="995"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2</w:t>
            </w:r>
          </w:p>
        </w:tc>
        <w:tc>
          <w:tcPr>
            <w:tcW w:w="567"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3</w:t>
            </w:r>
          </w:p>
        </w:tc>
        <w:tc>
          <w:tcPr>
            <w:tcW w:w="360"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4</w:t>
            </w:r>
          </w:p>
        </w:tc>
        <w:tc>
          <w:tcPr>
            <w:tcW w:w="592"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5</w:t>
            </w:r>
          </w:p>
        </w:tc>
        <w:tc>
          <w:tcPr>
            <w:tcW w:w="466"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6</w:t>
            </w:r>
          </w:p>
        </w:tc>
        <w:tc>
          <w:tcPr>
            <w:tcW w:w="328"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7</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8</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9</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10</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 xml:space="preserve">      11</w:t>
            </w:r>
          </w:p>
        </w:tc>
        <w:tc>
          <w:tcPr>
            <w:tcW w:w="324"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jc w:val="center"/>
              <w:rPr>
                <w:sz w:val="12"/>
                <w:szCs w:val="16"/>
              </w:rPr>
            </w:pPr>
            <w:r w:rsidRPr="005268AA">
              <w:rPr>
                <w:sz w:val="12"/>
                <w:szCs w:val="16"/>
              </w:rPr>
              <w:t xml:space="preserve">      12</w:t>
            </w:r>
          </w:p>
        </w:tc>
      </w:tr>
      <w:tr w:rsidR="00ED6587" w:rsidRPr="005268AA" w:rsidTr="003F5189">
        <w:trPr>
          <w:tblCellSpacing w:w="5" w:type="nil"/>
        </w:trPr>
        <w:tc>
          <w:tcPr>
            <w:tcW w:w="281"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1.</w:t>
            </w:r>
          </w:p>
        </w:tc>
        <w:tc>
          <w:tcPr>
            <w:tcW w:w="4928" w:type="dxa"/>
            <w:gridSpan w:val="11"/>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Задача 1 подготовка населения  и организаций к действиям в чрезвычайной ситуации в мирное и военное время</w:t>
            </w:r>
          </w:p>
        </w:tc>
      </w:tr>
      <w:tr w:rsidR="00ED6587" w:rsidRPr="005268AA" w:rsidTr="003F5189">
        <w:trPr>
          <w:cantSplit/>
          <w:trHeight w:val="1134"/>
          <w:tblCellSpacing w:w="5" w:type="nil"/>
        </w:trPr>
        <w:tc>
          <w:tcPr>
            <w:tcW w:w="281"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1.1.</w:t>
            </w:r>
          </w:p>
        </w:tc>
        <w:tc>
          <w:tcPr>
            <w:tcW w:w="995"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Проведение собраний граждан по вопросам мониторинга и контроля чрезвычайных ситуаций природного и техногенного характера</w:t>
            </w:r>
          </w:p>
        </w:tc>
        <w:tc>
          <w:tcPr>
            <w:tcW w:w="567"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главный специалист по ГО и ЧС</w:t>
            </w:r>
          </w:p>
        </w:tc>
        <w:tc>
          <w:tcPr>
            <w:tcW w:w="360"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rPr>
                <w:sz w:val="12"/>
                <w:szCs w:val="16"/>
              </w:rPr>
            </w:pPr>
            <w:r w:rsidRPr="005268AA">
              <w:rPr>
                <w:sz w:val="12"/>
                <w:szCs w:val="16"/>
              </w:rPr>
              <w:t>2019-2024  годы</w:t>
            </w:r>
          </w:p>
        </w:tc>
        <w:tc>
          <w:tcPr>
            <w:tcW w:w="592"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1.1</w:t>
            </w:r>
          </w:p>
        </w:tc>
        <w:tc>
          <w:tcPr>
            <w:tcW w:w="466"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8"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r>
      <w:tr w:rsidR="00ED6587" w:rsidRPr="005268AA" w:rsidTr="003F5189">
        <w:trPr>
          <w:tblCellSpacing w:w="5" w:type="nil"/>
        </w:trPr>
        <w:tc>
          <w:tcPr>
            <w:tcW w:w="281"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1.2.</w:t>
            </w:r>
          </w:p>
        </w:tc>
        <w:tc>
          <w:tcPr>
            <w:tcW w:w="995"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 xml:space="preserve">Проведение рабочих встреч с руководителями организаций и учреждений, расположенных </w:t>
            </w:r>
          </w:p>
          <w:p w:rsidR="00ED6587" w:rsidRPr="005268AA" w:rsidRDefault="00ED6587" w:rsidP="00ED6587">
            <w:pPr>
              <w:widowControl w:val="0"/>
              <w:autoSpaceDE w:val="0"/>
              <w:autoSpaceDN w:val="0"/>
              <w:adjustRightInd w:val="0"/>
              <w:rPr>
                <w:sz w:val="12"/>
                <w:szCs w:val="16"/>
              </w:rPr>
            </w:pPr>
            <w:r w:rsidRPr="005268AA">
              <w:rPr>
                <w:sz w:val="12"/>
                <w:szCs w:val="16"/>
              </w:rPr>
              <w:t>на территории поселения</w:t>
            </w:r>
          </w:p>
        </w:tc>
        <w:tc>
          <w:tcPr>
            <w:tcW w:w="567" w:type="dxa"/>
            <w:tcBorders>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главный специалист по ГО и ЧС</w:t>
            </w:r>
          </w:p>
        </w:tc>
        <w:tc>
          <w:tcPr>
            <w:tcW w:w="360" w:type="dxa"/>
            <w:tcBorders>
              <w:left w:val="single" w:sz="4" w:space="0" w:color="auto"/>
              <w:bottom w:val="single" w:sz="4" w:space="0" w:color="auto"/>
              <w:right w:val="single" w:sz="4" w:space="0" w:color="auto"/>
            </w:tcBorders>
          </w:tcPr>
          <w:p w:rsidR="00ED6587" w:rsidRPr="005268AA" w:rsidRDefault="00ED6587" w:rsidP="00ED6587">
            <w:pPr>
              <w:rPr>
                <w:sz w:val="12"/>
                <w:szCs w:val="16"/>
              </w:rPr>
            </w:pPr>
            <w:r w:rsidRPr="005268AA">
              <w:rPr>
                <w:sz w:val="12"/>
                <w:szCs w:val="16"/>
              </w:rPr>
              <w:t>2019-2024  годы</w:t>
            </w:r>
          </w:p>
        </w:tc>
        <w:tc>
          <w:tcPr>
            <w:tcW w:w="592" w:type="dxa"/>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1.2</w:t>
            </w:r>
          </w:p>
        </w:tc>
        <w:tc>
          <w:tcPr>
            <w:tcW w:w="466" w:type="dxa"/>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8" w:type="dxa"/>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r>
      <w:tr w:rsidR="00ED6587" w:rsidRPr="005268AA" w:rsidTr="003F5189">
        <w:trPr>
          <w:tblCellSpacing w:w="5" w:type="nil"/>
        </w:trPr>
        <w:tc>
          <w:tcPr>
            <w:tcW w:w="281"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1.3</w:t>
            </w:r>
          </w:p>
        </w:tc>
        <w:tc>
          <w:tcPr>
            <w:tcW w:w="995"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rPr>
                <w:sz w:val="12"/>
                <w:szCs w:val="16"/>
              </w:rPr>
            </w:pPr>
            <w:r w:rsidRPr="005268AA">
              <w:rPr>
                <w:sz w:val="12"/>
                <w:szCs w:val="16"/>
              </w:rPr>
              <w:t>Информационные публикации в средствах массовой информации и на информационном табло Администрации муниципального района</w:t>
            </w:r>
          </w:p>
        </w:tc>
        <w:tc>
          <w:tcPr>
            <w:tcW w:w="567"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главный специалист по ГО и ЧС</w:t>
            </w:r>
          </w:p>
        </w:tc>
        <w:tc>
          <w:tcPr>
            <w:tcW w:w="360"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rPr>
                <w:sz w:val="12"/>
                <w:szCs w:val="16"/>
              </w:rPr>
            </w:pPr>
            <w:r w:rsidRPr="005268AA">
              <w:rPr>
                <w:sz w:val="12"/>
                <w:szCs w:val="16"/>
              </w:rPr>
              <w:t>2019-2024  годы</w:t>
            </w:r>
          </w:p>
        </w:tc>
        <w:tc>
          <w:tcPr>
            <w:tcW w:w="592"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1.3</w:t>
            </w:r>
          </w:p>
        </w:tc>
        <w:tc>
          <w:tcPr>
            <w:tcW w:w="466"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8"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r>
      <w:tr w:rsidR="00ED6587" w:rsidRPr="005268AA" w:rsidTr="003F5189">
        <w:trPr>
          <w:tblCellSpacing w:w="5" w:type="nil"/>
        </w:trPr>
        <w:tc>
          <w:tcPr>
            <w:tcW w:w="281"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1.4</w:t>
            </w:r>
          </w:p>
        </w:tc>
        <w:tc>
          <w:tcPr>
            <w:tcW w:w="995"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rPr>
                <w:sz w:val="12"/>
                <w:szCs w:val="16"/>
              </w:rPr>
            </w:pPr>
            <w:r w:rsidRPr="005268AA">
              <w:rPr>
                <w:sz w:val="12"/>
                <w:szCs w:val="16"/>
              </w:rPr>
              <w:t>Разработка проектов муниципальных нормативных правовых актов по предупреждению чрезвычайных ситуаций</w:t>
            </w:r>
          </w:p>
        </w:tc>
        <w:tc>
          <w:tcPr>
            <w:tcW w:w="567"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r w:rsidRPr="005268AA">
              <w:rPr>
                <w:sz w:val="12"/>
                <w:szCs w:val="16"/>
              </w:rPr>
              <w:t>главный специалист по ГО и ЧС</w:t>
            </w:r>
          </w:p>
        </w:tc>
        <w:tc>
          <w:tcPr>
            <w:tcW w:w="360"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rPr>
                <w:sz w:val="12"/>
                <w:szCs w:val="16"/>
              </w:rPr>
            </w:pPr>
            <w:r w:rsidRPr="005268AA">
              <w:rPr>
                <w:sz w:val="12"/>
                <w:szCs w:val="16"/>
              </w:rPr>
              <w:t>2019-2024  годы</w:t>
            </w:r>
          </w:p>
        </w:tc>
        <w:tc>
          <w:tcPr>
            <w:tcW w:w="592"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1.4</w:t>
            </w:r>
          </w:p>
        </w:tc>
        <w:tc>
          <w:tcPr>
            <w:tcW w:w="466"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8"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r>
      <w:tr w:rsidR="00ED6587" w:rsidRPr="005268AA" w:rsidTr="003F5189">
        <w:trPr>
          <w:tblCellSpacing w:w="5" w:type="nil"/>
        </w:trPr>
        <w:tc>
          <w:tcPr>
            <w:tcW w:w="281"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p>
        </w:tc>
        <w:tc>
          <w:tcPr>
            <w:tcW w:w="995"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b/>
                <w:sz w:val="12"/>
                <w:szCs w:val="16"/>
              </w:rPr>
            </w:pPr>
            <w:r w:rsidRPr="005268AA">
              <w:rPr>
                <w:b/>
                <w:sz w:val="12"/>
                <w:szCs w:val="16"/>
              </w:rPr>
              <w:t>ИТОГО</w:t>
            </w:r>
          </w:p>
        </w:tc>
        <w:tc>
          <w:tcPr>
            <w:tcW w:w="567"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p>
        </w:tc>
        <w:tc>
          <w:tcPr>
            <w:tcW w:w="360"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p>
        </w:tc>
        <w:tc>
          <w:tcPr>
            <w:tcW w:w="592"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p>
        </w:tc>
        <w:tc>
          <w:tcPr>
            <w:tcW w:w="466" w:type="dxa"/>
            <w:tcBorders>
              <w:top w:val="single" w:sz="4" w:space="0" w:color="auto"/>
              <w:left w:val="single" w:sz="4" w:space="0" w:color="auto"/>
              <w:bottom w:val="single" w:sz="4" w:space="0" w:color="auto"/>
              <w:right w:val="single" w:sz="4" w:space="0" w:color="auto"/>
            </w:tcBorders>
          </w:tcPr>
          <w:p w:rsidR="00ED6587" w:rsidRPr="005268AA" w:rsidRDefault="00ED6587" w:rsidP="00ED6587">
            <w:pPr>
              <w:widowControl w:val="0"/>
              <w:autoSpaceDE w:val="0"/>
              <w:autoSpaceDN w:val="0"/>
              <w:adjustRightInd w:val="0"/>
              <w:rPr>
                <w:sz w:val="12"/>
                <w:szCs w:val="16"/>
              </w:rPr>
            </w:pPr>
          </w:p>
        </w:tc>
        <w:tc>
          <w:tcPr>
            <w:tcW w:w="328"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c>
          <w:tcPr>
            <w:tcW w:w="324" w:type="dxa"/>
            <w:tcBorders>
              <w:top w:val="single" w:sz="4" w:space="0" w:color="auto"/>
              <w:left w:val="single" w:sz="4" w:space="0" w:color="auto"/>
              <w:bottom w:val="single" w:sz="4" w:space="0" w:color="auto"/>
              <w:right w:val="single" w:sz="4" w:space="0" w:color="auto"/>
            </w:tcBorders>
            <w:vAlign w:val="center"/>
          </w:tcPr>
          <w:p w:rsidR="00ED6587" w:rsidRPr="005268AA" w:rsidRDefault="00ED6587" w:rsidP="00ED6587">
            <w:pPr>
              <w:widowControl w:val="0"/>
              <w:autoSpaceDE w:val="0"/>
              <w:autoSpaceDN w:val="0"/>
              <w:adjustRightInd w:val="0"/>
              <w:jc w:val="center"/>
              <w:rPr>
                <w:sz w:val="12"/>
                <w:szCs w:val="16"/>
              </w:rPr>
            </w:pPr>
            <w:r w:rsidRPr="005268AA">
              <w:rPr>
                <w:sz w:val="12"/>
                <w:szCs w:val="16"/>
              </w:rPr>
              <w:t>-</w:t>
            </w:r>
          </w:p>
        </w:tc>
      </w:tr>
    </w:tbl>
    <w:p w:rsidR="00ED6587" w:rsidRDefault="00ED6587" w:rsidP="000436C4">
      <w:pPr>
        <w:tabs>
          <w:tab w:val="left" w:pos="1308"/>
        </w:tabs>
        <w:rPr>
          <w:b/>
          <w:sz w:val="16"/>
          <w:szCs w:val="16"/>
        </w:rPr>
      </w:pPr>
    </w:p>
    <w:p w:rsidR="00ED6587" w:rsidRPr="005268AA" w:rsidRDefault="00ED6587" w:rsidP="00ED6587">
      <w:pPr>
        <w:tabs>
          <w:tab w:val="left" w:pos="3544"/>
        </w:tabs>
        <w:autoSpaceDE w:val="0"/>
        <w:autoSpaceDN w:val="0"/>
        <w:adjustRightInd w:val="0"/>
        <w:jc w:val="right"/>
        <w:rPr>
          <w:sz w:val="16"/>
          <w:szCs w:val="16"/>
        </w:rPr>
      </w:pPr>
      <w:r w:rsidRPr="005268AA">
        <w:rPr>
          <w:sz w:val="16"/>
          <w:szCs w:val="16"/>
        </w:rPr>
        <w:t>Приложение № 2</w:t>
      </w:r>
    </w:p>
    <w:p w:rsidR="00ED6587" w:rsidRPr="005268AA" w:rsidRDefault="00ED6587" w:rsidP="00ED6587">
      <w:pPr>
        <w:tabs>
          <w:tab w:val="left" w:pos="3544"/>
        </w:tabs>
        <w:autoSpaceDE w:val="0"/>
        <w:autoSpaceDN w:val="0"/>
        <w:adjustRightInd w:val="0"/>
        <w:jc w:val="right"/>
        <w:rPr>
          <w:sz w:val="16"/>
          <w:szCs w:val="16"/>
        </w:rPr>
      </w:pPr>
      <w:r w:rsidRPr="005268AA">
        <w:rPr>
          <w:sz w:val="16"/>
          <w:szCs w:val="16"/>
        </w:rPr>
        <w:t>к муниципальной  программе Солецкого городского поселения</w:t>
      </w:r>
      <w:r w:rsidRPr="005268AA">
        <w:rPr>
          <w:sz w:val="16"/>
          <w:szCs w:val="16"/>
        </w:rPr>
        <w:br/>
        <w:t>«</w:t>
      </w:r>
      <w:r w:rsidRPr="005268AA">
        <w:rPr>
          <w:color w:val="000000"/>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r w:rsidRPr="005268AA">
        <w:rPr>
          <w:sz w:val="16"/>
          <w:szCs w:val="16"/>
        </w:rPr>
        <w:t>»</w:t>
      </w:r>
    </w:p>
    <w:p w:rsidR="00ED6587" w:rsidRPr="005268AA" w:rsidRDefault="00ED6587" w:rsidP="00ED6587">
      <w:pPr>
        <w:widowControl w:val="0"/>
        <w:autoSpaceDE w:val="0"/>
        <w:autoSpaceDN w:val="0"/>
        <w:adjustRightInd w:val="0"/>
        <w:jc w:val="center"/>
        <w:rPr>
          <w:b/>
          <w:sz w:val="16"/>
          <w:szCs w:val="16"/>
        </w:rPr>
      </w:pPr>
    </w:p>
    <w:p w:rsidR="00ED6587" w:rsidRPr="005268AA" w:rsidRDefault="00ED6587" w:rsidP="00ED6587">
      <w:pPr>
        <w:widowControl w:val="0"/>
        <w:autoSpaceDE w:val="0"/>
        <w:autoSpaceDN w:val="0"/>
        <w:adjustRightInd w:val="0"/>
        <w:jc w:val="center"/>
        <w:rPr>
          <w:b/>
          <w:sz w:val="16"/>
          <w:szCs w:val="16"/>
        </w:rPr>
      </w:pPr>
      <w:r w:rsidRPr="005268AA">
        <w:rPr>
          <w:b/>
          <w:sz w:val="16"/>
          <w:szCs w:val="16"/>
        </w:rPr>
        <w:t xml:space="preserve">Паспорт подпрограммы </w:t>
      </w:r>
    </w:p>
    <w:p w:rsidR="00ED6587" w:rsidRPr="005268AA" w:rsidRDefault="00ED6587" w:rsidP="00ED6587">
      <w:pPr>
        <w:autoSpaceDE w:val="0"/>
        <w:autoSpaceDN w:val="0"/>
        <w:adjustRightInd w:val="0"/>
        <w:jc w:val="center"/>
        <w:rPr>
          <w:sz w:val="16"/>
          <w:szCs w:val="16"/>
        </w:rPr>
      </w:pPr>
      <w:r w:rsidRPr="005268AA">
        <w:rPr>
          <w:sz w:val="16"/>
          <w:szCs w:val="16"/>
        </w:rPr>
        <w:t>«</w:t>
      </w:r>
      <w:r w:rsidRPr="005268AA">
        <w:rPr>
          <w:color w:val="000000"/>
          <w:sz w:val="16"/>
          <w:szCs w:val="16"/>
        </w:rPr>
        <w:t>Обеспечение (усиление) первичных мер пожарной безопасности в Солецком городском поселении</w:t>
      </w:r>
      <w:r w:rsidRPr="005268AA">
        <w:rPr>
          <w:sz w:val="16"/>
          <w:szCs w:val="16"/>
        </w:rPr>
        <w:t xml:space="preserve">» </w:t>
      </w:r>
      <w:r w:rsidRPr="005268AA">
        <w:rPr>
          <w:b/>
          <w:sz w:val="16"/>
          <w:szCs w:val="16"/>
        </w:rPr>
        <w:t>муниципальной программы</w:t>
      </w:r>
      <w:r w:rsidRPr="005268AA">
        <w:rPr>
          <w:sz w:val="16"/>
          <w:szCs w:val="16"/>
        </w:rPr>
        <w:t xml:space="preserve"> «</w:t>
      </w:r>
      <w:r w:rsidRPr="005268AA">
        <w:rPr>
          <w:color w:val="000000"/>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r w:rsidRPr="005268AA">
        <w:rPr>
          <w:sz w:val="16"/>
          <w:szCs w:val="16"/>
        </w:rPr>
        <w:t>»</w:t>
      </w:r>
    </w:p>
    <w:p w:rsidR="00ED6587" w:rsidRPr="005268AA" w:rsidRDefault="00ED6587" w:rsidP="00ED6587">
      <w:pPr>
        <w:autoSpaceDE w:val="0"/>
        <w:autoSpaceDN w:val="0"/>
        <w:adjustRightInd w:val="0"/>
        <w:jc w:val="center"/>
        <w:rPr>
          <w:sz w:val="16"/>
          <w:szCs w:val="16"/>
        </w:rPr>
      </w:pPr>
    </w:p>
    <w:p w:rsidR="00ED6587" w:rsidRPr="005268AA" w:rsidRDefault="00ED6587" w:rsidP="00ED6587">
      <w:pPr>
        <w:widowControl w:val="0"/>
        <w:autoSpaceDE w:val="0"/>
        <w:autoSpaceDN w:val="0"/>
        <w:adjustRightInd w:val="0"/>
        <w:ind w:firstLine="284"/>
        <w:jc w:val="both"/>
        <w:rPr>
          <w:b/>
          <w:sz w:val="16"/>
          <w:szCs w:val="16"/>
        </w:rPr>
      </w:pPr>
      <w:r w:rsidRPr="005268AA">
        <w:rPr>
          <w:b/>
          <w:sz w:val="16"/>
          <w:szCs w:val="16"/>
        </w:rPr>
        <w:t xml:space="preserve">1. Исполнители подпрограммы: </w:t>
      </w:r>
    </w:p>
    <w:p w:rsidR="00ED6587" w:rsidRPr="005268AA" w:rsidRDefault="00ED6587" w:rsidP="00ED6587">
      <w:pPr>
        <w:overflowPunct w:val="0"/>
        <w:autoSpaceDE w:val="0"/>
        <w:autoSpaceDN w:val="0"/>
        <w:adjustRightInd w:val="0"/>
        <w:ind w:firstLine="284"/>
        <w:jc w:val="both"/>
        <w:textAlignment w:val="baseline"/>
        <w:rPr>
          <w:sz w:val="16"/>
          <w:szCs w:val="16"/>
        </w:rPr>
      </w:pPr>
      <w:r w:rsidRPr="005268AA">
        <w:rPr>
          <w:sz w:val="16"/>
          <w:szCs w:val="16"/>
        </w:rPr>
        <w:t>муниципальное бюджетное учреждение «Солецкое городское хозяйство» (далее МБУ «Солецкое ГХ»);</w:t>
      </w:r>
    </w:p>
    <w:p w:rsidR="00ED6587" w:rsidRPr="005268AA" w:rsidRDefault="00ED6587" w:rsidP="00ED6587">
      <w:pPr>
        <w:ind w:firstLine="284"/>
        <w:jc w:val="both"/>
        <w:rPr>
          <w:sz w:val="16"/>
          <w:szCs w:val="16"/>
        </w:rPr>
      </w:pPr>
      <w:r w:rsidRPr="005268AA">
        <w:rPr>
          <w:sz w:val="16"/>
          <w:szCs w:val="16"/>
        </w:rPr>
        <w:t>отдел градостроительства и благоустройства Администрации муниципального района (далее отдел градостроительства и благоустройства).</w:t>
      </w:r>
    </w:p>
    <w:p w:rsidR="00ED6587" w:rsidRPr="005268AA" w:rsidRDefault="00ED6587" w:rsidP="00ED6587">
      <w:pPr>
        <w:ind w:firstLine="284"/>
        <w:jc w:val="both"/>
        <w:rPr>
          <w:b/>
          <w:sz w:val="16"/>
          <w:szCs w:val="16"/>
        </w:rPr>
      </w:pPr>
      <w:r w:rsidRPr="005268AA">
        <w:rPr>
          <w:b/>
          <w:sz w:val="16"/>
          <w:szCs w:val="16"/>
        </w:rPr>
        <w:t>2. Задачи и целевые показатели подпрограммы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203"/>
        <w:gridCol w:w="432"/>
        <w:gridCol w:w="432"/>
        <w:gridCol w:w="432"/>
        <w:gridCol w:w="432"/>
        <w:gridCol w:w="432"/>
        <w:gridCol w:w="432"/>
      </w:tblGrid>
      <w:tr w:rsidR="00ED6587" w:rsidRPr="00ED6587" w:rsidTr="00ED6587">
        <w:trPr>
          <w:cantSplit/>
        </w:trPr>
        <w:tc>
          <w:tcPr>
            <w:tcW w:w="0" w:type="auto"/>
            <w:vMerge w:val="restart"/>
          </w:tcPr>
          <w:p w:rsidR="00ED6587" w:rsidRPr="00ED6587" w:rsidRDefault="00ED6587" w:rsidP="00ED6587">
            <w:pPr>
              <w:jc w:val="both"/>
              <w:rPr>
                <w:spacing w:val="-6"/>
                <w:sz w:val="12"/>
                <w:szCs w:val="16"/>
              </w:rPr>
            </w:pPr>
            <w:r w:rsidRPr="00ED6587">
              <w:rPr>
                <w:spacing w:val="-6"/>
                <w:sz w:val="12"/>
                <w:szCs w:val="16"/>
              </w:rPr>
              <w:t xml:space="preserve">№ </w:t>
            </w:r>
            <w:proofErr w:type="gramStart"/>
            <w:r w:rsidRPr="00ED6587">
              <w:rPr>
                <w:spacing w:val="-6"/>
                <w:sz w:val="12"/>
                <w:szCs w:val="16"/>
              </w:rPr>
              <w:t>п</w:t>
            </w:r>
            <w:proofErr w:type="gramEnd"/>
            <w:r w:rsidRPr="00ED6587">
              <w:rPr>
                <w:spacing w:val="-6"/>
                <w:sz w:val="12"/>
                <w:szCs w:val="16"/>
              </w:rPr>
              <w:t>/п</w:t>
            </w:r>
          </w:p>
        </w:tc>
        <w:tc>
          <w:tcPr>
            <w:tcW w:w="0" w:type="auto"/>
            <w:vMerge w:val="restart"/>
          </w:tcPr>
          <w:p w:rsidR="00ED6587" w:rsidRPr="00ED6587" w:rsidRDefault="00ED6587" w:rsidP="00ED6587">
            <w:pPr>
              <w:jc w:val="center"/>
              <w:rPr>
                <w:spacing w:val="-6"/>
                <w:sz w:val="12"/>
                <w:szCs w:val="16"/>
              </w:rPr>
            </w:pPr>
            <w:r w:rsidRPr="00ED6587">
              <w:rPr>
                <w:spacing w:val="-6"/>
                <w:sz w:val="12"/>
                <w:szCs w:val="16"/>
              </w:rPr>
              <w:t>Задачи подпрограммы, наименование и единица измерения целевого показателя</w:t>
            </w:r>
          </w:p>
        </w:tc>
        <w:tc>
          <w:tcPr>
            <w:tcW w:w="0" w:type="auto"/>
            <w:gridSpan w:val="6"/>
          </w:tcPr>
          <w:p w:rsidR="00ED6587" w:rsidRPr="00ED6587" w:rsidRDefault="00ED6587" w:rsidP="00ED6587">
            <w:pPr>
              <w:jc w:val="center"/>
              <w:rPr>
                <w:spacing w:val="-6"/>
                <w:sz w:val="12"/>
                <w:szCs w:val="16"/>
              </w:rPr>
            </w:pPr>
            <w:r w:rsidRPr="00ED6587">
              <w:rPr>
                <w:spacing w:val="-6"/>
                <w:sz w:val="12"/>
                <w:szCs w:val="16"/>
              </w:rPr>
              <w:t>Значение целевого показателя по годам</w:t>
            </w:r>
          </w:p>
        </w:tc>
      </w:tr>
      <w:tr w:rsidR="00ED6587" w:rsidRPr="00ED6587" w:rsidTr="00ED6587">
        <w:trPr>
          <w:cantSplit/>
        </w:trPr>
        <w:tc>
          <w:tcPr>
            <w:tcW w:w="0" w:type="auto"/>
            <w:vMerge/>
          </w:tcPr>
          <w:p w:rsidR="00ED6587" w:rsidRPr="00ED6587" w:rsidRDefault="00ED6587" w:rsidP="00ED6587">
            <w:pPr>
              <w:jc w:val="both"/>
              <w:rPr>
                <w:spacing w:val="-6"/>
                <w:sz w:val="12"/>
                <w:szCs w:val="16"/>
              </w:rPr>
            </w:pPr>
          </w:p>
        </w:tc>
        <w:tc>
          <w:tcPr>
            <w:tcW w:w="0" w:type="auto"/>
            <w:vMerge/>
          </w:tcPr>
          <w:p w:rsidR="00ED6587" w:rsidRPr="00ED6587" w:rsidRDefault="00ED6587" w:rsidP="00ED6587">
            <w:pPr>
              <w:jc w:val="both"/>
              <w:rPr>
                <w:spacing w:val="-6"/>
                <w:sz w:val="12"/>
                <w:szCs w:val="16"/>
              </w:rPr>
            </w:pPr>
          </w:p>
        </w:tc>
        <w:tc>
          <w:tcPr>
            <w:tcW w:w="0" w:type="auto"/>
          </w:tcPr>
          <w:p w:rsidR="00ED6587" w:rsidRPr="00ED6587" w:rsidRDefault="00ED6587" w:rsidP="00ED6587">
            <w:pPr>
              <w:rPr>
                <w:sz w:val="12"/>
                <w:szCs w:val="16"/>
              </w:rPr>
            </w:pPr>
            <w:r w:rsidRPr="00ED6587">
              <w:rPr>
                <w:spacing w:val="-6"/>
                <w:sz w:val="12"/>
                <w:szCs w:val="16"/>
              </w:rPr>
              <w:t>2019</w:t>
            </w:r>
          </w:p>
        </w:tc>
        <w:tc>
          <w:tcPr>
            <w:tcW w:w="0" w:type="auto"/>
          </w:tcPr>
          <w:p w:rsidR="00ED6587" w:rsidRPr="00ED6587" w:rsidRDefault="00ED6587" w:rsidP="00ED6587">
            <w:pPr>
              <w:rPr>
                <w:sz w:val="12"/>
                <w:szCs w:val="16"/>
              </w:rPr>
            </w:pPr>
            <w:r w:rsidRPr="00ED6587">
              <w:rPr>
                <w:spacing w:val="-6"/>
                <w:sz w:val="12"/>
                <w:szCs w:val="16"/>
              </w:rPr>
              <w:t>2020</w:t>
            </w:r>
          </w:p>
        </w:tc>
        <w:tc>
          <w:tcPr>
            <w:tcW w:w="0" w:type="auto"/>
          </w:tcPr>
          <w:p w:rsidR="00ED6587" w:rsidRPr="00ED6587" w:rsidRDefault="00ED6587" w:rsidP="00ED6587">
            <w:pPr>
              <w:rPr>
                <w:sz w:val="12"/>
                <w:szCs w:val="16"/>
              </w:rPr>
            </w:pPr>
            <w:r w:rsidRPr="00ED6587">
              <w:rPr>
                <w:spacing w:val="-6"/>
                <w:sz w:val="12"/>
                <w:szCs w:val="16"/>
              </w:rPr>
              <w:t>2021</w:t>
            </w:r>
          </w:p>
        </w:tc>
        <w:tc>
          <w:tcPr>
            <w:tcW w:w="0" w:type="auto"/>
          </w:tcPr>
          <w:p w:rsidR="00ED6587" w:rsidRPr="00ED6587" w:rsidRDefault="00ED6587" w:rsidP="00ED6587">
            <w:pPr>
              <w:rPr>
                <w:sz w:val="12"/>
                <w:szCs w:val="16"/>
              </w:rPr>
            </w:pPr>
            <w:r w:rsidRPr="00ED6587">
              <w:rPr>
                <w:spacing w:val="-6"/>
                <w:sz w:val="12"/>
                <w:szCs w:val="16"/>
              </w:rPr>
              <w:t>2022</w:t>
            </w:r>
          </w:p>
        </w:tc>
        <w:tc>
          <w:tcPr>
            <w:tcW w:w="0" w:type="auto"/>
          </w:tcPr>
          <w:p w:rsidR="00ED6587" w:rsidRPr="00ED6587" w:rsidRDefault="00ED6587" w:rsidP="00ED6587">
            <w:pPr>
              <w:jc w:val="center"/>
              <w:rPr>
                <w:spacing w:val="-6"/>
                <w:sz w:val="12"/>
                <w:szCs w:val="16"/>
              </w:rPr>
            </w:pPr>
            <w:r w:rsidRPr="00ED6587">
              <w:rPr>
                <w:spacing w:val="-6"/>
                <w:sz w:val="12"/>
                <w:szCs w:val="16"/>
              </w:rPr>
              <w:t>2023</w:t>
            </w:r>
          </w:p>
        </w:tc>
        <w:tc>
          <w:tcPr>
            <w:tcW w:w="0" w:type="auto"/>
          </w:tcPr>
          <w:p w:rsidR="00ED6587" w:rsidRPr="00ED6587" w:rsidRDefault="00ED6587" w:rsidP="00ED6587">
            <w:pPr>
              <w:jc w:val="center"/>
              <w:rPr>
                <w:spacing w:val="-6"/>
                <w:sz w:val="12"/>
                <w:szCs w:val="16"/>
              </w:rPr>
            </w:pPr>
            <w:r w:rsidRPr="00ED6587">
              <w:rPr>
                <w:spacing w:val="-6"/>
                <w:sz w:val="12"/>
                <w:szCs w:val="16"/>
              </w:rPr>
              <w:t>2024</w:t>
            </w:r>
          </w:p>
        </w:tc>
      </w:tr>
      <w:tr w:rsidR="00ED6587" w:rsidRPr="00ED6587" w:rsidTr="00ED6587">
        <w:trPr>
          <w:cantSplit/>
        </w:trPr>
        <w:tc>
          <w:tcPr>
            <w:tcW w:w="0" w:type="auto"/>
          </w:tcPr>
          <w:p w:rsidR="00ED6587" w:rsidRPr="00ED6587" w:rsidRDefault="00ED6587" w:rsidP="00ED6587">
            <w:pPr>
              <w:jc w:val="center"/>
              <w:rPr>
                <w:spacing w:val="-6"/>
                <w:sz w:val="12"/>
                <w:szCs w:val="16"/>
              </w:rPr>
            </w:pPr>
            <w:r w:rsidRPr="00ED6587">
              <w:rPr>
                <w:spacing w:val="-6"/>
                <w:sz w:val="12"/>
                <w:szCs w:val="16"/>
              </w:rPr>
              <w:t>1</w:t>
            </w:r>
          </w:p>
        </w:tc>
        <w:tc>
          <w:tcPr>
            <w:tcW w:w="0" w:type="auto"/>
          </w:tcPr>
          <w:p w:rsidR="00ED6587" w:rsidRPr="00ED6587" w:rsidRDefault="00ED6587" w:rsidP="00ED6587">
            <w:pPr>
              <w:jc w:val="center"/>
              <w:rPr>
                <w:spacing w:val="-6"/>
                <w:sz w:val="12"/>
                <w:szCs w:val="16"/>
              </w:rPr>
            </w:pPr>
            <w:r w:rsidRPr="00ED6587">
              <w:rPr>
                <w:spacing w:val="-6"/>
                <w:sz w:val="12"/>
                <w:szCs w:val="16"/>
              </w:rPr>
              <w:t>2</w:t>
            </w:r>
          </w:p>
        </w:tc>
        <w:tc>
          <w:tcPr>
            <w:tcW w:w="0" w:type="auto"/>
          </w:tcPr>
          <w:p w:rsidR="00ED6587" w:rsidRPr="00ED6587" w:rsidRDefault="00ED6587" w:rsidP="00ED6587">
            <w:pPr>
              <w:jc w:val="center"/>
              <w:rPr>
                <w:spacing w:val="-6"/>
                <w:sz w:val="12"/>
                <w:szCs w:val="16"/>
              </w:rPr>
            </w:pPr>
            <w:r w:rsidRPr="00ED6587">
              <w:rPr>
                <w:spacing w:val="-6"/>
                <w:sz w:val="12"/>
                <w:szCs w:val="16"/>
              </w:rPr>
              <w:t>3</w:t>
            </w:r>
          </w:p>
        </w:tc>
        <w:tc>
          <w:tcPr>
            <w:tcW w:w="0" w:type="auto"/>
          </w:tcPr>
          <w:p w:rsidR="00ED6587" w:rsidRPr="00ED6587" w:rsidRDefault="00ED6587" w:rsidP="00ED6587">
            <w:pPr>
              <w:jc w:val="center"/>
              <w:rPr>
                <w:spacing w:val="-6"/>
                <w:sz w:val="12"/>
                <w:szCs w:val="16"/>
              </w:rPr>
            </w:pPr>
            <w:r w:rsidRPr="00ED6587">
              <w:rPr>
                <w:spacing w:val="-6"/>
                <w:sz w:val="12"/>
                <w:szCs w:val="16"/>
              </w:rPr>
              <w:t>4</w:t>
            </w:r>
          </w:p>
        </w:tc>
        <w:tc>
          <w:tcPr>
            <w:tcW w:w="0" w:type="auto"/>
          </w:tcPr>
          <w:p w:rsidR="00ED6587" w:rsidRPr="00ED6587" w:rsidRDefault="00ED6587" w:rsidP="00ED6587">
            <w:pPr>
              <w:jc w:val="center"/>
              <w:rPr>
                <w:spacing w:val="-6"/>
                <w:sz w:val="12"/>
                <w:szCs w:val="16"/>
              </w:rPr>
            </w:pPr>
            <w:r w:rsidRPr="00ED6587">
              <w:rPr>
                <w:spacing w:val="-6"/>
                <w:sz w:val="12"/>
                <w:szCs w:val="16"/>
              </w:rPr>
              <w:t>5</w:t>
            </w:r>
          </w:p>
        </w:tc>
        <w:tc>
          <w:tcPr>
            <w:tcW w:w="0" w:type="auto"/>
          </w:tcPr>
          <w:p w:rsidR="00ED6587" w:rsidRPr="00ED6587" w:rsidRDefault="00ED6587" w:rsidP="00ED6587">
            <w:pPr>
              <w:jc w:val="center"/>
              <w:rPr>
                <w:spacing w:val="-6"/>
                <w:sz w:val="12"/>
                <w:szCs w:val="16"/>
              </w:rPr>
            </w:pPr>
            <w:r w:rsidRPr="00ED6587">
              <w:rPr>
                <w:spacing w:val="-6"/>
                <w:sz w:val="12"/>
                <w:szCs w:val="16"/>
              </w:rPr>
              <w:t>6</w:t>
            </w:r>
          </w:p>
        </w:tc>
        <w:tc>
          <w:tcPr>
            <w:tcW w:w="0" w:type="auto"/>
          </w:tcPr>
          <w:p w:rsidR="00ED6587" w:rsidRPr="00ED6587" w:rsidRDefault="00ED6587" w:rsidP="00ED6587">
            <w:pPr>
              <w:jc w:val="center"/>
              <w:rPr>
                <w:spacing w:val="-6"/>
                <w:sz w:val="12"/>
                <w:szCs w:val="16"/>
              </w:rPr>
            </w:pPr>
            <w:r w:rsidRPr="00ED6587">
              <w:rPr>
                <w:spacing w:val="-6"/>
                <w:sz w:val="12"/>
                <w:szCs w:val="16"/>
              </w:rPr>
              <w:t>7</w:t>
            </w:r>
          </w:p>
        </w:tc>
        <w:tc>
          <w:tcPr>
            <w:tcW w:w="0" w:type="auto"/>
          </w:tcPr>
          <w:p w:rsidR="00ED6587" w:rsidRPr="00ED6587" w:rsidRDefault="00ED6587" w:rsidP="00ED6587">
            <w:pPr>
              <w:jc w:val="center"/>
              <w:rPr>
                <w:spacing w:val="-6"/>
                <w:sz w:val="12"/>
                <w:szCs w:val="16"/>
              </w:rPr>
            </w:pPr>
            <w:r w:rsidRPr="00ED6587">
              <w:rPr>
                <w:spacing w:val="-6"/>
                <w:sz w:val="12"/>
                <w:szCs w:val="16"/>
              </w:rPr>
              <w:t>8</w:t>
            </w:r>
          </w:p>
        </w:tc>
      </w:tr>
      <w:tr w:rsidR="00ED6587" w:rsidRPr="00ED6587" w:rsidTr="00ED6587">
        <w:trPr>
          <w:cantSplit/>
          <w:trHeight w:val="45"/>
        </w:trPr>
        <w:tc>
          <w:tcPr>
            <w:tcW w:w="0" w:type="auto"/>
          </w:tcPr>
          <w:p w:rsidR="00ED6587" w:rsidRPr="00ED6587" w:rsidRDefault="00ED6587" w:rsidP="00ED6587">
            <w:pPr>
              <w:jc w:val="center"/>
              <w:rPr>
                <w:spacing w:val="-6"/>
                <w:sz w:val="12"/>
                <w:szCs w:val="16"/>
              </w:rPr>
            </w:pPr>
            <w:r w:rsidRPr="00ED6587">
              <w:rPr>
                <w:spacing w:val="-6"/>
                <w:sz w:val="12"/>
                <w:szCs w:val="16"/>
              </w:rPr>
              <w:t>1.</w:t>
            </w:r>
          </w:p>
        </w:tc>
        <w:tc>
          <w:tcPr>
            <w:tcW w:w="0" w:type="auto"/>
            <w:gridSpan w:val="7"/>
          </w:tcPr>
          <w:p w:rsidR="00ED6587" w:rsidRPr="00ED6587" w:rsidRDefault="00ED6587" w:rsidP="00ED6587">
            <w:pPr>
              <w:rPr>
                <w:sz w:val="12"/>
                <w:szCs w:val="16"/>
              </w:rPr>
            </w:pPr>
            <w:r w:rsidRPr="00ED6587">
              <w:rPr>
                <w:sz w:val="12"/>
                <w:szCs w:val="16"/>
              </w:rPr>
              <w:t>Задача 1.</w:t>
            </w:r>
            <w:r w:rsidRPr="00ED6587">
              <w:rPr>
                <w:bCs/>
                <w:sz w:val="12"/>
                <w:szCs w:val="16"/>
              </w:rPr>
              <w:t xml:space="preserve"> </w:t>
            </w:r>
            <w:r w:rsidRPr="00ED6587">
              <w:rPr>
                <w:sz w:val="12"/>
                <w:szCs w:val="16"/>
              </w:rPr>
              <w:t>Обеспечение (усиление) первичных мер пожарной безопасности в Солецком городском поселении</w:t>
            </w:r>
          </w:p>
        </w:tc>
      </w:tr>
      <w:tr w:rsidR="00ED6587" w:rsidRPr="00ED6587" w:rsidTr="00ED6587">
        <w:trPr>
          <w:cantSplit/>
        </w:trPr>
        <w:tc>
          <w:tcPr>
            <w:tcW w:w="0" w:type="auto"/>
          </w:tcPr>
          <w:p w:rsidR="00ED6587" w:rsidRPr="00ED6587" w:rsidRDefault="00ED6587" w:rsidP="00ED6587">
            <w:pPr>
              <w:jc w:val="center"/>
              <w:rPr>
                <w:spacing w:val="-6"/>
                <w:sz w:val="12"/>
                <w:szCs w:val="16"/>
              </w:rPr>
            </w:pPr>
            <w:r w:rsidRPr="00ED6587">
              <w:rPr>
                <w:spacing w:val="-6"/>
                <w:sz w:val="12"/>
                <w:szCs w:val="16"/>
              </w:rPr>
              <w:t>1.1</w:t>
            </w:r>
          </w:p>
        </w:tc>
        <w:tc>
          <w:tcPr>
            <w:tcW w:w="0" w:type="auto"/>
          </w:tcPr>
          <w:p w:rsidR="00ED6587" w:rsidRPr="00ED6587" w:rsidRDefault="00ED6587" w:rsidP="00ED6587">
            <w:pPr>
              <w:rPr>
                <w:sz w:val="12"/>
                <w:szCs w:val="16"/>
              </w:rPr>
            </w:pPr>
            <w:r w:rsidRPr="00ED6587">
              <w:rPr>
                <w:sz w:val="12"/>
                <w:szCs w:val="16"/>
              </w:rPr>
              <w:t>Показатель 1.  Количество   источников противопожарного водоснабжения, поддерживаемых в состоянии постоянной готовности, шт.</w:t>
            </w:r>
          </w:p>
        </w:tc>
        <w:tc>
          <w:tcPr>
            <w:tcW w:w="0" w:type="auto"/>
          </w:tcPr>
          <w:p w:rsidR="00ED6587" w:rsidRPr="00ED6587" w:rsidRDefault="00ED6587" w:rsidP="00ED6587">
            <w:pPr>
              <w:jc w:val="center"/>
              <w:rPr>
                <w:sz w:val="12"/>
                <w:szCs w:val="16"/>
              </w:rPr>
            </w:pPr>
            <w:r w:rsidRPr="00ED6587">
              <w:rPr>
                <w:sz w:val="12"/>
                <w:szCs w:val="16"/>
              </w:rPr>
              <w:t>42</w:t>
            </w:r>
          </w:p>
        </w:tc>
        <w:tc>
          <w:tcPr>
            <w:tcW w:w="0" w:type="auto"/>
          </w:tcPr>
          <w:p w:rsidR="00ED6587" w:rsidRPr="00ED6587" w:rsidRDefault="00ED6587" w:rsidP="00ED6587">
            <w:pPr>
              <w:jc w:val="center"/>
              <w:rPr>
                <w:sz w:val="12"/>
                <w:szCs w:val="16"/>
              </w:rPr>
            </w:pPr>
            <w:r w:rsidRPr="00ED6587">
              <w:rPr>
                <w:sz w:val="12"/>
                <w:szCs w:val="16"/>
              </w:rPr>
              <w:t>42</w:t>
            </w:r>
          </w:p>
        </w:tc>
        <w:tc>
          <w:tcPr>
            <w:tcW w:w="0" w:type="auto"/>
          </w:tcPr>
          <w:p w:rsidR="00ED6587" w:rsidRPr="00ED6587" w:rsidRDefault="00ED6587" w:rsidP="00ED6587">
            <w:pPr>
              <w:jc w:val="center"/>
              <w:rPr>
                <w:sz w:val="12"/>
                <w:szCs w:val="16"/>
              </w:rPr>
            </w:pPr>
            <w:r w:rsidRPr="00ED6587">
              <w:rPr>
                <w:sz w:val="12"/>
                <w:szCs w:val="16"/>
              </w:rPr>
              <w:t>42</w:t>
            </w:r>
          </w:p>
        </w:tc>
        <w:tc>
          <w:tcPr>
            <w:tcW w:w="0" w:type="auto"/>
          </w:tcPr>
          <w:p w:rsidR="00ED6587" w:rsidRPr="00ED6587" w:rsidRDefault="00ED6587" w:rsidP="00ED6587">
            <w:pPr>
              <w:jc w:val="center"/>
              <w:rPr>
                <w:sz w:val="12"/>
                <w:szCs w:val="16"/>
              </w:rPr>
            </w:pPr>
            <w:r w:rsidRPr="00ED6587">
              <w:rPr>
                <w:sz w:val="12"/>
                <w:szCs w:val="16"/>
              </w:rPr>
              <w:t>42</w:t>
            </w:r>
          </w:p>
        </w:tc>
        <w:tc>
          <w:tcPr>
            <w:tcW w:w="0" w:type="auto"/>
          </w:tcPr>
          <w:p w:rsidR="00ED6587" w:rsidRPr="00ED6587" w:rsidRDefault="00ED6587" w:rsidP="00ED6587">
            <w:pPr>
              <w:jc w:val="center"/>
              <w:rPr>
                <w:sz w:val="12"/>
                <w:szCs w:val="16"/>
              </w:rPr>
            </w:pPr>
            <w:r w:rsidRPr="00ED6587">
              <w:rPr>
                <w:sz w:val="12"/>
                <w:szCs w:val="16"/>
              </w:rPr>
              <w:t>42</w:t>
            </w:r>
          </w:p>
        </w:tc>
        <w:tc>
          <w:tcPr>
            <w:tcW w:w="0" w:type="auto"/>
          </w:tcPr>
          <w:p w:rsidR="00ED6587" w:rsidRPr="00ED6587" w:rsidRDefault="00ED6587" w:rsidP="00ED6587">
            <w:pPr>
              <w:jc w:val="center"/>
              <w:rPr>
                <w:sz w:val="12"/>
                <w:szCs w:val="16"/>
              </w:rPr>
            </w:pPr>
            <w:r w:rsidRPr="00ED6587">
              <w:rPr>
                <w:sz w:val="12"/>
                <w:szCs w:val="16"/>
              </w:rPr>
              <w:t>42</w:t>
            </w:r>
          </w:p>
        </w:tc>
      </w:tr>
      <w:tr w:rsidR="00ED6587" w:rsidRPr="00ED6587" w:rsidTr="00ED6587">
        <w:trPr>
          <w:cantSplit/>
        </w:trPr>
        <w:tc>
          <w:tcPr>
            <w:tcW w:w="0" w:type="auto"/>
          </w:tcPr>
          <w:p w:rsidR="00ED6587" w:rsidRPr="00ED6587" w:rsidRDefault="00ED6587" w:rsidP="00ED6587">
            <w:pPr>
              <w:jc w:val="center"/>
              <w:rPr>
                <w:spacing w:val="-6"/>
                <w:sz w:val="12"/>
                <w:szCs w:val="16"/>
              </w:rPr>
            </w:pPr>
            <w:r w:rsidRPr="00ED6587">
              <w:rPr>
                <w:spacing w:val="-6"/>
                <w:sz w:val="12"/>
                <w:szCs w:val="16"/>
              </w:rPr>
              <w:lastRenderedPageBreak/>
              <w:t>1.2</w:t>
            </w:r>
          </w:p>
        </w:tc>
        <w:tc>
          <w:tcPr>
            <w:tcW w:w="0" w:type="auto"/>
          </w:tcPr>
          <w:p w:rsidR="00ED6587" w:rsidRPr="00ED6587" w:rsidRDefault="00ED6587" w:rsidP="00ED6587">
            <w:pPr>
              <w:rPr>
                <w:sz w:val="12"/>
                <w:szCs w:val="16"/>
              </w:rPr>
            </w:pPr>
            <w:r w:rsidRPr="00ED6587">
              <w:rPr>
                <w:sz w:val="12"/>
                <w:szCs w:val="16"/>
              </w:rPr>
              <w:t xml:space="preserve">Показатель 2.  Количество </w:t>
            </w:r>
            <w:proofErr w:type="spellStart"/>
            <w:r w:rsidRPr="00ED6587">
              <w:rPr>
                <w:sz w:val="12"/>
                <w:szCs w:val="16"/>
              </w:rPr>
              <w:t>пожарно</w:t>
            </w:r>
            <w:proofErr w:type="spellEnd"/>
            <w:r w:rsidRPr="00ED6587">
              <w:rPr>
                <w:sz w:val="12"/>
                <w:szCs w:val="16"/>
              </w:rPr>
              <w:t xml:space="preserve"> – технического оборудования, поддерживаемого в исправном состоянии, ед.</w:t>
            </w:r>
          </w:p>
        </w:tc>
        <w:tc>
          <w:tcPr>
            <w:tcW w:w="0" w:type="auto"/>
          </w:tcPr>
          <w:p w:rsidR="00ED6587" w:rsidRPr="00ED6587" w:rsidRDefault="00ED6587" w:rsidP="00ED6587">
            <w:pPr>
              <w:jc w:val="center"/>
              <w:rPr>
                <w:sz w:val="12"/>
                <w:szCs w:val="16"/>
              </w:rPr>
            </w:pPr>
            <w:r w:rsidRPr="00ED6587">
              <w:rPr>
                <w:sz w:val="12"/>
                <w:szCs w:val="16"/>
              </w:rPr>
              <w:t>28</w:t>
            </w:r>
          </w:p>
        </w:tc>
        <w:tc>
          <w:tcPr>
            <w:tcW w:w="0" w:type="auto"/>
          </w:tcPr>
          <w:p w:rsidR="00ED6587" w:rsidRPr="00ED6587" w:rsidRDefault="00ED6587" w:rsidP="00ED6587">
            <w:pPr>
              <w:jc w:val="center"/>
              <w:rPr>
                <w:sz w:val="12"/>
                <w:szCs w:val="16"/>
              </w:rPr>
            </w:pPr>
            <w:r w:rsidRPr="00ED6587">
              <w:rPr>
                <w:sz w:val="12"/>
                <w:szCs w:val="16"/>
              </w:rPr>
              <w:t>28</w:t>
            </w:r>
          </w:p>
        </w:tc>
        <w:tc>
          <w:tcPr>
            <w:tcW w:w="0" w:type="auto"/>
          </w:tcPr>
          <w:p w:rsidR="00ED6587" w:rsidRPr="00ED6587" w:rsidRDefault="00ED6587" w:rsidP="00ED6587">
            <w:pPr>
              <w:jc w:val="center"/>
              <w:rPr>
                <w:sz w:val="12"/>
                <w:szCs w:val="16"/>
              </w:rPr>
            </w:pPr>
            <w:r w:rsidRPr="00ED6587">
              <w:rPr>
                <w:sz w:val="12"/>
                <w:szCs w:val="16"/>
              </w:rPr>
              <w:t>28</w:t>
            </w:r>
          </w:p>
        </w:tc>
        <w:tc>
          <w:tcPr>
            <w:tcW w:w="0" w:type="auto"/>
          </w:tcPr>
          <w:p w:rsidR="00ED6587" w:rsidRPr="00ED6587" w:rsidRDefault="00ED6587" w:rsidP="00ED6587">
            <w:pPr>
              <w:jc w:val="center"/>
              <w:rPr>
                <w:sz w:val="12"/>
                <w:szCs w:val="16"/>
              </w:rPr>
            </w:pPr>
            <w:r w:rsidRPr="00ED6587">
              <w:rPr>
                <w:sz w:val="12"/>
                <w:szCs w:val="16"/>
              </w:rPr>
              <w:t>28</w:t>
            </w:r>
          </w:p>
        </w:tc>
        <w:tc>
          <w:tcPr>
            <w:tcW w:w="0" w:type="auto"/>
          </w:tcPr>
          <w:p w:rsidR="00ED6587" w:rsidRPr="00ED6587" w:rsidRDefault="00ED6587" w:rsidP="00ED6587">
            <w:pPr>
              <w:jc w:val="center"/>
              <w:rPr>
                <w:sz w:val="12"/>
                <w:szCs w:val="16"/>
              </w:rPr>
            </w:pPr>
            <w:r w:rsidRPr="00ED6587">
              <w:rPr>
                <w:sz w:val="12"/>
                <w:szCs w:val="16"/>
              </w:rPr>
              <w:t>28</w:t>
            </w:r>
          </w:p>
        </w:tc>
        <w:tc>
          <w:tcPr>
            <w:tcW w:w="0" w:type="auto"/>
          </w:tcPr>
          <w:p w:rsidR="00ED6587" w:rsidRPr="00ED6587" w:rsidRDefault="00ED6587" w:rsidP="00ED6587">
            <w:pPr>
              <w:jc w:val="center"/>
              <w:rPr>
                <w:sz w:val="12"/>
                <w:szCs w:val="16"/>
              </w:rPr>
            </w:pPr>
            <w:r w:rsidRPr="00ED6587">
              <w:rPr>
                <w:sz w:val="12"/>
                <w:szCs w:val="16"/>
              </w:rPr>
              <w:t>28</w:t>
            </w:r>
          </w:p>
        </w:tc>
      </w:tr>
    </w:tbl>
    <w:p w:rsidR="00ED6587" w:rsidRPr="005268AA" w:rsidRDefault="00ED6587" w:rsidP="00ED6587">
      <w:pPr>
        <w:ind w:firstLine="284"/>
        <w:rPr>
          <w:b/>
          <w:spacing w:val="-6"/>
          <w:sz w:val="16"/>
          <w:szCs w:val="16"/>
        </w:rPr>
      </w:pPr>
      <w:r w:rsidRPr="005268AA">
        <w:rPr>
          <w:b/>
          <w:sz w:val="16"/>
          <w:szCs w:val="16"/>
        </w:rPr>
        <w:t>3. Срок реализации  подпрограммы:  2019-2024 годы</w:t>
      </w:r>
      <w:r w:rsidRPr="005268AA">
        <w:rPr>
          <w:b/>
          <w:spacing w:val="-6"/>
          <w:sz w:val="16"/>
          <w:szCs w:val="16"/>
        </w:rPr>
        <w:t xml:space="preserve"> </w:t>
      </w:r>
    </w:p>
    <w:p w:rsidR="00ED6587" w:rsidRPr="005268AA" w:rsidRDefault="00ED6587" w:rsidP="00ED6587">
      <w:pPr>
        <w:ind w:firstLine="284"/>
        <w:jc w:val="both"/>
        <w:rPr>
          <w:b/>
          <w:spacing w:val="-6"/>
          <w:sz w:val="16"/>
          <w:szCs w:val="16"/>
        </w:rPr>
      </w:pPr>
      <w:r w:rsidRPr="005268AA">
        <w:rPr>
          <w:b/>
          <w:spacing w:val="-6"/>
          <w:sz w:val="16"/>
          <w:szCs w:val="16"/>
        </w:rPr>
        <w:t>4. Объемы и источники финансирования подпрограммы в целом и по годам реализации (тыс. рублей):</w:t>
      </w:r>
    </w:p>
    <w:tbl>
      <w:tblPr>
        <w:tblW w:w="0" w:type="auto"/>
        <w:tblCellSpacing w:w="5" w:type="nil"/>
        <w:tblInd w:w="75" w:type="dxa"/>
        <w:tblCellMar>
          <w:left w:w="75" w:type="dxa"/>
          <w:right w:w="75" w:type="dxa"/>
        </w:tblCellMar>
        <w:tblLook w:val="0000" w:firstRow="0" w:lastRow="0" w:firstColumn="0" w:lastColumn="0" w:noHBand="0" w:noVBand="0"/>
      </w:tblPr>
      <w:tblGrid>
        <w:gridCol w:w="506"/>
        <w:gridCol w:w="772"/>
        <w:gridCol w:w="632"/>
        <w:gridCol w:w="933"/>
        <w:gridCol w:w="671"/>
        <w:gridCol w:w="854"/>
        <w:gridCol w:w="669"/>
      </w:tblGrid>
      <w:tr w:rsidR="00ED6587" w:rsidRPr="00ED6587" w:rsidTr="00ED6587">
        <w:trPr>
          <w:trHeight w:val="45"/>
          <w:tblCellSpacing w:w="5" w:type="nil"/>
        </w:trPr>
        <w:tc>
          <w:tcPr>
            <w:tcW w:w="0" w:type="auto"/>
            <w:vMerge w:val="restart"/>
            <w:tcBorders>
              <w:top w:val="single" w:sz="4" w:space="0" w:color="auto"/>
              <w:left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Год</w:t>
            </w:r>
          </w:p>
        </w:tc>
        <w:tc>
          <w:tcPr>
            <w:tcW w:w="0" w:type="auto"/>
            <w:gridSpan w:val="6"/>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Источник финансирования</w:t>
            </w:r>
          </w:p>
        </w:tc>
      </w:tr>
      <w:tr w:rsidR="00ED6587" w:rsidRPr="00ED6587" w:rsidTr="00ED6587">
        <w:trPr>
          <w:trHeight w:val="74"/>
          <w:tblCellSpacing w:w="5" w:type="nil"/>
        </w:trPr>
        <w:tc>
          <w:tcPr>
            <w:tcW w:w="0" w:type="auto"/>
            <w:vMerge/>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rPr>
                <w:sz w:val="12"/>
                <w:szCs w:val="16"/>
              </w:rPr>
            </w:pP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федеральный бюджет</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областной бюджет</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бюджет муниципального района</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бюджет  городского поселения</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внебюджетные средства</w:t>
            </w:r>
          </w:p>
        </w:tc>
        <w:tc>
          <w:tcPr>
            <w:tcW w:w="0" w:type="auto"/>
            <w:tcBorders>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всего</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1</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3</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4</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5</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6</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7</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2019</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173,00000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2021</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2022</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2023</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2024</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jc w:val="center"/>
              <w:rPr>
                <w:sz w:val="12"/>
                <w:szCs w:val="16"/>
              </w:rPr>
            </w:pPr>
            <w:r w:rsidRPr="00ED6587">
              <w:rPr>
                <w:sz w:val="12"/>
                <w:szCs w:val="16"/>
              </w:rPr>
              <w:t>173,00000</w:t>
            </w:r>
          </w:p>
        </w:tc>
      </w:tr>
      <w:tr w:rsidR="00ED6587" w:rsidRPr="00ED6587" w:rsidTr="00ED6587">
        <w:trPr>
          <w:tblCellSpacing w:w="5" w:type="nil"/>
        </w:trPr>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tcPr>
          <w:p w:rsidR="00ED6587" w:rsidRPr="00ED6587" w:rsidRDefault="00ED6587" w:rsidP="00ED6587">
            <w:pPr>
              <w:widowControl w:val="0"/>
              <w:autoSpaceDE w:val="0"/>
              <w:autoSpaceDN w:val="0"/>
              <w:adjustRightInd w:val="0"/>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1038,00000</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rsidR="00ED6587" w:rsidRPr="00ED6587" w:rsidRDefault="00ED6587" w:rsidP="00ED6587">
            <w:pPr>
              <w:jc w:val="center"/>
              <w:rPr>
                <w:sz w:val="12"/>
                <w:szCs w:val="16"/>
              </w:rPr>
            </w:pPr>
            <w:r w:rsidRPr="00ED6587">
              <w:rPr>
                <w:sz w:val="12"/>
                <w:szCs w:val="16"/>
              </w:rPr>
              <w:t>1038,00000</w:t>
            </w:r>
          </w:p>
        </w:tc>
      </w:tr>
    </w:tbl>
    <w:p w:rsidR="00ED6587" w:rsidRPr="005268AA" w:rsidRDefault="00ED6587" w:rsidP="00ED6587">
      <w:pPr>
        <w:widowControl w:val="0"/>
        <w:autoSpaceDE w:val="0"/>
        <w:autoSpaceDN w:val="0"/>
        <w:adjustRightInd w:val="0"/>
        <w:ind w:firstLine="284"/>
        <w:rPr>
          <w:b/>
          <w:sz w:val="16"/>
          <w:szCs w:val="16"/>
        </w:rPr>
      </w:pPr>
      <w:r w:rsidRPr="005268AA">
        <w:rPr>
          <w:b/>
          <w:sz w:val="16"/>
          <w:szCs w:val="16"/>
        </w:rPr>
        <w:t>5. Ожидаемые конечные результаты реализации подпрограммы:</w:t>
      </w:r>
    </w:p>
    <w:p w:rsidR="00ED6587" w:rsidRPr="005268AA" w:rsidRDefault="00ED6587" w:rsidP="00ED6587">
      <w:pPr>
        <w:widowControl w:val="0"/>
        <w:autoSpaceDE w:val="0"/>
        <w:autoSpaceDN w:val="0"/>
        <w:adjustRightInd w:val="0"/>
        <w:ind w:firstLine="284"/>
        <w:rPr>
          <w:sz w:val="16"/>
          <w:szCs w:val="16"/>
        </w:rPr>
      </w:pPr>
      <w:r w:rsidRPr="005268AA">
        <w:rPr>
          <w:sz w:val="16"/>
          <w:szCs w:val="16"/>
        </w:rPr>
        <w:t xml:space="preserve">- снижения количества пожаров, гибели и травматизма людей на пожарах ежегодно на 3%. </w:t>
      </w:r>
    </w:p>
    <w:p w:rsidR="00ED6587" w:rsidRDefault="00ED6587" w:rsidP="000436C4">
      <w:pPr>
        <w:tabs>
          <w:tab w:val="left" w:pos="1308"/>
        </w:tabs>
        <w:rPr>
          <w:b/>
          <w:sz w:val="16"/>
          <w:szCs w:val="16"/>
        </w:rPr>
      </w:pPr>
    </w:p>
    <w:p w:rsidR="00ED6587" w:rsidRPr="005268AA" w:rsidRDefault="00ED6587" w:rsidP="00ED6587">
      <w:pPr>
        <w:widowControl w:val="0"/>
        <w:autoSpaceDE w:val="0"/>
        <w:autoSpaceDN w:val="0"/>
        <w:adjustRightInd w:val="0"/>
        <w:jc w:val="center"/>
        <w:rPr>
          <w:b/>
          <w:sz w:val="16"/>
          <w:szCs w:val="16"/>
        </w:rPr>
      </w:pPr>
      <w:r w:rsidRPr="005268AA">
        <w:rPr>
          <w:b/>
          <w:sz w:val="16"/>
          <w:szCs w:val="16"/>
        </w:rPr>
        <w:t>Мероприятия подпрограммы «Обеспечение (усиление) первичных мер пожарной безопасности в Солецком городском поселении» муниципальной программы Солецкого городского поселения</w:t>
      </w:r>
    </w:p>
    <w:p w:rsidR="00ED6587" w:rsidRPr="005268AA" w:rsidRDefault="00ED6587" w:rsidP="00ED6587">
      <w:pPr>
        <w:jc w:val="center"/>
        <w:rPr>
          <w:b/>
          <w:sz w:val="16"/>
          <w:szCs w:val="16"/>
        </w:rPr>
      </w:pPr>
      <w:r w:rsidRPr="005268AA">
        <w:rPr>
          <w:b/>
          <w:sz w:val="16"/>
          <w:szCs w:val="16"/>
        </w:rPr>
        <w:t>«Совершенствование системы гражданской обороны, защиты населения и территории Солецкого городского поселения от чрезвычайных ситуаций природного и техногенного характера»</w:t>
      </w:r>
    </w:p>
    <w:tbl>
      <w:tblPr>
        <w:tblW w:w="5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961"/>
        <w:gridCol w:w="618"/>
        <w:gridCol w:w="359"/>
        <w:gridCol w:w="614"/>
        <w:gridCol w:w="289"/>
        <w:gridCol w:w="246"/>
        <w:gridCol w:w="284"/>
        <w:gridCol w:w="335"/>
        <w:gridCol w:w="236"/>
        <w:gridCol w:w="279"/>
        <w:gridCol w:w="271"/>
      </w:tblGrid>
      <w:tr w:rsidR="00ED6587" w:rsidRPr="00ED6587" w:rsidTr="003F5189">
        <w:tc>
          <w:tcPr>
            <w:tcW w:w="565" w:type="dxa"/>
            <w:vMerge w:val="restart"/>
            <w:vAlign w:val="center"/>
          </w:tcPr>
          <w:p w:rsidR="00ED6587" w:rsidRPr="003F5189" w:rsidRDefault="00ED6587" w:rsidP="00ED6587">
            <w:pPr>
              <w:widowControl w:val="0"/>
              <w:autoSpaceDE w:val="0"/>
              <w:autoSpaceDN w:val="0"/>
              <w:adjustRightInd w:val="0"/>
              <w:jc w:val="center"/>
              <w:rPr>
                <w:sz w:val="10"/>
                <w:szCs w:val="10"/>
              </w:rPr>
            </w:pPr>
            <w:r w:rsidRPr="003F5189">
              <w:rPr>
                <w:sz w:val="10"/>
                <w:szCs w:val="10"/>
              </w:rPr>
              <w:t xml:space="preserve">N  </w:t>
            </w:r>
            <w:r w:rsidRPr="003F5189">
              <w:rPr>
                <w:sz w:val="10"/>
                <w:szCs w:val="10"/>
              </w:rPr>
              <w:br/>
            </w:r>
            <w:proofErr w:type="gramStart"/>
            <w:r w:rsidRPr="003F5189">
              <w:rPr>
                <w:sz w:val="10"/>
                <w:szCs w:val="10"/>
              </w:rPr>
              <w:t>п</w:t>
            </w:r>
            <w:proofErr w:type="gramEnd"/>
            <w:r w:rsidRPr="003F5189">
              <w:rPr>
                <w:sz w:val="10"/>
                <w:szCs w:val="10"/>
              </w:rPr>
              <w:t>/п</w:t>
            </w:r>
          </w:p>
        </w:tc>
        <w:tc>
          <w:tcPr>
            <w:tcW w:w="961" w:type="dxa"/>
            <w:vMerge w:val="restart"/>
            <w:vAlign w:val="center"/>
          </w:tcPr>
          <w:p w:rsidR="00ED6587" w:rsidRPr="003F5189" w:rsidRDefault="00ED6587" w:rsidP="00ED6587">
            <w:pPr>
              <w:widowControl w:val="0"/>
              <w:autoSpaceDE w:val="0"/>
              <w:autoSpaceDN w:val="0"/>
              <w:adjustRightInd w:val="0"/>
              <w:jc w:val="center"/>
              <w:rPr>
                <w:sz w:val="10"/>
                <w:szCs w:val="10"/>
              </w:rPr>
            </w:pPr>
            <w:r w:rsidRPr="003F5189">
              <w:rPr>
                <w:sz w:val="10"/>
                <w:szCs w:val="10"/>
              </w:rPr>
              <w:t>Наименование</w:t>
            </w:r>
            <w:r w:rsidRPr="003F5189">
              <w:rPr>
                <w:sz w:val="10"/>
                <w:szCs w:val="10"/>
              </w:rPr>
              <w:br/>
              <w:t>мероприятия</w:t>
            </w:r>
          </w:p>
        </w:tc>
        <w:tc>
          <w:tcPr>
            <w:tcW w:w="618" w:type="dxa"/>
            <w:vMerge w:val="restart"/>
            <w:vAlign w:val="center"/>
          </w:tcPr>
          <w:p w:rsidR="00ED6587" w:rsidRPr="003F5189" w:rsidRDefault="00ED6587" w:rsidP="00ED6587">
            <w:pPr>
              <w:widowControl w:val="0"/>
              <w:autoSpaceDE w:val="0"/>
              <w:autoSpaceDN w:val="0"/>
              <w:adjustRightInd w:val="0"/>
              <w:jc w:val="center"/>
              <w:rPr>
                <w:sz w:val="10"/>
                <w:szCs w:val="10"/>
              </w:rPr>
            </w:pPr>
            <w:r w:rsidRPr="003F5189">
              <w:rPr>
                <w:sz w:val="10"/>
                <w:szCs w:val="10"/>
              </w:rPr>
              <w:t>Исполнитель</w:t>
            </w:r>
            <w:r w:rsidRPr="003F5189">
              <w:rPr>
                <w:sz w:val="10"/>
                <w:szCs w:val="10"/>
              </w:rPr>
              <w:br/>
              <w:t>мероприятия</w:t>
            </w:r>
          </w:p>
        </w:tc>
        <w:tc>
          <w:tcPr>
            <w:tcW w:w="359" w:type="dxa"/>
            <w:vMerge w:val="restart"/>
            <w:textDirection w:val="btLr"/>
            <w:vAlign w:val="center"/>
          </w:tcPr>
          <w:p w:rsidR="00ED6587" w:rsidRPr="003F5189" w:rsidRDefault="00ED6587" w:rsidP="00ED6587">
            <w:pPr>
              <w:widowControl w:val="0"/>
              <w:autoSpaceDE w:val="0"/>
              <w:autoSpaceDN w:val="0"/>
              <w:adjustRightInd w:val="0"/>
              <w:jc w:val="center"/>
              <w:rPr>
                <w:sz w:val="10"/>
                <w:szCs w:val="10"/>
              </w:rPr>
            </w:pPr>
            <w:r w:rsidRPr="003F5189">
              <w:rPr>
                <w:sz w:val="10"/>
                <w:szCs w:val="10"/>
              </w:rPr>
              <w:t xml:space="preserve">Срок </w:t>
            </w:r>
            <w:r w:rsidRPr="003F5189">
              <w:rPr>
                <w:sz w:val="10"/>
                <w:szCs w:val="10"/>
              </w:rPr>
              <w:br/>
              <w:t>реализации</w:t>
            </w:r>
          </w:p>
        </w:tc>
        <w:tc>
          <w:tcPr>
            <w:tcW w:w="614" w:type="dxa"/>
            <w:vMerge w:val="restart"/>
            <w:vAlign w:val="center"/>
          </w:tcPr>
          <w:p w:rsidR="00ED6587" w:rsidRPr="003F5189" w:rsidRDefault="00ED6587" w:rsidP="00ED6587">
            <w:pPr>
              <w:widowControl w:val="0"/>
              <w:autoSpaceDE w:val="0"/>
              <w:autoSpaceDN w:val="0"/>
              <w:adjustRightInd w:val="0"/>
              <w:jc w:val="center"/>
              <w:rPr>
                <w:sz w:val="10"/>
                <w:szCs w:val="10"/>
              </w:rPr>
            </w:pPr>
            <w:r w:rsidRPr="003F5189">
              <w:rPr>
                <w:sz w:val="10"/>
                <w:szCs w:val="10"/>
              </w:rPr>
              <w:t>Целевой показатель (номер    целевого   показателя  из паспорта подпрограммы)</w:t>
            </w:r>
          </w:p>
        </w:tc>
        <w:tc>
          <w:tcPr>
            <w:tcW w:w="289" w:type="dxa"/>
            <w:vMerge w:val="restart"/>
            <w:textDirection w:val="btLr"/>
            <w:vAlign w:val="center"/>
          </w:tcPr>
          <w:p w:rsidR="00ED6587" w:rsidRPr="003F5189" w:rsidRDefault="00ED6587" w:rsidP="00ED6587">
            <w:pPr>
              <w:widowControl w:val="0"/>
              <w:autoSpaceDE w:val="0"/>
              <w:autoSpaceDN w:val="0"/>
              <w:adjustRightInd w:val="0"/>
              <w:jc w:val="center"/>
              <w:rPr>
                <w:sz w:val="10"/>
                <w:szCs w:val="10"/>
              </w:rPr>
            </w:pPr>
            <w:r w:rsidRPr="003F5189">
              <w:rPr>
                <w:sz w:val="10"/>
                <w:szCs w:val="10"/>
              </w:rPr>
              <w:t>Источник финансирования</w:t>
            </w:r>
          </w:p>
        </w:tc>
        <w:tc>
          <w:tcPr>
            <w:tcW w:w="1651" w:type="dxa"/>
            <w:gridSpan w:val="6"/>
            <w:vAlign w:val="center"/>
          </w:tcPr>
          <w:p w:rsidR="00ED6587" w:rsidRPr="003F5189" w:rsidRDefault="00ED6587" w:rsidP="00ED6587">
            <w:pPr>
              <w:widowControl w:val="0"/>
              <w:autoSpaceDE w:val="0"/>
              <w:autoSpaceDN w:val="0"/>
              <w:adjustRightInd w:val="0"/>
              <w:jc w:val="center"/>
              <w:rPr>
                <w:sz w:val="10"/>
                <w:szCs w:val="10"/>
              </w:rPr>
            </w:pPr>
            <w:r w:rsidRPr="003F5189">
              <w:rPr>
                <w:sz w:val="10"/>
                <w:szCs w:val="10"/>
              </w:rPr>
              <w:t>Объем финансирования по годам</w:t>
            </w:r>
            <w:r w:rsidRPr="003F5189">
              <w:rPr>
                <w:sz w:val="10"/>
                <w:szCs w:val="10"/>
              </w:rPr>
              <w:br/>
              <w:t>(тыс. руб.)</w:t>
            </w:r>
          </w:p>
        </w:tc>
      </w:tr>
      <w:tr w:rsidR="00ED6587" w:rsidRPr="00ED6587" w:rsidTr="003F5189">
        <w:trPr>
          <w:trHeight w:val="671"/>
        </w:trPr>
        <w:tc>
          <w:tcPr>
            <w:tcW w:w="565" w:type="dxa"/>
            <w:vMerge/>
          </w:tcPr>
          <w:p w:rsidR="00ED6587" w:rsidRPr="003F5189" w:rsidRDefault="00ED6587" w:rsidP="00ED6587">
            <w:pPr>
              <w:jc w:val="center"/>
              <w:rPr>
                <w:sz w:val="10"/>
                <w:szCs w:val="10"/>
              </w:rPr>
            </w:pPr>
          </w:p>
        </w:tc>
        <w:tc>
          <w:tcPr>
            <w:tcW w:w="961" w:type="dxa"/>
            <w:vMerge/>
          </w:tcPr>
          <w:p w:rsidR="00ED6587" w:rsidRPr="003F5189" w:rsidRDefault="00ED6587" w:rsidP="00ED6587">
            <w:pPr>
              <w:jc w:val="center"/>
              <w:rPr>
                <w:b/>
                <w:sz w:val="10"/>
                <w:szCs w:val="10"/>
              </w:rPr>
            </w:pPr>
          </w:p>
        </w:tc>
        <w:tc>
          <w:tcPr>
            <w:tcW w:w="618" w:type="dxa"/>
            <w:vMerge/>
          </w:tcPr>
          <w:p w:rsidR="00ED6587" w:rsidRPr="003F5189" w:rsidRDefault="00ED6587" w:rsidP="00ED6587">
            <w:pPr>
              <w:jc w:val="center"/>
              <w:rPr>
                <w:b/>
                <w:sz w:val="10"/>
                <w:szCs w:val="10"/>
              </w:rPr>
            </w:pPr>
          </w:p>
        </w:tc>
        <w:tc>
          <w:tcPr>
            <w:tcW w:w="359" w:type="dxa"/>
            <w:vMerge/>
          </w:tcPr>
          <w:p w:rsidR="00ED6587" w:rsidRPr="003F5189" w:rsidRDefault="00ED6587" w:rsidP="00ED6587">
            <w:pPr>
              <w:jc w:val="center"/>
              <w:rPr>
                <w:b/>
                <w:sz w:val="10"/>
                <w:szCs w:val="10"/>
              </w:rPr>
            </w:pPr>
          </w:p>
        </w:tc>
        <w:tc>
          <w:tcPr>
            <w:tcW w:w="614" w:type="dxa"/>
            <w:vMerge/>
          </w:tcPr>
          <w:p w:rsidR="00ED6587" w:rsidRPr="003F5189" w:rsidRDefault="00ED6587" w:rsidP="00ED6587">
            <w:pPr>
              <w:jc w:val="center"/>
              <w:rPr>
                <w:b/>
                <w:sz w:val="10"/>
                <w:szCs w:val="10"/>
              </w:rPr>
            </w:pPr>
          </w:p>
        </w:tc>
        <w:tc>
          <w:tcPr>
            <w:tcW w:w="289" w:type="dxa"/>
            <w:vMerge/>
          </w:tcPr>
          <w:p w:rsidR="00ED6587" w:rsidRPr="003F5189" w:rsidRDefault="00ED6587" w:rsidP="00ED6587">
            <w:pPr>
              <w:jc w:val="center"/>
              <w:rPr>
                <w:b/>
                <w:sz w:val="10"/>
                <w:szCs w:val="10"/>
              </w:rPr>
            </w:pPr>
          </w:p>
        </w:tc>
        <w:tc>
          <w:tcPr>
            <w:tcW w:w="246" w:type="dxa"/>
            <w:vAlign w:val="center"/>
          </w:tcPr>
          <w:p w:rsidR="00ED6587" w:rsidRPr="003F5189" w:rsidRDefault="00ED6587" w:rsidP="00ED6587">
            <w:pPr>
              <w:jc w:val="center"/>
              <w:rPr>
                <w:sz w:val="10"/>
                <w:szCs w:val="10"/>
              </w:rPr>
            </w:pPr>
            <w:r w:rsidRPr="003F5189">
              <w:rPr>
                <w:sz w:val="10"/>
                <w:szCs w:val="10"/>
              </w:rPr>
              <w:t>2019</w:t>
            </w:r>
          </w:p>
        </w:tc>
        <w:tc>
          <w:tcPr>
            <w:tcW w:w="284" w:type="dxa"/>
            <w:vAlign w:val="center"/>
          </w:tcPr>
          <w:p w:rsidR="00ED6587" w:rsidRPr="003F5189" w:rsidRDefault="00ED6587" w:rsidP="00ED6587">
            <w:pPr>
              <w:jc w:val="center"/>
              <w:rPr>
                <w:sz w:val="10"/>
                <w:szCs w:val="10"/>
              </w:rPr>
            </w:pPr>
            <w:r w:rsidRPr="003F5189">
              <w:rPr>
                <w:sz w:val="10"/>
                <w:szCs w:val="10"/>
              </w:rPr>
              <w:t>2020</w:t>
            </w:r>
          </w:p>
        </w:tc>
        <w:tc>
          <w:tcPr>
            <w:tcW w:w="335" w:type="dxa"/>
            <w:vAlign w:val="center"/>
          </w:tcPr>
          <w:p w:rsidR="00ED6587" w:rsidRPr="003F5189" w:rsidRDefault="00ED6587" w:rsidP="00ED6587">
            <w:pPr>
              <w:jc w:val="center"/>
              <w:rPr>
                <w:sz w:val="10"/>
                <w:szCs w:val="10"/>
              </w:rPr>
            </w:pPr>
            <w:r w:rsidRPr="003F5189">
              <w:rPr>
                <w:sz w:val="10"/>
                <w:szCs w:val="10"/>
              </w:rPr>
              <w:t>2021</w:t>
            </w:r>
          </w:p>
        </w:tc>
        <w:tc>
          <w:tcPr>
            <w:tcW w:w="236" w:type="dxa"/>
            <w:vAlign w:val="center"/>
          </w:tcPr>
          <w:p w:rsidR="00ED6587" w:rsidRPr="003F5189" w:rsidRDefault="00ED6587" w:rsidP="00ED6587">
            <w:pPr>
              <w:jc w:val="center"/>
              <w:rPr>
                <w:sz w:val="10"/>
                <w:szCs w:val="10"/>
              </w:rPr>
            </w:pPr>
            <w:r w:rsidRPr="003F5189">
              <w:rPr>
                <w:sz w:val="10"/>
                <w:szCs w:val="10"/>
              </w:rPr>
              <w:t>2022</w:t>
            </w:r>
          </w:p>
        </w:tc>
        <w:tc>
          <w:tcPr>
            <w:tcW w:w="279" w:type="dxa"/>
            <w:vAlign w:val="center"/>
          </w:tcPr>
          <w:p w:rsidR="00ED6587" w:rsidRPr="003F5189" w:rsidRDefault="00ED6587" w:rsidP="00ED6587">
            <w:pPr>
              <w:jc w:val="center"/>
              <w:rPr>
                <w:sz w:val="10"/>
                <w:szCs w:val="10"/>
              </w:rPr>
            </w:pPr>
            <w:r w:rsidRPr="003F5189">
              <w:rPr>
                <w:sz w:val="10"/>
                <w:szCs w:val="10"/>
              </w:rPr>
              <w:t>2023</w:t>
            </w:r>
          </w:p>
        </w:tc>
        <w:tc>
          <w:tcPr>
            <w:tcW w:w="271" w:type="dxa"/>
          </w:tcPr>
          <w:p w:rsidR="00ED6587" w:rsidRPr="003F5189" w:rsidRDefault="00ED6587" w:rsidP="00ED6587">
            <w:pPr>
              <w:jc w:val="center"/>
              <w:rPr>
                <w:sz w:val="10"/>
                <w:szCs w:val="10"/>
              </w:rPr>
            </w:pPr>
          </w:p>
          <w:p w:rsidR="00ED6587" w:rsidRPr="003F5189" w:rsidRDefault="00ED6587" w:rsidP="00ED6587">
            <w:pPr>
              <w:rPr>
                <w:sz w:val="10"/>
                <w:szCs w:val="10"/>
              </w:rPr>
            </w:pPr>
            <w:r w:rsidRPr="003F5189">
              <w:rPr>
                <w:sz w:val="10"/>
                <w:szCs w:val="10"/>
              </w:rPr>
              <w:t>2024</w:t>
            </w:r>
          </w:p>
        </w:tc>
      </w:tr>
      <w:tr w:rsidR="00ED6587" w:rsidRPr="00ED6587" w:rsidTr="003F5189">
        <w:trPr>
          <w:cantSplit/>
        </w:trPr>
        <w:tc>
          <w:tcPr>
            <w:tcW w:w="565" w:type="dxa"/>
          </w:tcPr>
          <w:p w:rsidR="00ED6587" w:rsidRPr="00ED6587" w:rsidRDefault="00ED6587" w:rsidP="00ED6587">
            <w:pPr>
              <w:jc w:val="center"/>
              <w:rPr>
                <w:sz w:val="12"/>
                <w:szCs w:val="16"/>
              </w:rPr>
            </w:pPr>
            <w:r w:rsidRPr="00ED6587">
              <w:rPr>
                <w:sz w:val="12"/>
                <w:szCs w:val="16"/>
              </w:rPr>
              <w:t>1</w:t>
            </w:r>
          </w:p>
        </w:tc>
        <w:tc>
          <w:tcPr>
            <w:tcW w:w="961" w:type="dxa"/>
          </w:tcPr>
          <w:p w:rsidR="00ED6587" w:rsidRPr="00ED6587" w:rsidRDefault="00ED6587" w:rsidP="00ED6587">
            <w:pPr>
              <w:jc w:val="center"/>
              <w:rPr>
                <w:sz w:val="12"/>
                <w:szCs w:val="16"/>
              </w:rPr>
            </w:pPr>
            <w:r w:rsidRPr="00ED6587">
              <w:rPr>
                <w:sz w:val="12"/>
                <w:szCs w:val="16"/>
              </w:rPr>
              <w:t>2</w:t>
            </w:r>
          </w:p>
        </w:tc>
        <w:tc>
          <w:tcPr>
            <w:tcW w:w="618" w:type="dxa"/>
          </w:tcPr>
          <w:p w:rsidR="00ED6587" w:rsidRPr="00ED6587" w:rsidRDefault="00ED6587" w:rsidP="00ED6587">
            <w:pPr>
              <w:jc w:val="center"/>
              <w:rPr>
                <w:sz w:val="12"/>
                <w:szCs w:val="16"/>
              </w:rPr>
            </w:pPr>
            <w:r w:rsidRPr="00ED6587">
              <w:rPr>
                <w:sz w:val="12"/>
                <w:szCs w:val="16"/>
              </w:rPr>
              <w:t>3</w:t>
            </w:r>
          </w:p>
        </w:tc>
        <w:tc>
          <w:tcPr>
            <w:tcW w:w="359" w:type="dxa"/>
          </w:tcPr>
          <w:p w:rsidR="00ED6587" w:rsidRPr="00ED6587" w:rsidRDefault="00ED6587" w:rsidP="00ED6587">
            <w:pPr>
              <w:jc w:val="center"/>
              <w:rPr>
                <w:sz w:val="12"/>
                <w:szCs w:val="16"/>
              </w:rPr>
            </w:pPr>
            <w:r w:rsidRPr="00ED6587">
              <w:rPr>
                <w:sz w:val="12"/>
                <w:szCs w:val="16"/>
              </w:rPr>
              <w:t>4</w:t>
            </w:r>
          </w:p>
        </w:tc>
        <w:tc>
          <w:tcPr>
            <w:tcW w:w="614" w:type="dxa"/>
          </w:tcPr>
          <w:p w:rsidR="00ED6587" w:rsidRPr="00ED6587" w:rsidRDefault="00ED6587" w:rsidP="00ED6587">
            <w:pPr>
              <w:jc w:val="center"/>
              <w:rPr>
                <w:sz w:val="12"/>
                <w:szCs w:val="16"/>
              </w:rPr>
            </w:pPr>
            <w:r w:rsidRPr="00ED6587">
              <w:rPr>
                <w:sz w:val="12"/>
                <w:szCs w:val="16"/>
              </w:rPr>
              <w:t>5</w:t>
            </w:r>
          </w:p>
        </w:tc>
        <w:tc>
          <w:tcPr>
            <w:tcW w:w="289" w:type="dxa"/>
          </w:tcPr>
          <w:p w:rsidR="00ED6587" w:rsidRPr="00ED6587" w:rsidRDefault="00ED6587" w:rsidP="00ED6587">
            <w:pPr>
              <w:jc w:val="center"/>
              <w:rPr>
                <w:sz w:val="12"/>
                <w:szCs w:val="16"/>
              </w:rPr>
            </w:pPr>
            <w:r w:rsidRPr="00ED6587">
              <w:rPr>
                <w:sz w:val="12"/>
                <w:szCs w:val="16"/>
              </w:rPr>
              <w:t>6</w:t>
            </w:r>
          </w:p>
        </w:tc>
        <w:tc>
          <w:tcPr>
            <w:tcW w:w="246" w:type="dxa"/>
          </w:tcPr>
          <w:p w:rsidR="00ED6587" w:rsidRPr="00ED6587" w:rsidRDefault="00ED6587" w:rsidP="00ED6587">
            <w:pPr>
              <w:jc w:val="center"/>
              <w:rPr>
                <w:sz w:val="12"/>
                <w:szCs w:val="16"/>
              </w:rPr>
            </w:pPr>
            <w:r w:rsidRPr="00ED6587">
              <w:rPr>
                <w:sz w:val="12"/>
                <w:szCs w:val="16"/>
              </w:rPr>
              <w:t>7</w:t>
            </w:r>
          </w:p>
        </w:tc>
        <w:tc>
          <w:tcPr>
            <w:tcW w:w="284" w:type="dxa"/>
          </w:tcPr>
          <w:p w:rsidR="00ED6587" w:rsidRPr="00ED6587" w:rsidRDefault="00ED6587" w:rsidP="00ED6587">
            <w:pPr>
              <w:jc w:val="center"/>
              <w:rPr>
                <w:sz w:val="12"/>
                <w:szCs w:val="16"/>
              </w:rPr>
            </w:pPr>
            <w:r w:rsidRPr="00ED6587">
              <w:rPr>
                <w:sz w:val="12"/>
                <w:szCs w:val="16"/>
              </w:rPr>
              <w:t>8</w:t>
            </w:r>
          </w:p>
        </w:tc>
        <w:tc>
          <w:tcPr>
            <w:tcW w:w="335" w:type="dxa"/>
          </w:tcPr>
          <w:p w:rsidR="00ED6587" w:rsidRPr="00ED6587" w:rsidRDefault="00ED6587" w:rsidP="00ED6587">
            <w:pPr>
              <w:jc w:val="center"/>
              <w:rPr>
                <w:sz w:val="12"/>
                <w:szCs w:val="16"/>
              </w:rPr>
            </w:pPr>
            <w:r w:rsidRPr="00ED6587">
              <w:rPr>
                <w:sz w:val="12"/>
                <w:szCs w:val="16"/>
              </w:rPr>
              <w:t>9</w:t>
            </w:r>
          </w:p>
        </w:tc>
        <w:tc>
          <w:tcPr>
            <w:tcW w:w="236" w:type="dxa"/>
          </w:tcPr>
          <w:p w:rsidR="00ED6587" w:rsidRPr="00ED6587" w:rsidRDefault="00ED6587" w:rsidP="00ED6587">
            <w:pPr>
              <w:jc w:val="center"/>
              <w:rPr>
                <w:sz w:val="12"/>
                <w:szCs w:val="16"/>
              </w:rPr>
            </w:pPr>
            <w:r w:rsidRPr="00ED6587">
              <w:rPr>
                <w:sz w:val="12"/>
                <w:szCs w:val="16"/>
              </w:rPr>
              <w:t>10</w:t>
            </w:r>
          </w:p>
        </w:tc>
        <w:tc>
          <w:tcPr>
            <w:tcW w:w="279" w:type="dxa"/>
          </w:tcPr>
          <w:p w:rsidR="00ED6587" w:rsidRPr="00ED6587" w:rsidRDefault="00ED6587" w:rsidP="00ED6587">
            <w:pPr>
              <w:jc w:val="center"/>
              <w:rPr>
                <w:sz w:val="12"/>
                <w:szCs w:val="16"/>
              </w:rPr>
            </w:pPr>
            <w:r w:rsidRPr="00ED6587">
              <w:rPr>
                <w:sz w:val="12"/>
                <w:szCs w:val="16"/>
              </w:rPr>
              <w:t>11</w:t>
            </w:r>
          </w:p>
        </w:tc>
        <w:tc>
          <w:tcPr>
            <w:tcW w:w="271" w:type="dxa"/>
          </w:tcPr>
          <w:p w:rsidR="00ED6587" w:rsidRPr="00ED6587" w:rsidRDefault="00ED6587" w:rsidP="00ED6587">
            <w:pPr>
              <w:jc w:val="center"/>
              <w:rPr>
                <w:sz w:val="12"/>
                <w:szCs w:val="16"/>
              </w:rPr>
            </w:pPr>
            <w:r w:rsidRPr="00ED6587">
              <w:rPr>
                <w:sz w:val="12"/>
                <w:szCs w:val="16"/>
              </w:rPr>
              <w:t>12</w:t>
            </w:r>
          </w:p>
        </w:tc>
      </w:tr>
      <w:tr w:rsidR="00ED6587" w:rsidRPr="00ED6587" w:rsidTr="003F5189">
        <w:trPr>
          <w:cantSplit/>
        </w:trPr>
        <w:tc>
          <w:tcPr>
            <w:tcW w:w="565" w:type="dxa"/>
          </w:tcPr>
          <w:p w:rsidR="00ED6587" w:rsidRPr="00ED6587" w:rsidRDefault="00ED6587" w:rsidP="00ED6587">
            <w:pPr>
              <w:numPr>
                <w:ilvl w:val="0"/>
                <w:numId w:val="26"/>
              </w:numPr>
              <w:ind w:left="0" w:firstLine="0"/>
              <w:jc w:val="center"/>
              <w:rPr>
                <w:sz w:val="12"/>
                <w:szCs w:val="16"/>
              </w:rPr>
            </w:pPr>
            <w:r w:rsidRPr="00ED6587">
              <w:rPr>
                <w:sz w:val="12"/>
                <w:szCs w:val="16"/>
              </w:rPr>
              <w:t xml:space="preserve"> </w:t>
            </w:r>
          </w:p>
        </w:tc>
        <w:tc>
          <w:tcPr>
            <w:tcW w:w="4492" w:type="dxa"/>
            <w:gridSpan w:val="11"/>
          </w:tcPr>
          <w:p w:rsidR="00ED6587" w:rsidRPr="00ED6587" w:rsidRDefault="00ED6587" w:rsidP="00ED6587">
            <w:pPr>
              <w:jc w:val="both"/>
              <w:rPr>
                <w:sz w:val="12"/>
                <w:szCs w:val="16"/>
              </w:rPr>
            </w:pPr>
            <w:r w:rsidRPr="00ED6587">
              <w:rPr>
                <w:sz w:val="12"/>
                <w:szCs w:val="16"/>
              </w:rPr>
              <w:t>Задача 1 Обеспечение (усиление) первичных мер пожарной безопасности в Солецком городском поселении</w:t>
            </w:r>
          </w:p>
        </w:tc>
      </w:tr>
      <w:tr w:rsidR="00ED6587" w:rsidRPr="00ED6587" w:rsidTr="003F5189">
        <w:trPr>
          <w:cantSplit/>
          <w:trHeight w:val="1900"/>
        </w:trPr>
        <w:tc>
          <w:tcPr>
            <w:tcW w:w="565" w:type="dxa"/>
          </w:tcPr>
          <w:p w:rsidR="00ED6587" w:rsidRPr="00ED6587" w:rsidRDefault="00ED6587" w:rsidP="00ED6587">
            <w:pPr>
              <w:jc w:val="center"/>
              <w:rPr>
                <w:sz w:val="12"/>
                <w:szCs w:val="16"/>
              </w:rPr>
            </w:pPr>
            <w:r w:rsidRPr="00ED6587">
              <w:rPr>
                <w:sz w:val="12"/>
                <w:szCs w:val="16"/>
              </w:rPr>
              <w:t>1.1.</w:t>
            </w:r>
          </w:p>
        </w:tc>
        <w:tc>
          <w:tcPr>
            <w:tcW w:w="961" w:type="dxa"/>
          </w:tcPr>
          <w:p w:rsidR="00ED6587" w:rsidRPr="00ED6587" w:rsidRDefault="00ED6587" w:rsidP="00ED6587">
            <w:pPr>
              <w:jc w:val="both"/>
              <w:rPr>
                <w:sz w:val="12"/>
                <w:szCs w:val="16"/>
              </w:rPr>
            </w:pPr>
            <w:r w:rsidRPr="00ED6587">
              <w:rPr>
                <w:sz w:val="12"/>
                <w:szCs w:val="16"/>
              </w:rPr>
              <w:t>Обеспечение доступа к пожарным водоемам: выкашивание травы, расчистка от мусора, установка указателей «Пожарный водоем»</w:t>
            </w:r>
          </w:p>
        </w:tc>
        <w:tc>
          <w:tcPr>
            <w:tcW w:w="618" w:type="dxa"/>
          </w:tcPr>
          <w:p w:rsidR="00ED6587" w:rsidRPr="00ED6587" w:rsidRDefault="00ED6587" w:rsidP="00ED6587">
            <w:pPr>
              <w:rPr>
                <w:sz w:val="12"/>
                <w:szCs w:val="16"/>
              </w:rPr>
            </w:pPr>
            <w:r w:rsidRPr="00ED6587">
              <w:rPr>
                <w:sz w:val="12"/>
                <w:szCs w:val="16"/>
              </w:rPr>
              <w:t>МБУ «Солецкое ГХ», отдел градостроительства и благоустройства</w:t>
            </w:r>
          </w:p>
        </w:tc>
        <w:tc>
          <w:tcPr>
            <w:tcW w:w="359" w:type="dxa"/>
          </w:tcPr>
          <w:p w:rsidR="00ED6587" w:rsidRPr="00ED6587" w:rsidRDefault="00ED6587" w:rsidP="00ED6587">
            <w:pPr>
              <w:jc w:val="center"/>
              <w:rPr>
                <w:sz w:val="12"/>
                <w:szCs w:val="16"/>
              </w:rPr>
            </w:pPr>
            <w:r w:rsidRPr="00ED6587">
              <w:rPr>
                <w:sz w:val="12"/>
                <w:szCs w:val="16"/>
              </w:rPr>
              <w:t>2019 -2024 годы</w:t>
            </w:r>
          </w:p>
        </w:tc>
        <w:tc>
          <w:tcPr>
            <w:tcW w:w="614" w:type="dxa"/>
          </w:tcPr>
          <w:p w:rsidR="00ED6587" w:rsidRPr="00ED6587" w:rsidRDefault="00ED6587" w:rsidP="00ED6587">
            <w:pPr>
              <w:jc w:val="center"/>
              <w:rPr>
                <w:sz w:val="12"/>
                <w:szCs w:val="16"/>
              </w:rPr>
            </w:pPr>
            <w:r w:rsidRPr="00ED6587">
              <w:rPr>
                <w:sz w:val="12"/>
                <w:szCs w:val="16"/>
              </w:rPr>
              <w:t>1.1.</w:t>
            </w:r>
          </w:p>
        </w:tc>
        <w:tc>
          <w:tcPr>
            <w:tcW w:w="289" w:type="dxa"/>
            <w:textDirection w:val="btLr"/>
          </w:tcPr>
          <w:p w:rsidR="00ED6587" w:rsidRPr="00ED6587" w:rsidRDefault="00ED6587" w:rsidP="00ED6587">
            <w:pPr>
              <w:jc w:val="center"/>
              <w:rPr>
                <w:sz w:val="12"/>
                <w:szCs w:val="16"/>
              </w:rPr>
            </w:pPr>
            <w:r w:rsidRPr="00ED6587">
              <w:rPr>
                <w:sz w:val="12"/>
                <w:szCs w:val="16"/>
              </w:rPr>
              <w:t>Бюджет  городского</w:t>
            </w:r>
            <w:r>
              <w:rPr>
                <w:sz w:val="12"/>
                <w:szCs w:val="16"/>
              </w:rPr>
              <w:t xml:space="preserve"> </w:t>
            </w:r>
            <w:r w:rsidRPr="00ED6587">
              <w:rPr>
                <w:sz w:val="12"/>
                <w:szCs w:val="16"/>
              </w:rPr>
              <w:t>поселения</w:t>
            </w:r>
          </w:p>
        </w:tc>
        <w:tc>
          <w:tcPr>
            <w:tcW w:w="246" w:type="dxa"/>
            <w:textDirection w:val="btLr"/>
            <w:vAlign w:val="center"/>
          </w:tcPr>
          <w:p w:rsidR="00ED6587" w:rsidRPr="00ED6587" w:rsidRDefault="00ED6587" w:rsidP="00ED6587">
            <w:pPr>
              <w:jc w:val="center"/>
              <w:rPr>
                <w:sz w:val="12"/>
                <w:szCs w:val="16"/>
              </w:rPr>
            </w:pPr>
            <w:r w:rsidRPr="00ED6587">
              <w:rPr>
                <w:sz w:val="12"/>
                <w:szCs w:val="16"/>
              </w:rPr>
              <w:t>50,00000</w:t>
            </w:r>
          </w:p>
        </w:tc>
        <w:tc>
          <w:tcPr>
            <w:tcW w:w="284" w:type="dxa"/>
            <w:textDirection w:val="btLr"/>
            <w:vAlign w:val="center"/>
          </w:tcPr>
          <w:p w:rsidR="00ED6587" w:rsidRPr="00ED6587" w:rsidRDefault="00ED6587" w:rsidP="00ED6587">
            <w:pPr>
              <w:jc w:val="center"/>
              <w:rPr>
                <w:sz w:val="12"/>
                <w:szCs w:val="16"/>
              </w:rPr>
            </w:pPr>
            <w:r w:rsidRPr="00ED6587">
              <w:rPr>
                <w:sz w:val="12"/>
                <w:szCs w:val="16"/>
              </w:rPr>
              <w:t>50,00000</w:t>
            </w:r>
          </w:p>
        </w:tc>
        <w:tc>
          <w:tcPr>
            <w:tcW w:w="335" w:type="dxa"/>
            <w:textDirection w:val="btLr"/>
            <w:vAlign w:val="center"/>
          </w:tcPr>
          <w:p w:rsidR="00ED6587" w:rsidRPr="00ED6587" w:rsidRDefault="00ED6587" w:rsidP="00ED6587">
            <w:pPr>
              <w:jc w:val="center"/>
              <w:rPr>
                <w:sz w:val="12"/>
                <w:szCs w:val="16"/>
              </w:rPr>
            </w:pPr>
            <w:r w:rsidRPr="00ED6587">
              <w:rPr>
                <w:sz w:val="12"/>
                <w:szCs w:val="16"/>
              </w:rPr>
              <w:t>50,00000</w:t>
            </w:r>
          </w:p>
        </w:tc>
        <w:tc>
          <w:tcPr>
            <w:tcW w:w="236" w:type="dxa"/>
            <w:textDirection w:val="btLr"/>
            <w:vAlign w:val="center"/>
          </w:tcPr>
          <w:p w:rsidR="00ED6587" w:rsidRPr="00ED6587" w:rsidRDefault="00ED6587" w:rsidP="00ED6587">
            <w:pPr>
              <w:jc w:val="center"/>
              <w:rPr>
                <w:sz w:val="12"/>
                <w:szCs w:val="16"/>
              </w:rPr>
            </w:pPr>
            <w:r w:rsidRPr="00ED6587">
              <w:rPr>
                <w:sz w:val="12"/>
                <w:szCs w:val="16"/>
              </w:rPr>
              <w:t>50,00000</w:t>
            </w:r>
          </w:p>
        </w:tc>
        <w:tc>
          <w:tcPr>
            <w:tcW w:w="279" w:type="dxa"/>
            <w:textDirection w:val="btLr"/>
            <w:vAlign w:val="center"/>
          </w:tcPr>
          <w:p w:rsidR="00ED6587" w:rsidRPr="00ED6587" w:rsidRDefault="00ED6587" w:rsidP="00ED6587">
            <w:pPr>
              <w:jc w:val="center"/>
              <w:rPr>
                <w:sz w:val="12"/>
                <w:szCs w:val="16"/>
              </w:rPr>
            </w:pPr>
            <w:r w:rsidRPr="00ED6587">
              <w:rPr>
                <w:sz w:val="12"/>
                <w:szCs w:val="16"/>
              </w:rPr>
              <w:t>50,00000</w:t>
            </w:r>
          </w:p>
        </w:tc>
        <w:tc>
          <w:tcPr>
            <w:tcW w:w="271" w:type="dxa"/>
            <w:textDirection w:val="btLr"/>
            <w:vAlign w:val="center"/>
          </w:tcPr>
          <w:p w:rsidR="00ED6587" w:rsidRPr="00ED6587" w:rsidRDefault="00ED6587" w:rsidP="00ED6587">
            <w:pPr>
              <w:jc w:val="center"/>
              <w:rPr>
                <w:sz w:val="12"/>
                <w:szCs w:val="16"/>
              </w:rPr>
            </w:pPr>
            <w:r w:rsidRPr="00ED6587">
              <w:rPr>
                <w:sz w:val="12"/>
                <w:szCs w:val="16"/>
              </w:rPr>
              <w:t>50,00000</w:t>
            </w:r>
          </w:p>
        </w:tc>
      </w:tr>
      <w:tr w:rsidR="00ED6587" w:rsidRPr="00ED6587" w:rsidTr="003F5189">
        <w:trPr>
          <w:cantSplit/>
          <w:trHeight w:val="1525"/>
        </w:trPr>
        <w:tc>
          <w:tcPr>
            <w:tcW w:w="565" w:type="dxa"/>
          </w:tcPr>
          <w:p w:rsidR="00ED6587" w:rsidRPr="00ED6587" w:rsidRDefault="00ED6587" w:rsidP="00ED6587">
            <w:pPr>
              <w:jc w:val="center"/>
              <w:rPr>
                <w:sz w:val="12"/>
                <w:szCs w:val="16"/>
              </w:rPr>
            </w:pPr>
            <w:r w:rsidRPr="00ED6587">
              <w:rPr>
                <w:sz w:val="12"/>
                <w:szCs w:val="16"/>
              </w:rPr>
              <w:t>1.2.</w:t>
            </w:r>
          </w:p>
        </w:tc>
        <w:tc>
          <w:tcPr>
            <w:tcW w:w="961" w:type="dxa"/>
          </w:tcPr>
          <w:p w:rsidR="00ED6587" w:rsidRPr="00ED6587" w:rsidRDefault="00ED6587" w:rsidP="00ED6587">
            <w:pPr>
              <w:rPr>
                <w:sz w:val="12"/>
                <w:szCs w:val="16"/>
              </w:rPr>
            </w:pPr>
            <w:r w:rsidRPr="00ED6587">
              <w:rPr>
                <w:sz w:val="12"/>
                <w:szCs w:val="16"/>
              </w:rPr>
              <w:t xml:space="preserve">Поддержание </w:t>
            </w:r>
            <w:proofErr w:type="spellStart"/>
            <w:r w:rsidRPr="00ED6587">
              <w:rPr>
                <w:sz w:val="12"/>
                <w:szCs w:val="16"/>
              </w:rPr>
              <w:t>пожарно</w:t>
            </w:r>
            <w:proofErr w:type="spellEnd"/>
            <w:r w:rsidRPr="00ED6587">
              <w:rPr>
                <w:sz w:val="12"/>
                <w:szCs w:val="16"/>
              </w:rPr>
              <w:t xml:space="preserve"> – технического оборудования в исправном состоянии: замена пожарных гидрантов (демонтаж, монтаж), ремонт пожарных  гидрантов (очистка колодцев, устройство тепло- и звукоизоляции, установка крышек колодцев, установка указателей  «Пожарный гидрант», перенос гидрантов по необходимости)</w:t>
            </w:r>
          </w:p>
        </w:tc>
        <w:tc>
          <w:tcPr>
            <w:tcW w:w="618" w:type="dxa"/>
          </w:tcPr>
          <w:p w:rsidR="00ED6587" w:rsidRPr="00ED6587" w:rsidRDefault="00ED6587" w:rsidP="00ED6587">
            <w:pPr>
              <w:rPr>
                <w:sz w:val="12"/>
                <w:szCs w:val="16"/>
              </w:rPr>
            </w:pPr>
            <w:r w:rsidRPr="00ED6587">
              <w:rPr>
                <w:sz w:val="12"/>
                <w:szCs w:val="16"/>
              </w:rPr>
              <w:t>МБУ «Солецкое ГХ», отдел градостроительства и благоустройства</w:t>
            </w:r>
          </w:p>
        </w:tc>
        <w:tc>
          <w:tcPr>
            <w:tcW w:w="359" w:type="dxa"/>
          </w:tcPr>
          <w:p w:rsidR="00ED6587" w:rsidRPr="00ED6587" w:rsidRDefault="00ED6587" w:rsidP="00ED6587">
            <w:pPr>
              <w:jc w:val="center"/>
              <w:rPr>
                <w:sz w:val="12"/>
                <w:szCs w:val="16"/>
              </w:rPr>
            </w:pPr>
            <w:r w:rsidRPr="00ED6587">
              <w:rPr>
                <w:sz w:val="12"/>
                <w:szCs w:val="16"/>
              </w:rPr>
              <w:t>2019 -2024 годы</w:t>
            </w:r>
          </w:p>
        </w:tc>
        <w:tc>
          <w:tcPr>
            <w:tcW w:w="614" w:type="dxa"/>
            <w:vAlign w:val="center"/>
          </w:tcPr>
          <w:p w:rsidR="00ED6587" w:rsidRPr="00ED6587" w:rsidRDefault="00ED6587" w:rsidP="00ED6587">
            <w:pPr>
              <w:jc w:val="center"/>
              <w:rPr>
                <w:sz w:val="12"/>
                <w:szCs w:val="16"/>
              </w:rPr>
            </w:pPr>
            <w:r w:rsidRPr="00ED6587">
              <w:rPr>
                <w:sz w:val="12"/>
                <w:szCs w:val="16"/>
              </w:rPr>
              <w:t>1.2</w:t>
            </w:r>
          </w:p>
        </w:tc>
        <w:tc>
          <w:tcPr>
            <w:tcW w:w="289" w:type="dxa"/>
            <w:textDirection w:val="btLr"/>
          </w:tcPr>
          <w:p w:rsidR="00ED6587" w:rsidRPr="00ED6587" w:rsidRDefault="00ED6587" w:rsidP="00ED6587">
            <w:pPr>
              <w:jc w:val="center"/>
              <w:rPr>
                <w:sz w:val="12"/>
                <w:szCs w:val="16"/>
              </w:rPr>
            </w:pPr>
            <w:r w:rsidRPr="00ED6587">
              <w:rPr>
                <w:sz w:val="12"/>
                <w:szCs w:val="16"/>
              </w:rPr>
              <w:t>Бюджет городского</w:t>
            </w:r>
            <w:r>
              <w:rPr>
                <w:sz w:val="12"/>
                <w:szCs w:val="16"/>
              </w:rPr>
              <w:t xml:space="preserve"> </w:t>
            </w:r>
            <w:r w:rsidRPr="00ED6587">
              <w:rPr>
                <w:sz w:val="12"/>
                <w:szCs w:val="16"/>
              </w:rPr>
              <w:t>поселения</w:t>
            </w:r>
          </w:p>
        </w:tc>
        <w:tc>
          <w:tcPr>
            <w:tcW w:w="246" w:type="dxa"/>
            <w:textDirection w:val="btLr"/>
            <w:vAlign w:val="center"/>
          </w:tcPr>
          <w:p w:rsidR="00ED6587" w:rsidRPr="00ED6587" w:rsidRDefault="00ED6587" w:rsidP="00ED6587">
            <w:pPr>
              <w:jc w:val="center"/>
              <w:rPr>
                <w:sz w:val="12"/>
                <w:szCs w:val="16"/>
              </w:rPr>
            </w:pPr>
            <w:r w:rsidRPr="00ED6587">
              <w:rPr>
                <w:sz w:val="12"/>
                <w:szCs w:val="16"/>
              </w:rPr>
              <w:t>123,00000</w:t>
            </w:r>
          </w:p>
        </w:tc>
        <w:tc>
          <w:tcPr>
            <w:tcW w:w="284" w:type="dxa"/>
            <w:textDirection w:val="btLr"/>
            <w:vAlign w:val="center"/>
          </w:tcPr>
          <w:p w:rsidR="00ED6587" w:rsidRPr="00ED6587" w:rsidRDefault="00ED6587" w:rsidP="00ED6587">
            <w:pPr>
              <w:jc w:val="center"/>
              <w:rPr>
                <w:sz w:val="12"/>
                <w:szCs w:val="16"/>
              </w:rPr>
            </w:pPr>
            <w:r w:rsidRPr="00ED6587">
              <w:rPr>
                <w:sz w:val="12"/>
                <w:szCs w:val="16"/>
              </w:rPr>
              <w:t>123,00000</w:t>
            </w:r>
          </w:p>
        </w:tc>
        <w:tc>
          <w:tcPr>
            <w:tcW w:w="335" w:type="dxa"/>
            <w:textDirection w:val="btLr"/>
            <w:vAlign w:val="center"/>
          </w:tcPr>
          <w:p w:rsidR="00ED6587" w:rsidRPr="00ED6587" w:rsidRDefault="00ED6587" w:rsidP="00ED6587">
            <w:pPr>
              <w:jc w:val="center"/>
              <w:rPr>
                <w:sz w:val="12"/>
                <w:szCs w:val="16"/>
              </w:rPr>
            </w:pPr>
            <w:r w:rsidRPr="00ED6587">
              <w:rPr>
                <w:sz w:val="12"/>
                <w:szCs w:val="16"/>
              </w:rPr>
              <w:t>123,00000</w:t>
            </w:r>
          </w:p>
        </w:tc>
        <w:tc>
          <w:tcPr>
            <w:tcW w:w="236" w:type="dxa"/>
            <w:textDirection w:val="btLr"/>
            <w:vAlign w:val="center"/>
          </w:tcPr>
          <w:p w:rsidR="00ED6587" w:rsidRPr="00ED6587" w:rsidRDefault="00ED6587" w:rsidP="00ED6587">
            <w:pPr>
              <w:jc w:val="center"/>
              <w:rPr>
                <w:sz w:val="12"/>
                <w:szCs w:val="16"/>
              </w:rPr>
            </w:pPr>
            <w:r w:rsidRPr="00ED6587">
              <w:rPr>
                <w:sz w:val="12"/>
                <w:szCs w:val="16"/>
              </w:rPr>
              <w:t>123,00000</w:t>
            </w:r>
          </w:p>
        </w:tc>
        <w:tc>
          <w:tcPr>
            <w:tcW w:w="279" w:type="dxa"/>
            <w:textDirection w:val="btLr"/>
            <w:vAlign w:val="center"/>
          </w:tcPr>
          <w:p w:rsidR="00ED6587" w:rsidRPr="00ED6587" w:rsidRDefault="00ED6587" w:rsidP="00ED6587">
            <w:pPr>
              <w:jc w:val="center"/>
              <w:rPr>
                <w:sz w:val="12"/>
                <w:szCs w:val="16"/>
              </w:rPr>
            </w:pPr>
            <w:r w:rsidRPr="00ED6587">
              <w:rPr>
                <w:sz w:val="12"/>
                <w:szCs w:val="16"/>
              </w:rPr>
              <w:t>123,00000</w:t>
            </w:r>
          </w:p>
        </w:tc>
        <w:tc>
          <w:tcPr>
            <w:tcW w:w="271" w:type="dxa"/>
            <w:textDirection w:val="btLr"/>
            <w:vAlign w:val="center"/>
          </w:tcPr>
          <w:p w:rsidR="00ED6587" w:rsidRPr="00ED6587" w:rsidRDefault="00ED6587" w:rsidP="00ED6587">
            <w:pPr>
              <w:jc w:val="center"/>
              <w:rPr>
                <w:sz w:val="12"/>
                <w:szCs w:val="16"/>
              </w:rPr>
            </w:pPr>
            <w:r w:rsidRPr="00ED6587">
              <w:rPr>
                <w:sz w:val="12"/>
                <w:szCs w:val="16"/>
              </w:rPr>
              <w:t>123,00000</w:t>
            </w:r>
          </w:p>
        </w:tc>
      </w:tr>
      <w:tr w:rsidR="00ED6587" w:rsidRPr="00ED6587" w:rsidTr="003F5189">
        <w:trPr>
          <w:cantSplit/>
          <w:trHeight w:val="1134"/>
        </w:trPr>
        <w:tc>
          <w:tcPr>
            <w:tcW w:w="565" w:type="dxa"/>
          </w:tcPr>
          <w:p w:rsidR="00ED6587" w:rsidRPr="00ED6587" w:rsidRDefault="00ED6587" w:rsidP="00ED6587">
            <w:pPr>
              <w:jc w:val="center"/>
              <w:rPr>
                <w:sz w:val="12"/>
                <w:szCs w:val="16"/>
              </w:rPr>
            </w:pPr>
          </w:p>
        </w:tc>
        <w:tc>
          <w:tcPr>
            <w:tcW w:w="961" w:type="dxa"/>
            <w:textDirection w:val="btLr"/>
            <w:vAlign w:val="center"/>
          </w:tcPr>
          <w:p w:rsidR="00ED6587" w:rsidRPr="00ED6587" w:rsidRDefault="00ED6587" w:rsidP="00ED6587">
            <w:pPr>
              <w:ind w:left="113" w:right="113"/>
              <w:jc w:val="both"/>
              <w:rPr>
                <w:b/>
                <w:sz w:val="12"/>
                <w:szCs w:val="16"/>
              </w:rPr>
            </w:pPr>
            <w:r w:rsidRPr="00ED6587">
              <w:rPr>
                <w:b/>
                <w:sz w:val="12"/>
                <w:szCs w:val="16"/>
              </w:rPr>
              <w:t>ИТОГО</w:t>
            </w:r>
          </w:p>
        </w:tc>
        <w:tc>
          <w:tcPr>
            <w:tcW w:w="618" w:type="dxa"/>
          </w:tcPr>
          <w:p w:rsidR="00ED6587" w:rsidRPr="00ED6587" w:rsidRDefault="00ED6587" w:rsidP="00ED6587">
            <w:pPr>
              <w:rPr>
                <w:b/>
                <w:sz w:val="12"/>
                <w:szCs w:val="16"/>
              </w:rPr>
            </w:pPr>
          </w:p>
        </w:tc>
        <w:tc>
          <w:tcPr>
            <w:tcW w:w="359" w:type="dxa"/>
          </w:tcPr>
          <w:p w:rsidR="00ED6587" w:rsidRPr="00ED6587" w:rsidRDefault="00ED6587" w:rsidP="00ED6587">
            <w:pPr>
              <w:jc w:val="center"/>
              <w:rPr>
                <w:b/>
                <w:sz w:val="12"/>
                <w:szCs w:val="16"/>
              </w:rPr>
            </w:pPr>
          </w:p>
        </w:tc>
        <w:tc>
          <w:tcPr>
            <w:tcW w:w="614" w:type="dxa"/>
          </w:tcPr>
          <w:p w:rsidR="00ED6587" w:rsidRPr="00ED6587" w:rsidRDefault="00ED6587" w:rsidP="00ED6587">
            <w:pPr>
              <w:jc w:val="center"/>
              <w:rPr>
                <w:b/>
                <w:sz w:val="12"/>
                <w:szCs w:val="16"/>
              </w:rPr>
            </w:pPr>
          </w:p>
        </w:tc>
        <w:tc>
          <w:tcPr>
            <w:tcW w:w="289" w:type="dxa"/>
          </w:tcPr>
          <w:p w:rsidR="00ED6587" w:rsidRPr="00ED6587" w:rsidRDefault="00ED6587" w:rsidP="00ED6587">
            <w:pPr>
              <w:jc w:val="center"/>
              <w:rPr>
                <w:b/>
                <w:sz w:val="12"/>
                <w:szCs w:val="16"/>
              </w:rPr>
            </w:pPr>
          </w:p>
        </w:tc>
        <w:tc>
          <w:tcPr>
            <w:tcW w:w="246" w:type="dxa"/>
            <w:textDirection w:val="btLr"/>
            <w:vAlign w:val="center"/>
          </w:tcPr>
          <w:p w:rsidR="00ED6587" w:rsidRPr="00ED6587" w:rsidRDefault="00ED6587" w:rsidP="00ED6587">
            <w:pPr>
              <w:jc w:val="center"/>
              <w:rPr>
                <w:sz w:val="12"/>
                <w:szCs w:val="16"/>
              </w:rPr>
            </w:pPr>
            <w:r w:rsidRPr="00ED6587">
              <w:rPr>
                <w:b/>
                <w:sz w:val="12"/>
                <w:szCs w:val="16"/>
              </w:rPr>
              <w:t>173,00000</w:t>
            </w:r>
          </w:p>
        </w:tc>
        <w:tc>
          <w:tcPr>
            <w:tcW w:w="284" w:type="dxa"/>
            <w:textDirection w:val="btLr"/>
            <w:vAlign w:val="center"/>
          </w:tcPr>
          <w:p w:rsidR="00ED6587" w:rsidRPr="00ED6587" w:rsidRDefault="00ED6587" w:rsidP="00ED6587">
            <w:pPr>
              <w:jc w:val="center"/>
              <w:rPr>
                <w:sz w:val="12"/>
                <w:szCs w:val="16"/>
              </w:rPr>
            </w:pPr>
            <w:r w:rsidRPr="00ED6587">
              <w:rPr>
                <w:b/>
                <w:sz w:val="12"/>
                <w:szCs w:val="16"/>
              </w:rPr>
              <w:t>173,00000</w:t>
            </w:r>
          </w:p>
        </w:tc>
        <w:tc>
          <w:tcPr>
            <w:tcW w:w="335" w:type="dxa"/>
            <w:textDirection w:val="btLr"/>
            <w:vAlign w:val="center"/>
          </w:tcPr>
          <w:p w:rsidR="00ED6587" w:rsidRPr="00ED6587" w:rsidRDefault="00ED6587" w:rsidP="00ED6587">
            <w:pPr>
              <w:jc w:val="center"/>
              <w:rPr>
                <w:sz w:val="12"/>
                <w:szCs w:val="16"/>
              </w:rPr>
            </w:pPr>
            <w:r w:rsidRPr="00ED6587">
              <w:rPr>
                <w:b/>
                <w:sz w:val="12"/>
                <w:szCs w:val="16"/>
              </w:rPr>
              <w:t>173,00000</w:t>
            </w:r>
          </w:p>
        </w:tc>
        <w:tc>
          <w:tcPr>
            <w:tcW w:w="236" w:type="dxa"/>
            <w:textDirection w:val="btLr"/>
            <w:vAlign w:val="center"/>
          </w:tcPr>
          <w:p w:rsidR="00ED6587" w:rsidRPr="00ED6587" w:rsidRDefault="00ED6587" w:rsidP="00ED6587">
            <w:pPr>
              <w:jc w:val="center"/>
              <w:rPr>
                <w:sz w:val="12"/>
                <w:szCs w:val="16"/>
              </w:rPr>
            </w:pPr>
            <w:r w:rsidRPr="00ED6587">
              <w:rPr>
                <w:b/>
                <w:sz w:val="12"/>
                <w:szCs w:val="16"/>
              </w:rPr>
              <w:t>173,00000</w:t>
            </w:r>
          </w:p>
        </w:tc>
        <w:tc>
          <w:tcPr>
            <w:tcW w:w="279" w:type="dxa"/>
            <w:textDirection w:val="btLr"/>
            <w:vAlign w:val="center"/>
          </w:tcPr>
          <w:p w:rsidR="00ED6587" w:rsidRPr="00ED6587" w:rsidRDefault="00ED6587" w:rsidP="00ED6587">
            <w:pPr>
              <w:jc w:val="center"/>
              <w:rPr>
                <w:sz w:val="12"/>
                <w:szCs w:val="16"/>
              </w:rPr>
            </w:pPr>
            <w:r w:rsidRPr="00ED6587">
              <w:rPr>
                <w:b/>
                <w:sz w:val="12"/>
                <w:szCs w:val="16"/>
              </w:rPr>
              <w:t>173,00000</w:t>
            </w:r>
          </w:p>
        </w:tc>
        <w:tc>
          <w:tcPr>
            <w:tcW w:w="271" w:type="dxa"/>
            <w:textDirection w:val="btLr"/>
            <w:vAlign w:val="center"/>
          </w:tcPr>
          <w:p w:rsidR="00ED6587" w:rsidRPr="00ED6587" w:rsidRDefault="00ED6587" w:rsidP="00ED6587">
            <w:pPr>
              <w:jc w:val="center"/>
              <w:rPr>
                <w:b/>
                <w:sz w:val="12"/>
                <w:szCs w:val="16"/>
              </w:rPr>
            </w:pPr>
            <w:r w:rsidRPr="00ED6587">
              <w:rPr>
                <w:b/>
                <w:sz w:val="12"/>
                <w:szCs w:val="16"/>
              </w:rPr>
              <w:t>173,00000</w:t>
            </w:r>
          </w:p>
        </w:tc>
      </w:tr>
    </w:tbl>
    <w:p w:rsidR="003F5189" w:rsidRDefault="003F5189" w:rsidP="003F5189">
      <w:pPr>
        <w:tabs>
          <w:tab w:val="left" w:pos="1308"/>
        </w:tabs>
        <w:jc w:val="center"/>
        <w:rPr>
          <w:b/>
          <w:sz w:val="16"/>
          <w:szCs w:val="16"/>
        </w:rPr>
      </w:pPr>
    </w:p>
    <w:p w:rsidR="003F5189" w:rsidRDefault="003F5189" w:rsidP="003F5189">
      <w:pPr>
        <w:tabs>
          <w:tab w:val="left" w:pos="1308"/>
        </w:tabs>
        <w:jc w:val="center"/>
        <w:rPr>
          <w:b/>
          <w:sz w:val="16"/>
          <w:szCs w:val="16"/>
        </w:rPr>
      </w:pPr>
    </w:p>
    <w:p w:rsidR="003F5189" w:rsidRPr="00286400" w:rsidRDefault="003F5189" w:rsidP="003F5189">
      <w:pPr>
        <w:tabs>
          <w:tab w:val="left" w:pos="1308"/>
        </w:tabs>
        <w:jc w:val="center"/>
        <w:rPr>
          <w:b/>
          <w:sz w:val="16"/>
          <w:szCs w:val="16"/>
        </w:rPr>
      </w:pPr>
      <w:r w:rsidRPr="00286400">
        <w:rPr>
          <w:b/>
          <w:sz w:val="16"/>
          <w:szCs w:val="16"/>
        </w:rPr>
        <w:t>ПОСТАНОВЛЕНИЕ</w:t>
      </w:r>
    </w:p>
    <w:p w:rsidR="003F5189" w:rsidRPr="00286400" w:rsidRDefault="003F5189" w:rsidP="003F5189">
      <w:pPr>
        <w:tabs>
          <w:tab w:val="left" w:pos="1308"/>
        </w:tabs>
        <w:jc w:val="center"/>
        <w:rPr>
          <w:b/>
          <w:sz w:val="16"/>
          <w:szCs w:val="16"/>
        </w:rPr>
      </w:pPr>
      <w:r w:rsidRPr="00286400">
        <w:rPr>
          <w:b/>
          <w:sz w:val="16"/>
          <w:szCs w:val="16"/>
        </w:rPr>
        <w:t>Администрации Солецкого муниципального района</w:t>
      </w:r>
    </w:p>
    <w:p w:rsidR="003F5189" w:rsidRPr="00286400" w:rsidRDefault="003F5189" w:rsidP="003F5189">
      <w:pPr>
        <w:tabs>
          <w:tab w:val="left" w:pos="1308"/>
        </w:tabs>
        <w:jc w:val="center"/>
        <w:rPr>
          <w:sz w:val="16"/>
          <w:szCs w:val="16"/>
        </w:rPr>
      </w:pPr>
    </w:p>
    <w:p w:rsidR="003F5189" w:rsidRPr="00286400" w:rsidRDefault="003F5189" w:rsidP="003F5189">
      <w:pPr>
        <w:tabs>
          <w:tab w:val="left" w:pos="1308"/>
        </w:tabs>
        <w:jc w:val="center"/>
        <w:rPr>
          <w:sz w:val="16"/>
          <w:szCs w:val="16"/>
        </w:rPr>
      </w:pPr>
      <w:r>
        <w:rPr>
          <w:sz w:val="16"/>
          <w:szCs w:val="16"/>
        </w:rPr>
        <w:t>от 15</w:t>
      </w:r>
      <w:r w:rsidRPr="00286400">
        <w:rPr>
          <w:sz w:val="16"/>
          <w:szCs w:val="16"/>
        </w:rPr>
        <w:t>.0</w:t>
      </w:r>
      <w:r>
        <w:rPr>
          <w:sz w:val="16"/>
          <w:szCs w:val="16"/>
        </w:rPr>
        <w:t>3</w:t>
      </w:r>
      <w:r w:rsidRPr="00286400">
        <w:rPr>
          <w:sz w:val="16"/>
          <w:szCs w:val="16"/>
        </w:rPr>
        <w:t xml:space="preserve">.2019 № </w:t>
      </w:r>
      <w:r>
        <w:rPr>
          <w:sz w:val="16"/>
          <w:szCs w:val="16"/>
        </w:rPr>
        <w:t>30</w:t>
      </w:r>
      <w:r>
        <w:rPr>
          <w:sz w:val="16"/>
          <w:szCs w:val="16"/>
        </w:rPr>
        <w:t>7</w:t>
      </w:r>
    </w:p>
    <w:p w:rsidR="003F5189" w:rsidRDefault="003F5189" w:rsidP="003F5189">
      <w:pPr>
        <w:tabs>
          <w:tab w:val="left" w:pos="1308"/>
        </w:tabs>
        <w:jc w:val="center"/>
        <w:rPr>
          <w:sz w:val="16"/>
          <w:szCs w:val="16"/>
        </w:rPr>
      </w:pPr>
      <w:r w:rsidRPr="00286400">
        <w:rPr>
          <w:sz w:val="16"/>
          <w:szCs w:val="16"/>
        </w:rPr>
        <w:t>г. Сольцы</w:t>
      </w:r>
    </w:p>
    <w:p w:rsidR="003F5189" w:rsidRDefault="003F5189" w:rsidP="003F5189">
      <w:pPr>
        <w:tabs>
          <w:tab w:val="left" w:pos="1308"/>
        </w:tabs>
        <w:jc w:val="center"/>
        <w:rPr>
          <w:sz w:val="16"/>
          <w:szCs w:val="16"/>
        </w:rPr>
      </w:pPr>
    </w:p>
    <w:p w:rsidR="003F5189" w:rsidRPr="00893783" w:rsidRDefault="003F5189" w:rsidP="003F5189">
      <w:pPr>
        <w:jc w:val="center"/>
        <w:rPr>
          <w:b/>
          <w:sz w:val="16"/>
          <w:szCs w:val="16"/>
        </w:rPr>
      </w:pPr>
      <w:r w:rsidRPr="00893783">
        <w:rPr>
          <w:b/>
          <w:sz w:val="16"/>
          <w:szCs w:val="16"/>
        </w:rPr>
        <w:t xml:space="preserve">О приёме предложений от населения города Сольцы </w:t>
      </w:r>
    </w:p>
    <w:p w:rsidR="003F5189" w:rsidRPr="00893783" w:rsidRDefault="003F5189" w:rsidP="003F5189">
      <w:pPr>
        <w:jc w:val="center"/>
        <w:rPr>
          <w:b/>
          <w:sz w:val="16"/>
          <w:szCs w:val="16"/>
        </w:rPr>
      </w:pPr>
      <w:r w:rsidRPr="00893783">
        <w:rPr>
          <w:b/>
          <w:sz w:val="16"/>
          <w:szCs w:val="16"/>
        </w:rPr>
        <w:t xml:space="preserve">о выборе общественной территории </w:t>
      </w:r>
    </w:p>
    <w:p w:rsidR="003F5189" w:rsidRPr="00893783" w:rsidRDefault="003F5189" w:rsidP="003F5189">
      <w:pPr>
        <w:jc w:val="center"/>
        <w:rPr>
          <w:b/>
          <w:sz w:val="16"/>
          <w:szCs w:val="16"/>
        </w:rPr>
      </w:pPr>
    </w:p>
    <w:p w:rsidR="003F5189" w:rsidRPr="00893783" w:rsidRDefault="003F5189" w:rsidP="003F5189">
      <w:pPr>
        <w:tabs>
          <w:tab w:val="left" w:pos="900"/>
        </w:tabs>
        <w:ind w:firstLine="284"/>
        <w:jc w:val="both"/>
        <w:rPr>
          <w:sz w:val="16"/>
          <w:szCs w:val="16"/>
        </w:rPr>
      </w:pPr>
      <w:proofErr w:type="gramStart"/>
      <w:r w:rsidRPr="00893783">
        <w:rPr>
          <w:sz w:val="16"/>
          <w:szCs w:val="16"/>
        </w:rPr>
        <w:t>В целях обеспечения выполнения показателя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9% в 2019 году» в рамках реализации регионального проекта «Формирование комфортной городской среды на территории Новгородской области», муниципальной программы Солецкого городского поселения</w:t>
      </w:r>
      <w:proofErr w:type="gramEnd"/>
      <w:r w:rsidRPr="00893783">
        <w:rPr>
          <w:sz w:val="16"/>
          <w:szCs w:val="16"/>
        </w:rPr>
        <w:t xml:space="preserve"> «Формирование современной городской среды на территории города Сольцы на 2017-2022 годы», утвержденной постановлением Администрации муниципального района  от 15.05.2017 №651 (далее муниципальная программа) Администрация муниципального района </w:t>
      </w:r>
      <w:r w:rsidRPr="00893783">
        <w:rPr>
          <w:b/>
          <w:sz w:val="16"/>
          <w:szCs w:val="16"/>
        </w:rPr>
        <w:t>ПОСТАНОВЛЯЕТ:</w:t>
      </w:r>
    </w:p>
    <w:p w:rsidR="003F5189" w:rsidRPr="00893783" w:rsidRDefault="003F5189" w:rsidP="003F5189">
      <w:pPr>
        <w:tabs>
          <w:tab w:val="left" w:pos="900"/>
        </w:tabs>
        <w:ind w:firstLine="284"/>
        <w:jc w:val="both"/>
        <w:rPr>
          <w:sz w:val="16"/>
          <w:szCs w:val="16"/>
        </w:rPr>
      </w:pPr>
      <w:r w:rsidRPr="00893783">
        <w:rPr>
          <w:sz w:val="16"/>
          <w:szCs w:val="16"/>
        </w:rPr>
        <w:t>1. Поручить общественной комиссии для организации общественного обсуждения проекта программы «Формирование современной городской среды на территории города Сольцы на 2017-2022 годы» (далее - Комиссия) организацию  и проведение приёма предложений от населения о выборе общественной территории для включения в мероприятии муниципальной программы  на 2019 год (далее – Общественная территория).</w:t>
      </w:r>
    </w:p>
    <w:p w:rsidR="003F5189" w:rsidRPr="00893783" w:rsidRDefault="003F5189" w:rsidP="003F5189">
      <w:pPr>
        <w:tabs>
          <w:tab w:val="left" w:pos="900"/>
        </w:tabs>
        <w:ind w:firstLine="284"/>
        <w:jc w:val="both"/>
        <w:rPr>
          <w:sz w:val="16"/>
          <w:szCs w:val="16"/>
        </w:rPr>
      </w:pPr>
      <w:r w:rsidRPr="00893783">
        <w:rPr>
          <w:sz w:val="16"/>
          <w:szCs w:val="16"/>
        </w:rPr>
        <w:t>2. Комиссии обеспечить приём предложений от населения города Сольцы о выборе  общественной территории с 15.03.2019 по 29.03.2019.</w:t>
      </w:r>
    </w:p>
    <w:p w:rsidR="003F5189" w:rsidRPr="00893783" w:rsidRDefault="003F5189" w:rsidP="003F5189">
      <w:pPr>
        <w:tabs>
          <w:tab w:val="left" w:pos="900"/>
        </w:tabs>
        <w:ind w:firstLine="284"/>
        <w:jc w:val="both"/>
        <w:rPr>
          <w:sz w:val="16"/>
          <w:szCs w:val="16"/>
        </w:rPr>
      </w:pPr>
      <w:r w:rsidRPr="00893783">
        <w:rPr>
          <w:sz w:val="16"/>
          <w:szCs w:val="16"/>
        </w:rPr>
        <w:t>3. Отделу по организационным и общим вопросам обеспечить онлайн-голосование на официальном сайте Администрации муниципального района в информационно-телекоммуникационной сети «Интернет» с 20.03.2019 по 28.03.2019.</w:t>
      </w:r>
    </w:p>
    <w:p w:rsidR="003F5189" w:rsidRPr="00893783" w:rsidRDefault="003F5189" w:rsidP="003F5189">
      <w:pPr>
        <w:tabs>
          <w:tab w:val="left" w:pos="900"/>
        </w:tabs>
        <w:ind w:firstLine="284"/>
        <w:jc w:val="both"/>
        <w:rPr>
          <w:sz w:val="16"/>
          <w:szCs w:val="16"/>
        </w:rPr>
      </w:pPr>
      <w:r w:rsidRPr="00893783">
        <w:rPr>
          <w:sz w:val="16"/>
          <w:szCs w:val="16"/>
        </w:rPr>
        <w:t xml:space="preserve">4. </w:t>
      </w:r>
      <w:proofErr w:type="gramStart"/>
      <w:r w:rsidRPr="00893783">
        <w:rPr>
          <w:sz w:val="16"/>
          <w:szCs w:val="16"/>
        </w:rPr>
        <w:t xml:space="preserve">Определить, что предложения на бумажном носителе принимаются по адресу: 175040, Новгородская область, Солецкий муниципальный район, Солецкое городское поселение, г. Сольцы, пл. Победы, д. 3, </w:t>
      </w:r>
      <w:proofErr w:type="spellStart"/>
      <w:r w:rsidRPr="00893783">
        <w:rPr>
          <w:sz w:val="16"/>
          <w:szCs w:val="16"/>
        </w:rPr>
        <w:t>каб</w:t>
      </w:r>
      <w:proofErr w:type="spellEnd"/>
      <w:r w:rsidRPr="00893783">
        <w:rPr>
          <w:sz w:val="16"/>
          <w:szCs w:val="16"/>
        </w:rPr>
        <w:t>. 22, с 15.03.2019 по 29.03.2019 включительно в рабочие дни с 08.00 до 17:00 (перерыв на обед с 13:00 до 14:00) или по электронной почте soleco@adminsoltcy.ru.</w:t>
      </w:r>
      <w:proofErr w:type="gramEnd"/>
    </w:p>
    <w:p w:rsidR="003F5189" w:rsidRPr="00893783" w:rsidRDefault="003F5189" w:rsidP="003F5189">
      <w:pPr>
        <w:tabs>
          <w:tab w:val="left" w:pos="900"/>
        </w:tabs>
        <w:ind w:firstLine="284"/>
        <w:jc w:val="both"/>
        <w:rPr>
          <w:sz w:val="16"/>
          <w:szCs w:val="16"/>
        </w:rPr>
      </w:pPr>
      <w:r w:rsidRPr="00893783">
        <w:rPr>
          <w:sz w:val="16"/>
          <w:szCs w:val="16"/>
        </w:rPr>
        <w:t>5.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3F5189" w:rsidRPr="00893783" w:rsidRDefault="003F5189" w:rsidP="003F5189">
      <w:pPr>
        <w:tabs>
          <w:tab w:val="left" w:pos="6800"/>
        </w:tabs>
        <w:rPr>
          <w:b/>
          <w:sz w:val="16"/>
          <w:szCs w:val="16"/>
        </w:rPr>
      </w:pPr>
    </w:p>
    <w:p w:rsidR="003F5189" w:rsidRPr="00893783" w:rsidRDefault="003F5189" w:rsidP="003F5189">
      <w:pPr>
        <w:tabs>
          <w:tab w:val="left" w:pos="6800"/>
        </w:tabs>
        <w:rPr>
          <w:b/>
          <w:sz w:val="16"/>
          <w:szCs w:val="16"/>
        </w:rPr>
      </w:pPr>
      <w:r w:rsidRPr="00893783">
        <w:rPr>
          <w:b/>
          <w:sz w:val="16"/>
          <w:szCs w:val="16"/>
        </w:rPr>
        <w:t xml:space="preserve">Первый заместитель </w:t>
      </w:r>
      <w:r w:rsidRPr="00893783">
        <w:rPr>
          <w:b/>
          <w:sz w:val="16"/>
          <w:szCs w:val="16"/>
        </w:rPr>
        <w:br/>
        <w:t>Главы администрации     А.П. Польшаков</w:t>
      </w:r>
      <w:r w:rsidRPr="00893783">
        <w:rPr>
          <w:sz w:val="16"/>
          <w:szCs w:val="16"/>
        </w:rPr>
        <w:t xml:space="preserve"> </w:t>
      </w:r>
    </w:p>
    <w:p w:rsidR="003F5189" w:rsidRDefault="003F5189" w:rsidP="00FB2B76">
      <w:pPr>
        <w:tabs>
          <w:tab w:val="left" w:pos="1308"/>
        </w:tabs>
        <w:jc w:val="center"/>
        <w:rPr>
          <w:b/>
          <w:sz w:val="16"/>
          <w:szCs w:val="16"/>
        </w:rPr>
      </w:pPr>
    </w:p>
    <w:p w:rsidR="003F5189" w:rsidRDefault="003F5189" w:rsidP="00FB2B76">
      <w:pPr>
        <w:tabs>
          <w:tab w:val="left" w:pos="1308"/>
        </w:tabs>
        <w:jc w:val="center"/>
        <w:rPr>
          <w:b/>
          <w:sz w:val="16"/>
          <w:szCs w:val="16"/>
        </w:rPr>
      </w:pPr>
    </w:p>
    <w:p w:rsidR="00FB2B76" w:rsidRPr="00286400" w:rsidRDefault="00FB2B76" w:rsidP="00FB2B76">
      <w:pPr>
        <w:tabs>
          <w:tab w:val="left" w:pos="1308"/>
        </w:tabs>
        <w:jc w:val="center"/>
        <w:rPr>
          <w:b/>
          <w:sz w:val="16"/>
          <w:szCs w:val="16"/>
        </w:rPr>
      </w:pPr>
      <w:r w:rsidRPr="00286400">
        <w:rPr>
          <w:b/>
          <w:sz w:val="16"/>
          <w:szCs w:val="16"/>
        </w:rPr>
        <w:t>ПОСТАНОВЛЕНИЕ</w:t>
      </w:r>
    </w:p>
    <w:p w:rsidR="00FB2B76" w:rsidRPr="00286400" w:rsidRDefault="00FB2B76" w:rsidP="00FB2B76">
      <w:pPr>
        <w:tabs>
          <w:tab w:val="left" w:pos="1308"/>
        </w:tabs>
        <w:jc w:val="center"/>
        <w:rPr>
          <w:b/>
          <w:sz w:val="16"/>
          <w:szCs w:val="16"/>
        </w:rPr>
      </w:pPr>
      <w:r w:rsidRPr="00286400">
        <w:rPr>
          <w:b/>
          <w:sz w:val="16"/>
          <w:szCs w:val="16"/>
        </w:rPr>
        <w:t>Администрации Солецкого муниципального района</w:t>
      </w:r>
    </w:p>
    <w:p w:rsidR="00FB2B76" w:rsidRPr="00286400" w:rsidRDefault="00FB2B76" w:rsidP="00FB2B76">
      <w:pPr>
        <w:tabs>
          <w:tab w:val="left" w:pos="1308"/>
        </w:tabs>
        <w:jc w:val="center"/>
        <w:rPr>
          <w:sz w:val="16"/>
          <w:szCs w:val="16"/>
        </w:rPr>
      </w:pPr>
    </w:p>
    <w:p w:rsidR="00FB2B76" w:rsidRPr="00286400" w:rsidRDefault="00FB2B76" w:rsidP="00FB2B76">
      <w:pPr>
        <w:tabs>
          <w:tab w:val="left" w:pos="1308"/>
        </w:tabs>
        <w:jc w:val="center"/>
        <w:rPr>
          <w:sz w:val="16"/>
          <w:szCs w:val="16"/>
        </w:rPr>
      </w:pPr>
      <w:r>
        <w:rPr>
          <w:sz w:val="16"/>
          <w:szCs w:val="16"/>
        </w:rPr>
        <w:t>от 15</w:t>
      </w:r>
      <w:r w:rsidRPr="00286400">
        <w:rPr>
          <w:sz w:val="16"/>
          <w:szCs w:val="16"/>
        </w:rPr>
        <w:t>.0</w:t>
      </w:r>
      <w:r>
        <w:rPr>
          <w:sz w:val="16"/>
          <w:szCs w:val="16"/>
        </w:rPr>
        <w:t>3</w:t>
      </w:r>
      <w:r w:rsidRPr="00286400">
        <w:rPr>
          <w:sz w:val="16"/>
          <w:szCs w:val="16"/>
        </w:rPr>
        <w:t xml:space="preserve">.2019 № </w:t>
      </w:r>
      <w:r>
        <w:rPr>
          <w:sz w:val="16"/>
          <w:szCs w:val="16"/>
        </w:rPr>
        <w:t>308</w:t>
      </w:r>
    </w:p>
    <w:p w:rsidR="00FB2B76" w:rsidRDefault="00FB2B76" w:rsidP="00FB2B76">
      <w:pPr>
        <w:tabs>
          <w:tab w:val="left" w:pos="1308"/>
        </w:tabs>
        <w:jc w:val="center"/>
        <w:rPr>
          <w:sz w:val="16"/>
          <w:szCs w:val="16"/>
        </w:rPr>
      </w:pPr>
      <w:r w:rsidRPr="00286400">
        <w:rPr>
          <w:sz w:val="16"/>
          <w:szCs w:val="16"/>
        </w:rPr>
        <w:t>г. Сольцы</w:t>
      </w:r>
    </w:p>
    <w:p w:rsidR="00FB2B76" w:rsidRPr="00972C2E" w:rsidRDefault="00FB2B76" w:rsidP="00FB2B76">
      <w:pPr>
        <w:tabs>
          <w:tab w:val="left" w:pos="4536"/>
        </w:tabs>
        <w:suppressAutoHyphens/>
        <w:rPr>
          <w:sz w:val="16"/>
          <w:szCs w:val="16"/>
        </w:rPr>
      </w:pPr>
    </w:p>
    <w:p w:rsidR="00FB2B76" w:rsidRPr="00972C2E" w:rsidRDefault="00FB2B76" w:rsidP="00FB2B76">
      <w:pPr>
        <w:tabs>
          <w:tab w:val="left" w:pos="3060"/>
        </w:tabs>
        <w:suppressAutoHyphens/>
        <w:jc w:val="center"/>
        <w:rPr>
          <w:b/>
          <w:sz w:val="16"/>
          <w:szCs w:val="16"/>
        </w:rPr>
      </w:pPr>
      <w:r w:rsidRPr="00972C2E">
        <w:rPr>
          <w:b/>
          <w:sz w:val="16"/>
          <w:szCs w:val="16"/>
        </w:rPr>
        <w:t>О внесении изменений в муниципальную программу Солецкого</w:t>
      </w:r>
    </w:p>
    <w:p w:rsidR="00FB2B76" w:rsidRPr="00972C2E" w:rsidRDefault="00FB2B76" w:rsidP="00FB2B76">
      <w:pPr>
        <w:tabs>
          <w:tab w:val="left" w:pos="3060"/>
        </w:tabs>
        <w:suppressAutoHyphens/>
        <w:jc w:val="center"/>
        <w:rPr>
          <w:b/>
          <w:sz w:val="16"/>
          <w:szCs w:val="16"/>
        </w:rPr>
      </w:pPr>
      <w:r w:rsidRPr="00972C2E">
        <w:rPr>
          <w:b/>
          <w:sz w:val="16"/>
          <w:szCs w:val="16"/>
        </w:rPr>
        <w:t xml:space="preserve">муниципального района «Развитие физической культуры и спорта </w:t>
      </w:r>
    </w:p>
    <w:p w:rsidR="00FB2B76" w:rsidRPr="00972C2E" w:rsidRDefault="00FB2B76" w:rsidP="00FB2B76">
      <w:pPr>
        <w:tabs>
          <w:tab w:val="left" w:pos="3060"/>
        </w:tabs>
        <w:suppressAutoHyphens/>
        <w:jc w:val="center"/>
        <w:rPr>
          <w:b/>
          <w:sz w:val="16"/>
          <w:szCs w:val="16"/>
        </w:rPr>
      </w:pPr>
      <w:r w:rsidRPr="00972C2E">
        <w:rPr>
          <w:b/>
          <w:sz w:val="16"/>
          <w:szCs w:val="16"/>
        </w:rPr>
        <w:t xml:space="preserve"> в Солецком  муниципальном районе»</w:t>
      </w:r>
    </w:p>
    <w:p w:rsidR="00FB2B76" w:rsidRPr="00972C2E" w:rsidRDefault="00FB2B76" w:rsidP="00FB2B76">
      <w:pPr>
        <w:tabs>
          <w:tab w:val="left" w:pos="3060"/>
        </w:tabs>
        <w:suppressAutoHyphens/>
        <w:jc w:val="center"/>
        <w:rPr>
          <w:b/>
          <w:sz w:val="16"/>
          <w:szCs w:val="16"/>
        </w:rPr>
      </w:pPr>
    </w:p>
    <w:p w:rsidR="00FB2B76" w:rsidRPr="00972C2E" w:rsidRDefault="00FB2B76" w:rsidP="00FB2B76">
      <w:pPr>
        <w:tabs>
          <w:tab w:val="left" w:pos="3060"/>
        </w:tabs>
        <w:suppressAutoHyphens/>
        <w:ind w:firstLine="284"/>
        <w:jc w:val="both"/>
        <w:rPr>
          <w:sz w:val="16"/>
          <w:szCs w:val="16"/>
        </w:rPr>
      </w:pPr>
      <w:proofErr w:type="gramStart"/>
      <w:r w:rsidRPr="00972C2E">
        <w:rPr>
          <w:sz w:val="16"/>
          <w:szCs w:val="16"/>
        </w:rPr>
        <w:t xml:space="preserve">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w:t>
      </w:r>
      <w:r w:rsidRPr="00972C2E">
        <w:rPr>
          <w:sz w:val="16"/>
          <w:szCs w:val="16"/>
        </w:rPr>
        <w:lastRenderedPageBreak/>
        <w:t>утвержденным  постановлением Администрации муниципального района  от 17.09.2018 № 1692 (в редакции постановлений от 29.12.2015 №1868, от 20.05.2016 №755,от 21.11.2016 №1805, от 23.01.2017 № 87, от 15.05.2017 №672, от 10.11.2017 № 1737, от 19.09.2018 №1776, от 22.10. 2018 №1944, от 26.11.2018 №2140), в</w:t>
      </w:r>
      <w:proofErr w:type="gramEnd"/>
      <w:r w:rsidRPr="00972C2E">
        <w:rPr>
          <w:sz w:val="16"/>
          <w:szCs w:val="16"/>
        </w:rPr>
        <w:t xml:space="preserve"> </w:t>
      </w:r>
      <w:proofErr w:type="gramStart"/>
      <w:r w:rsidRPr="00972C2E">
        <w:rPr>
          <w:sz w:val="16"/>
          <w:szCs w:val="16"/>
        </w:rPr>
        <w:t>целях</w:t>
      </w:r>
      <w:proofErr w:type="gramEnd"/>
      <w:r w:rsidRPr="00972C2E">
        <w:rPr>
          <w:sz w:val="16"/>
          <w:szCs w:val="16"/>
        </w:rPr>
        <w:t xml:space="preserve"> обеспечения развития физической культуры и спорта  муниципального района Администрация Солецкого муниципального района</w:t>
      </w:r>
      <w:r w:rsidRPr="00972C2E">
        <w:rPr>
          <w:b/>
          <w:sz w:val="16"/>
          <w:szCs w:val="16"/>
        </w:rPr>
        <w:t xml:space="preserve"> ПОСТАНОВЛЯЕТ:</w:t>
      </w:r>
    </w:p>
    <w:p w:rsidR="00FB2B76" w:rsidRPr="00972C2E" w:rsidRDefault="00FB2B76" w:rsidP="00FB2B76">
      <w:pPr>
        <w:tabs>
          <w:tab w:val="left" w:pos="3060"/>
        </w:tabs>
        <w:suppressAutoHyphens/>
        <w:ind w:firstLine="284"/>
        <w:jc w:val="both"/>
        <w:rPr>
          <w:b/>
          <w:sz w:val="16"/>
          <w:szCs w:val="16"/>
        </w:rPr>
      </w:pPr>
      <w:r w:rsidRPr="00972C2E">
        <w:rPr>
          <w:sz w:val="16"/>
          <w:szCs w:val="16"/>
        </w:rPr>
        <w:t>1. Внести изменения в муниципальную программу Солецкого муниципального района «Развитие  физической культуры и спорта  в Солецком муниципальном районе», утверждённую постановлением Администрации муниципального района от 18.01.2019 № 54 (далее муниципальная программа):</w:t>
      </w:r>
    </w:p>
    <w:p w:rsidR="00FB2B76" w:rsidRPr="00972C2E" w:rsidRDefault="00FB2B76" w:rsidP="00FB2B76">
      <w:pPr>
        <w:tabs>
          <w:tab w:val="left" w:pos="3060"/>
        </w:tabs>
        <w:suppressAutoHyphens/>
        <w:ind w:firstLine="284"/>
        <w:jc w:val="both"/>
        <w:rPr>
          <w:sz w:val="16"/>
          <w:szCs w:val="16"/>
        </w:rPr>
      </w:pPr>
      <w:r w:rsidRPr="00972C2E">
        <w:rPr>
          <w:sz w:val="16"/>
          <w:szCs w:val="16"/>
        </w:rPr>
        <w:t>1.1. Заменить:</w:t>
      </w:r>
    </w:p>
    <w:p w:rsidR="00FB2B76" w:rsidRPr="00972C2E" w:rsidRDefault="00FB2B76" w:rsidP="00FB2B76">
      <w:pPr>
        <w:tabs>
          <w:tab w:val="left" w:pos="3060"/>
        </w:tabs>
        <w:suppressAutoHyphens/>
        <w:ind w:firstLine="284"/>
        <w:jc w:val="both"/>
        <w:rPr>
          <w:bCs/>
          <w:sz w:val="16"/>
          <w:szCs w:val="16"/>
        </w:rPr>
      </w:pPr>
      <w:r w:rsidRPr="00972C2E">
        <w:rPr>
          <w:sz w:val="16"/>
          <w:szCs w:val="16"/>
        </w:rPr>
        <w:t>1.1.1.  В разделе  5  Паспорта</w:t>
      </w:r>
      <w:r w:rsidRPr="00972C2E">
        <w:rPr>
          <w:bCs/>
          <w:sz w:val="16"/>
          <w:szCs w:val="16"/>
        </w:rPr>
        <w:t>:</w:t>
      </w:r>
    </w:p>
    <w:p w:rsidR="00FB2B76" w:rsidRPr="00972C2E" w:rsidRDefault="00FB2B76" w:rsidP="00FB2B76">
      <w:pPr>
        <w:tabs>
          <w:tab w:val="left" w:pos="3060"/>
        </w:tabs>
        <w:suppressAutoHyphens/>
        <w:ind w:firstLine="284"/>
        <w:jc w:val="both"/>
        <w:rPr>
          <w:sz w:val="16"/>
          <w:szCs w:val="16"/>
        </w:rPr>
      </w:pPr>
      <w:r w:rsidRPr="00972C2E">
        <w:rPr>
          <w:bCs/>
          <w:sz w:val="16"/>
          <w:szCs w:val="16"/>
        </w:rPr>
        <w:t>в графе 4 строки «2019» цифру «558,8</w:t>
      </w:r>
      <w:r w:rsidRPr="00972C2E">
        <w:rPr>
          <w:sz w:val="16"/>
          <w:szCs w:val="16"/>
        </w:rPr>
        <w:t>» на «571,6»;</w:t>
      </w:r>
    </w:p>
    <w:p w:rsidR="00FB2B76" w:rsidRPr="00972C2E" w:rsidRDefault="00FB2B76" w:rsidP="00FB2B76">
      <w:pPr>
        <w:tabs>
          <w:tab w:val="left" w:pos="3060"/>
        </w:tabs>
        <w:suppressAutoHyphens/>
        <w:ind w:firstLine="284"/>
        <w:jc w:val="both"/>
        <w:rPr>
          <w:sz w:val="16"/>
          <w:szCs w:val="16"/>
        </w:rPr>
      </w:pPr>
      <w:r w:rsidRPr="00972C2E">
        <w:rPr>
          <w:sz w:val="16"/>
          <w:szCs w:val="16"/>
        </w:rPr>
        <w:t>в графе 4 строки «ВСЕГО» цифру «3352,8» на «3365,6»;</w:t>
      </w:r>
    </w:p>
    <w:p w:rsidR="00FB2B76" w:rsidRPr="00972C2E" w:rsidRDefault="00FB2B76" w:rsidP="00FB2B76">
      <w:pPr>
        <w:tabs>
          <w:tab w:val="left" w:pos="3060"/>
        </w:tabs>
        <w:suppressAutoHyphens/>
        <w:ind w:firstLine="284"/>
        <w:jc w:val="both"/>
        <w:rPr>
          <w:sz w:val="16"/>
          <w:szCs w:val="16"/>
        </w:rPr>
      </w:pPr>
      <w:r w:rsidRPr="00972C2E">
        <w:rPr>
          <w:sz w:val="16"/>
          <w:szCs w:val="16"/>
        </w:rPr>
        <w:t>в графе 7 строки «2019» цифру «558,8» на «571,6».</w:t>
      </w:r>
    </w:p>
    <w:p w:rsidR="00FB2B76" w:rsidRPr="00972C2E" w:rsidRDefault="00FB2B76" w:rsidP="00FB2B76">
      <w:pPr>
        <w:tabs>
          <w:tab w:val="left" w:pos="3060"/>
        </w:tabs>
        <w:suppressAutoHyphens/>
        <w:ind w:firstLine="284"/>
        <w:jc w:val="both"/>
        <w:rPr>
          <w:sz w:val="16"/>
          <w:szCs w:val="16"/>
        </w:rPr>
      </w:pPr>
      <w:r w:rsidRPr="00972C2E">
        <w:rPr>
          <w:sz w:val="16"/>
          <w:szCs w:val="16"/>
        </w:rPr>
        <w:t>в графе 7 строки «ВСЕГО» цифру «3352,8» на «3365,6».</w:t>
      </w:r>
    </w:p>
    <w:p w:rsidR="00FB2B76" w:rsidRPr="00972C2E" w:rsidRDefault="00FB2B76" w:rsidP="00FB2B76">
      <w:pPr>
        <w:tabs>
          <w:tab w:val="left" w:pos="3060"/>
        </w:tabs>
        <w:suppressAutoHyphens/>
        <w:ind w:firstLine="284"/>
        <w:jc w:val="both"/>
        <w:rPr>
          <w:sz w:val="16"/>
          <w:szCs w:val="16"/>
        </w:rPr>
      </w:pPr>
      <w:r w:rsidRPr="00972C2E">
        <w:rPr>
          <w:sz w:val="16"/>
          <w:szCs w:val="16"/>
        </w:rPr>
        <w:t>1.1.2. В Мероприятиях муниципальной программы:</w:t>
      </w:r>
    </w:p>
    <w:p w:rsidR="00FB2B76" w:rsidRPr="00972C2E" w:rsidRDefault="00FB2B76" w:rsidP="00FB2B76">
      <w:pPr>
        <w:tabs>
          <w:tab w:val="left" w:pos="3060"/>
        </w:tabs>
        <w:suppressAutoHyphens/>
        <w:ind w:firstLine="284"/>
        <w:jc w:val="both"/>
        <w:rPr>
          <w:sz w:val="16"/>
          <w:szCs w:val="16"/>
        </w:rPr>
      </w:pPr>
      <w:r w:rsidRPr="00972C2E">
        <w:rPr>
          <w:sz w:val="16"/>
          <w:szCs w:val="16"/>
        </w:rPr>
        <w:t xml:space="preserve">в  графе  7 строки 3.1 цифру «211,1» на  «223,9»;              </w:t>
      </w:r>
    </w:p>
    <w:p w:rsidR="00FB2B76" w:rsidRPr="00972C2E" w:rsidRDefault="00FB2B76" w:rsidP="00FB2B76">
      <w:pPr>
        <w:tabs>
          <w:tab w:val="left" w:pos="3060"/>
        </w:tabs>
        <w:suppressAutoHyphens/>
        <w:ind w:firstLine="284"/>
        <w:jc w:val="both"/>
        <w:rPr>
          <w:sz w:val="16"/>
          <w:szCs w:val="16"/>
        </w:rPr>
      </w:pPr>
      <w:r w:rsidRPr="00972C2E">
        <w:rPr>
          <w:sz w:val="16"/>
          <w:szCs w:val="16"/>
        </w:rPr>
        <w:t xml:space="preserve"> в графе 7 строки «Итого по подпрограмме» цифру «588,8» на «571,6».</w:t>
      </w:r>
    </w:p>
    <w:p w:rsidR="00FB2B76" w:rsidRPr="00972C2E" w:rsidRDefault="00FB2B76" w:rsidP="00FB2B76">
      <w:pPr>
        <w:tabs>
          <w:tab w:val="left" w:pos="3060"/>
        </w:tabs>
        <w:suppressAutoHyphens/>
        <w:ind w:firstLine="284"/>
        <w:jc w:val="both"/>
        <w:rPr>
          <w:sz w:val="16"/>
          <w:szCs w:val="16"/>
        </w:rPr>
      </w:pPr>
      <w:r w:rsidRPr="00972C2E">
        <w:rPr>
          <w:sz w:val="16"/>
          <w:szCs w:val="16"/>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B2B76" w:rsidRPr="00972C2E" w:rsidRDefault="00FB2B76" w:rsidP="00FB2B76">
      <w:pPr>
        <w:tabs>
          <w:tab w:val="left" w:pos="3060"/>
        </w:tabs>
        <w:suppressAutoHyphens/>
        <w:jc w:val="both"/>
        <w:rPr>
          <w:sz w:val="16"/>
          <w:szCs w:val="16"/>
        </w:rPr>
      </w:pPr>
    </w:p>
    <w:p w:rsidR="00FB2B76" w:rsidRPr="00972C2E" w:rsidRDefault="00FB2B76" w:rsidP="00FB2B76">
      <w:pPr>
        <w:tabs>
          <w:tab w:val="left" w:pos="6800"/>
        </w:tabs>
        <w:rPr>
          <w:b/>
          <w:sz w:val="16"/>
          <w:szCs w:val="16"/>
        </w:rPr>
      </w:pPr>
      <w:r w:rsidRPr="00972C2E">
        <w:rPr>
          <w:b/>
          <w:sz w:val="16"/>
          <w:szCs w:val="16"/>
        </w:rPr>
        <w:t xml:space="preserve">Первый заместитель </w:t>
      </w:r>
      <w:r w:rsidRPr="00972C2E">
        <w:rPr>
          <w:b/>
          <w:sz w:val="16"/>
          <w:szCs w:val="16"/>
        </w:rPr>
        <w:br/>
        <w:t>Главы администрации   А.П. Польшаков</w:t>
      </w:r>
    </w:p>
    <w:p w:rsidR="00FB2B76" w:rsidRDefault="00FB2B76" w:rsidP="00FB2B76">
      <w:pPr>
        <w:tabs>
          <w:tab w:val="left" w:pos="1308"/>
        </w:tabs>
        <w:jc w:val="center"/>
        <w:rPr>
          <w:sz w:val="16"/>
          <w:szCs w:val="16"/>
        </w:rPr>
      </w:pPr>
    </w:p>
    <w:p w:rsidR="00FB2B76" w:rsidRDefault="00FB2B76" w:rsidP="00FB2B76">
      <w:pPr>
        <w:tabs>
          <w:tab w:val="left" w:pos="1308"/>
        </w:tabs>
        <w:jc w:val="center"/>
        <w:rPr>
          <w:sz w:val="16"/>
          <w:szCs w:val="16"/>
        </w:rPr>
      </w:pPr>
    </w:p>
    <w:p w:rsidR="00FB2B76" w:rsidRDefault="00FB2B76" w:rsidP="00FB2B76">
      <w:pPr>
        <w:tabs>
          <w:tab w:val="left" w:pos="1308"/>
        </w:tabs>
        <w:jc w:val="center"/>
        <w:rPr>
          <w:sz w:val="16"/>
          <w:szCs w:val="16"/>
        </w:rPr>
      </w:pPr>
    </w:p>
    <w:p w:rsidR="00FB2B76" w:rsidRPr="00286400" w:rsidRDefault="00FB2B76" w:rsidP="00FB2B76">
      <w:pPr>
        <w:tabs>
          <w:tab w:val="left" w:pos="1308"/>
        </w:tabs>
        <w:jc w:val="center"/>
        <w:rPr>
          <w:b/>
          <w:sz w:val="16"/>
          <w:szCs w:val="16"/>
        </w:rPr>
      </w:pPr>
      <w:r w:rsidRPr="00286400">
        <w:rPr>
          <w:b/>
          <w:sz w:val="16"/>
          <w:szCs w:val="16"/>
        </w:rPr>
        <w:t>ПОСТАНОВЛЕНИЕ</w:t>
      </w:r>
    </w:p>
    <w:p w:rsidR="00FB2B76" w:rsidRPr="00286400" w:rsidRDefault="00FB2B76" w:rsidP="00FB2B76">
      <w:pPr>
        <w:tabs>
          <w:tab w:val="left" w:pos="1308"/>
        </w:tabs>
        <w:jc w:val="center"/>
        <w:rPr>
          <w:b/>
          <w:sz w:val="16"/>
          <w:szCs w:val="16"/>
        </w:rPr>
      </w:pPr>
      <w:r w:rsidRPr="00286400">
        <w:rPr>
          <w:b/>
          <w:sz w:val="16"/>
          <w:szCs w:val="16"/>
        </w:rPr>
        <w:t>Администрации Солецкого муниципального района</w:t>
      </w:r>
    </w:p>
    <w:p w:rsidR="00FB2B76" w:rsidRPr="00286400" w:rsidRDefault="00FB2B76" w:rsidP="00FB2B76">
      <w:pPr>
        <w:tabs>
          <w:tab w:val="left" w:pos="1308"/>
        </w:tabs>
        <w:jc w:val="center"/>
        <w:rPr>
          <w:sz w:val="16"/>
          <w:szCs w:val="16"/>
        </w:rPr>
      </w:pPr>
    </w:p>
    <w:p w:rsidR="00FB2B76" w:rsidRPr="00286400" w:rsidRDefault="00FB2B76" w:rsidP="00FB2B76">
      <w:pPr>
        <w:tabs>
          <w:tab w:val="left" w:pos="1308"/>
        </w:tabs>
        <w:jc w:val="center"/>
        <w:rPr>
          <w:sz w:val="16"/>
          <w:szCs w:val="16"/>
        </w:rPr>
      </w:pPr>
      <w:r>
        <w:rPr>
          <w:sz w:val="16"/>
          <w:szCs w:val="16"/>
        </w:rPr>
        <w:t>от 15</w:t>
      </w:r>
      <w:r w:rsidRPr="00286400">
        <w:rPr>
          <w:sz w:val="16"/>
          <w:szCs w:val="16"/>
        </w:rPr>
        <w:t>.0</w:t>
      </w:r>
      <w:r>
        <w:rPr>
          <w:sz w:val="16"/>
          <w:szCs w:val="16"/>
        </w:rPr>
        <w:t>3</w:t>
      </w:r>
      <w:r w:rsidRPr="00286400">
        <w:rPr>
          <w:sz w:val="16"/>
          <w:szCs w:val="16"/>
        </w:rPr>
        <w:t xml:space="preserve">.2019 № </w:t>
      </w:r>
      <w:r>
        <w:rPr>
          <w:sz w:val="16"/>
          <w:szCs w:val="16"/>
        </w:rPr>
        <w:t>309</w:t>
      </w:r>
    </w:p>
    <w:p w:rsidR="00FB2B76" w:rsidRDefault="00FB2B76" w:rsidP="00FB2B76">
      <w:pPr>
        <w:tabs>
          <w:tab w:val="left" w:pos="1308"/>
        </w:tabs>
        <w:jc w:val="center"/>
        <w:rPr>
          <w:sz w:val="16"/>
          <w:szCs w:val="16"/>
        </w:rPr>
      </w:pPr>
      <w:r w:rsidRPr="00286400">
        <w:rPr>
          <w:sz w:val="16"/>
          <w:szCs w:val="16"/>
        </w:rPr>
        <w:t>г. Сольцы</w:t>
      </w:r>
    </w:p>
    <w:p w:rsidR="00FB2B76" w:rsidRDefault="00FB2B76" w:rsidP="00FB2B76">
      <w:pPr>
        <w:tabs>
          <w:tab w:val="left" w:pos="1308"/>
        </w:tabs>
        <w:jc w:val="center"/>
        <w:rPr>
          <w:sz w:val="16"/>
          <w:szCs w:val="16"/>
        </w:rPr>
      </w:pPr>
    </w:p>
    <w:p w:rsidR="00FB2B76" w:rsidRPr="004D4D67" w:rsidRDefault="00FB2B76" w:rsidP="00FB2B76">
      <w:pPr>
        <w:jc w:val="center"/>
        <w:rPr>
          <w:b/>
          <w:sz w:val="16"/>
          <w:szCs w:val="16"/>
        </w:rPr>
      </w:pPr>
      <w:r w:rsidRPr="004D4D67">
        <w:rPr>
          <w:b/>
          <w:sz w:val="16"/>
          <w:szCs w:val="16"/>
        </w:rPr>
        <w:t>О внесении изменений в муниципальную программу Солецкого</w:t>
      </w:r>
    </w:p>
    <w:p w:rsidR="00FB2B76" w:rsidRPr="004D4D67" w:rsidRDefault="00FB2B76" w:rsidP="00FB2B76">
      <w:pPr>
        <w:jc w:val="center"/>
        <w:rPr>
          <w:b/>
          <w:sz w:val="16"/>
          <w:szCs w:val="16"/>
        </w:rPr>
      </w:pPr>
      <w:r w:rsidRPr="004D4D67">
        <w:rPr>
          <w:b/>
          <w:sz w:val="16"/>
          <w:szCs w:val="16"/>
        </w:rPr>
        <w:t>муниципального района «Развитие образования</w:t>
      </w:r>
    </w:p>
    <w:p w:rsidR="00FB2B76" w:rsidRPr="004D4D67" w:rsidRDefault="00FB2B76" w:rsidP="00FB2B76">
      <w:pPr>
        <w:jc w:val="center"/>
        <w:rPr>
          <w:b/>
          <w:sz w:val="16"/>
          <w:szCs w:val="16"/>
        </w:rPr>
      </w:pPr>
      <w:r w:rsidRPr="004D4D67">
        <w:rPr>
          <w:b/>
          <w:sz w:val="16"/>
          <w:szCs w:val="16"/>
        </w:rPr>
        <w:t xml:space="preserve"> в Солецком муниципальном районе»</w:t>
      </w:r>
    </w:p>
    <w:p w:rsidR="00FB2B76" w:rsidRPr="004D4D67" w:rsidRDefault="00FB2B76" w:rsidP="00FB2B76">
      <w:pPr>
        <w:jc w:val="center"/>
        <w:rPr>
          <w:sz w:val="16"/>
          <w:szCs w:val="16"/>
        </w:rPr>
      </w:pPr>
    </w:p>
    <w:p w:rsidR="00FB2B76" w:rsidRPr="004D4D67" w:rsidRDefault="00FB2B76" w:rsidP="00FB2B76">
      <w:pPr>
        <w:pStyle w:val="af9"/>
        <w:suppressAutoHyphens/>
        <w:ind w:left="0" w:firstLine="284"/>
        <w:jc w:val="both"/>
        <w:rPr>
          <w:sz w:val="16"/>
          <w:szCs w:val="16"/>
        </w:rPr>
      </w:pPr>
      <w:proofErr w:type="gramStart"/>
      <w:r w:rsidRPr="004D4D67">
        <w:rPr>
          <w:sz w:val="16"/>
          <w:szCs w:val="16"/>
        </w:rPr>
        <w:t>В соответствии с Порядком принятия решений о разработке муниципальных программ Солецкого муниципального района, Солецкого городского поселения, их формирования и реализации, утвержденным  постановлением Администрации муниципального района  от 17.09.2018 № 1692, (в редакции постановлений от 29.12.2015 №1868, от 20.05.2016 №755,от 21.11.2016 №1805, от 23.01.2017 № 87, от 15.05.2017 №672, от 10.11.2017 № 1737, от 19.09.2018 №1776, от 22.10. 2018 №1944, от 26.11.2018 №2140), в</w:t>
      </w:r>
      <w:proofErr w:type="gramEnd"/>
      <w:r w:rsidRPr="004D4D67">
        <w:rPr>
          <w:sz w:val="16"/>
          <w:szCs w:val="16"/>
        </w:rPr>
        <w:t xml:space="preserve"> целях </w:t>
      </w:r>
      <w:proofErr w:type="gramStart"/>
      <w:r w:rsidRPr="004D4D67">
        <w:rPr>
          <w:sz w:val="16"/>
          <w:szCs w:val="16"/>
        </w:rPr>
        <w:t>обеспечения развития отрасли образования муниципального района</w:t>
      </w:r>
      <w:proofErr w:type="gramEnd"/>
      <w:r w:rsidRPr="004D4D67">
        <w:rPr>
          <w:sz w:val="16"/>
          <w:szCs w:val="16"/>
        </w:rPr>
        <w:t xml:space="preserve"> Администрация Солецкого муниципального района</w:t>
      </w:r>
      <w:r w:rsidRPr="004D4D67">
        <w:rPr>
          <w:b/>
          <w:sz w:val="16"/>
          <w:szCs w:val="16"/>
        </w:rPr>
        <w:t xml:space="preserve"> ПОСТАНОВЛЯЕТ:</w:t>
      </w:r>
    </w:p>
    <w:p w:rsidR="00FB2B76" w:rsidRPr="004D4D67" w:rsidRDefault="00FB2B76" w:rsidP="00FB2B76">
      <w:pPr>
        <w:ind w:firstLine="284"/>
        <w:jc w:val="both"/>
        <w:rPr>
          <w:b/>
          <w:sz w:val="16"/>
          <w:szCs w:val="16"/>
        </w:rPr>
      </w:pPr>
      <w:r w:rsidRPr="004D4D67">
        <w:rPr>
          <w:sz w:val="16"/>
          <w:szCs w:val="16"/>
        </w:rPr>
        <w:t>1. Внести изменения в муниципальную программу Солецкого муниципального района «Развитие образования в Солецком муниципальном районе», утверждённую постановлением Администрации муниципального района от 16.01.2019 № 26 (далее муниципальная программа):</w:t>
      </w:r>
    </w:p>
    <w:p w:rsidR="00FB2B76" w:rsidRPr="004D4D67" w:rsidRDefault="00FB2B76" w:rsidP="00FB2B76">
      <w:pPr>
        <w:pStyle w:val="af9"/>
        <w:suppressAutoHyphens/>
        <w:autoSpaceDE w:val="0"/>
        <w:autoSpaceDN w:val="0"/>
        <w:adjustRightInd w:val="0"/>
        <w:ind w:left="0" w:firstLine="284"/>
        <w:jc w:val="both"/>
        <w:rPr>
          <w:sz w:val="16"/>
          <w:szCs w:val="16"/>
        </w:rPr>
      </w:pPr>
      <w:r w:rsidRPr="004D4D67">
        <w:rPr>
          <w:sz w:val="16"/>
          <w:szCs w:val="16"/>
        </w:rPr>
        <w:t>1.1. Заменить:</w:t>
      </w:r>
    </w:p>
    <w:p w:rsidR="00FB2B76" w:rsidRPr="004D4D67" w:rsidRDefault="00FB2B76" w:rsidP="00FB2B76">
      <w:pPr>
        <w:pStyle w:val="af9"/>
        <w:suppressAutoHyphens/>
        <w:autoSpaceDE w:val="0"/>
        <w:autoSpaceDN w:val="0"/>
        <w:adjustRightInd w:val="0"/>
        <w:ind w:left="0" w:firstLine="284"/>
        <w:jc w:val="both"/>
        <w:rPr>
          <w:bCs/>
          <w:sz w:val="16"/>
          <w:szCs w:val="16"/>
        </w:rPr>
      </w:pPr>
      <w:r w:rsidRPr="004D4D67">
        <w:rPr>
          <w:sz w:val="16"/>
          <w:szCs w:val="16"/>
        </w:rPr>
        <w:t>1.1.1.  В разделе  6  Паспорта</w:t>
      </w:r>
      <w:r w:rsidRPr="004D4D67">
        <w:rPr>
          <w:bCs/>
          <w:sz w:val="16"/>
          <w:szCs w:val="16"/>
        </w:rPr>
        <w:t>:</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bCs/>
          <w:sz w:val="16"/>
          <w:szCs w:val="16"/>
        </w:rPr>
        <w:t>в графе 4 строки «2019» цифру «34781,50000</w:t>
      </w:r>
      <w:r w:rsidRPr="004D4D67">
        <w:rPr>
          <w:spacing w:val="-6"/>
          <w:sz w:val="16"/>
          <w:szCs w:val="16"/>
        </w:rPr>
        <w:t>» на «36714,82500»;</w:t>
      </w:r>
    </w:p>
    <w:p w:rsidR="00FB2B76" w:rsidRPr="004D4D67" w:rsidRDefault="00FB2B76" w:rsidP="00FB2B76">
      <w:pPr>
        <w:pStyle w:val="af9"/>
        <w:suppressAutoHyphens/>
        <w:autoSpaceDE w:val="0"/>
        <w:autoSpaceDN w:val="0"/>
        <w:adjustRightInd w:val="0"/>
        <w:ind w:left="0" w:firstLine="284"/>
        <w:jc w:val="both"/>
        <w:rPr>
          <w:sz w:val="16"/>
          <w:szCs w:val="16"/>
        </w:rPr>
      </w:pPr>
      <w:r w:rsidRPr="004D4D67">
        <w:rPr>
          <w:spacing w:val="-6"/>
          <w:sz w:val="16"/>
          <w:szCs w:val="16"/>
        </w:rPr>
        <w:t>в графе 4 строки «ВСЕГО» цифру «211962,40000» на «213895,72500»</w:t>
      </w:r>
      <w:r w:rsidRPr="004D4D67">
        <w:rPr>
          <w:sz w:val="16"/>
          <w:szCs w:val="16"/>
        </w:rPr>
        <w:t>;</w:t>
      </w:r>
    </w:p>
    <w:p w:rsidR="00FB2B76" w:rsidRPr="004D4D67" w:rsidRDefault="00FB2B76" w:rsidP="00FB2B76">
      <w:pPr>
        <w:pStyle w:val="af9"/>
        <w:suppressAutoHyphens/>
        <w:autoSpaceDE w:val="0"/>
        <w:autoSpaceDN w:val="0"/>
        <w:adjustRightInd w:val="0"/>
        <w:ind w:left="0" w:firstLine="284"/>
        <w:jc w:val="both"/>
        <w:rPr>
          <w:sz w:val="16"/>
          <w:szCs w:val="16"/>
        </w:rPr>
      </w:pPr>
      <w:r w:rsidRPr="004D4D67">
        <w:rPr>
          <w:spacing w:val="-6"/>
          <w:sz w:val="16"/>
          <w:szCs w:val="16"/>
        </w:rPr>
        <w:t>в графе 7 строки «2019» цифру «145861,80000» на «147795,12500».</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spacing w:val="-6"/>
          <w:sz w:val="16"/>
          <w:szCs w:val="16"/>
        </w:rPr>
        <w:t>в графе 7 строки «ВСЕГО» цифру «784645,70000» на «786579,02500».</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spacing w:val="-6"/>
          <w:sz w:val="16"/>
          <w:szCs w:val="16"/>
        </w:rPr>
        <w:t>1.2. Изложить Мероприятия муниципальной программы в редакции:</w:t>
      </w:r>
    </w:p>
    <w:p w:rsidR="00FB2B76" w:rsidRPr="004D4D67" w:rsidRDefault="00FB2B76" w:rsidP="00FB2B76">
      <w:pPr>
        <w:pStyle w:val="af9"/>
        <w:suppressAutoHyphens/>
        <w:autoSpaceDE w:val="0"/>
        <w:autoSpaceDN w:val="0"/>
        <w:adjustRightInd w:val="0"/>
        <w:ind w:left="0"/>
        <w:jc w:val="both"/>
        <w:rPr>
          <w:spacing w:val="-6"/>
          <w:sz w:val="16"/>
          <w:szCs w:val="16"/>
        </w:rPr>
      </w:pPr>
      <w:r w:rsidRPr="004D4D67">
        <w:rPr>
          <w:spacing w:val="-6"/>
          <w:sz w:val="16"/>
          <w:szCs w:val="16"/>
        </w:rPr>
        <w:t xml:space="preserve">« </w:t>
      </w:r>
    </w:p>
    <w:tbl>
      <w:tblPr>
        <w:tblW w:w="5173" w:type="dxa"/>
        <w:tblLayout w:type="fixed"/>
        <w:tblLook w:val="04A0" w:firstRow="1" w:lastRow="0" w:firstColumn="1" w:lastColumn="0" w:noHBand="0" w:noVBand="1"/>
      </w:tblPr>
      <w:tblGrid>
        <w:gridCol w:w="266"/>
        <w:gridCol w:w="486"/>
        <w:gridCol w:w="632"/>
        <w:gridCol w:w="393"/>
        <w:gridCol w:w="387"/>
        <w:gridCol w:w="477"/>
        <w:gridCol w:w="425"/>
        <w:gridCol w:w="425"/>
        <w:gridCol w:w="425"/>
        <w:gridCol w:w="425"/>
        <w:gridCol w:w="407"/>
        <w:gridCol w:w="425"/>
      </w:tblGrid>
      <w:tr w:rsidR="00FB2B76" w:rsidRPr="00FB2B76" w:rsidTr="003F5189">
        <w:trPr>
          <w:trHeight w:val="64"/>
        </w:trPr>
        <w:tc>
          <w:tcPr>
            <w:tcW w:w="266" w:type="dxa"/>
            <w:vMerge w:val="restart"/>
            <w:tcBorders>
              <w:top w:val="single" w:sz="4" w:space="0" w:color="000000"/>
              <w:left w:val="single" w:sz="4" w:space="0" w:color="000000"/>
              <w:bottom w:val="single" w:sz="4" w:space="0" w:color="000000"/>
              <w:right w:val="nil"/>
            </w:tcBorders>
          </w:tcPr>
          <w:p w:rsidR="00FB2B76" w:rsidRPr="00FB2B76" w:rsidRDefault="00FB2B76" w:rsidP="005C0547">
            <w:pPr>
              <w:jc w:val="center"/>
              <w:rPr>
                <w:sz w:val="12"/>
                <w:szCs w:val="16"/>
              </w:rPr>
            </w:pPr>
            <w:r w:rsidRPr="00FB2B76">
              <w:rPr>
                <w:sz w:val="12"/>
                <w:szCs w:val="16"/>
              </w:rPr>
              <w:t xml:space="preserve">№ </w:t>
            </w:r>
            <w:proofErr w:type="gramStart"/>
            <w:r w:rsidRPr="00FB2B76">
              <w:rPr>
                <w:sz w:val="12"/>
                <w:szCs w:val="16"/>
              </w:rPr>
              <w:t>п</w:t>
            </w:r>
            <w:proofErr w:type="gramEnd"/>
            <w:r w:rsidRPr="00FB2B76">
              <w:rPr>
                <w:sz w:val="12"/>
                <w:szCs w:val="16"/>
              </w:rPr>
              <w:t>/п</w:t>
            </w:r>
          </w:p>
        </w:tc>
        <w:tc>
          <w:tcPr>
            <w:tcW w:w="486" w:type="dxa"/>
            <w:vMerge w:val="restart"/>
            <w:tcBorders>
              <w:top w:val="single" w:sz="4" w:space="0" w:color="000000"/>
              <w:left w:val="single" w:sz="4" w:space="0" w:color="000000"/>
              <w:bottom w:val="single" w:sz="4" w:space="0" w:color="000000"/>
              <w:right w:val="nil"/>
            </w:tcBorders>
          </w:tcPr>
          <w:p w:rsidR="00FB2B76" w:rsidRPr="00FB2B76" w:rsidRDefault="00FB2B76" w:rsidP="005C0547">
            <w:pPr>
              <w:jc w:val="center"/>
              <w:rPr>
                <w:sz w:val="12"/>
                <w:szCs w:val="16"/>
              </w:rPr>
            </w:pPr>
            <w:r w:rsidRPr="00FB2B76">
              <w:rPr>
                <w:sz w:val="12"/>
                <w:szCs w:val="16"/>
              </w:rPr>
              <w:t>Наименование мероприятия</w:t>
            </w:r>
          </w:p>
        </w:tc>
        <w:tc>
          <w:tcPr>
            <w:tcW w:w="632" w:type="dxa"/>
            <w:vMerge w:val="restart"/>
            <w:tcBorders>
              <w:top w:val="single" w:sz="4" w:space="0" w:color="000000"/>
              <w:left w:val="single" w:sz="4" w:space="0" w:color="000000"/>
              <w:bottom w:val="single" w:sz="4" w:space="0" w:color="000000"/>
              <w:right w:val="nil"/>
            </w:tcBorders>
          </w:tcPr>
          <w:p w:rsidR="00FB2B76" w:rsidRPr="00FB2B76" w:rsidRDefault="00FB2B76" w:rsidP="005C0547">
            <w:pPr>
              <w:jc w:val="center"/>
              <w:rPr>
                <w:sz w:val="12"/>
                <w:szCs w:val="16"/>
              </w:rPr>
            </w:pPr>
            <w:r w:rsidRPr="00FB2B76">
              <w:rPr>
                <w:sz w:val="12"/>
                <w:szCs w:val="16"/>
              </w:rPr>
              <w:t>Исполнитель</w:t>
            </w:r>
          </w:p>
        </w:tc>
        <w:tc>
          <w:tcPr>
            <w:tcW w:w="393" w:type="dxa"/>
            <w:vMerge w:val="restart"/>
            <w:tcBorders>
              <w:top w:val="single" w:sz="4" w:space="0" w:color="000000"/>
              <w:left w:val="single" w:sz="4" w:space="0" w:color="000000"/>
              <w:bottom w:val="single" w:sz="4" w:space="0" w:color="000000"/>
              <w:right w:val="nil"/>
            </w:tcBorders>
          </w:tcPr>
          <w:p w:rsidR="00FB2B76" w:rsidRPr="00FB2B76" w:rsidRDefault="00FB2B76" w:rsidP="005C0547">
            <w:pPr>
              <w:jc w:val="center"/>
              <w:rPr>
                <w:sz w:val="12"/>
                <w:szCs w:val="16"/>
              </w:rPr>
            </w:pPr>
            <w:r w:rsidRPr="00FB2B76">
              <w:rPr>
                <w:sz w:val="12"/>
                <w:szCs w:val="16"/>
              </w:rPr>
              <w:t>Срок реализации</w:t>
            </w:r>
          </w:p>
        </w:tc>
        <w:tc>
          <w:tcPr>
            <w:tcW w:w="387" w:type="dxa"/>
            <w:vMerge w:val="restart"/>
            <w:tcBorders>
              <w:top w:val="single" w:sz="4" w:space="0" w:color="000000"/>
              <w:left w:val="single" w:sz="4" w:space="0" w:color="000000"/>
              <w:bottom w:val="single" w:sz="4" w:space="0" w:color="000000"/>
              <w:right w:val="nil"/>
            </w:tcBorders>
          </w:tcPr>
          <w:p w:rsidR="00FB2B76" w:rsidRPr="00FB2B76" w:rsidRDefault="00FB2B76" w:rsidP="005C0547">
            <w:pPr>
              <w:jc w:val="center"/>
              <w:rPr>
                <w:sz w:val="12"/>
                <w:szCs w:val="16"/>
              </w:rPr>
            </w:pPr>
            <w:proofErr w:type="gramStart"/>
            <w:r w:rsidRPr="00FB2B76">
              <w:rPr>
                <w:sz w:val="12"/>
                <w:szCs w:val="16"/>
              </w:rPr>
              <w:t>Целевой показатель (но</w:t>
            </w:r>
            <w:r w:rsidRPr="00FB2B76">
              <w:rPr>
                <w:sz w:val="12"/>
                <w:szCs w:val="16"/>
              </w:rPr>
              <w:lastRenderedPageBreak/>
              <w:t>мер целевого показатели из паспорта муниципальной программы)</w:t>
            </w:r>
            <w:proofErr w:type="gramEnd"/>
          </w:p>
        </w:tc>
        <w:tc>
          <w:tcPr>
            <w:tcW w:w="477" w:type="dxa"/>
            <w:vMerge w:val="restart"/>
            <w:tcBorders>
              <w:top w:val="single" w:sz="4" w:space="0" w:color="000000"/>
              <w:left w:val="single" w:sz="4" w:space="0" w:color="000000"/>
              <w:bottom w:val="single" w:sz="4" w:space="0" w:color="000000"/>
              <w:right w:val="nil"/>
            </w:tcBorders>
          </w:tcPr>
          <w:p w:rsidR="00FB2B76" w:rsidRPr="00FB2B76" w:rsidRDefault="00FB2B76" w:rsidP="005C0547">
            <w:pPr>
              <w:jc w:val="center"/>
              <w:rPr>
                <w:sz w:val="12"/>
                <w:szCs w:val="16"/>
              </w:rPr>
            </w:pPr>
            <w:r w:rsidRPr="00FB2B76">
              <w:rPr>
                <w:sz w:val="12"/>
                <w:szCs w:val="16"/>
              </w:rPr>
              <w:t>Источник финансирования</w:t>
            </w:r>
          </w:p>
        </w:tc>
        <w:tc>
          <w:tcPr>
            <w:tcW w:w="2532" w:type="dxa"/>
            <w:gridSpan w:val="6"/>
            <w:tcBorders>
              <w:top w:val="single" w:sz="4" w:space="0" w:color="000000"/>
              <w:left w:val="single" w:sz="4" w:space="0" w:color="000000"/>
              <w:bottom w:val="single" w:sz="4" w:space="0" w:color="000000"/>
              <w:right w:val="single" w:sz="4" w:space="0" w:color="000000"/>
            </w:tcBorders>
          </w:tcPr>
          <w:p w:rsidR="00FB2B76" w:rsidRPr="00FB2B76" w:rsidRDefault="00FB2B76" w:rsidP="005C0547">
            <w:pPr>
              <w:jc w:val="center"/>
              <w:rPr>
                <w:sz w:val="12"/>
                <w:szCs w:val="16"/>
              </w:rPr>
            </w:pPr>
            <w:r w:rsidRPr="00FB2B76">
              <w:rPr>
                <w:sz w:val="12"/>
                <w:szCs w:val="16"/>
              </w:rPr>
              <w:t>Объем финансирования по годам (</w:t>
            </w:r>
            <w:proofErr w:type="spellStart"/>
            <w:r w:rsidRPr="00FB2B76">
              <w:rPr>
                <w:sz w:val="12"/>
                <w:szCs w:val="16"/>
              </w:rPr>
              <w:t>тыс</w:t>
            </w:r>
            <w:proofErr w:type="gramStart"/>
            <w:r w:rsidRPr="00FB2B76">
              <w:rPr>
                <w:sz w:val="12"/>
                <w:szCs w:val="16"/>
              </w:rPr>
              <w:t>.р</w:t>
            </w:r>
            <w:proofErr w:type="gramEnd"/>
            <w:r w:rsidRPr="00FB2B76">
              <w:rPr>
                <w:sz w:val="12"/>
                <w:szCs w:val="16"/>
              </w:rPr>
              <w:t>уб</w:t>
            </w:r>
            <w:proofErr w:type="spellEnd"/>
            <w:r w:rsidRPr="00FB2B76">
              <w:rPr>
                <w:sz w:val="12"/>
                <w:szCs w:val="16"/>
              </w:rPr>
              <w:t>.)</w:t>
            </w:r>
          </w:p>
        </w:tc>
      </w:tr>
      <w:tr w:rsidR="00FB2B76" w:rsidRPr="00FB2B76" w:rsidTr="003F5189">
        <w:trPr>
          <w:trHeight w:val="64"/>
        </w:trPr>
        <w:tc>
          <w:tcPr>
            <w:tcW w:w="266"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486"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632"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393"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387"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477"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2019</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2020</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2021</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2022</w:t>
            </w:r>
          </w:p>
        </w:tc>
        <w:tc>
          <w:tcPr>
            <w:tcW w:w="407"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2023</w:t>
            </w:r>
          </w:p>
        </w:tc>
        <w:tc>
          <w:tcPr>
            <w:tcW w:w="425" w:type="dxa"/>
            <w:tcBorders>
              <w:top w:val="single" w:sz="4" w:space="0" w:color="000000"/>
              <w:left w:val="single" w:sz="4" w:space="0" w:color="000000"/>
              <w:bottom w:val="single" w:sz="4" w:space="0" w:color="000000"/>
              <w:right w:val="single" w:sz="4" w:space="0" w:color="000000"/>
            </w:tcBorders>
            <w:vAlign w:val="center"/>
          </w:tcPr>
          <w:p w:rsidR="00FB2B76" w:rsidRPr="00FB2B76" w:rsidRDefault="00FB2B76" w:rsidP="005C0547">
            <w:pPr>
              <w:jc w:val="center"/>
              <w:rPr>
                <w:sz w:val="12"/>
                <w:szCs w:val="16"/>
              </w:rPr>
            </w:pPr>
            <w:r w:rsidRPr="00FB2B76">
              <w:rPr>
                <w:sz w:val="12"/>
                <w:szCs w:val="16"/>
              </w:rPr>
              <w:t>2024</w:t>
            </w:r>
          </w:p>
        </w:tc>
      </w:tr>
      <w:tr w:rsidR="00FB2B76" w:rsidRPr="00FB2B76" w:rsidTr="003F5189">
        <w:trPr>
          <w:trHeight w:val="348"/>
        </w:trPr>
        <w:tc>
          <w:tcPr>
            <w:tcW w:w="266" w:type="dxa"/>
            <w:vMerge w:val="restart"/>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1.</w:t>
            </w:r>
          </w:p>
        </w:tc>
        <w:tc>
          <w:tcPr>
            <w:tcW w:w="486" w:type="dxa"/>
            <w:vMerge w:val="restart"/>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r w:rsidRPr="00FB2B76">
              <w:rPr>
                <w:sz w:val="12"/>
                <w:szCs w:val="16"/>
              </w:rPr>
              <w:t>Реализация подпрограммы «Развитие дошкольного и общего образования в Солецком муниципальном районе»</w:t>
            </w:r>
          </w:p>
          <w:p w:rsidR="00FB2B76" w:rsidRPr="00FB2B76" w:rsidRDefault="00FB2B76" w:rsidP="005C0547">
            <w:pPr>
              <w:rPr>
                <w:sz w:val="12"/>
                <w:szCs w:val="16"/>
              </w:rPr>
            </w:pPr>
          </w:p>
        </w:tc>
        <w:tc>
          <w:tcPr>
            <w:tcW w:w="632" w:type="dxa"/>
            <w:vMerge w:val="restart"/>
            <w:tcBorders>
              <w:top w:val="single" w:sz="4" w:space="0" w:color="000000"/>
              <w:left w:val="single" w:sz="4" w:space="0" w:color="000000"/>
              <w:bottom w:val="single" w:sz="4" w:space="0" w:color="000000"/>
              <w:right w:val="nil"/>
            </w:tcBorders>
            <w:vAlign w:val="center"/>
          </w:tcPr>
          <w:p w:rsidR="00FB2B76" w:rsidRPr="00FB2B76" w:rsidRDefault="00FB2B76" w:rsidP="005C0547">
            <w:pPr>
              <w:jc w:val="both"/>
              <w:rPr>
                <w:sz w:val="12"/>
                <w:szCs w:val="16"/>
              </w:rPr>
            </w:pPr>
            <w:r w:rsidRPr="00FB2B76">
              <w:rPr>
                <w:sz w:val="12"/>
                <w:szCs w:val="16"/>
              </w:rPr>
              <w:t xml:space="preserve">отдел,  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 </w:t>
            </w:r>
          </w:p>
        </w:tc>
        <w:tc>
          <w:tcPr>
            <w:tcW w:w="393" w:type="dxa"/>
            <w:vMerge w:val="restart"/>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2019 – 2024 годы</w:t>
            </w:r>
          </w:p>
        </w:tc>
        <w:tc>
          <w:tcPr>
            <w:tcW w:w="387" w:type="dxa"/>
            <w:vMerge w:val="restart"/>
            <w:tcBorders>
              <w:top w:val="single" w:sz="4" w:space="0" w:color="000000"/>
              <w:left w:val="single" w:sz="4" w:space="0" w:color="000000"/>
              <w:bottom w:val="single" w:sz="4" w:space="0" w:color="000000"/>
              <w:right w:val="single" w:sz="4" w:space="0" w:color="auto"/>
            </w:tcBorders>
            <w:vAlign w:val="center"/>
          </w:tcPr>
          <w:p w:rsidR="00FB2B76" w:rsidRPr="00FB2B76" w:rsidRDefault="00FB2B76" w:rsidP="005C0547">
            <w:pPr>
              <w:jc w:val="center"/>
              <w:rPr>
                <w:sz w:val="12"/>
                <w:szCs w:val="16"/>
              </w:rPr>
            </w:pPr>
            <w:r w:rsidRPr="00FB2B76">
              <w:rPr>
                <w:sz w:val="12"/>
                <w:szCs w:val="16"/>
              </w:rPr>
              <w:t>1.1.1,1.1.2,1.1.3, 1.2.1, 1.3.1, 1.4.1, 1.5.1</w:t>
            </w:r>
          </w:p>
        </w:tc>
        <w:tc>
          <w:tcPr>
            <w:tcW w:w="477" w:type="dxa"/>
            <w:tcBorders>
              <w:top w:val="single" w:sz="4" w:space="0" w:color="000000"/>
              <w:left w:val="single" w:sz="4" w:space="0" w:color="auto"/>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 xml:space="preserve">областной          бюджет </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110625,10000</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92320,60000</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92320,60000</w:t>
            </w:r>
          </w:p>
        </w:tc>
        <w:tc>
          <w:tcPr>
            <w:tcW w:w="425" w:type="dxa"/>
            <w:tcBorders>
              <w:top w:val="single" w:sz="4" w:space="0" w:color="000000"/>
              <w:left w:val="single" w:sz="4" w:space="0" w:color="000000"/>
              <w:bottom w:val="single" w:sz="4" w:space="0" w:color="000000"/>
              <w:right w:val="nil"/>
            </w:tcBorders>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92320,60000</w:t>
            </w:r>
          </w:p>
          <w:p w:rsidR="00FB2B76" w:rsidRPr="00FB2B76" w:rsidRDefault="00FB2B76" w:rsidP="005C0547">
            <w:pPr>
              <w:rPr>
                <w:sz w:val="12"/>
                <w:szCs w:val="16"/>
              </w:rPr>
            </w:pPr>
          </w:p>
          <w:p w:rsidR="00FB2B76" w:rsidRPr="00FB2B76" w:rsidRDefault="00FB2B76" w:rsidP="005C0547">
            <w:pPr>
              <w:rPr>
                <w:sz w:val="12"/>
                <w:szCs w:val="16"/>
              </w:rPr>
            </w:pPr>
          </w:p>
        </w:tc>
        <w:tc>
          <w:tcPr>
            <w:tcW w:w="407" w:type="dxa"/>
            <w:tcBorders>
              <w:top w:val="single" w:sz="4" w:space="0" w:color="000000"/>
              <w:left w:val="single" w:sz="4" w:space="0" w:color="000000"/>
              <w:bottom w:val="single" w:sz="4" w:space="0" w:color="000000"/>
              <w:right w:val="nil"/>
            </w:tcBorders>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92320,60000</w:t>
            </w:r>
          </w:p>
        </w:tc>
        <w:tc>
          <w:tcPr>
            <w:tcW w:w="425" w:type="dxa"/>
            <w:tcBorders>
              <w:top w:val="single" w:sz="4" w:space="0" w:color="000000"/>
              <w:left w:val="single" w:sz="4" w:space="0" w:color="000000"/>
              <w:bottom w:val="single" w:sz="4" w:space="0" w:color="000000"/>
              <w:right w:val="single" w:sz="4" w:space="0" w:color="000000"/>
            </w:tcBorders>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92320,60000</w:t>
            </w:r>
          </w:p>
        </w:tc>
      </w:tr>
      <w:tr w:rsidR="00FB2B76" w:rsidRPr="00FB2B76" w:rsidTr="003F5189">
        <w:trPr>
          <w:trHeight w:val="25"/>
        </w:trPr>
        <w:tc>
          <w:tcPr>
            <w:tcW w:w="266"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486"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632"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393"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387" w:type="dxa"/>
            <w:vMerge/>
            <w:tcBorders>
              <w:top w:val="single" w:sz="4" w:space="0" w:color="000000"/>
              <w:left w:val="single" w:sz="4" w:space="0" w:color="000000"/>
              <w:bottom w:val="single" w:sz="4" w:space="0" w:color="000000"/>
              <w:right w:val="single" w:sz="4" w:space="0" w:color="auto"/>
            </w:tcBorders>
            <w:vAlign w:val="center"/>
          </w:tcPr>
          <w:p w:rsidR="00FB2B76" w:rsidRPr="00FB2B76" w:rsidRDefault="00FB2B76" w:rsidP="005C0547">
            <w:pPr>
              <w:rPr>
                <w:sz w:val="12"/>
                <w:szCs w:val="16"/>
              </w:rPr>
            </w:pPr>
          </w:p>
        </w:tc>
        <w:tc>
          <w:tcPr>
            <w:tcW w:w="477" w:type="dxa"/>
            <w:tcBorders>
              <w:top w:val="single" w:sz="4" w:space="0" w:color="000000"/>
              <w:left w:val="single" w:sz="4" w:space="0" w:color="auto"/>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бюджет муниципального  района</w:t>
            </w:r>
          </w:p>
        </w:tc>
        <w:tc>
          <w:tcPr>
            <w:tcW w:w="425" w:type="dxa"/>
            <w:tcBorders>
              <w:top w:val="single" w:sz="4" w:space="0" w:color="000000"/>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30349,82500</w:t>
            </w:r>
          </w:p>
        </w:tc>
        <w:tc>
          <w:tcPr>
            <w:tcW w:w="425" w:type="dxa"/>
            <w:tcBorders>
              <w:top w:val="single" w:sz="4" w:space="0" w:color="000000"/>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29456,90000</w:t>
            </w:r>
          </w:p>
        </w:tc>
        <w:tc>
          <w:tcPr>
            <w:tcW w:w="425" w:type="dxa"/>
            <w:tcBorders>
              <w:top w:val="single" w:sz="4" w:space="0" w:color="000000"/>
              <w:left w:val="single" w:sz="4" w:space="0" w:color="000000"/>
              <w:bottom w:val="single" w:sz="4" w:space="0" w:color="auto"/>
              <w:right w:val="nil"/>
            </w:tcBorders>
            <w:vAlign w:val="center"/>
          </w:tcPr>
          <w:p w:rsidR="00FB2B76" w:rsidRPr="00FB2B76" w:rsidRDefault="00FB2B76" w:rsidP="005C0547">
            <w:pPr>
              <w:rPr>
                <w:sz w:val="12"/>
                <w:szCs w:val="16"/>
              </w:rPr>
            </w:pPr>
            <w:r w:rsidRPr="00FB2B76">
              <w:rPr>
                <w:sz w:val="12"/>
                <w:szCs w:val="16"/>
              </w:rPr>
              <w:t>29250,10000</w:t>
            </w:r>
          </w:p>
        </w:tc>
        <w:tc>
          <w:tcPr>
            <w:tcW w:w="425" w:type="dxa"/>
            <w:tcBorders>
              <w:top w:val="single" w:sz="4" w:space="0" w:color="000000"/>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29250,10000</w:t>
            </w:r>
          </w:p>
        </w:tc>
        <w:tc>
          <w:tcPr>
            <w:tcW w:w="407" w:type="dxa"/>
            <w:tcBorders>
              <w:top w:val="single" w:sz="4" w:space="0" w:color="000000"/>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29250,10000</w:t>
            </w:r>
          </w:p>
        </w:tc>
        <w:tc>
          <w:tcPr>
            <w:tcW w:w="425" w:type="dxa"/>
            <w:tcBorders>
              <w:top w:val="single" w:sz="4" w:space="0" w:color="000000"/>
              <w:left w:val="single" w:sz="4" w:space="0" w:color="000000"/>
              <w:bottom w:val="single" w:sz="4" w:space="0" w:color="auto"/>
              <w:right w:val="single" w:sz="4" w:space="0" w:color="000000"/>
            </w:tcBorders>
            <w:vAlign w:val="center"/>
          </w:tcPr>
          <w:p w:rsidR="00FB2B76" w:rsidRPr="00FB2B76" w:rsidRDefault="00FB2B76" w:rsidP="005C0547">
            <w:pPr>
              <w:jc w:val="center"/>
              <w:rPr>
                <w:sz w:val="12"/>
                <w:szCs w:val="16"/>
              </w:rPr>
            </w:pPr>
            <w:r w:rsidRPr="00FB2B76">
              <w:rPr>
                <w:sz w:val="12"/>
                <w:szCs w:val="16"/>
              </w:rPr>
              <w:t>29250,10000</w:t>
            </w:r>
          </w:p>
        </w:tc>
      </w:tr>
      <w:tr w:rsidR="00FB2B76" w:rsidRPr="00FB2B76" w:rsidTr="003F5189">
        <w:trPr>
          <w:trHeight w:val="391"/>
        </w:trPr>
        <w:tc>
          <w:tcPr>
            <w:tcW w:w="266"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486"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632"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393" w:type="dxa"/>
            <w:vMerge/>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p>
        </w:tc>
        <w:tc>
          <w:tcPr>
            <w:tcW w:w="387" w:type="dxa"/>
            <w:vMerge/>
            <w:tcBorders>
              <w:top w:val="single" w:sz="4" w:space="0" w:color="000000"/>
              <w:left w:val="single" w:sz="4" w:space="0" w:color="000000"/>
              <w:bottom w:val="single" w:sz="4" w:space="0" w:color="000000"/>
              <w:right w:val="single" w:sz="4" w:space="0" w:color="auto"/>
            </w:tcBorders>
            <w:vAlign w:val="center"/>
          </w:tcPr>
          <w:p w:rsidR="00FB2B76" w:rsidRPr="00FB2B76" w:rsidRDefault="00FB2B76" w:rsidP="005C0547">
            <w:pPr>
              <w:rPr>
                <w:sz w:val="12"/>
                <w:szCs w:val="16"/>
              </w:rPr>
            </w:pPr>
          </w:p>
        </w:tc>
        <w:tc>
          <w:tcPr>
            <w:tcW w:w="477" w:type="dxa"/>
            <w:tcBorders>
              <w:top w:val="single" w:sz="4" w:space="0" w:color="auto"/>
              <w:left w:val="single" w:sz="4" w:space="0" w:color="auto"/>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федеральный бюджет</w:t>
            </w:r>
          </w:p>
        </w:tc>
        <w:tc>
          <w:tcPr>
            <w:tcW w:w="425" w:type="dxa"/>
            <w:tcBorders>
              <w:top w:val="single" w:sz="4" w:space="0" w:color="auto"/>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0</w:t>
            </w:r>
          </w:p>
        </w:tc>
        <w:tc>
          <w:tcPr>
            <w:tcW w:w="425" w:type="dxa"/>
            <w:tcBorders>
              <w:top w:val="single" w:sz="4" w:space="0" w:color="auto"/>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0</w:t>
            </w:r>
          </w:p>
        </w:tc>
        <w:tc>
          <w:tcPr>
            <w:tcW w:w="425" w:type="dxa"/>
            <w:tcBorders>
              <w:top w:val="single" w:sz="4" w:space="0" w:color="auto"/>
              <w:left w:val="single" w:sz="4" w:space="0" w:color="000000"/>
              <w:bottom w:val="single" w:sz="4" w:space="0" w:color="000000"/>
              <w:right w:val="nil"/>
            </w:tcBorders>
            <w:vAlign w:val="center"/>
          </w:tcPr>
          <w:p w:rsidR="00FB2B76" w:rsidRPr="00FB2B76" w:rsidRDefault="00FB2B76" w:rsidP="005C0547">
            <w:pPr>
              <w:rPr>
                <w:sz w:val="12"/>
                <w:szCs w:val="16"/>
              </w:rPr>
            </w:pPr>
            <w:r w:rsidRPr="00FB2B76">
              <w:rPr>
                <w:sz w:val="12"/>
                <w:szCs w:val="16"/>
              </w:rPr>
              <w:t>0</w:t>
            </w:r>
          </w:p>
        </w:tc>
        <w:tc>
          <w:tcPr>
            <w:tcW w:w="425" w:type="dxa"/>
            <w:tcBorders>
              <w:top w:val="single" w:sz="4" w:space="0" w:color="auto"/>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0</w:t>
            </w:r>
          </w:p>
        </w:tc>
        <w:tc>
          <w:tcPr>
            <w:tcW w:w="407" w:type="dxa"/>
            <w:tcBorders>
              <w:top w:val="single" w:sz="4" w:space="0" w:color="auto"/>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0</w:t>
            </w:r>
          </w:p>
        </w:tc>
        <w:tc>
          <w:tcPr>
            <w:tcW w:w="425" w:type="dxa"/>
            <w:tcBorders>
              <w:top w:val="single" w:sz="4" w:space="0" w:color="auto"/>
              <w:left w:val="single" w:sz="4" w:space="0" w:color="000000"/>
              <w:bottom w:val="single" w:sz="4" w:space="0" w:color="000000"/>
              <w:right w:val="single" w:sz="4" w:space="0" w:color="000000"/>
            </w:tcBorders>
            <w:vAlign w:val="center"/>
          </w:tcPr>
          <w:p w:rsidR="00FB2B76" w:rsidRPr="00FB2B76" w:rsidRDefault="00FB2B76" w:rsidP="005C0547">
            <w:pPr>
              <w:jc w:val="center"/>
              <w:rPr>
                <w:sz w:val="12"/>
                <w:szCs w:val="16"/>
              </w:rPr>
            </w:pPr>
            <w:r w:rsidRPr="00FB2B76">
              <w:rPr>
                <w:sz w:val="12"/>
                <w:szCs w:val="16"/>
              </w:rPr>
              <w:t>0</w:t>
            </w:r>
          </w:p>
        </w:tc>
      </w:tr>
      <w:tr w:rsidR="00FB2B76" w:rsidRPr="00FB2B76" w:rsidTr="003F5189">
        <w:trPr>
          <w:trHeight w:val="841"/>
        </w:trPr>
        <w:tc>
          <w:tcPr>
            <w:tcW w:w="266"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2.</w:t>
            </w:r>
          </w:p>
        </w:tc>
        <w:tc>
          <w:tcPr>
            <w:tcW w:w="486"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rPr>
                <w:sz w:val="12"/>
                <w:szCs w:val="16"/>
              </w:rPr>
            </w:pPr>
            <w:r w:rsidRPr="00FB2B76">
              <w:rPr>
                <w:sz w:val="12"/>
                <w:szCs w:val="16"/>
              </w:rPr>
              <w:t>Реализация подпрограммы «Организация отдыха, оздоровления и занятости детей и подростков Солецкого муниципального района»</w:t>
            </w:r>
          </w:p>
          <w:p w:rsidR="00FB2B76" w:rsidRPr="00FB2B76" w:rsidRDefault="00FB2B76" w:rsidP="005C0547">
            <w:pPr>
              <w:rPr>
                <w:sz w:val="12"/>
                <w:szCs w:val="16"/>
              </w:rPr>
            </w:pPr>
          </w:p>
        </w:tc>
        <w:tc>
          <w:tcPr>
            <w:tcW w:w="632"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both"/>
              <w:rPr>
                <w:sz w:val="12"/>
                <w:szCs w:val="16"/>
              </w:rPr>
            </w:pPr>
            <w:r w:rsidRPr="00FB2B76">
              <w:rPr>
                <w:sz w:val="12"/>
                <w:szCs w:val="16"/>
              </w:rPr>
              <w:t>отдел, государственное областное бюджетное учреждение здравоохранения Солецкая центральная районная больница» (по согласованию), областное автономное  учреждение социального обслуживания «Солецкий комплексный центр социаль</w:t>
            </w:r>
            <w:r w:rsidRPr="00FB2B76">
              <w:rPr>
                <w:sz w:val="12"/>
                <w:szCs w:val="16"/>
              </w:rPr>
              <w:lastRenderedPageBreak/>
              <w:t xml:space="preserve">ного обслуживания населения» (по согласованию), отдел занятости населения Солецкого района «ГОКУ ЦЗН Новгородской области» (по согласованию),  муниципальные общеобразовательные учреждения </w:t>
            </w:r>
          </w:p>
        </w:tc>
        <w:tc>
          <w:tcPr>
            <w:tcW w:w="393"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lastRenderedPageBreak/>
              <w:t>2019 – 2024 годы</w:t>
            </w:r>
          </w:p>
        </w:tc>
        <w:tc>
          <w:tcPr>
            <w:tcW w:w="387"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2.1.2, 2.1.3, 2.2.1,2.2.2.</w:t>
            </w:r>
          </w:p>
        </w:tc>
        <w:tc>
          <w:tcPr>
            <w:tcW w:w="477"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бюджет  муниципального  района</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872,20000</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872,20000</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872,20000</w:t>
            </w:r>
          </w:p>
        </w:tc>
        <w:tc>
          <w:tcPr>
            <w:tcW w:w="425"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872,20000</w:t>
            </w:r>
          </w:p>
        </w:tc>
        <w:tc>
          <w:tcPr>
            <w:tcW w:w="407" w:type="dxa"/>
            <w:tcBorders>
              <w:top w:val="single" w:sz="4" w:space="0" w:color="000000"/>
              <w:left w:val="single" w:sz="4" w:space="0" w:color="000000"/>
              <w:bottom w:val="single" w:sz="4" w:space="0" w:color="000000"/>
              <w:right w:val="nil"/>
            </w:tcBorders>
            <w:vAlign w:val="center"/>
          </w:tcPr>
          <w:p w:rsidR="00FB2B76" w:rsidRPr="00FB2B76" w:rsidRDefault="00FB2B76" w:rsidP="005C0547">
            <w:pPr>
              <w:jc w:val="center"/>
              <w:rPr>
                <w:sz w:val="12"/>
                <w:szCs w:val="16"/>
              </w:rPr>
            </w:pPr>
            <w:r w:rsidRPr="00FB2B76">
              <w:rPr>
                <w:sz w:val="12"/>
                <w:szCs w:val="16"/>
              </w:rPr>
              <w:t>872,20000</w:t>
            </w:r>
          </w:p>
        </w:tc>
        <w:tc>
          <w:tcPr>
            <w:tcW w:w="425" w:type="dxa"/>
            <w:tcBorders>
              <w:top w:val="single" w:sz="4" w:space="0" w:color="000000"/>
              <w:left w:val="single" w:sz="4" w:space="0" w:color="000000"/>
              <w:bottom w:val="single" w:sz="4" w:space="0" w:color="000000"/>
              <w:right w:val="single" w:sz="4" w:space="0" w:color="000000"/>
            </w:tcBorders>
            <w:vAlign w:val="center"/>
          </w:tcPr>
          <w:p w:rsidR="00FB2B76" w:rsidRPr="00FB2B76" w:rsidRDefault="00FB2B76" w:rsidP="005C0547">
            <w:pPr>
              <w:jc w:val="center"/>
              <w:rPr>
                <w:sz w:val="12"/>
                <w:szCs w:val="16"/>
              </w:rPr>
            </w:pPr>
            <w:r w:rsidRPr="00FB2B76">
              <w:rPr>
                <w:sz w:val="12"/>
                <w:szCs w:val="16"/>
              </w:rPr>
              <w:t>872,20000</w:t>
            </w:r>
          </w:p>
        </w:tc>
      </w:tr>
      <w:tr w:rsidR="00FB2B76" w:rsidRPr="00FB2B76" w:rsidTr="003F5189">
        <w:trPr>
          <w:trHeight w:val="25"/>
        </w:trPr>
        <w:tc>
          <w:tcPr>
            <w:tcW w:w="266" w:type="dxa"/>
            <w:vMerge w:val="restart"/>
            <w:tcBorders>
              <w:top w:val="single" w:sz="4" w:space="0" w:color="000000"/>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lastRenderedPageBreak/>
              <w:t>3.</w:t>
            </w:r>
          </w:p>
        </w:tc>
        <w:tc>
          <w:tcPr>
            <w:tcW w:w="486" w:type="dxa"/>
            <w:vMerge w:val="restart"/>
            <w:tcBorders>
              <w:top w:val="single" w:sz="4" w:space="0" w:color="000000"/>
              <w:left w:val="single" w:sz="4" w:space="0" w:color="000000"/>
              <w:bottom w:val="single" w:sz="4" w:space="0" w:color="auto"/>
              <w:right w:val="nil"/>
            </w:tcBorders>
            <w:vAlign w:val="center"/>
          </w:tcPr>
          <w:p w:rsidR="00FB2B76" w:rsidRPr="00FB2B76" w:rsidRDefault="00FB2B76" w:rsidP="005C0547">
            <w:pPr>
              <w:rPr>
                <w:sz w:val="12"/>
                <w:szCs w:val="16"/>
              </w:rPr>
            </w:pPr>
            <w:r w:rsidRPr="00FB2B76">
              <w:rPr>
                <w:sz w:val="12"/>
                <w:szCs w:val="16"/>
              </w:rPr>
              <w:t>Реализация подпрограммы «Развитие  дополнительного  образования в Солецком муниципальном районе»</w:t>
            </w:r>
          </w:p>
        </w:tc>
        <w:tc>
          <w:tcPr>
            <w:tcW w:w="632" w:type="dxa"/>
            <w:vMerge w:val="restart"/>
            <w:tcBorders>
              <w:top w:val="single" w:sz="4" w:space="0" w:color="000000"/>
              <w:left w:val="single" w:sz="4" w:space="0" w:color="000000"/>
              <w:bottom w:val="single" w:sz="4" w:space="0" w:color="auto"/>
              <w:right w:val="nil"/>
            </w:tcBorders>
            <w:vAlign w:val="center"/>
          </w:tcPr>
          <w:p w:rsidR="00FB2B76" w:rsidRPr="00FB2B76" w:rsidRDefault="00FB2B76" w:rsidP="005C0547">
            <w:pPr>
              <w:jc w:val="both"/>
              <w:rPr>
                <w:sz w:val="12"/>
                <w:szCs w:val="16"/>
              </w:rPr>
            </w:pPr>
            <w:r w:rsidRPr="00FB2B76">
              <w:rPr>
                <w:sz w:val="12"/>
                <w:szCs w:val="16"/>
              </w:rPr>
              <w:t>отдел, муниципальное автономное учреждение дополнительного образования  «Центр детского творчества»</w:t>
            </w:r>
          </w:p>
        </w:tc>
        <w:tc>
          <w:tcPr>
            <w:tcW w:w="393" w:type="dxa"/>
            <w:vMerge w:val="restart"/>
            <w:tcBorders>
              <w:top w:val="single" w:sz="4" w:space="0" w:color="000000"/>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2019 – 2024 годы</w:t>
            </w:r>
          </w:p>
        </w:tc>
        <w:tc>
          <w:tcPr>
            <w:tcW w:w="387" w:type="dxa"/>
            <w:vMerge w:val="restart"/>
            <w:tcBorders>
              <w:top w:val="single" w:sz="4" w:space="0" w:color="000000"/>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3.1.1, 3.1.2, 3.2.1,3.3.1, 3.3.2, 3.3.3,3.3.4,3.3.5</w:t>
            </w:r>
          </w:p>
        </w:tc>
        <w:tc>
          <w:tcPr>
            <w:tcW w:w="477" w:type="dxa"/>
            <w:tcBorders>
              <w:top w:val="single" w:sz="4" w:space="0" w:color="000000"/>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бюджет муниципального  района</w:t>
            </w:r>
          </w:p>
          <w:p w:rsidR="00FB2B76" w:rsidRPr="00FB2B76" w:rsidRDefault="00FB2B76" w:rsidP="005C0547">
            <w:pPr>
              <w:jc w:val="center"/>
              <w:rPr>
                <w:sz w:val="12"/>
                <w:szCs w:val="16"/>
              </w:rPr>
            </w:pPr>
          </w:p>
          <w:p w:rsidR="00FB2B76" w:rsidRPr="00FB2B76" w:rsidRDefault="00FB2B76" w:rsidP="005C0547">
            <w:pPr>
              <w:jc w:val="center"/>
              <w:rPr>
                <w:sz w:val="12"/>
                <w:szCs w:val="16"/>
              </w:rPr>
            </w:pPr>
          </w:p>
        </w:tc>
        <w:tc>
          <w:tcPr>
            <w:tcW w:w="425" w:type="dxa"/>
            <w:tcBorders>
              <w:top w:val="single" w:sz="4" w:space="0" w:color="000000"/>
              <w:left w:val="single" w:sz="4" w:space="0" w:color="000000"/>
              <w:bottom w:val="nil"/>
              <w:right w:val="nil"/>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5492,80000</w:t>
            </w:r>
          </w:p>
        </w:tc>
        <w:tc>
          <w:tcPr>
            <w:tcW w:w="425" w:type="dxa"/>
            <w:tcBorders>
              <w:top w:val="single" w:sz="4" w:space="0" w:color="000000"/>
              <w:left w:val="single" w:sz="4" w:space="0" w:color="000000"/>
              <w:bottom w:val="single" w:sz="4" w:space="0" w:color="auto"/>
              <w:right w:val="nil"/>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5394,60000</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rPr>
                <w:sz w:val="12"/>
                <w:szCs w:val="16"/>
              </w:rPr>
            </w:pPr>
          </w:p>
        </w:tc>
        <w:tc>
          <w:tcPr>
            <w:tcW w:w="425" w:type="dxa"/>
            <w:tcBorders>
              <w:top w:val="single" w:sz="4" w:space="0" w:color="000000"/>
              <w:left w:val="single" w:sz="4" w:space="0" w:color="000000"/>
              <w:bottom w:val="single" w:sz="4" w:space="0" w:color="auto"/>
              <w:right w:val="nil"/>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5242,00000</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rPr>
                <w:sz w:val="12"/>
                <w:szCs w:val="16"/>
              </w:rPr>
            </w:pPr>
            <w:r w:rsidRPr="00FB2B76">
              <w:rPr>
                <w:sz w:val="12"/>
                <w:szCs w:val="16"/>
              </w:rPr>
              <w:t xml:space="preserve">     </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jc w:val="center"/>
              <w:rPr>
                <w:sz w:val="12"/>
                <w:szCs w:val="16"/>
              </w:rPr>
            </w:pPr>
          </w:p>
        </w:tc>
        <w:tc>
          <w:tcPr>
            <w:tcW w:w="425" w:type="dxa"/>
            <w:tcBorders>
              <w:top w:val="single" w:sz="4" w:space="0" w:color="000000"/>
              <w:left w:val="single" w:sz="4" w:space="0" w:color="000000"/>
              <w:bottom w:val="single" w:sz="4" w:space="0" w:color="auto"/>
              <w:right w:val="nil"/>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5242,00000</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tc>
        <w:tc>
          <w:tcPr>
            <w:tcW w:w="407" w:type="dxa"/>
            <w:tcBorders>
              <w:top w:val="single" w:sz="4" w:space="0" w:color="000000"/>
              <w:left w:val="single" w:sz="4" w:space="0" w:color="000000"/>
              <w:bottom w:val="single" w:sz="4" w:space="0" w:color="auto"/>
              <w:right w:val="nil"/>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5242,00000</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tc>
        <w:tc>
          <w:tcPr>
            <w:tcW w:w="425" w:type="dxa"/>
            <w:tcBorders>
              <w:top w:val="single" w:sz="4" w:space="0" w:color="000000"/>
              <w:left w:val="single" w:sz="4" w:space="0" w:color="000000"/>
              <w:bottom w:val="single" w:sz="4" w:space="0" w:color="auto"/>
              <w:right w:val="single" w:sz="4" w:space="0" w:color="000000"/>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5242,00000</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tc>
      </w:tr>
      <w:tr w:rsidR="00FB2B76" w:rsidRPr="00FB2B76" w:rsidTr="003F5189">
        <w:trPr>
          <w:trHeight w:val="997"/>
        </w:trPr>
        <w:tc>
          <w:tcPr>
            <w:tcW w:w="266" w:type="dxa"/>
            <w:vMerge/>
            <w:tcBorders>
              <w:top w:val="single" w:sz="4" w:space="0" w:color="000000"/>
              <w:left w:val="single" w:sz="4" w:space="0" w:color="000000"/>
              <w:bottom w:val="single" w:sz="4" w:space="0" w:color="auto"/>
              <w:right w:val="nil"/>
            </w:tcBorders>
            <w:vAlign w:val="center"/>
          </w:tcPr>
          <w:p w:rsidR="00FB2B76" w:rsidRPr="00FB2B76" w:rsidRDefault="00FB2B76" w:rsidP="005C0547">
            <w:pPr>
              <w:rPr>
                <w:sz w:val="12"/>
                <w:szCs w:val="16"/>
              </w:rPr>
            </w:pPr>
          </w:p>
        </w:tc>
        <w:tc>
          <w:tcPr>
            <w:tcW w:w="486" w:type="dxa"/>
            <w:vMerge/>
            <w:tcBorders>
              <w:top w:val="single" w:sz="4" w:space="0" w:color="000000"/>
              <w:left w:val="single" w:sz="4" w:space="0" w:color="000000"/>
              <w:bottom w:val="single" w:sz="4" w:space="0" w:color="auto"/>
              <w:right w:val="nil"/>
            </w:tcBorders>
            <w:vAlign w:val="center"/>
          </w:tcPr>
          <w:p w:rsidR="00FB2B76" w:rsidRPr="00FB2B76" w:rsidRDefault="00FB2B76" w:rsidP="005C0547">
            <w:pPr>
              <w:rPr>
                <w:sz w:val="12"/>
                <w:szCs w:val="16"/>
              </w:rPr>
            </w:pPr>
          </w:p>
        </w:tc>
        <w:tc>
          <w:tcPr>
            <w:tcW w:w="632" w:type="dxa"/>
            <w:vMerge/>
            <w:tcBorders>
              <w:top w:val="single" w:sz="4" w:space="0" w:color="000000"/>
              <w:left w:val="single" w:sz="4" w:space="0" w:color="000000"/>
              <w:bottom w:val="single" w:sz="4" w:space="0" w:color="auto"/>
              <w:right w:val="nil"/>
            </w:tcBorders>
            <w:vAlign w:val="center"/>
          </w:tcPr>
          <w:p w:rsidR="00FB2B76" w:rsidRPr="00FB2B76" w:rsidRDefault="00FB2B76" w:rsidP="005C0547">
            <w:pPr>
              <w:rPr>
                <w:sz w:val="12"/>
                <w:szCs w:val="16"/>
              </w:rPr>
            </w:pPr>
          </w:p>
        </w:tc>
        <w:tc>
          <w:tcPr>
            <w:tcW w:w="393" w:type="dxa"/>
            <w:vMerge/>
            <w:tcBorders>
              <w:top w:val="single" w:sz="4" w:space="0" w:color="000000"/>
              <w:left w:val="single" w:sz="4" w:space="0" w:color="000000"/>
              <w:bottom w:val="single" w:sz="4" w:space="0" w:color="auto"/>
              <w:right w:val="nil"/>
            </w:tcBorders>
            <w:vAlign w:val="center"/>
          </w:tcPr>
          <w:p w:rsidR="00FB2B76" w:rsidRPr="00FB2B76" w:rsidRDefault="00FB2B76" w:rsidP="005C0547">
            <w:pPr>
              <w:rPr>
                <w:sz w:val="12"/>
                <w:szCs w:val="16"/>
              </w:rPr>
            </w:pPr>
          </w:p>
        </w:tc>
        <w:tc>
          <w:tcPr>
            <w:tcW w:w="387" w:type="dxa"/>
            <w:vMerge/>
            <w:tcBorders>
              <w:top w:val="single" w:sz="4" w:space="0" w:color="000000"/>
              <w:left w:val="single" w:sz="4" w:space="0" w:color="000000"/>
              <w:bottom w:val="single" w:sz="4" w:space="0" w:color="auto"/>
              <w:right w:val="nil"/>
            </w:tcBorders>
            <w:vAlign w:val="center"/>
          </w:tcPr>
          <w:p w:rsidR="00FB2B76" w:rsidRPr="00FB2B76" w:rsidRDefault="00FB2B76" w:rsidP="005C0547">
            <w:pPr>
              <w:rPr>
                <w:sz w:val="12"/>
                <w:szCs w:val="16"/>
              </w:rPr>
            </w:pPr>
          </w:p>
        </w:tc>
        <w:tc>
          <w:tcPr>
            <w:tcW w:w="477" w:type="dxa"/>
            <w:tcBorders>
              <w:top w:val="single" w:sz="4" w:space="0" w:color="auto"/>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областной  бюджет</w:t>
            </w:r>
          </w:p>
        </w:tc>
        <w:tc>
          <w:tcPr>
            <w:tcW w:w="425" w:type="dxa"/>
            <w:tcBorders>
              <w:top w:val="single" w:sz="4" w:space="0" w:color="000000"/>
              <w:left w:val="single" w:sz="4" w:space="0" w:color="000000"/>
              <w:bottom w:val="single" w:sz="4" w:space="0" w:color="auto"/>
              <w:right w:val="nil"/>
            </w:tcBorders>
          </w:tcPr>
          <w:p w:rsidR="00FB2B76" w:rsidRPr="00FB2B76" w:rsidRDefault="00FB2B76" w:rsidP="005C0547">
            <w:pPr>
              <w:rPr>
                <w:sz w:val="12"/>
                <w:szCs w:val="16"/>
              </w:rPr>
            </w:pPr>
          </w:p>
          <w:p w:rsidR="00FB2B76" w:rsidRPr="00FB2B76" w:rsidRDefault="00FB2B76" w:rsidP="005C0547">
            <w:pPr>
              <w:jc w:val="center"/>
              <w:rPr>
                <w:sz w:val="12"/>
                <w:szCs w:val="16"/>
              </w:rPr>
            </w:pPr>
            <w:r w:rsidRPr="00FB2B76">
              <w:rPr>
                <w:sz w:val="12"/>
                <w:szCs w:val="16"/>
              </w:rPr>
              <w:t>455,20000</w:t>
            </w:r>
          </w:p>
        </w:tc>
        <w:tc>
          <w:tcPr>
            <w:tcW w:w="425" w:type="dxa"/>
            <w:tcBorders>
              <w:top w:val="single" w:sz="4" w:space="0" w:color="auto"/>
              <w:left w:val="single" w:sz="4" w:space="0" w:color="000000"/>
              <w:bottom w:val="single" w:sz="4" w:space="0" w:color="auto"/>
              <w:right w:val="nil"/>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0</w:t>
            </w:r>
          </w:p>
        </w:tc>
        <w:tc>
          <w:tcPr>
            <w:tcW w:w="425" w:type="dxa"/>
            <w:tcBorders>
              <w:top w:val="single" w:sz="4" w:space="0" w:color="auto"/>
              <w:left w:val="single" w:sz="4" w:space="0" w:color="000000"/>
              <w:bottom w:val="single" w:sz="4" w:space="0" w:color="auto"/>
              <w:right w:val="nil"/>
            </w:tcBorders>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jc w:val="center"/>
              <w:rPr>
                <w:sz w:val="12"/>
                <w:szCs w:val="16"/>
              </w:rPr>
            </w:pPr>
            <w:r w:rsidRPr="00FB2B76">
              <w:rPr>
                <w:sz w:val="12"/>
                <w:szCs w:val="16"/>
              </w:rPr>
              <w:t>0</w:t>
            </w:r>
          </w:p>
          <w:p w:rsidR="00FB2B76" w:rsidRPr="00FB2B76" w:rsidRDefault="00FB2B76" w:rsidP="005C0547">
            <w:pPr>
              <w:jc w:val="center"/>
              <w:rPr>
                <w:sz w:val="12"/>
                <w:szCs w:val="16"/>
              </w:rPr>
            </w:pPr>
          </w:p>
        </w:tc>
        <w:tc>
          <w:tcPr>
            <w:tcW w:w="425" w:type="dxa"/>
            <w:tcBorders>
              <w:top w:val="single" w:sz="4" w:space="0" w:color="auto"/>
              <w:left w:val="single" w:sz="4" w:space="0" w:color="000000"/>
              <w:bottom w:val="single" w:sz="4" w:space="0" w:color="auto"/>
              <w:right w:val="nil"/>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0</w:t>
            </w:r>
          </w:p>
        </w:tc>
        <w:tc>
          <w:tcPr>
            <w:tcW w:w="407" w:type="dxa"/>
            <w:tcBorders>
              <w:top w:val="single" w:sz="4" w:space="0" w:color="auto"/>
              <w:left w:val="single" w:sz="4" w:space="0" w:color="000000"/>
              <w:bottom w:val="single" w:sz="4" w:space="0" w:color="auto"/>
              <w:right w:val="nil"/>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0</w:t>
            </w:r>
          </w:p>
        </w:tc>
        <w:tc>
          <w:tcPr>
            <w:tcW w:w="425" w:type="dxa"/>
            <w:tcBorders>
              <w:top w:val="single" w:sz="4" w:space="0" w:color="auto"/>
              <w:left w:val="single" w:sz="4" w:space="0" w:color="000000"/>
              <w:bottom w:val="single" w:sz="4" w:space="0" w:color="auto"/>
              <w:right w:val="single" w:sz="4" w:space="0" w:color="000000"/>
            </w:tcBorders>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0</w:t>
            </w:r>
          </w:p>
        </w:tc>
      </w:tr>
      <w:tr w:rsidR="00FB2B76" w:rsidRPr="00FB2B76" w:rsidTr="003F5189">
        <w:trPr>
          <w:trHeight w:val="230"/>
        </w:trPr>
        <w:tc>
          <w:tcPr>
            <w:tcW w:w="266" w:type="dxa"/>
            <w:tcBorders>
              <w:top w:val="single" w:sz="4" w:space="0" w:color="auto"/>
              <w:left w:val="single" w:sz="4" w:space="0" w:color="000000"/>
              <w:bottom w:val="single" w:sz="4" w:space="0" w:color="auto"/>
              <w:right w:val="nil"/>
            </w:tcBorders>
            <w:vAlign w:val="center"/>
          </w:tcPr>
          <w:p w:rsidR="00FB2B76" w:rsidRPr="00FB2B76" w:rsidRDefault="00FB2B76" w:rsidP="005C0547">
            <w:pPr>
              <w:jc w:val="center"/>
              <w:rPr>
                <w:sz w:val="12"/>
                <w:szCs w:val="16"/>
              </w:rPr>
            </w:pPr>
            <w:r w:rsidRPr="00FB2B76">
              <w:rPr>
                <w:sz w:val="12"/>
                <w:szCs w:val="16"/>
              </w:rPr>
              <w:t>4.</w:t>
            </w:r>
          </w:p>
        </w:tc>
        <w:tc>
          <w:tcPr>
            <w:tcW w:w="486" w:type="dxa"/>
            <w:tcBorders>
              <w:top w:val="single" w:sz="4" w:space="0" w:color="auto"/>
              <w:left w:val="single" w:sz="4" w:space="0" w:color="000000"/>
              <w:bottom w:val="single" w:sz="4" w:space="0" w:color="auto"/>
              <w:right w:val="nil"/>
            </w:tcBorders>
            <w:vAlign w:val="center"/>
          </w:tcPr>
          <w:p w:rsidR="00FB2B76" w:rsidRPr="00FB2B76" w:rsidRDefault="00FB2B76" w:rsidP="005C0547">
            <w:pPr>
              <w:rPr>
                <w:sz w:val="12"/>
                <w:szCs w:val="16"/>
              </w:rPr>
            </w:pPr>
            <w:r w:rsidRPr="00FB2B76">
              <w:rPr>
                <w:sz w:val="12"/>
                <w:szCs w:val="16"/>
              </w:rPr>
              <w:t xml:space="preserve">Итого по программе </w:t>
            </w:r>
          </w:p>
        </w:tc>
        <w:tc>
          <w:tcPr>
            <w:tcW w:w="632" w:type="dxa"/>
            <w:tcBorders>
              <w:top w:val="single" w:sz="4" w:space="0" w:color="auto"/>
              <w:left w:val="single" w:sz="4" w:space="0" w:color="000000"/>
              <w:bottom w:val="single" w:sz="4" w:space="0" w:color="auto"/>
              <w:right w:val="nil"/>
            </w:tcBorders>
            <w:vAlign w:val="center"/>
          </w:tcPr>
          <w:p w:rsidR="00FB2B76" w:rsidRPr="00FB2B76" w:rsidRDefault="00FB2B76" w:rsidP="005C0547">
            <w:pPr>
              <w:jc w:val="both"/>
              <w:rPr>
                <w:sz w:val="12"/>
                <w:szCs w:val="16"/>
              </w:rPr>
            </w:pPr>
          </w:p>
        </w:tc>
        <w:tc>
          <w:tcPr>
            <w:tcW w:w="393" w:type="dxa"/>
            <w:tcBorders>
              <w:top w:val="single" w:sz="4" w:space="0" w:color="auto"/>
              <w:left w:val="single" w:sz="4" w:space="0" w:color="000000"/>
              <w:bottom w:val="single" w:sz="4" w:space="0" w:color="auto"/>
              <w:right w:val="nil"/>
            </w:tcBorders>
            <w:vAlign w:val="center"/>
          </w:tcPr>
          <w:p w:rsidR="00FB2B76" w:rsidRPr="00FB2B76" w:rsidRDefault="00FB2B76" w:rsidP="005C0547">
            <w:pPr>
              <w:jc w:val="center"/>
              <w:rPr>
                <w:sz w:val="12"/>
                <w:szCs w:val="16"/>
              </w:rPr>
            </w:pPr>
          </w:p>
        </w:tc>
        <w:tc>
          <w:tcPr>
            <w:tcW w:w="387" w:type="dxa"/>
            <w:tcBorders>
              <w:top w:val="single" w:sz="4" w:space="0" w:color="auto"/>
              <w:left w:val="single" w:sz="4" w:space="0" w:color="000000"/>
              <w:bottom w:val="single" w:sz="4" w:space="0" w:color="auto"/>
              <w:right w:val="nil"/>
            </w:tcBorders>
            <w:vAlign w:val="center"/>
          </w:tcPr>
          <w:p w:rsidR="00FB2B76" w:rsidRPr="00FB2B76" w:rsidRDefault="00FB2B76" w:rsidP="005C0547">
            <w:pPr>
              <w:jc w:val="center"/>
              <w:rPr>
                <w:sz w:val="12"/>
                <w:szCs w:val="16"/>
              </w:rPr>
            </w:pPr>
          </w:p>
        </w:tc>
        <w:tc>
          <w:tcPr>
            <w:tcW w:w="477" w:type="dxa"/>
            <w:tcBorders>
              <w:top w:val="single" w:sz="4" w:space="0" w:color="auto"/>
              <w:left w:val="single" w:sz="4" w:space="0" w:color="000000"/>
              <w:bottom w:val="single" w:sz="4" w:space="0" w:color="auto"/>
              <w:right w:val="nil"/>
            </w:tcBorders>
            <w:vAlign w:val="center"/>
          </w:tcPr>
          <w:p w:rsidR="00FB2B76" w:rsidRPr="00FB2B76" w:rsidRDefault="00FB2B76" w:rsidP="005C0547">
            <w:pPr>
              <w:jc w:val="center"/>
              <w:rPr>
                <w:sz w:val="12"/>
                <w:szCs w:val="16"/>
              </w:rPr>
            </w:pPr>
          </w:p>
        </w:tc>
        <w:tc>
          <w:tcPr>
            <w:tcW w:w="425" w:type="dxa"/>
            <w:tcBorders>
              <w:top w:val="single" w:sz="4" w:space="0" w:color="auto"/>
              <w:left w:val="single" w:sz="4" w:space="0" w:color="000000"/>
              <w:bottom w:val="single" w:sz="4" w:space="0" w:color="auto"/>
              <w:right w:val="nil"/>
            </w:tcBorders>
          </w:tcPr>
          <w:p w:rsidR="00FB2B76" w:rsidRPr="00FB2B76" w:rsidRDefault="00FB2B76" w:rsidP="005C0547">
            <w:pPr>
              <w:jc w:val="center"/>
              <w:rPr>
                <w:sz w:val="12"/>
                <w:szCs w:val="16"/>
              </w:rPr>
            </w:pPr>
            <w:r w:rsidRPr="00FB2B76">
              <w:rPr>
                <w:sz w:val="12"/>
                <w:szCs w:val="16"/>
              </w:rPr>
              <w:t>147795,12500</w:t>
            </w:r>
          </w:p>
        </w:tc>
        <w:tc>
          <w:tcPr>
            <w:tcW w:w="425" w:type="dxa"/>
            <w:tcBorders>
              <w:top w:val="single" w:sz="4" w:space="0" w:color="auto"/>
              <w:left w:val="single" w:sz="4" w:space="0" w:color="000000"/>
              <w:bottom w:val="single" w:sz="4" w:space="0" w:color="auto"/>
              <w:right w:val="nil"/>
            </w:tcBorders>
          </w:tcPr>
          <w:p w:rsidR="00FB2B76" w:rsidRPr="00FB2B76" w:rsidRDefault="00FB2B76" w:rsidP="005C0547">
            <w:pPr>
              <w:jc w:val="center"/>
              <w:rPr>
                <w:sz w:val="12"/>
                <w:szCs w:val="16"/>
              </w:rPr>
            </w:pPr>
            <w:r w:rsidRPr="00FB2B76">
              <w:rPr>
                <w:sz w:val="12"/>
                <w:szCs w:val="16"/>
              </w:rPr>
              <w:t>128044,30000</w:t>
            </w:r>
          </w:p>
        </w:tc>
        <w:tc>
          <w:tcPr>
            <w:tcW w:w="425" w:type="dxa"/>
            <w:tcBorders>
              <w:top w:val="single" w:sz="4" w:space="0" w:color="auto"/>
              <w:left w:val="single" w:sz="4" w:space="0" w:color="000000"/>
              <w:bottom w:val="single" w:sz="4" w:space="0" w:color="auto"/>
              <w:right w:val="nil"/>
            </w:tcBorders>
          </w:tcPr>
          <w:p w:rsidR="00FB2B76" w:rsidRPr="00FB2B76" w:rsidRDefault="00FB2B76" w:rsidP="005C0547">
            <w:pPr>
              <w:rPr>
                <w:sz w:val="12"/>
                <w:szCs w:val="16"/>
              </w:rPr>
            </w:pPr>
            <w:r w:rsidRPr="00FB2B76">
              <w:rPr>
                <w:sz w:val="12"/>
                <w:szCs w:val="16"/>
              </w:rPr>
              <w:t>127684,90000</w:t>
            </w:r>
          </w:p>
        </w:tc>
        <w:tc>
          <w:tcPr>
            <w:tcW w:w="425" w:type="dxa"/>
            <w:tcBorders>
              <w:top w:val="single" w:sz="4" w:space="0" w:color="auto"/>
              <w:left w:val="single" w:sz="4" w:space="0" w:color="000000"/>
              <w:bottom w:val="single" w:sz="4" w:space="0" w:color="auto"/>
              <w:right w:val="nil"/>
            </w:tcBorders>
          </w:tcPr>
          <w:p w:rsidR="00FB2B76" w:rsidRPr="00FB2B76" w:rsidRDefault="00FB2B76" w:rsidP="005C0547">
            <w:pPr>
              <w:jc w:val="center"/>
              <w:rPr>
                <w:sz w:val="12"/>
                <w:szCs w:val="16"/>
              </w:rPr>
            </w:pPr>
            <w:r w:rsidRPr="00FB2B76">
              <w:rPr>
                <w:sz w:val="12"/>
                <w:szCs w:val="16"/>
              </w:rPr>
              <w:t>127684,90000</w:t>
            </w:r>
          </w:p>
        </w:tc>
        <w:tc>
          <w:tcPr>
            <w:tcW w:w="407" w:type="dxa"/>
            <w:tcBorders>
              <w:top w:val="single" w:sz="4" w:space="0" w:color="auto"/>
              <w:left w:val="single" w:sz="4" w:space="0" w:color="000000"/>
              <w:bottom w:val="single" w:sz="4" w:space="0" w:color="auto"/>
              <w:right w:val="nil"/>
            </w:tcBorders>
          </w:tcPr>
          <w:p w:rsidR="00FB2B76" w:rsidRPr="00FB2B76" w:rsidRDefault="00FB2B76" w:rsidP="005C0547">
            <w:pPr>
              <w:jc w:val="center"/>
              <w:rPr>
                <w:sz w:val="12"/>
                <w:szCs w:val="16"/>
              </w:rPr>
            </w:pPr>
            <w:r w:rsidRPr="00FB2B76">
              <w:rPr>
                <w:sz w:val="12"/>
                <w:szCs w:val="16"/>
              </w:rPr>
              <w:t>127684, 90000</w:t>
            </w:r>
          </w:p>
        </w:tc>
        <w:tc>
          <w:tcPr>
            <w:tcW w:w="425" w:type="dxa"/>
            <w:tcBorders>
              <w:top w:val="single" w:sz="4" w:space="0" w:color="auto"/>
              <w:left w:val="single" w:sz="4" w:space="0" w:color="000000"/>
              <w:bottom w:val="single" w:sz="4" w:space="0" w:color="auto"/>
              <w:right w:val="single" w:sz="4" w:space="0" w:color="000000"/>
            </w:tcBorders>
          </w:tcPr>
          <w:p w:rsidR="00FB2B76" w:rsidRPr="00FB2B76" w:rsidRDefault="00FB2B76" w:rsidP="005C0547">
            <w:pPr>
              <w:jc w:val="center"/>
              <w:rPr>
                <w:sz w:val="12"/>
                <w:szCs w:val="16"/>
              </w:rPr>
            </w:pPr>
            <w:r w:rsidRPr="00FB2B76">
              <w:rPr>
                <w:sz w:val="12"/>
                <w:szCs w:val="16"/>
              </w:rPr>
              <w:t>127684,90000</w:t>
            </w:r>
          </w:p>
        </w:tc>
      </w:tr>
    </w:tbl>
    <w:p w:rsidR="00FB2B76" w:rsidRPr="004D4D67" w:rsidRDefault="00FB2B76" w:rsidP="00FB2B76">
      <w:pPr>
        <w:pStyle w:val="ConsPlusNonformat"/>
        <w:ind w:firstLine="284"/>
        <w:jc w:val="both"/>
        <w:rPr>
          <w:rFonts w:ascii="Times New Roman" w:hAnsi="Times New Roman" w:cs="Times New Roman"/>
          <w:sz w:val="16"/>
          <w:szCs w:val="16"/>
        </w:rPr>
      </w:pPr>
      <w:r w:rsidRPr="004D4D67">
        <w:rPr>
          <w:rFonts w:ascii="Times New Roman" w:hAnsi="Times New Roman" w:cs="Times New Roman"/>
          <w:sz w:val="16"/>
          <w:szCs w:val="16"/>
        </w:rPr>
        <w:t>1.2.1. В разделе 4 Паспорта подпрограммы «Развитие дошкольного и общего образования в  Солецком муниципальном районе»:</w:t>
      </w:r>
    </w:p>
    <w:p w:rsidR="00FB2B76" w:rsidRPr="004D4D67" w:rsidRDefault="00FB2B76" w:rsidP="00FB2B76">
      <w:pPr>
        <w:pStyle w:val="ConsPlusNonformat"/>
        <w:suppressAutoHyphens/>
        <w:ind w:firstLine="284"/>
        <w:jc w:val="both"/>
        <w:rPr>
          <w:rFonts w:ascii="Times New Roman" w:hAnsi="Times New Roman" w:cs="Times New Roman"/>
          <w:sz w:val="16"/>
          <w:szCs w:val="16"/>
        </w:rPr>
      </w:pPr>
      <w:r w:rsidRPr="004D4D67">
        <w:rPr>
          <w:rFonts w:ascii="Times New Roman" w:hAnsi="Times New Roman" w:cs="Times New Roman"/>
          <w:sz w:val="16"/>
          <w:szCs w:val="16"/>
        </w:rPr>
        <w:t>в графе 4 строки «2019» цифру «28674,80000</w:t>
      </w:r>
      <w:r w:rsidRPr="004D4D67">
        <w:rPr>
          <w:rFonts w:ascii="Times New Roman" w:hAnsi="Times New Roman" w:cs="Times New Roman"/>
          <w:spacing w:val="-6"/>
          <w:sz w:val="16"/>
          <w:szCs w:val="16"/>
        </w:rPr>
        <w:t>» на «30349,82500»;</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spacing w:val="-6"/>
          <w:sz w:val="16"/>
          <w:szCs w:val="16"/>
        </w:rPr>
        <w:t>в графе 7 строки «2019» цифру «139299,90000» на «140974,92500»;</w:t>
      </w:r>
    </w:p>
    <w:p w:rsidR="00FB2B76" w:rsidRPr="004D4D67" w:rsidRDefault="00FB2B76" w:rsidP="00FB2B76">
      <w:pPr>
        <w:pStyle w:val="af9"/>
        <w:suppressAutoHyphens/>
        <w:autoSpaceDE w:val="0"/>
        <w:autoSpaceDN w:val="0"/>
        <w:adjustRightInd w:val="0"/>
        <w:ind w:left="0" w:firstLine="284"/>
        <w:jc w:val="both"/>
        <w:rPr>
          <w:sz w:val="16"/>
          <w:szCs w:val="16"/>
        </w:rPr>
      </w:pPr>
      <w:r w:rsidRPr="004D4D67">
        <w:rPr>
          <w:spacing w:val="-6"/>
          <w:sz w:val="16"/>
          <w:szCs w:val="16"/>
        </w:rPr>
        <w:t>в графе 4 строки «ВСЕГО» цифру «175132,10000» на «176807,12500»</w:t>
      </w:r>
      <w:r w:rsidRPr="004D4D67">
        <w:rPr>
          <w:sz w:val="16"/>
          <w:szCs w:val="16"/>
        </w:rPr>
        <w:t>;</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spacing w:val="-6"/>
          <w:sz w:val="16"/>
          <w:szCs w:val="16"/>
        </w:rPr>
        <w:t>в графе 7 строки «ВСЕГО» цифру «747360,20000» на «749035,22500».</w:t>
      </w:r>
    </w:p>
    <w:p w:rsidR="00FB2B76" w:rsidRPr="004D4D67" w:rsidRDefault="00FB2B76" w:rsidP="00FB2B76">
      <w:pPr>
        <w:ind w:firstLine="284"/>
        <w:rPr>
          <w:sz w:val="16"/>
          <w:szCs w:val="16"/>
        </w:rPr>
      </w:pPr>
      <w:r w:rsidRPr="004D4D67">
        <w:rPr>
          <w:color w:val="7030A0"/>
          <w:sz w:val="16"/>
          <w:szCs w:val="16"/>
        </w:rPr>
        <w:t xml:space="preserve">1.2.2. </w:t>
      </w:r>
      <w:r w:rsidRPr="004D4D67">
        <w:rPr>
          <w:spacing w:val="-6"/>
          <w:sz w:val="16"/>
          <w:szCs w:val="16"/>
        </w:rPr>
        <w:t>Изложить</w:t>
      </w:r>
      <w:r w:rsidRPr="004D4D67">
        <w:rPr>
          <w:b/>
          <w:bCs/>
          <w:sz w:val="16"/>
          <w:szCs w:val="16"/>
        </w:rPr>
        <w:t xml:space="preserve"> </w:t>
      </w:r>
      <w:r w:rsidRPr="004D4D67">
        <w:rPr>
          <w:bCs/>
          <w:sz w:val="16"/>
          <w:szCs w:val="16"/>
        </w:rPr>
        <w:t>Мероприятия подпрограммы</w:t>
      </w:r>
      <w:r w:rsidRPr="004D4D67">
        <w:rPr>
          <w:b/>
          <w:bCs/>
          <w:sz w:val="16"/>
          <w:szCs w:val="16"/>
        </w:rPr>
        <w:t xml:space="preserve"> </w:t>
      </w:r>
      <w:r w:rsidRPr="004D4D67">
        <w:rPr>
          <w:sz w:val="16"/>
          <w:szCs w:val="16"/>
        </w:rPr>
        <w:t xml:space="preserve">«Развитие дошкольного и общего  образования в Солецком муниципальном районе» </w:t>
      </w:r>
      <w:r w:rsidRPr="004D4D67">
        <w:rPr>
          <w:bCs/>
          <w:sz w:val="16"/>
          <w:szCs w:val="16"/>
        </w:rPr>
        <w:t xml:space="preserve">муниципальной программы Солецкого муниципального района </w:t>
      </w:r>
      <w:r w:rsidRPr="004D4D67">
        <w:rPr>
          <w:sz w:val="16"/>
          <w:szCs w:val="16"/>
        </w:rPr>
        <w:t>«Развитие образования в  Солецком муниципальном  районе» редакции:</w:t>
      </w:r>
    </w:p>
    <w:p w:rsidR="00FB2B76" w:rsidRPr="004D4D67" w:rsidRDefault="00FB2B76" w:rsidP="00FB2B76">
      <w:pPr>
        <w:rPr>
          <w:sz w:val="16"/>
          <w:szCs w:val="16"/>
        </w:rPr>
      </w:pPr>
      <w:r w:rsidRPr="004D4D67">
        <w:rPr>
          <w:sz w:val="16"/>
          <w:szCs w:val="16"/>
        </w:rPr>
        <w:t>«</w:t>
      </w:r>
    </w:p>
    <w:tbl>
      <w:tblPr>
        <w:tblW w:w="5281" w:type="pct"/>
        <w:tblLayout w:type="fixed"/>
        <w:tblCellMar>
          <w:left w:w="0" w:type="dxa"/>
          <w:right w:w="0" w:type="dxa"/>
        </w:tblCellMar>
        <w:tblLook w:val="0000" w:firstRow="0" w:lastRow="0" w:firstColumn="0" w:lastColumn="0" w:noHBand="0" w:noVBand="0"/>
      </w:tblPr>
      <w:tblGrid>
        <w:gridCol w:w="236"/>
        <w:gridCol w:w="759"/>
        <w:gridCol w:w="236"/>
        <w:gridCol w:w="190"/>
        <w:gridCol w:w="193"/>
        <w:gridCol w:w="81"/>
        <w:gridCol w:w="155"/>
        <w:gridCol w:w="40"/>
        <w:gridCol w:w="195"/>
        <w:gridCol w:w="203"/>
        <w:gridCol w:w="216"/>
        <w:gridCol w:w="25"/>
        <w:gridCol w:w="113"/>
        <w:gridCol w:w="334"/>
        <w:gridCol w:w="237"/>
        <w:gridCol w:w="46"/>
        <w:gridCol w:w="13"/>
        <w:gridCol w:w="36"/>
        <w:gridCol w:w="146"/>
        <w:gridCol w:w="49"/>
        <w:gridCol w:w="8"/>
        <w:gridCol w:w="35"/>
        <w:gridCol w:w="187"/>
        <w:gridCol w:w="17"/>
        <w:gridCol w:w="38"/>
        <w:gridCol w:w="127"/>
        <w:gridCol w:w="60"/>
        <w:gridCol w:w="178"/>
        <w:gridCol w:w="20"/>
        <w:gridCol w:w="73"/>
        <w:gridCol w:w="129"/>
        <w:gridCol w:w="178"/>
        <w:gridCol w:w="20"/>
        <w:gridCol w:w="24"/>
        <w:gridCol w:w="30"/>
        <w:gridCol w:w="6"/>
        <w:gridCol w:w="15"/>
        <w:gridCol w:w="18"/>
        <w:gridCol w:w="152"/>
        <w:gridCol w:w="10"/>
        <w:gridCol w:w="180"/>
        <w:gridCol w:w="58"/>
        <w:gridCol w:w="34"/>
        <w:gridCol w:w="146"/>
      </w:tblGrid>
      <w:tr w:rsidR="00FB2B76" w:rsidRPr="00FB2B76" w:rsidTr="003F5189">
        <w:trPr>
          <w:gridAfter w:val="6"/>
          <w:wAfter w:w="556" w:type="pct"/>
          <w:cantSplit/>
          <w:trHeight w:val="91"/>
        </w:trPr>
        <w:tc>
          <w:tcPr>
            <w:tcW w:w="225" w:type="pct"/>
            <w:vMerge w:val="restar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 xml:space="preserve">№ </w:t>
            </w:r>
          </w:p>
          <w:p w:rsidR="00FB2B76" w:rsidRPr="00FB2B76" w:rsidRDefault="00FB2B76" w:rsidP="005C0547">
            <w:pPr>
              <w:jc w:val="center"/>
              <w:rPr>
                <w:sz w:val="12"/>
                <w:szCs w:val="16"/>
              </w:rPr>
            </w:pPr>
            <w:proofErr w:type="gramStart"/>
            <w:r w:rsidRPr="00FB2B76">
              <w:rPr>
                <w:sz w:val="12"/>
                <w:szCs w:val="16"/>
              </w:rPr>
              <w:t>п</w:t>
            </w:r>
            <w:proofErr w:type="gramEnd"/>
            <w:r w:rsidRPr="00FB2B76">
              <w:rPr>
                <w:sz w:val="12"/>
                <w:szCs w:val="16"/>
              </w:rPr>
              <w:t>/п</w:t>
            </w:r>
          </w:p>
        </w:tc>
        <w:tc>
          <w:tcPr>
            <w:tcW w:w="724" w:type="pct"/>
            <w:vMerge w:val="restar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Наименование мероприятия</w:t>
            </w:r>
          </w:p>
        </w:tc>
        <w:tc>
          <w:tcPr>
            <w:tcW w:w="407" w:type="pct"/>
            <w:gridSpan w:val="2"/>
            <w:vMerge w:val="restar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Исполнитель</w:t>
            </w:r>
          </w:p>
          <w:p w:rsidR="00FB2B76" w:rsidRPr="00FB2B76" w:rsidRDefault="00FB2B76" w:rsidP="005C0547">
            <w:pPr>
              <w:jc w:val="center"/>
              <w:rPr>
                <w:sz w:val="12"/>
                <w:szCs w:val="16"/>
              </w:rPr>
            </w:pPr>
            <w:r w:rsidRPr="00FB2B76">
              <w:rPr>
                <w:sz w:val="12"/>
                <w:szCs w:val="16"/>
              </w:rPr>
              <w:t>мероприятия</w:t>
            </w:r>
          </w:p>
        </w:tc>
        <w:tc>
          <w:tcPr>
            <w:tcW w:w="636" w:type="pct"/>
            <w:gridSpan w:val="5"/>
            <w:vMerge w:val="restar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Срок</w:t>
            </w:r>
          </w:p>
          <w:p w:rsidR="00FB2B76" w:rsidRPr="00FB2B76" w:rsidRDefault="00FB2B76" w:rsidP="005C0547">
            <w:pPr>
              <w:jc w:val="center"/>
              <w:rPr>
                <w:sz w:val="12"/>
                <w:szCs w:val="16"/>
              </w:rPr>
            </w:pPr>
            <w:proofErr w:type="spellStart"/>
            <w:r w:rsidRPr="00FB2B76">
              <w:rPr>
                <w:sz w:val="12"/>
                <w:szCs w:val="16"/>
              </w:rPr>
              <w:t>реали</w:t>
            </w:r>
            <w:proofErr w:type="spellEnd"/>
          </w:p>
          <w:p w:rsidR="00FB2B76" w:rsidRPr="00FB2B76" w:rsidRDefault="00FB2B76" w:rsidP="005C0547">
            <w:pPr>
              <w:jc w:val="center"/>
              <w:rPr>
                <w:sz w:val="12"/>
                <w:szCs w:val="16"/>
              </w:rPr>
            </w:pPr>
            <w:proofErr w:type="spellStart"/>
            <w:r w:rsidRPr="00FB2B76">
              <w:rPr>
                <w:sz w:val="12"/>
                <w:szCs w:val="16"/>
              </w:rPr>
              <w:t>зации</w:t>
            </w:r>
            <w:proofErr w:type="spellEnd"/>
          </w:p>
        </w:tc>
        <w:tc>
          <w:tcPr>
            <w:tcW w:w="400" w:type="pct"/>
            <w:gridSpan w:val="2"/>
            <w:vMerge w:val="restar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Целевой показатель (номер целевого показателя из паспорта подпрограммы)</w:t>
            </w:r>
          </w:p>
        </w:tc>
        <w:tc>
          <w:tcPr>
            <w:tcW w:w="450" w:type="pct"/>
            <w:gridSpan w:val="3"/>
            <w:vMerge w:val="restar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Источник</w:t>
            </w:r>
          </w:p>
          <w:p w:rsidR="00FB2B76" w:rsidRPr="00FB2B76" w:rsidRDefault="00FB2B76" w:rsidP="005C0547">
            <w:pPr>
              <w:jc w:val="center"/>
              <w:rPr>
                <w:sz w:val="12"/>
                <w:szCs w:val="16"/>
              </w:rPr>
            </w:pPr>
            <w:r w:rsidRPr="00FB2B76">
              <w:rPr>
                <w:sz w:val="12"/>
                <w:szCs w:val="16"/>
              </w:rPr>
              <w:t xml:space="preserve"> финансирования</w:t>
            </w:r>
          </w:p>
        </w:tc>
        <w:tc>
          <w:tcPr>
            <w:tcW w:w="1570" w:type="pct"/>
            <w:gridSpan w:val="21"/>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Объём финансирования по годам</w:t>
            </w:r>
          </w:p>
          <w:p w:rsidR="00FB2B76" w:rsidRPr="00FB2B76" w:rsidRDefault="00FB2B76" w:rsidP="005C0547">
            <w:pPr>
              <w:jc w:val="center"/>
              <w:rPr>
                <w:sz w:val="12"/>
                <w:szCs w:val="16"/>
              </w:rPr>
            </w:pPr>
            <w:r w:rsidRPr="00FB2B76">
              <w:rPr>
                <w:sz w:val="12"/>
                <w:szCs w:val="16"/>
              </w:rPr>
              <w:t xml:space="preserve"> (тыс. руб.)</w:t>
            </w:r>
          </w:p>
        </w:tc>
        <w:tc>
          <w:tcPr>
            <w:tcW w:w="32" w:type="pct"/>
            <w:gridSpan w:val="3"/>
            <w:tcBorders>
              <w:left w:val="single" w:sz="4" w:space="0" w:color="000000"/>
            </w:tcBorders>
            <w:shd w:val="clear" w:color="auto" w:fill="auto"/>
          </w:tcPr>
          <w:p w:rsidR="00FB2B76" w:rsidRPr="00FB2B76" w:rsidRDefault="00FB2B76" w:rsidP="005C0547">
            <w:pPr>
              <w:snapToGrid w:val="0"/>
              <w:rPr>
                <w:sz w:val="12"/>
                <w:szCs w:val="16"/>
              </w:rPr>
            </w:pPr>
          </w:p>
        </w:tc>
      </w:tr>
      <w:tr w:rsidR="00FB2B76" w:rsidRPr="00FB2B76" w:rsidTr="003F5189">
        <w:tblPrEx>
          <w:tblCellMar>
            <w:left w:w="108" w:type="dxa"/>
            <w:right w:w="108" w:type="dxa"/>
          </w:tblCellMar>
        </w:tblPrEx>
        <w:trPr>
          <w:gridAfter w:val="5"/>
          <w:wAfter w:w="407" w:type="pct"/>
          <w:cantSplit/>
          <w:trHeight w:val="30"/>
        </w:trPr>
        <w:tc>
          <w:tcPr>
            <w:tcW w:w="225" w:type="pct"/>
            <w:vMerge/>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724" w:type="pct"/>
            <w:vMerge/>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407" w:type="pct"/>
            <w:gridSpan w:val="2"/>
            <w:vMerge/>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636" w:type="pct"/>
            <w:gridSpan w:val="5"/>
            <w:vMerge/>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400" w:type="pct"/>
            <w:gridSpan w:val="2"/>
            <w:vMerge/>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450" w:type="pct"/>
            <w:gridSpan w:val="3"/>
            <w:vMerge/>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270" w:type="pct"/>
            <w:gridSpan w:val="2"/>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2019</w:t>
            </w:r>
          </w:p>
        </w:tc>
        <w:tc>
          <w:tcPr>
            <w:tcW w:w="229"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2020</w:t>
            </w:r>
          </w:p>
        </w:tc>
        <w:tc>
          <w:tcPr>
            <w:tcW w:w="234"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2021</w:t>
            </w:r>
          </w:p>
        </w:tc>
        <w:tc>
          <w:tcPr>
            <w:tcW w:w="403" w:type="pct"/>
            <w:gridSpan w:val="5"/>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lang w:val="en-US"/>
              </w:rPr>
            </w:pPr>
            <w:r w:rsidRPr="00FB2B76">
              <w:rPr>
                <w:sz w:val="12"/>
                <w:szCs w:val="16"/>
              </w:rPr>
              <w:t>2022</w:t>
            </w:r>
          </w:p>
        </w:tc>
        <w:tc>
          <w:tcPr>
            <w:tcW w:w="382"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lang w:val="en-US"/>
              </w:rPr>
              <w:t>20</w:t>
            </w:r>
            <w:r w:rsidRPr="00FB2B76">
              <w:rPr>
                <w:sz w:val="12"/>
                <w:szCs w:val="16"/>
              </w:rPr>
              <w:t>23</w:t>
            </w:r>
          </w:p>
        </w:tc>
        <w:tc>
          <w:tcPr>
            <w:tcW w:w="23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lang w:val="en-US"/>
              </w:rPr>
              <w:t>20</w:t>
            </w:r>
            <w:r w:rsidRPr="00FB2B76">
              <w:rPr>
                <w:sz w:val="12"/>
                <w:szCs w:val="16"/>
              </w:rPr>
              <w:t>24</w:t>
            </w:r>
          </w:p>
        </w:tc>
      </w:tr>
      <w:tr w:rsidR="00FB2B76" w:rsidRPr="00FB2B76" w:rsidTr="003F5189">
        <w:tblPrEx>
          <w:tblCellMar>
            <w:left w:w="108" w:type="dxa"/>
            <w:right w:w="108" w:type="dxa"/>
          </w:tblCellMar>
        </w:tblPrEx>
        <w:trPr>
          <w:gridAfter w:val="5"/>
          <w:wAfter w:w="407" w:type="pct"/>
          <w:cantSplit/>
          <w:trHeight w:val="77"/>
        </w:trPr>
        <w:tc>
          <w:tcPr>
            <w:tcW w:w="225" w:type="pct"/>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1</w:t>
            </w:r>
          </w:p>
        </w:tc>
        <w:tc>
          <w:tcPr>
            <w:tcW w:w="724" w:type="pct"/>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2</w:t>
            </w:r>
          </w:p>
        </w:tc>
        <w:tc>
          <w:tcPr>
            <w:tcW w:w="407" w:type="pct"/>
            <w:gridSpan w:val="2"/>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3</w:t>
            </w:r>
          </w:p>
        </w:tc>
        <w:tc>
          <w:tcPr>
            <w:tcW w:w="636" w:type="pct"/>
            <w:gridSpan w:val="5"/>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4</w:t>
            </w:r>
          </w:p>
        </w:tc>
        <w:tc>
          <w:tcPr>
            <w:tcW w:w="400" w:type="pct"/>
            <w:gridSpan w:val="2"/>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5</w:t>
            </w:r>
          </w:p>
        </w:tc>
        <w:tc>
          <w:tcPr>
            <w:tcW w:w="450" w:type="pct"/>
            <w:gridSpan w:val="3"/>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6</w:t>
            </w:r>
          </w:p>
        </w:tc>
        <w:tc>
          <w:tcPr>
            <w:tcW w:w="270" w:type="pct"/>
            <w:gridSpan w:val="2"/>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7</w:t>
            </w:r>
          </w:p>
        </w:tc>
        <w:tc>
          <w:tcPr>
            <w:tcW w:w="229"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8</w:t>
            </w:r>
          </w:p>
        </w:tc>
        <w:tc>
          <w:tcPr>
            <w:tcW w:w="234"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9</w:t>
            </w:r>
          </w:p>
        </w:tc>
        <w:tc>
          <w:tcPr>
            <w:tcW w:w="403" w:type="pct"/>
            <w:gridSpan w:val="5"/>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lang w:val="en-US"/>
              </w:rPr>
            </w:pPr>
            <w:r w:rsidRPr="00FB2B76">
              <w:rPr>
                <w:sz w:val="12"/>
                <w:szCs w:val="16"/>
              </w:rPr>
              <w:t>10</w:t>
            </w:r>
          </w:p>
        </w:tc>
        <w:tc>
          <w:tcPr>
            <w:tcW w:w="382"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lang w:val="en-US"/>
              </w:rPr>
              <w:t>11</w:t>
            </w:r>
          </w:p>
        </w:tc>
        <w:tc>
          <w:tcPr>
            <w:tcW w:w="23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12</w:t>
            </w:r>
          </w:p>
        </w:tc>
      </w:tr>
      <w:tr w:rsidR="00FB2B76" w:rsidRPr="00FB2B76" w:rsidTr="003F5189">
        <w:trPr>
          <w:gridAfter w:val="6"/>
          <w:wAfter w:w="551" w:type="pct"/>
          <w:cantSplit/>
          <w:trHeight w:val="77"/>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b/>
                <w:bCs/>
                <w:sz w:val="12"/>
                <w:szCs w:val="16"/>
              </w:rPr>
            </w:pPr>
            <w:r w:rsidRPr="00FB2B76">
              <w:rPr>
                <w:b/>
                <w:bCs/>
                <w:sz w:val="12"/>
                <w:szCs w:val="16"/>
              </w:rPr>
              <w:t>1.</w:t>
            </w:r>
          </w:p>
        </w:tc>
        <w:tc>
          <w:tcPr>
            <w:tcW w:w="2887" w:type="pct"/>
            <w:gridSpan w:val="15"/>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jc w:val="both"/>
              <w:rPr>
                <w:sz w:val="12"/>
                <w:szCs w:val="16"/>
              </w:rPr>
            </w:pPr>
            <w:r w:rsidRPr="00FB2B76">
              <w:rPr>
                <w:b/>
                <w:bCs/>
                <w:sz w:val="12"/>
                <w:szCs w:val="16"/>
              </w:rPr>
              <w:t>Задача 1</w:t>
            </w:r>
          </w:p>
          <w:p w:rsidR="00FB2B76" w:rsidRPr="00FB2B76" w:rsidRDefault="00FB2B76" w:rsidP="005C0547">
            <w:pPr>
              <w:rPr>
                <w:sz w:val="12"/>
                <w:szCs w:val="16"/>
              </w:rPr>
            </w:pPr>
            <w:r w:rsidRPr="00FB2B76">
              <w:rPr>
                <w:sz w:val="12"/>
                <w:szCs w:val="16"/>
              </w:rPr>
              <w:t>Модернизация дошкольного и общего образования</w:t>
            </w:r>
          </w:p>
        </w:tc>
        <w:tc>
          <w:tcPr>
            <w:tcW w:w="1300" w:type="pct"/>
            <w:gridSpan w:val="19"/>
            <w:tcBorders>
              <w:top w:val="single" w:sz="4" w:space="0" w:color="000000"/>
              <w:left w:val="single" w:sz="4" w:space="0" w:color="auto"/>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tc>
        <w:tc>
          <w:tcPr>
            <w:tcW w:w="37" w:type="pct"/>
            <w:gridSpan w:val="3"/>
            <w:tcBorders>
              <w:left w:val="single" w:sz="4" w:space="0" w:color="000000"/>
            </w:tcBorders>
            <w:shd w:val="clear" w:color="auto" w:fill="auto"/>
          </w:tcPr>
          <w:p w:rsidR="00FB2B76" w:rsidRPr="00FB2B76" w:rsidRDefault="00FB2B76" w:rsidP="005C0547">
            <w:pPr>
              <w:snapToGrid w:val="0"/>
              <w:rPr>
                <w:sz w:val="12"/>
                <w:szCs w:val="16"/>
              </w:rPr>
            </w:pPr>
          </w:p>
        </w:tc>
      </w:tr>
      <w:tr w:rsidR="00FB2B76" w:rsidRPr="00FB2B76" w:rsidTr="003F5189">
        <w:tblPrEx>
          <w:tblCellMar>
            <w:left w:w="108" w:type="dxa"/>
            <w:right w:w="108" w:type="dxa"/>
          </w:tblCellMar>
        </w:tblPrEx>
        <w:trPr>
          <w:cantSplit/>
          <w:trHeight w:val="1483"/>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lastRenderedPageBreak/>
              <w:t xml:space="preserve">1.1. </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 xml:space="preserve">Внедрение  различных форм реализации программ   дошкольного образования в  муниципальных дошкольных  образовательных учреждениях   </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 xml:space="preserve">муниципальные образовательные учреждения </w:t>
            </w:r>
          </w:p>
        </w:tc>
        <w:tc>
          <w:tcPr>
            <w:tcW w:w="449"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2019 – 2024 годы</w:t>
            </w:r>
          </w:p>
        </w:tc>
        <w:tc>
          <w:tcPr>
            <w:tcW w:w="587"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1.1</w:t>
            </w:r>
          </w:p>
        </w:tc>
        <w:tc>
          <w:tcPr>
            <w:tcW w:w="45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6"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227" w:type="pct"/>
            <w:gridSpan w:val="4"/>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jc w:val="center"/>
              <w:rPr>
                <w:sz w:val="12"/>
                <w:szCs w:val="16"/>
              </w:rPr>
            </w:pPr>
            <w:r w:rsidRPr="00FB2B76">
              <w:rPr>
                <w:sz w:val="12"/>
                <w:szCs w:val="16"/>
              </w:rPr>
              <w:t>-</w:t>
            </w:r>
          </w:p>
        </w:tc>
        <w:tc>
          <w:tcPr>
            <w:tcW w:w="437" w:type="pct"/>
            <w:gridSpan w:val="7"/>
            <w:tcBorders>
              <w:top w:val="single" w:sz="4" w:space="0" w:color="000000"/>
              <w:left w:val="single" w:sz="4" w:space="0" w:color="auto"/>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5" w:type="pct"/>
            <w:gridSpan w:val="9"/>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5" w:type="pct"/>
            <w:gridSpan w:val="3"/>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tc>
      </w:tr>
      <w:tr w:rsidR="00FB2B76" w:rsidRPr="00FB2B76" w:rsidTr="003F5189">
        <w:tblPrEx>
          <w:tblCellMar>
            <w:left w:w="108" w:type="dxa"/>
            <w:right w:w="108" w:type="dxa"/>
          </w:tblCellMar>
        </w:tblPrEx>
        <w:trPr>
          <w:cantSplit/>
          <w:trHeight w:val="77"/>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Реализация федерального государственного образовательного стандарта дошкольного образования</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муниципальные образовательные учреждения</w:t>
            </w:r>
          </w:p>
        </w:tc>
        <w:tc>
          <w:tcPr>
            <w:tcW w:w="449"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2019-2014 годы</w:t>
            </w:r>
          </w:p>
        </w:tc>
        <w:tc>
          <w:tcPr>
            <w:tcW w:w="587"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45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6"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227" w:type="pct"/>
            <w:gridSpan w:val="4"/>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jc w:val="center"/>
              <w:rPr>
                <w:sz w:val="12"/>
                <w:szCs w:val="16"/>
              </w:rPr>
            </w:pPr>
            <w:r w:rsidRPr="00FB2B76">
              <w:rPr>
                <w:sz w:val="12"/>
                <w:szCs w:val="16"/>
              </w:rPr>
              <w:t>-</w:t>
            </w:r>
          </w:p>
        </w:tc>
        <w:tc>
          <w:tcPr>
            <w:tcW w:w="437" w:type="pct"/>
            <w:gridSpan w:val="7"/>
            <w:tcBorders>
              <w:top w:val="single" w:sz="4" w:space="0" w:color="000000"/>
              <w:left w:val="single" w:sz="4" w:space="0" w:color="auto"/>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5" w:type="pct"/>
            <w:gridSpan w:val="9"/>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5" w:type="pct"/>
            <w:gridSpan w:val="3"/>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tc>
      </w:tr>
      <w:tr w:rsidR="00FB2B76" w:rsidRPr="00FB2B76" w:rsidTr="003F5189">
        <w:tblPrEx>
          <w:tblCellMar>
            <w:left w:w="108" w:type="dxa"/>
            <w:right w:w="108" w:type="dxa"/>
          </w:tblCellMar>
        </w:tblPrEx>
        <w:trPr>
          <w:gridAfter w:val="2"/>
          <w:wAfter w:w="170" w:type="pct"/>
          <w:cantSplit/>
          <w:trHeight w:val="77"/>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1.3.</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Обеспечение муниципальных общеобразовательных учреждений учебниками и учебными пособиями</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муниципальные образовательные учреждения</w:t>
            </w:r>
          </w:p>
        </w:tc>
        <w:tc>
          <w:tcPr>
            <w:tcW w:w="449"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2019 – 2024 годы</w:t>
            </w:r>
          </w:p>
        </w:tc>
        <w:tc>
          <w:tcPr>
            <w:tcW w:w="587"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w:t>
            </w:r>
          </w:p>
          <w:p w:rsidR="00FB2B76" w:rsidRPr="00FB2B76" w:rsidRDefault="00FB2B76" w:rsidP="005C0547">
            <w:pPr>
              <w:jc w:val="center"/>
              <w:rPr>
                <w:sz w:val="12"/>
                <w:szCs w:val="16"/>
              </w:rPr>
            </w:pPr>
            <w:r w:rsidRPr="00FB2B76">
              <w:rPr>
                <w:sz w:val="12"/>
                <w:szCs w:val="16"/>
              </w:rPr>
              <w:t>1.3</w:t>
            </w:r>
          </w:p>
          <w:p w:rsidR="00FB2B76" w:rsidRPr="00FB2B76" w:rsidRDefault="00FB2B76" w:rsidP="005C0547">
            <w:pPr>
              <w:rPr>
                <w:sz w:val="12"/>
                <w:szCs w:val="16"/>
              </w:rPr>
            </w:pPr>
          </w:p>
        </w:tc>
        <w:tc>
          <w:tcPr>
            <w:tcW w:w="45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областной бюджет</w:t>
            </w:r>
          </w:p>
        </w:tc>
        <w:tc>
          <w:tcPr>
            <w:tcW w:w="226"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227" w:type="pct"/>
            <w:gridSpan w:val="4"/>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501,2</w:t>
            </w:r>
          </w:p>
        </w:tc>
        <w:tc>
          <w:tcPr>
            <w:tcW w:w="264" w:type="pct"/>
            <w:gridSpan w:val="4"/>
            <w:tcBorders>
              <w:top w:val="single" w:sz="4" w:space="0" w:color="000000"/>
              <w:left w:val="single" w:sz="4" w:space="0" w:color="auto"/>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501,2</w:t>
            </w:r>
          </w:p>
          <w:p w:rsidR="00FB2B76" w:rsidRPr="00FB2B76" w:rsidRDefault="00FB2B76" w:rsidP="005C0547">
            <w:pPr>
              <w:jc w:val="center"/>
              <w:rPr>
                <w:sz w:val="12"/>
                <w:szCs w:val="16"/>
              </w:rPr>
            </w:pPr>
          </w:p>
        </w:tc>
        <w:tc>
          <w:tcPr>
            <w:tcW w:w="230"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501,2</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501,2</w:t>
            </w:r>
          </w:p>
        </w:tc>
        <w:tc>
          <w:tcPr>
            <w:tcW w:w="433" w:type="pct"/>
            <w:gridSpan w:val="9"/>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501,2</w:t>
            </w:r>
          </w:p>
        </w:tc>
        <w:tc>
          <w:tcPr>
            <w:tcW w:w="227" w:type="pct"/>
            <w:gridSpan w:val="2"/>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501,2</w:t>
            </w:r>
          </w:p>
        </w:tc>
      </w:tr>
      <w:tr w:rsidR="00FB2B76" w:rsidRPr="00FB2B76" w:rsidTr="003F5189">
        <w:tblPrEx>
          <w:tblCellMar>
            <w:left w:w="108" w:type="dxa"/>
            <w:right w:w="108" w:type="dxa"/>
          </w:tblCellMar>
        </w:tblPrEx>
        <w:trPr>
          <w:gridAfter w:val="2"/>
          <w:wAfter w:w="170" w:type="pct"/>
          <w:cantSplit/>
          <w:trHeight w:val="77"/>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1.4.</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both"/>
              <w:rPr>
                <w:sz w:val="12"/>
                <w:szCs w:val="16"/>
              </w:rPr>
            </w:pPr>
            <w:r w:rsidRPr="00FB2B76">
              <w:rPr>
                <w:sz w:val="12"/>
                <w:szCs w:val="16"/>
              </w:rPr>
              <w:t>Организация повышения квалификации педагогических и руководящих работников муниципальных               общеобразовательных учреждений</w:t>
            </w:r>
            <w:r w:rsidRPr="00FB2B76">
              <w:rPr>
                <w:sz w:val="12"/>
                <w:szCs w:val="16"/>
              </w:rPr>
              <w:br/>
              <w:t xml:space="preserve">с целью внедрения федеральных </w:t>
            </w:r>
            <w:r w:rsidRPr="00FB2B76">
              <w:rPr>
                <w:sz w:val="12"/>
                <w:szCs w:val="16"/>
              </w:rPr>
              <w:br/>
              <w:t xml:space="preserve">государственных   образовательных стандартов образовательных учреждениях, дистанционного обучения школьников в муниципальных общеобразовательных  учреждениях                   </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муниципальные образовательные учреждения</w:t>
            </w:r>
          </w:p>
        </w:tc>
        <w:tc>
          <w:tcPr>
            <w:tcW w:w="449"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2019 – 2024 годы</w:t>
            </w:r>
          </w:p>
        </w:tc>
        <w:tc>
          <w:tcPr>
            <w:tcW w:w="587"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w:t>
            </w:r>
          </w:p>
          <w:p w:rsidR="00FB2B76" w:rsidRPr="00FB2B76" w:rsidRDefault="00FB2B76" w:rsidP="005C0547">
            <w:pPr>
              <w:jc w:val="center"/>
              <w:rPr>
                <w:sz w:val="12"/>
                <w:szCs w:val="16"/>
              </w:rPr>
            </w:pPr>
            <w:r w:rsidRPr="00FB2B76">
              <w:rPr>
                <w:sz w:val="12"/>
                <w:szCs w:val="16"/>
              </w:rPr>
              <w:t>1.3</w:t>
            </w:r>
          </w:p>
          <w:p w:rsidR="00FB2B76" w:rsidRPr="00FB2B76" w:rsidRDefault="00FB2B76" w:rsidP="005C0547">
            <w:pPr>
              <w:jc w:val="center"/>
              <w:rPr>
                <w:sz w:val="12"/>
                <w:szCs w:val="16"/>
              </w:rPr>
            </w:pPr>
            <w:r w:rsidRPr="00FB2B76">
              <w:rPr>
                <w:sz w:val="12"/>
                <w:szCs w:val="16"/>
              </w:rPr>
              <w:t>1.5</w:t>
            </w:r>
          </w:p>
          <w:p w:rsidR="00FB2B76" w:rsidRPr="00FB2B76" w:rsidRDefault="00FB2B76" w:rsidP="005C0547">
            <w:pPr>
              <w:rPr>
                <w:sz w:val="12"/>
                <w:szCs w:val="16"/>
              </w:rPr>
            </w:pPr>
          </w:p>
        </w:tc>
        <w:tc>
          <w:tcPr>
            <w:tcW w:w="45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6"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227" w:type="pct"/>
            <w:gridSpan w:val="4"/>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jc w:val="center"/>
              <w:rPr>
                <w:sz w:val="12"/>
                <w:szCs w:val="16"/>
              </w:rPr>
            </w:pPr>
            <w:r w:rsidRPr="00FB2B76">
              <w:rPr>
                <w:sz w:val="12"/>
                <w:szCs w:val="16"/>
              </w:rPr>
              <w:t>-</w:t>
            </w:r>
          </w:p>
        </w:tc>
        <w:tc>
          <w:tcPr>
            <w:tcW w:w="264" w:type="pct"/>
            <w:gridSpan w:val="4"/>
            <w:tcBorders>
              <w:top w:val="single" w:sz="4" w:space="0" w:color="000000"/>
              <w:left w:val="single" w:sz="4" w:space="0" w:color="auto"/>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30"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3" w:type="pct"/>
            <w:gridSpan w:val="9"/>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jc w:val="center"/>
              <w:rPr>
                <w:sz w:val="12"/>
                <w:szCs w:val="16"/>
              </w:rPr>
            </w:pPr>
            <w:r w:rsidRPr="00FB2B76">
              <w:rPr>
                <w:sz w:val="12"/>
                <w:szCs w:val="16"/>
              </w:rPr>
              <w:t>-</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tc>
      </w:tr>
      <w:tr w:rsidR="00FB2B76" w:rsidRPr="00FB2B76" w:rsidTr="003F5189">
        <w:tblPrEx>
          <w:tblCellMar>
            <w:left w:w="108" w:type="dxa"/>
            <w:right w:w="108" w:type="dxa"/>
          </w:tblCellMar>
        </w:tblPrEx>
        <w:trPr>
          <w:gridAfter w:val="2"/>
          <w:wAfter w:w="170" w:type="pct"/>
          <w:cantSplit/>
          <w:trHeight w:val="77"/>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lastRenderedPageBreak/>
              <w:t>1.5</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both"/>
              <w:rPr>
                <w:sz w:val="12"/>
                <w:szCs w:val="16"/>
              </w:rPr>
            </w:pPr>
            <w:r w:rsidRPr="00FB2B76">
              <w:rPr>
                <w:sz w:val="12"/>
                <w:szCs w:val="16"/>
              </w:rPr>
              <w:t xml:space="preserve">Обеспечение участия руководителей и  педагогов   в областных мероприятиях (семинарах, курсах), внедрение методических рекомендаций      </w:t>
            </w:r>
            <w:r w:rsidRPr="00FB2B76">
              <w:rPr>
                <w:sz w:val="12"/>
                <w:szCs w:val="16"/>
              </w:rPr>
              <w:br/>
              <w:t xml:space="preserve">по вопросам организации инновационной деятельности в образовательных учреждениях                   </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отдел</w:t>
            </w:r>
          </w:p>
          <w:p w:rsidR="00FB2B76" w:rsidRPr="00FB2B76" w:rsidRDefault="00FB2B76" w:rsidP="005C0547">
            <w:pPr>
              <w:rPr>
                <w:sz w:val="12"/>
                <w:szCs w:val="16"/>
              </w:rPr>
            </w:pPr>
          </w:p>
        </w:tc>
        <w:tc>
          <w:tcPr>
            <w:tcW w:w="449"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2019 – 2024 годы</w:t>
            </w:r>
          </w:p>
        </w:tc>
        <w:tc>
          <w:tcPr>
            <w:tcW w:w="587"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w:t>
            </w:r>
          </w:p>
          <w:p w:rsidR="00FB2B76" w:rsidRPr="00FB2B76" w:rsidRDefault="00FB2B76" w:rsidP="005C0547">
            <w:pPr>
              <w:jc w:val="center"/>
              <w:rPr>
                <w:sz w:val="12"/>
                <w:szCs w:val="16"/>
              </w:rPr>
            </w:pPr>
            <w:r w:rsidRPr="00FB2B76">
              <w:rPr>
                <w:sz w:val="12"/>
                <w:szCs w:val="16"/>
              </w:rPr>
              <w:t>1.3</w:t>
            </w:r>
          </w:p>
          <w:p w:rsidR="00FB2B76" w:rsidRPr="00FB2B76" w:rsidRDefault="00FB2B76" w:rsidP="005C0547">
            <w:pPr>
              <w:rPr>
                <w:sz w:val="12"/>
                <w:szCs w:val="16"/>
              </w:rPr>
            </w:pPr>
          </w:p>
        </w:tc>
        <w:tc>
          <w:tcPr>
            <w:tcW w:w="45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6"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227" w:type="pct"/>
            <w:gridSpan w:val="4"/>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jc w:val="center"/>
              <w:rPr>
                <w:sz w:val="12"/>
                <w:szCs w:val="16"/>
              </w:rPr>
            </w:pPr>
            <w:r w:rsidRPr="00FB2B76">
              <w:rPr>
                <w:sz w:val="12"/>
                <w:szCs w:val="16"/>
              </w:rPr>
              <w:t>-</w:t>
            </w:r>
          </w:p>
        </w:tc>
        <w:tc>
          <w:tcPr>
            <w:tcW w:w="264" w:type="pct"/>
            <w:gridSpan w:val="4"/>
            <w:tcBorders>
              <w:top w:val="single" w:sz="4" w:space="0" w:color="000000"/>
              <w:left w:val="single" w:sz="4" w:space="0" w:color="auto"/>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30"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3" w:type="pct"/>
            <w:gridSpan w:val="9"/>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7" w:type="pct"/>
            <w:gridSpan w:val="2"/>
            <w:tcBorders>
              <w:top w:val="single" w:sz="4" w:space="0" w:color="auto"/>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r w:rsidRPr="00FB2B76">
              <w:rPr>
                <w:sz w:val="12"/>
                <w:szCs w:val="16"/>
              </w:rPr>
              <w:t>-</w:t>
            </w:r>
          </w:p>
        </w:tc>
      </w:tr>
      <w:tr w:rsidR="00FB2B76" w:rsidRPr="00FB2B76" w:rsidTr="003F5189">
        <w:tblPrEx>
          <w:tblCellMar>
            <w:left w:w="108" w:type="dxa"/>
            <w:right w:w="108" w:type="dxa"/>
          </w:tblCellMar>
        </w:tblPrEx>
        <w:trPr>
          <w:gridAfter w:val="2"/>
          <w:wAfter w:w="170" w:type="pct"/>
          <w:cantSplit/>
          <w:trHeight w:val="77"/>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1.6.</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both"/>
              <w:rPr>
                <w:sz w:val="12"/>
                <w:szCs w:val="16"/>
              </w:rPr>
            </w:pPr>
            <w:r w:rsidRPr="00FB2B76">
              <w:rPr>
                <w:sz w:val="12"/>
                <w:szCs w:val="16"/>
              </w:rPr>
              <w:t xml:space="preserve">Реализация электронной (дистанционной) формы обучения </w:t>
            </w:r>
            <w:r w:rsidRPr="00FB2B76">
              <w:rPr>
                <w:sz w:val="12"/>
                <w:szCs w:val="16"/>
              </w:rPr>
              <w:br/>
              <w:t xml:space="preserve">школьников  в общеобразовательных учреждениях района              </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 xml:space="preserve">муниципальные образовательные учреждения </w:t>
            </w:r>
          </w:p>
          <w:p w:rsidR="00FB2B76" w:rsidRPr="00FB2B76" w:rsidRDefault="00FB2B76" w:rsidP="005C0547">
            <w:pPr>
              <w:rPr>
                <w:sz w:val="12"/>
                <w:szCs w:val="16"/>
              </w:rPr>
            </w:pPr>
          </w:p>
        </w:tc>
        <w:tc>
          <w:tcPr>
            <w:tcW w:w="449"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2019 – 2024 годы</w:t>
            </w:r>
          </w:p>
        </w:tc>
        <w:tc>
          <w:tcPr>
            <w:tcW w:w="587"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w:t>
            </w:r>
          </w:p>
          <w:p w:rsidR="00FB2B76" w:rsidRPr="00FB2B76" w:rsidRDefault="00FB2B76" w:rsidP="005C0547">
            <w:pPr>
              <w:jc w:val="center"/>
              <w:rPr>
                <w:sz w:val="12"/>
                <w:szCs w:val="16"/>
              </w:rPr>
            </w:pPr>
            <w:r w:rsidRPr="00FB2B76">
              <w:rPr>
                <w:sz w:val="12"/>
                <w:szCs w:val="16"/>
              </w:rPr>
              <w:t>1.3</w:t>
            </w:r>
          </w:p>
          <w:p w:rsidR="00FB2B76" w:rsidRPr="00FB2B76" w:rsidRDefault="00FB2B76" w:rsidP="005C0547">
            <w:pPr>
              <w:rPr>
                <w:sz w:val="12"/>
                <w:szCs w:val="16"/>
              </w:rPr>
            </w:pPr>
          </w:p>
        </w:tc>
        <w:tc>
          <w:tcPr>
            <w:tcW w:w="45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6"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227" w:type="pct"/>
            <w:gridSpan w:val="4"/>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jc w:val="center"/>
              <w:rPr>
                <w:sz w:val="12"/>
                <w:szCs w:val="16"/>
              </w:rPr>
            </w:pPr>
            <w:r w:rsidRPr="00FB2B76">
              <w:rPr>
                <w:sz w:val="12"/>
                <w:szCs w:val="16"/>
              </w:rPr>
              <w:t>-</w:t>
            </w:r>
          </w:p>
        </w:tc>
        <w:tc>
          <w:tcPr>
            <w:tcW w:w="264" w:type="pct"/>
            <w:gridSpan w:val="4"/>
            <w:tcBorders>
              <w:top w:val="single" w:sz="4" w:space="0" w:color="000000"/>
              <w:left w:val="single" w:sz="4" w:space="0" w:color="auto"/>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30"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3" w:type="pct"/>
            <w:gridSpan w:val="9"/>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7" w:type="pct"/>
            <w:gridSpan w:val="2"/>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r w:rsidRPr="00FB2B76">
              <w:rPr>
                <w:sz w:val="12"/>
                <w:szCs w:val="16"/>
              </w:rPr>
              <w:t>-</w:t>
            </w:r>
          </w:p>
        </w:tc>
      </w:tr>
      <w:tr w:rsidR="00FB2B76" w:rsidRPr="00FB2B76" w:rsidTr="003F5189">
        <w:tblPrEx>
          <w:tblCellMar>
            <w:left w:w="108" w:type="dxa"/>
            <w:right w:w="108" w:type="dxa"/>
          </w:tblCellMar>
        </w:tblPrEx>
        <w:trPr>
          <w:gridAfter w:val="2"/>
          <w:wAfter w:w="170" w:type="pct"/>
          <w:cantSplit/>
          <w:trHeight w:val="1127"/>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1.7.</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rPr>
                <w:sz w:val="12"/>
                <w:szCs w:val="16"/>
              </w:rPr>
            </w:pPr>
            <w:r w:rsidRPr="00FB2B76">
              <w:rPr>
                <w:sz w:val="12"/>
                <w:szCs w:val="16"/>
              </w:rPr>
              <w:t xml:space="preserve">Обеспечение доступа   общеобразовательных  учреждений к информационно-телекоммуникационной сети «Интернет»    </w:t>
            </w:r>
            <w:r w:rsidRPr="00FB2B76">
              <w:rPr>
                <w:sz w:val="12"/>
                <w:szCs w:val="16"/>
              </w:rPr>
              <w:br/>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муниципальные учреждения образования.</w:t>
            </w:r>
          </w:p>
        </w:tc>
        <w:tc>
          <w:tcPr>
            <w:tcW w:w="449"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2019 – 2024 годы</w:t>
            </w:r>
          </w:p>
        </w:tc>
        <w:tc>
          <w:tcPr>
            <w:tcW w:w="587"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w:t>
            </w:r>
          </w:p>
          <w:p w:rsidR="00FB2B76" w:rsidRPr="00FB2B76" w:rsidRDefault="00FB2B76" w:rsidP="005C0547">
            <w:pPr>
              <w:jc w:val="center"/>
              <w:rPr>
                <w:sz w:val="12"/>
                <w:szCs w:val="16"/>
              </w:rPr>
            </w:pPr>
            <w:r w:rsidRPr="00FB2B76">
              <w:rPr>
                <w:sz w:val="12"/>
                <w:szCs w:val="16"/>
              </w:rPr>
              <w:t>1.3</w:t>
            </w:r>
          </w:p>
          <w:p w:rsidR="00FB2B76" w:rsidRPr="00FB2B76" w:rsidRDefault="00FB2B76" w:rsidP="005C0547">
            <w:pPr>
              <w:rPr>
                <w:sz w:val="12"/>
                <w:szCs w:val="16"/>
              </w:rPr>
            </w:pPr>
          </w:p>
        </w:tc>
        <w:tc>
          <w:tcPr>
            <w:tcW w:w="45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областной бюджет</w:t>
            </w:r>
          </w:p>
        </w:tc>
        <w:tc>
          <w:tcPr>
            <w:tcW w:w="226"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227" w:type="pct"/>
            <w:gridSpan w:val="4"/>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snapToGrid w:val="0"/>
              <w:jc w:val="center"/>
              <w:rPr>
                <w:sz w:val="12"/>
                <w:szCs w:val="16"/>
                <w:highlight w:val="yellow"/>
              </w:rPr>
            </w:pPr>
          </w:p>
          <w:p w:rsidR="00FB2B76" w:rsidRPr="00FB2B76" w:rsidRDefault="00FB2B76" w:rsidP="005C0547">
            <w:pPr>
              <w:snapToGrid w:val="0"/>
              <w:jc w:val="center"/>
              <w:rPr>
                <w:sz w:val="12"/>
                <w:szCs w:val="16"/>
                <w:highlight w:val="yellow"/>
              </w:rPr>
            </w:pPr>
          </w:p>
          <w:p w:rsidR="00FB2B76" w:rsidRPr="00FB2B76" w:rsidRDefault="00FB2B76" w:rsidP="005C0547">
            <w:pPr>
              <w:snapToGrid w:val="0"/>
              <w:jc w:val="center"/>
              <w:rPr>
                <w:sz w:val="12"/>
                <w:szCs w:val="16"/>
                <w:highlight w:val="yellow"/>
              </w:rPr>
            </w:pPr>
          </w:p>
          <w:p w:rsidR="00FB2B76" w:rsidRPr="00FB2B76" w:rsidRDefault="00FB2B76" w:rsidP="005C0547">
            <w:pPr>
              <w:snapToGrid w:val="0"/>
              <w:jc w:val="center"/>
              <w:rPr>
                <w:sz w:val="12"/>
                <w:szCs w:val="16"/>
                <w:highlight w:val="yellow"/>
              </w:rPr>
            </w:pPr>
          </w:p>
          <w:p w:rsidR="00FB2B76" w:rsidRPr="00FB2B76" w:rsidRDefault="00FB2B76" w:rsidP="005C0547">
            <w:pPr>
              <w:snapToGrid w:val="0"/>
              <w:jc w:val="center"/>
              <w:rPr>
                <w:sz w:val="12"/>
                <w:szCs w:val="16"/>
                <w:highlight w:val="yellow"/>
              </w:rPr>
            </w:pPr>
          </w:p>
          <w:p w:rsidR="00FB2B76" w:rsidRPr="00FB2B76" w:rsidRDefault="00FB2B76" w:rsidP="005C0547">
            <w:pPr>
              <w:snapToGrid w:val="0"/>
              <w:jc w:val="center"/>
              <w:rPr>
                <w:sz w:val="12"/>
                <w:szCs w:val="16"/>
              </w:rPr>
            </w:pPr>
            <w:r w:rsidRPr="00FB2B76">
              <w:rPr>
                <w:sz w:val="12"/>
                <w:szCs w:val="16"/>
              </w:rPr>
              <w:t>94,70</w:t>
            </w:r>
          </w:p>
          <w:p w:rsidR="00FB2B76" w:rsidRPr="00FB2B76" w:rsidRDefault="00FB2B76" w:rsidP="005C0547">
            <w:pPr>
              <w:snapToGrid w:val="0"/>
              <w:jc w:val="center"/>
              <w:rPr>
                <w:sz w:val="12"/>
                <w:szCs w:val="16"/>
              </w:rPr>
            </w:pPr>
            <w:r w:rsidRPr="00FB2B76">
              <w:rPr>
                <w:sz w:val="12"/>
                <w:szCs w:val="16"/>
              </w:rPr>
              <w:t>000</w:t>
            </w:r>
          </w:p>
          <w:p w:rsidR="00FB2B76" w:rsidRPr="00FB2B76" w:rsidRDefault="00FB2B76" w:rsidP="005C0547">
            <w:pPr>
              <w:snapToGrid w:val="0"/>
              <w:rPr>
                <w:sz w:val="12"/>
                <w:szCs w:val="16"/>
              </w:rPr>
            </w:pPr>
          </w:p>
        </w:tc>
        <w:tc>
          <w:tcPr>
            <w:tcW w:w="264" w:type="pct"/>
            <w:gridSpan w:val="4"/>
            <w:tcBorders>
              <w:top w:val="single" w:sz="4" w:space="0" w:color="000000"/>
              <w:left w:val="single" w:sz="4" w:space="0" w:color="auto"/>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94,70</w:t>
            </w:r>
          </w:p>
          <w:p w:rsidR="00FB2B76" w:rsidRPr="00FB2B76" w:rsidRDefault="00FB2B76" w:rsidP="005C0547">
            <w:pPr>
              <w:rPr>
                <w:sz w:val="12"/>
                <w:szCs w:val="16"/>
              </w:rPr>
            </w:pPr>
            <w:r w:rsidRPr="00FB2B76">
              <w:rPr>
                <w:sz w:val="12"/>
                <w:szCs w:val="16"/>
              </w:rPr>
              <w:t>000</w:t>
            </w:r>
          </w:p>
        </w:tc>
        <w:tc>
          <w:tcPr>
            <w:tcW w:w="230"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94,70000</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94,70000</w:t>
            </w:r>
          </w:p>
        </w:tc>
        <w:tc>
          <w:tcPr>
            <w:tcW w:w="433" w:type="pct"/>
            <w:gridSpan w:val="9"/>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94,70000</w:t>
            </w:r>
          </w:p>
        </w:tc>
        <w:tc>
          <w:tcPr>
            <w:tcW w:w="227" w:type="pct"/>
            <w:gridSpan w:val="2"/>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94,70000</w:t>
            </w:r>
          </w:p>
        </w:tc>
      </w:tr>
      <w:tr w:rsidR="00FB2B76" w:rsidRPr="00FB2B76" w:rsidTr="003F5189">
        <w:tblPrEx>
          <w:tblCellMar>
            <w:left w:w="108" w:type="dxa"/>
            <w:right w:w="108" w:type="dxa"/>
          </w:tblCellMar>
        </w:tblPrEx>
        <w:trPr>
          <w:gridAfter w:val="2"/>
          <w:wAfter w:w="170" w:type="pct"/>
          <w:cantSplit/>
          <w:trHeight w:val="838"/>
        </w:trPr>
        <w:tc>
          <w:tcPr>
            <w:tcW w:w="225" w:type="pct"/>
            <w:vMerge w:val="restart"/>
            <w:tcBorders>
              <w:top w:val="single" w:sz="4" w:space="0" w:color="000000"/>
              <w:left w:val="single" w:sz="4" w:space="0" w:color="000000"/>
            </w:tcBorders>
            <w:shd w:val="clear" w:color="auto" w:fill="auto"/>
          </w:tcPr>
          <w:p w:rsidR="00FB2B76" w:rsidRPr="00FB2B76" w:rsidRDefault="00FB2B76" w:rsidP="005C0547">
            <w:pPr>
              <w:jc w:val="center"/>
              <w:rPr>
                <w:sz w:val="12"/>
                <w:szCs w:val="16"/>
              </w:rPr>
            </w:pPr>
            <w:r w:rsidRPr="00FB2B76">
              <w:rPr>
                <w:sz w:val="12"/>
                <w:szCs w:val="16"/>
              </w:rPr>
              <w:t>1.8.</w:t>
            </w:r>
          </w:p>
        </w:tc>
        <w:tc>
          <w:tcPr>
            <w:tcW w:w="724" w:type="pct"/>
            <w:vMerge w:val="restart"/>
            <w:tcBorders>
              <w:top w:val="single" w:sz="4" w:space="0" w:color="000000"/>
              <w:left w:val="single" w:sz="4" w:space="0" w:color="000000"/>
            </w:tcBorders>
            <w:shd w:val="clear" w:color="auto" w:fill="auto"/>
          </w:tcPr>
          <w:p w:rsidR="00FB2B76" w:rsidRPr="00FB2B76" w:rsidRDefault="00FB2B76" w:rsidP="005C0547">
            <w:pPr>
              <w:snapToGrid w:val="0"/>
              <w:rPr>
                <w:sz w:val="12"/>
                <w:szCs w:val="16"/>
              </w:rPr>
            </w:pPr>
            <w:r w:rsidRPr="00FB2B76">
              <w:rPr>
                <w:sz w:val="12"/>
                <w:szCs w:val="16"/>
              </w:rPr>
              <w:t>Предоставление субсидии на  финансовое обеспечение  выполнения муниципального задания на оказание услу</w:t>
            </w:r>
            <w:proofErr w:type="gramStart"/>
            <w:r w:rsidRPr="00FB2B76">
              <w:rPr>
                <w:sz w:val="12"/>
                <w:szCs w:val="16"/>
              </w:rPr>
              <w:t>г(</w:t>
            </w:r>
            <w:proofErr w:type="gramEnd"/>
            <w:r w:rsidRPr="00FB2B76">
              <w:rPr>
                <w:sz w:val="12"/>
                <w:szCs w:val="16"/>
              </w:rPr>
              <w:t xml:space="preserve"> выполнение работ) дошкольным и общеобразовательным учреждениям</w:t>
            </w:r>
          </w:p>
        </w:tc>
        <w:tc>
          <w:tcPr>
            <w:tcW w:w="407" w:type="pct"/>
            <w:gridSpan w:val="2"/>
            <w:vMerge w:val="restart"/>
            <w:tcBorders>
              <w:top w:val="single" w:sz="4" w:space="0" w:color="000000"/>
              <w:left w:val="single" w:sz="4" w:space="0" w:color="000000"/>
            </w:tcBorders>
            <w:shd w:val="clear" w:color="auto" w:fill="auto"/>
          </w:tcPr>
          <w:p w:rsidR="00FB2B76" w:rsidRPr="00FB2B76" w:rsidRDefault="00FB2B76" w:rsidP="005C0547">
            <w:pPr>
              <w:rPr>
                <w:sz w:val="12"/>
                <w:szCs w:val="16"/>
              </w:rPr>
            </w:pPr>
            <w:r w:rsidRPr="00FB2B76">
              <w:rPr>
                <w:sz w:val="12"/>
                <w:szCs w:val="16"/>
              </w:rPr>
              <w:t>отдел</w:t>
            </w:r>
          </w:p>
        </w:tc>
        <w:tc>
          <w:tcPr>
            <w:tcW w:w="449" w:type="pct"/>
            <w:gridSpan w:val="4"/>
            <w:vMerge w:val="restart"/>
            <w:tcBorders>
              <w:top w:val="single" w:sz="4" w:space="0" w:color="000000"/>
              <w:left w:val="single" w:sz="4" w:space="0" w:color="000000"/>
            </w:tcBorders>
            <w:shd w:val="clear" w:color="auto" w:fill="auto"/>
          </w:tcPr>
          <w:p w:rsidR="00FB2B76" w:rsidRPr="00FB2B76" w:rsidRDefault="00FB2B76" w:rsidP="005C0547">
            <w:pPr>
              <w:rPr>
                <w:sz w:val="12"/>
                <w:szCs w:val="16"/>
              </w:rPr>
            </w:pPr>
            <w:r w:rsidRPr="00FB2B76">
              <w:rPr>
                <w:sz w:val="12"/>
                <w:szCs w:val="16"/>
              </w:rPr>
              <w:t>2019-2024 годы</w:t>
            </w:r>
          </w:p>
        </w:tc>
        <w:tc>
          <w:tcPr>
            <w:tcW w:w="587" w:type="pct"/>
            <w:gridSpan w:val="3"/>
            <w:vMerge w:val="restart"/>
            <w:tcBorders>
              <w:top w:val="single" w:sz="4" w:space="0" w:color="000000"/>
              <w:left w:val="single" w:sz="4" w:space="0" w:color="000000"/>
            </w:tcBorders>
            <w:shd w:val="clear" w:color="auto" w:fill="auto"/>
          </w:tcPr>
          <w:p w:rsidR="00FB2B76" w:rsidRPr="00FB2B76" w:rsidRDefault="00FB2B76" w:rsidP="005C0547">
            <w:pPr>
              <w:jc w:val="center"/>
              <w:rPr>
                <w:sz w:val="12"/>
                <w:szCs w:val="16"/>
              </w:rPr>
            </w:pPr>
            <w:r w:rsidRPr="00FB2B76">
              <w:rPr>
                <w:sz w:val="12"/>
                <w:szCs w:val="16"/>
              </w:rPr>
              <w:t>1.1</w:t>
            </w:r>
          </w:p>
        </w:tc>
        <w:tc>
          <w:tcPr>
            <w:tcW w:w="450" w:type="pct"/>
            <w:gridSpan w:val="3"/>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бюджет муниципального района</w:t>
            </w:r>
          </w:p>
        </w:tc>
        <w:tc>
          <w:tcPr>
            <w:tcW w:w="226" w:type="pct"/>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p>
        </w:tc>
        <w:tc>
          <w:tcPr>
            <w:tcW w:w="227" w:type="pct"/>
            <w:gridSpan w:val="4"/>
            <w:tcBorders>
              <w:top w:val="single" w:sz="4" w:space="0" w:color="000000"/>
              <w:left w:val="single" w:sz="4" w:space="0" w:color="000000"/>
              <w:bottom w:val="single" w:sz="4" w:space="0" w:color="auto"/>
              <w:right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23522,60000</w:t>
            </w: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rPr>
                <w:sz w:val="12"/>
                <w:szCs w:val="16"/>
              </w:rPr>
            </w:pPr>
          </w:p>
        </w:tc>
        <w:tc>
          <w:tcPr>
            <w:tcW w:w="264" w:type="pct"/>
            <w:gridSpan w:val="4"/>
            <w:tcBorders>
              <w:top w:val="single" w:sz="4" w:space="0" w:color="000000"/>
              <w:left w:val="single" w:sz="4" w:space="0" w:color="auto"/>
              <w:bottom w:val="single" w:sz="4" w:space="0" w:color="auto"/>
            </w:tcBorders>
            <w:shd w:val="clear" w:color="auto" w:fill="auto"/>
          </w:tcPr>
          <w:p w:rsidR="00FB2B76" w:rsidRPr="00FB2B76" w:rsidRDefault="00FB2B76" w:rsidP="005C0547">
            <w:pPr>
              <w:rPr>
                <w:sz w:val="12"/>
                <w:szCs w:val="16"/>
              </w:rPr>
            </w:pPr>
            <w:r w:rsidRPr="00FB2B76">
              <w:rPr>
                <w:sz w:val="12"/>
                <w:szCs w:val="16"/>
              </w:rPr>
              <w:t>22746,10000</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tc>
        <w:tc>
          <w:tcPr>
            <w:tcW w:w="230" w:type="pct"/>
            <w:gridSpan w:val="4"/>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22328,90000</w:t>
            </w:r>
          </w:p>
          <w:p w:rsidR="00FB2B76" w:rsidRPr="00FB2B76" w:rsidRDefault="00FB2B76" w:rsidP="005C0547">
            <w:pPr>
              <w:rPr>
                <w:sz w:val="12"/>
                <w:szCs w:val="16"/>
              </w:rPr>
            </w:pPr>
          </w:p>
          <w:p w:rsidR="00FB2B76" w:rsidRPr="00FB2B76" w:rsidRDefault="00FB2B76" w:rsidP="005C0547">
            <w:pPr>
              <w:rPr>
                <w:sz w:val="12"/>
                <w:szCs w:val="16"/>
              </w:rPr>
            </w:pPr>
          </w:p>
        </w:tc>
        <w:tc>
          <w:tcPr>
            <w:tcW w:w="382" w:type="pct"/>
            <w:gridSpan w:val="4"/>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22328,90000</w:t>
            </w:r>
          </w:p>
          <w:p w:rsidR="00FB2B76" w:rsidRPr="00FB2B76" w:rsidRDefault="00FB2B76" w:rsidP="005C0547">
            <w:pPr>
              <w:rPr>
                <w:sz w:val="12"/>
                <w:szCs w:val="16"/>
              </w:rPr>
            </w:pPr>
          </w:p>
          <w:p w:rsidR="00FB2B76" w:rsidRPr="00FB2B76" w:rsidRDefault="00FB2B76" w:rsidP="005C0547">
            <w:pPr>
              <w:rPr>
                <w:sz w:val="12"/>
                <w:szCs w:val="16"/>
              </w:rPr>
            </w:pPr>
          </w:p>
        </w:tc>
        <w:tc>
          <w:tcPr>
            <w:tcW w:w="433" w:type="pct"/>
            <w:gridSpan w:val="9"/>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22328,90000</w:t>
            </w:r>
          </w:p>
          <w:p w:rsidR="00FB2B76" w:rsidRPr="00FB2B76" w:rsidRDefault="00FB2B76" w:rsidP="005C0547">
            <w:pPr>
              <w:rPr>
                <w:sz w:val="12"/>
                <w:szCs w:val="16"/>
              </w:rPr>
            </w:pPr>
          </w:p>
          <w:p w:rsidR="00FB2B76" w:rsidRPr="00FB2B76" w:rsidRDefault="00FB2B76" w:rsidP="005C0547">
            <w:pPr>
              <w:rPr>
                <w:sz w:val="12"/>
                <w:szCs w:val="16"/>
              </w:rPr>
            </w:pPr>
          </w:p>
        </w:tc>
        <w:tc>
          <w:tcPr>
            <w:tcW w:w="227" w:type="pct"/>
            <w:gridSpan w:val="2"/>
            <w:tcBorders>
              <w:top w:val="single" w:sz="4" w:space="0" w:color="000000"/>
              <w:left w:val="single" w:sz="4" w:space="0" w:color="000000"/>
              <w:bottom w:val="single" w:sz="4" w:space="0" w:color="auto"/>
              <w:right w:val="single" w:sz="4" w:space="0" w:color="000000"/>
            </w:tcBorders>
            <w:shd w:val="clear" w:color="auto" w:fill="auto"/>
          </w:tcPr>
          <w:p w:rsidR="00FB2B76" w:rsidRPr="00FB2B76" w:rsidRDefault="00FB2B76" w:rsidP="005C0547">
            <w:pPr>
              <w:rPr>
                <w:sz w:val="12"/>
                <w:szCs w:val="16"/>
              </w:rPr>
            </w:pPr>
            <w:r w:rsidRPr="00FB2B76">
              <w:rPr>
                <w:sz w:val="12"/>
                <w:szCs w:val="16"/>
              </w:rPr>
              <w:t>22328,90000</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tc>
      </w:tr>
      <w:tr w:rsidR="00FB2B76" w:rsidRPr="00FB2B76" w:rsidTr="003F5189">
        <w:tblPrEx>
          <w:tblCellMar>
            <w:left w:w="108" w:type="dxa"/>
            <w:right w:w="108" w:type="dxa"/>
          </w:tblCellMar>
        </w:tblPrEx>
        <w:trPr>
          <w:gridAfter w:val="2"/>
          <w:wAfter w:w="170" w:type="pct"/>
          <w:cantSplit/>
          <w:trHeight w:val="797"/>
        </w:trPr>
        <w:tc>
          <w:tcPr>
            <w:tcW w:w="225" w:type="pct"/>
            <w:vMerge/>
            <w:tcBorders>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724" w:type="pct"/>
            <w:vMerge/>
            <w:tcBorders>
              <w:left w:val="single" w:sz="4" w:space="0" w:color="000000"/>
              <w:bottom w:val="single" w:sz="4" w:space="0" w:color="000000"/>
            </w:tcBorders>
            <w:shd w:val="clear" w:color="auto" w:fill="auto"/>
          </w:tcPr>
          <w:p w:rsidR="00FB2B76" w:rsidRPr="00FB2B76" w:rsidRDefault="00FB2B76" w:rsidP="005C0547">
            <w:pPr>
              <w:snapToGrid w:val="0"/>
              <w:rPr>
                <w:sz w:val="12"/>
                <w:szCs w:val="16"/>
              </w:rPr>
            </w:pPr>
          </w:p>
        </w:tc>
        <w:tc>
          <w:tcPr>
            <w:tcW w:w="407" w:type="pct"/>
            <w:gridSpan w:val="2"/>
            <w:vMerge/>
            <w:tcBorders>
              <w:left w:val="single" w:sz="4" w:space="0" w:color="000000"/>
              <w:bottom w:val="single" w:sz="4" w:space="0" w:color="000000"/>
            </w:tcBorders>
            <w:shd w:val="clear" w:color="auto" w:fill="auto"/>
          </w:tcPr>
          <w:p w:rsidR="00FB2B76" w:rsidRPr="00FB2B76" w:rsidRDefault="00FB2B76" w:rsidP="005C0547">
            <w:pPr>
              <w:rPr>
                <w:sz w:val="12"/>
                <w:szCs w:val="16"/>
              </w:rPr>
            </w:pPr>
          </w:p>
        </w:tc>
        <w:tc>
          <w:tcPr>
            <w:tcW w:w="449" w:type="pct"/>
            <w:gridSpan w:val="4"/>
            <w:vMerge/>
            <w:tcBorders>
              <w:left w:val="single" w:sz="4" w:space="0" w:color="000000"/>
              <w:bottom w:val="single" w:sz="4" w:space="0" w:color="000000"/>
            </w:tcBorders>
            <w:shd w:val="clear" w:color="auto" w:fill="auto"/>
          </w:tcPr>
          <w:p w:rsidR="00FB2B76" w:rsidRPr="00FB2B76" w:rsidRDefault="00FB2B76" w:rsidP="005C0547">
            <w:pPr>
              <w:rPr>
                <w:sz w:val="12"/>
                <w:szCs w:val="16"/>
              </w:rPr>
            </w:pPr>
          </w:p>
        </w:tc>
        <w:tc>
          <w:tcPr>
            <w:tcW w:w="587" w:type="pct"/>
            <w:gridSpan w:val="3"/>
            <w:vMerge/>
            <w:tcBorders>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450" w:type="pct"/>
            <w:gridSpan w:val="3"/>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областной бюджет</w:t>
            </w:r>
          </w:p>
        </w:tc>
        <w:tc>
          <w:tcPr>
            <w:tcW w:w="226" w:type="pct"/>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227" w:type="pct"/>
            <w:gridSpan w:val="4"/>
            <w:tcBorders>
              <w:top w:val="single" w:sz="4" w:space="0" w:color="auto"/>
              <w:left w:val="single" w:sz="4" w:space="0" w:color="000000"/>
              <w:bottom w:val="single" w:sz="4" w:space="0" w:color="000000"/>
              <w:right w:val="single" w:sz="4" w:space="0" w:color="auto"/>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87590,80000</w:t>
            </w:r>
          </w:p>
        </w:tc>
        <w:tc>
          <w:tcPr>
            <w:tcW w:w="264" w:type="pct"/>
            <w:gridSpan w:val="4"/>
            <w:tcBorders>
              <w:top w:val="single" w:sz="4" w:space="0" w:color="auto"/>
              <w:left w:val="single" w:sz="4" w:space="0" w:color="auto"/>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73829,00000</w:t>
            </w:r>
          </w:p>
        </w:tc>
        <w:tc>
          <w:tcPr>
            <w:tcW w:w="230" w:type="pct"/>
            <w:gridSpan w:val="4"/>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73829,00000</w:t>
            </w:r>
          </w:p>
        </w:tc>
        <w:tc>
          <w:tcPr>
            <w:tcW w:w="382" w:type="pct"/>
            <w:gridSpan w:val="4"/>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73829,00000</w:t>
            </w:r>
          </w:p>
        </w:tc>
        <w:tc>
          <w:tcPr>
            <w:tcW w:w="433" w:type="pct"/>
            <w:gridSpan w:val="9"/>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73829,00000</w:t>
            </w:r>
          </w:p>
        </w:tc>
        <w:tc>
          <w:tcPr>
            <w:tcW w:w="227" w:type="pct"/>
            <w:gridSpan w:val="2"/>
            <w:tcBorders>
              <w:top w:val="single" w:sz="4" w:space="0" w:color="auto"/>
              <w:left w:val="single" w:sz="4" w:space="0" w:color="000000"/>
              <w:bottom w:val="single" w:sz="4" w:space="0" w:color="000000"/>
              <w:right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73829,00000</w:t>
            </w:r>
          </w:p>
        </w:tc>
      </w:tr>
      <w:tr w:rsidR="00FB2B76" w:rsidRPr="00FB2B76" w:rsidTr="003F5189">
        <w:tblPrEx>
          <w:tblCellMar>
            <w:left w:w="108" w:type="dxa"/>
            <w:right w:w="108" w:type="dxa"/>
          </w:tblCellMar>
        </w:tblPrEx>
        <w:trPr>
          <w:gridAfter w:val="2"/>
          <w:wAfter w:w="170" w:type="pct"/>
          <w:cantSplit/>
          <w:trHeight w:val="402"/>
        </w:trPr>
        <w:tc>
          <w:tcPr>
            <w:tcW w:w="225" w:type="pct"/>
            <w:vMerge w:val="restart"/>
            <w:tcBorders>
              <w:top w:val="single" w:sz="4" w:space="0" w:color="000000"/>
              <w:left w:val="single" w:sz="4" w:space="0" w:color="000000"/>
            </w:tcBorders>
            <w:shd w:val="clear" w:color="auto" w:fill="auto"/>
          </w:tcPr>
          <w:p w:rsidR="00FB2B76" w:rsidRPr="00FB2B76" w:rsidRDefault="00FB2B76" w:rsidP="005C0547">
            <w:pPr>
              <w:jc w:val="center"/>
              <w:rPr>
                <w:sz w:val="12"/>
                <w:szCs w:val="16"/>
              </w:rPr>
            </w:pPr>
            <w:r w:rsidRPr="00FB2B76">
              <w:rPr>
                <w:sz w:val="12"/>
                <w:szCs w:val="16"/>
              </w:rPr>
              <w:t>1.9.</w:t>
            </w:r>
          </w:p>
        </w:tc>
        <w:tc>
          <w:tcPr>
            <w:tcW w:w="724" w:type="pct"/>
            <w:vMerge w:val="restart"/>
            <w:tcBorders>
              <w:top w:val="single" w:sz="4" w:space="0" w:color="000000"/>
              <w:left w:val="single" w:sz="4" w:space="0" w:color="000000"/>
            </w:tcBorders>
            <w:shd w:val="clear" w:color="auto" w:fill="auto"/>
          </w:tcPr>
          <w:p w:rsidR="00FB2B76" w:rsidRPr="00FB2B76" w:rsidRDefault="00FB2B76" w:rsidP="005C0547">
            <w:pPr>
              <w:snapToGrid w:val="0"/>
              <w:rPr>
                <w:sz w:val="12"/>
                <w:szCs w:val="16"/>
              </w:rPr>
            </w:pPr>
            <w:r w:rsidRPr="00FB2B76">
              <w:rPr>
                <w:sz w:val="12"/>
                <w:szCs w:val="16"/>
              </w:rPr>
              <w:t xml:space="preserve">Предоставление  субсидии на цели, не </w:t>
            </w:r>
            <w:r w:rsidRPr="00FB2B76">
              <w:rPr>
                <w:sz w:val="12"/>
                <w:szCs w:val="16"/>
              </w:rPr>
              <w:lastRenderedPageBreak/>
              <w:t>связанные с выполнением  муниципального задания, дошкольным и общеобразовательным учреждениям</w:t>
            </w:r>
          </w:p>
        </w:tc>
        <w:tc>
          <w:tcPr>
            <w:tcW w:w="407" w:type="pct"/>
            <w:gridSpan w:val="2"/>
            <w:vMerge w:val="restart"/>
            <w:tcBorders>
              <w:top w:val="single" w:sz="4" w:space="0" w:color="000000"/>
              <w:left w:val="single" w:sz="4" w:space="0" w:color="000000"/>
            </w:tcBorders>
            <w:shd w:val="clear" w:color="auto" w:fill="auto"/>
          </w:tcPr>
          <w:p w:rsidR="00FB2B76" w:rsidRPr="00FB2B76" w:rsidRDefault="00FB2B76" w:rsidP="005C0547">
            <w:pPr>
              <w:rPr>
                <w:sz w:val="12"/>
                <w:szCs w:val="16"/>
              </w:rPr>
            </w:pPr>
            <w:r w:rsidRPr="00FB2B76">
              <w:rPr>
                <w:sz w:val="12"/>
                <w:szCs w:val="16"/>
              </w:rPr>
              <w:t>отдел</w:t>
            </w:r>
          </w:p>
        </w:tc>
        <w:tc>
          <w:tcPr>
            <w:tcW w:w="449" w:type="pct"/>
            <w:gridSpan w:val="4"/>
            <w:vMerge w:val="restart"/>
            <w:tcBorders>
              <w:top w:val="single" w:sz="4" w:space="0" w:color="000000"/>
              <w:left w:val="single" w:sz="4" w:space="0" w:color="000000"/>
            </w:tcBorders>
            <w:shd w:val="clear" w:color="auto" w:fill="auto"/>
          </w:tcPr>
          <w:p w:rsidR="00FB2B76" w:rsidRPr="00FB2B76" w:rsidRDefault="00FB2B76" w:rsidP="005C0547">
            <w:pPr>
              <w:rPr>
                <w:sz w:val="12"/>
                <w:szCs w:val="16"/>
              </w:rPr>
            </w:pPr>
            <w:r w:rsidRPr="00FB2B76">
              <w:rPr>
                <w:sz w:val="12"/>
                <w:szCs w:val="16"/>
              </w:rPr>
              <w:t xml:space="preserve">2019-2024 годы </w:t>
            </w:r>
          </w:p>
        </w:tc>
        <w:tc>
          <w:tcPr>
            <w:tcW w:w="587" w:type="pct"/>
            <w:gridSpan w:val="3"/>
            <w:vMerge w:val="restart"/>
            <w:tcBorders>
              <w:top w:val="single" w:sz="4" w:space="0" w:color="000000"/>
              <w:left w:val="single" w:sz="4" w:space="0" w:color="000000"/>
            </w:tcBorders>
            <w:shd w:val="clear" w:color="auto" w:fill="auto"/>
          </w:tcPr>
          <w:p w:rsidR="00FB2B76" w:rsidRPr="00FB2B76" w:rsidRDefault="00FB2B76" w:rsidP="005C0547">
            <w:pPr>
              <w:jc w:val="center"/>
              <w:rPr>
                <w:sz w:val="12"/>
                <w:szCs w:val="16"/>
              </w:rPr>
            </w:pPr>
            <w:r w:rsidRPr="00FB2B76">
              <w:rPr>
                <w:sz w:val="12"/>
                <w:szCs w:val="16"/>
              </w:rPr>
              <w:t>1.1</w:t>
            </w:r>
          </w:p>
        </w:tc>
        <w:tc>
          <w:tcPr>
            <w:tcW w:w="450" w:type="pct"/>
            <w:gridSpan w:val="3"/>
            <w:tcBorders>
              <w:top w:val="single" w:sz="4" w:space="0" w:color="000000"/>
              <w:left w:val="single" w:sz="4" w:space="0" w:color="000000"/>
              <w:bottom w:val="single" w:sz="4" w:space="0" w:color="auto"/>
            </w:tcBorders>
            <w:shd w:val="clear" w:color="auto" w:fill="auto"/>
          </w:tcPr>
          <w:p w:rsidR="00FB2B76" w:rsidRPr="00FB2B76" w:rsidRDefault="00FB2B76" w:rsidP="005C0547">
            <w:pPr>
              <w:pStyle w:val="ConsPlusCell"/>
              <w:rPr>
                <w:rFonts w:ascii="Times New Roman" w:hAnsi="Times New Roman" w:cs="Times New Roman"/>
                <w:sz w:val="12"/>
                <w:szCs w:val="16"/>
              </w:rPr>
            </w:pPr>
            <w:r w:rsidRPr="00FB2B76">
              <w:rPr>
                <w:rFonts w:ascii="Times New Roman" w:hAnsi="Times New Roman" w:cs="Times New Roman"/>
                <w:sz w:val="12"/>
                <w:szCs w:val="16"/>
              </w:rPr>
              <w:t>федеральный  бюджет</w:t>
            </w:r>
          </w:p>
        </w:tc>
        <w:tc>
          <w:tcPr>
            <w:tcW w:w="226" w:type="pct"/>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p>
        </w:tc>
        <w:tc>
          <w:tcPr>
            <w:tcW w:w="227" w:type="pct"/>
            <w:gridSpan w:val="4"/>
            <w:tcBorders>
              <w:top w:val="single" w:sz="4" w:space="0" w:color="auto"/>
              <w:left w:val="single" w:sz="4" w:space="0" w:color="000000"/>
              <w:bottom w:val="single" w:sz="4" w:space="0" w:color="auto"/>
              <w:right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64" w:type="pct"/>
            <w:gridSpan w:val="4"/>
            <w:tcBorders>
              <w:top w:val="single" w:sz="4" w:space="0" w:color="auto"/>
              <w:left w:val="single" w:sz="4" w:space="0" w:color="auto"/>
              <w:bottom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30" w:type="pct"/>
            <w:gridSpan w:val="4"/>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382" w:type="pct"/>
            <w:gridSpan w:val="4"/>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433" w:type="pct"/>
            <w:gridSpan w:val="9"/>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27" w:type="pct"/>
            <w:gridSpan w:val="2"/>
            <w:tcBorders>
              <w:top w:val="single" w:sz="4" w:space="0" w:color="000000"/>
              <w:left w:val="single" w:sz="4" w:space="0" w:color="000000"/>
              <w:bottom w:val="single" w:sz="4" w:space="0" w:color="auto"/>
              <w:right w:val="single" w:sz="4" w:space="0" w:color="000000"/>
            </w:tcBorders>
            <w:shd w:val="clear" w:color="auto" w:fill="auto"/>
          </w:tcPr>
          <w:p w:rsidR="00FB2B76" w:rsidRPr="00FB2B76" w:rsidRDefault="00FB2B76" w:rsidP="005C0547">
            <w:pPr>
              <w:snapToGrid w:val="0"/>
              <w:jc w:val="center"/>
              <w:rPr>
                <w:sz w:val="12"/>
                <w:szCs w:val="16"/>
              </w:rPr>
            </w:pPr>
            <w:r w:rsidRPr="00FB2B76">
              <w:rPr>
                <w:sz w:val="12"/>
                <w:szCs w:val="16"/>
              </w:rPr>
              <w:t>0</w:t>
            </w:r>
          </w:p>
        </w:tc>
      </w:tr>
      <w:tr w:rsidR="00FB2B76" w:rsidRPr="00FB2B76" w:rsidTr="003F5189">
        <w:tblPrEx>
          <w:tblCellMar>
            <w:left w:w="108" w:type="dxa"/>
            <w:right w:w="108" w:type="dxa"/>
          </w:tblCellMar>
        </w:tblPrEx>
        <w:trPr>
          <w:gridAfter w:val="2"/>
          <w:wAfter w:w="170" w:type="pct"/>
          <w:cantSplit/>
          <w:trHeight w:val="451"/>
        </w:trPr>
        <w:tc>
          <w:tcPr>
            <w:tcW w:w="225" w:type="pct"/>
            <w:vMerge/>
            <w:tcBorders>
              <w:left w:val="single" w:sz="4" w:space="0" w:color="000000"/>
            </w:tcBorders>
            <w:shd w:val="clear" w:color="auto" w:fill="auto"/>
          </w:tcPr>
          <w:p w:rsidR="00FB2B76" w:rsidRPr="00FB2B76" w:rsidRDefault="00FB2B76" w:rsidP="005C0547">
            <w:pPr>
              <w:jc w:val="center"/>
              <w:rPr>
                <w:sz w:val="12"/>
                <w:szCs w:val="16"/>
              </w:rPr>
            </w:pPr>
          </w:p>
        </w:tc>
        <w:tc>
          <w:tcPr>
            <w:tcW w:w="724" w:type="pct"/>
            <w:vMerge/>
            <w:tcBorders>
              <w:left w:val="single" w:sz="4" w:space="0" w:color="000000"/>
            </w:tcBorders>
            <w:shd w:val="clear" w:color="auto" w:fill="auto"/>
          </w:tcPr>
          <w:p w:rsidR="00FB2B76" w:rsidRPr="00FB2B76" w:rsidRDefault="00FB2B76" w:rsidP="005C0547">
            <w:pPr>
              <w:snapToGrid w:val="0"/>
              <w:rPr>
                <w:sz w:val="12"/>
                <w:szCs w:val="16"/>
              </w:rPr>
            </w:pPr>
          </w:p>
        </w:tc>
        <w:tc>
          <w:tcPr>
            <w:tcW w:w="407" w:type="pct"/>
            <w:gridSpan w:val="2"/>
            <w:vMerge/>
            <w:tcBorders>
              <w:left w:val="single" w:sz="4" w:space="0" w:color="000000"/>
            </w:tcBorders>
            <w:shd w:val="clear" w:color="auto" w:fill="auto"/>
          </w:tcPr>
          <w:p w:rsidR="00FB2B76" w:rsidRPr="00FB2B76" w:rsidRDefault="00FB2B76" w:rsidP="005C0547">
            <w:pPr>
              <w:rPr>
                <w:sz w:val="12"/>
                <w:szCs w:val="16"/>
              </w:rPr>
            </w:pPr>
          </w:p>
        </w:tc>
        <w:tc>
          <w:tcPr>
            <w:tcW w:w="449" w:type="pct"/>
            <w:gridSpan w:val="4"/>
            <w:vMerge/>
            <w:tcBorders>
              <w:left w:val="single" w:sz="4" w:space="0" w:color="000000"/>
            </w:tcBorders>
            <w:shd w:val="clear" w:color="auto" w:fill="auto"/>
          </w:tcPr>
          <w:p w:rsidR="00FB2B76" w:rsidRPr="00FB2B76" w:rsidRDefault="00FB2B76" w:rsidP="005C0547">
            <w:pPr>
              <w:rPr>
                <w:sz w:val="12"/>
                <w:szCs w:val="16"/>
              </w:rPr>
            </w:pPr>
          </w:p>
        </w:tc>
        <w:tc>
          <w:tcPr>
            <w:tcW w:w="587" w:type="pct"/>
            <w:gridSpan w:val="3"/>
            <w:vMerge/>
            <w:tcBorders>
              <w:left w:val="single" w:sz="4" w:space="0" w:color="000000"/>
            </w:tcBorders>
            <w:shd w:val="clear" w:color="auto" w:fill="auto"/>
          </w:tcPr>
          <w:p w:rsidR="00FB2B76" w:rsidRPr="00FB2B76" w:rsidRDefault="00FB2B76" w:rsidP="005C0547">
            <w:pPr>
              <w:jc w:val="center"/>
              <w:rPr>
                <w:sz w:val="12"/>
                <w:szCs w:val="16"/>
              </w:rPr>
            </w:pPr>
          </w:p>
        </w:tc>
        <w:tc>
          <w:tcPr>
            <w:tcW w:w="450" w:type="pct"/>
            <w:gridSpan w:val="3"/>
            <w:tcBorders>
              <w:top w:val="single" w:sz="4" w:space="0" w:color="auto"/>
              <w:left w:val="single" w:sz="4" w:space="0" w:color="000000"/>
              <w:bottom w:val="single" w:sz="4" w:space="0" w:color="auto"/>
            </w:tcBorders>
            <w:shd w:val="clear" w:color="auto" w:fill="auto"/>
          </w:tcPr>
          <w:p w:rsidR="00FB2B76" w:rsidRPr="00FB2B76" w:rsidRDefault="00FB2B76" w:rsidP="005C0547">
            <w:pPr>
              <w:pStyle w:val="ConsPlusCell"/>
              <w:rPr>
                <w:rFonts w:ascii="Times New Roman" w:hAnsi="Times New Roman" w:cs="Times New Roman"/>
                <w:sz w:val="12"/>
                <w:szCs w:val="16"/>
              </w:rPr>
            </w:pPr>
            <w:r w:rsidRPr="00FB2B76">
              <w:rPr>
                <w:rFonts w:ascii="Times New Roman" w:hAnsi="Times New Roman" w:cs="Times New Roman"/>
                <w:sz w:val="12"/>
                <w:szCs w:val="16"/>
              </w:rPr>
              <w:t>областной   бюджет</w:t>
            </w:r>
          </w:p>
        </w:tc>
        <w:tc>
          <w:tcPr>
            <w:tcW w:w="226" w:type="pct"/>
            <w:tcBorders>
              <w:top w:val="single" w:sz="4" w:space="0" w:color="auto"/>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p>
        </w:tc>
        <w:tc>
          <w:tcPr>
            <w:tcW w:w="227" w:type="pct"/>
            <w:gridSpan w:val="4"/>
            <w:tcBorders>
              <w:top w:val="single" w:sz="4" w:space="0" w:color="auto"/>
              <w:left w:val="single" w:sz="4" w:space="0" w:color="000000"/>
              <w:bottom w:val="single" w:sz="4" w:space="0" w:color="auto"/>
              <w:right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64" w:type="pct"/>
            <w:gridSpan w:val="4"/>
            <w:tcBorders>
              <w:top w:val="single" w:sz="4" w:space="0" w:color="auto"/>
              <w:left w:val="single" w:sz="4" w:space="0" w:color="auto"/>
              <w:bottom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30" w:type="pct"/>
            <w:gridSpan w:val="4"/>
            <w:tcBorders>
              <w:top w:val="single" w:sz="4" w:space="0" w:color="auto"/>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382" w:type="pct"/>
            <w:gridSpan w:val="4"/>
            <w:tcBorders>
              <w:top w:val="single" w:sz="4" w:space="0" w:color="auto"/>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433" w:type="pct"/>
            <w:gridSpan w:val="9"/>
            <w:tcBorders>
              <w:top w:val="single" w:sz="4" w:space="0" w:color="auto"/>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27" w:type="pct"/>
            <w:gridSpan w:val="2"/>
            <w:tcBorders>
              <w:top w:val="single" w:sz="4" w:space="0" w:color="auto"/>
              <w:left w:val="single" w:sz="4" w:space="0" w:color="000000"/>
              <w:bottom w:val="single" w:sz="4" w:space="0" w:color="auto"/>
              <w:right w:val="single" w:sz="4" w:space="0" w:color="000000"/>
            </w:tcBorders>
            <w:shd w:val="clear" w:color="auto" w:fill="auto"/>
          </w:tcPr>
          <w:p w:rsidR="00FB2B76" w:rsidRPr="00FB2B76" w:rsidRDefault="00FB2B76" w:rsidP="005C0547">
            <w:pPr>
              <w:snapToGrid w:val="0"/>
              <w:jc w:val="center"/>
              <w:rPr>
                <w:sz w:val="12"/>
                <w:szCs w:val="16"/>
              </w:rPr>
            </w:pPr>
            <w:r w:rsidRPr="00FB2B76">
              <w:rPr>
                <w:sz w:val="12"/>
                <w:szCs w:val="16"/>
              </w:rPr>
              <w:t>0</w:t>
            </w:r>
          </w:p>
        </w:tc>
      </w:tr>
      <w:tr w:rsidR="00FB2B76" w:rsidRPr="00FB2B76" w:rsidTr="003F5189">
        <w:tblPrEx>
          <w:tblCellMar>
            <w:left w:w="108" w:type="dxa"/>
            <w:right w:w="108" w:type="dxa"/>
          </w:tblCellMar>
        </w:tblPrEx>
        <w:trPr>
          <w:gridAfter w:val="2"/>
          <w:wAfter w:w="170" w:type="pct"/>
          <w:cantSplit/>
          <w:trHeight w:val="30"/>
        </w:trPr>
        <w:tc>
          <w:tcPr>
            <w:tcW w:w="225" w:type="pct"/>
            <w:vMerge/>
            <w:tcBorders>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724" w:type="pct"/>
            <w:vMerge/>
            <w:tcBorders>
              <w:left w:val="single" w:sz="4" w:space="0" w:color="000000"/>
              <w:bottom w:val="single" w:sz="4" w:space="0" w:color="000000"/>
            </w:tcBorders>
            <w:shd w:val="clear" w:color="auto" w:fill="auto"/>
          </w:tcPr>
          <w:p w:rsidR="00FB2B76" w:rsidRPr="00FB2B76" w:rsidRDefault="00FB2B76" w:rsidP="005C0547">
            <w:pPr>
              <w:snapToGrid w:val="0"/>
              <w:rPr>
                <w:sz w:val="12"/>
                <w:szCs w:val="16"/>
              </w:rPr>
            </w:pPr>
          </w:p>
        </w:tc>
        <w:tc>
          <w:tcPr>
            <w:tcW w:w="407" w:type="pct"/>
            <w:gridSpan w:val="2"/>
            <w:vMerge/>
            <w:tcBorders>
              <w:left w:val="single" w:sz="4" w:space="0" w:color="000000"/>
              <w:bottom w:val="single" w:sz="4" w:space="0" w:color="000000"/>
            </w:tcBorders>
            <w:shd w:val="clear" w:color="auto" w:fill="auto"/>
          </w:tcPr>
          <w:p w:rsidR="00FB2B76" w:rsidRPr="00FB2B76" w:rsidRDefault="00FB2B76" w:rsidP="005C0547">
            <w:pPr>
              <w:rPr>
                <w:sz w:val="12"/>
                <w:szCs w:val="16"/>
              </w:rPr>
            </w:pPr>
          </w:p>
        </w:tc>
        <w:tc>
          <w:tcPr>
            <w:tcW w:w="449" w:type="pct"/>
            <w:gridSpan w:val="4"/>
            <w:vMerge/>
            <w:tcBorders>
              <w:left w:val="single" w:sz="4" w:space="0" w:color="000000"/>
              <w:bottom w:val="single" w:sz="4" w:space="0" w:color="000000"/>
            </w:tcBorders>
            <w:shd w:val="clear" w:color="auto" w:fill="auto"/>
          </w:tcPr>
          <w:p w:rsidR="00FB2B76" w:rsidRPr="00FB2B76" w:rsidRDefault="00FB2B76" w:rsidP="005C0547">
            <w:pPr>
              <w:rPr>
                <w:sz w:val="12"/>
                <w:szCs w:val="16"/>
              </w:rPr>
            </w:pPr>
          </w:p>
        </w:tc>
        <w:tc>
          <w:tcPr>
            <w:tcW w:w="587" w:type="pct"/>
            <w:gridSpan w:val="3"/>
            <w:vMerge/>
            <w:tcBorders>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450" w:type="pct"/>
            <w:gridSpan w:val="3"/>
            <w:tcBorders>
              <w:top w:val="single" w:sz="4" w:space="0" w:color="auto"/>
              <w:left w:val="single" w:sz="4" w:space="0" w:color="000000"/>
              <w:bottom w:val="single" w:sz="4" w:space="0" w:color="000000"/>
            </w:tcBorders>
            <w:shd w:val="clear" w:color="auto" w:fill="auto"/>
          </w:tcPr>
          <w:p w:rsidR="00FB2B76" w:rsidRPr="00FB2B76" w:rsidRDefault="00FB2B76" w:rsidP="005C0547">
            <w:pPr>
              <w:pStyle w:val="ConsPlusCell"/>
              <w:rPr>
                <w:rFonts w:ascii="Times New Roman" w:hAnsi="Times New Roman" w:cs="Times New Roman"/>
                <w:sz w:val="12"/>
                <w:szCs w:val="16"/>
              </w:rPr>
            </w:pPr>
            <w:r w:rsidRPr="00FB2B76">
              <w:rPr>
                <w:rFonts w:ascii="Times New Roman" w:hAnsi="Times New Roman" w:cs="Times New Roman"/>
                <w:sz w:val="12"/>
                <w:szCs w:val="16"/>
              </w:rPr>
              <w:t>бюджет муниципального района</w:t>
            </w:r>
          </w:p>
        </w:tc>
        <w:tc>
          <w:tcPr>
            <w:tcW w:w="226" w:type="pct"/>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227" w:type="pct"/>
            <w:gridSpan w:val="4"/>
            <w:tcBorders>
              <w:top w:val="single" w:sz="4" w:space="0" w:color="auto"/>
              <w:left w:val="single" w:sz="4" w:space="0" w:color="000000"/>
              <w:bottom w:val="single" w:sz="4" w:space="0" w:color="000000"/>
              <w:right w:val="single" w:sz="4" w:space="0" w:color="auto"/>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64" w:type="pct"/>
            <w:gridSpan w:val="4"/>
            <w:tcBorders>
              <w:top w:val="single" w:sz="4" w:space="0" w:color="auto"/>
              <w:left w:val="single" w:sz="4" w:space="0" w:color="auto"/>
              <w:bottom w:val="single" w:sz="4" w:space="0" w:color="000000"/>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30" w:type="pct"/>
            <w:gridSpan w:val="4"/>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382" w:type="pct"/>
            <w:gridSpan w:val="4"/>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433" w:type="pct"/>
            <w:gridSpan w:val="9"/>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r w:rsidRPr="00FB2B76">
              <w:rPr>
                <w:sz w:val="12"/>
                <w:szCs w:val="16"/>
              </w:rPr>
              <w:t>0</w:t>
            </w:r>
          </w:p>
        </w:tc>
        <w:tc>
          <w:tcPr>
            <w:tcW w:w="227" w:type="pct"/>
            <w:gridSpan w:val="2"/>
            <w:tcBorders>
              <w:top w:val="single" w:sz="4" w:space="0" w:color="auto"/>
              <w:left w:val="single" w:sz="4" w:space="0" w:color="000000"/>
              <w:bottom w:val="single" w:sz="4" w:space="0" w:color="000000"/>
              <w:right w:val="single" w:sz="4" w:space="0" w:color="000000"/>
            </w:tcBorders>
            <w:shd w:val="clear" w:color="auto" w:fill="auto"/>
          </w:tcPr>
          <w:p w:rsidR="00FB2B76" w:rsidRPr="00FB2B76" w:rsidRDefault="00FB2B76" w:rsidP="005C0547">
            <w:pPr>
              <w:snapToGrid w:val="0"/>
              <w:jc w:val="center"/>
              <w:rPr>
                <w:sz w:val="12"/>
                <w:szCs w:val="16"/>
              </w:rPr>
            </w:pPr>
            <w:r w:rsidRPr="00FB2B76">
              <w:rPr>
                <w:sz w:val="12"/>
                <w:szCs w:val="16"/>
              </w:rPr>
              <w:t>0</w:t>
            </w:r>
          </w:p>
        </w:tc>
      </w:tr>
      <w:tr w:rsidR="00FB2B76" w:rsidRPr="00FB2B76" w:rsidTr="003F5189">
        <w:tblPrEx>
          <w:tblCellMar>
            <w:left w:w="108" w:type="dxa"/>
            <w:right w:w="108" w:type="dxa"/>
          </w:tblCellMar>
        </w:tblPrEx>
        <w:trPr>
          <w:gridAfter w:val="2"/>
          <w:wAfter w:w="170" w:type="pct"/>
          <w:cantSplit/>
          <w:trHeight w:val="77"/>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1.10.</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rPr>
                <w:sz w:val="12"/>
                <w:szCs w:val="16"/>
              </w:rPr>
            </w:pPr>
            <w:r w:rsidRPr="00FB2B76">
              <w:rPr>
                <w:sz w:val="12"/>
                <w:szCs w:val="16"/>
              </w:rPr>
              <w:t xml:space="preserve">Финансовое обеспечение исполнения публичных обязательств, в том числе публичных обязательств перед  физическим лицом </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отдел</w:t>
            </w:r>
          </w:p>
        </w:tc>
        <w:tc>
          <w:tcPr>
            <w:tcW w:w="449"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2019-2024 годы</w:t>
            </w:r>
          </w:p>
        </w:tc>
        <w:tc>
          <w:tcPr>
            <w:tcW w:w="587"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1.1</w:t>
            </w:r>
          </w:p>
        </w:tc>
        <w:tc>
          <w:tcPr>
            <w:tcW w:w="45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rPr>
                <w:sz w:val="12"/>
                <w:szCs w:val="16"/>
              </w:rPr>
            </w:pPr>
            <w:r w:rsidRPr="00FB2B76">
              <w:rPr>
                <w:sz w:val="12"/>
                <w:szCs w:val="16"/>
              </w:rPr>
              <w:t>областной бюджет</w:t>
            </w:r>
          </w:p>
        </w:tc>
        <w:tc>
          <w:tcPr>
            <w:tcW w:w="226"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tc>
        <w:tc>
          <w:tcPr>
            <w:tcW w:w="227" w:type="pct"/>
            <w:gridSpan w:val="4"/>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17720,30000</w:t>
            </w:r>
          </w:p>
        </w:tc>
        <w:tc>
          <w:tcPr>
            <w:tcW w:w="264" w:type="pct"/>
            <w:gridSpan w:val="4"/>
            <w:tcBorders>
              <w:top w:val="single" w:sz="4" w:space="0" w:color="000000"/>
              <w:left w:val="single" w:sz="4" w:space="0" w:color="auto"/>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13327,00000</w:t>
            </w:r>
          </w:p>
        </w:tc>
        <w:tc>
          <w:tcPr>
            <w:tcW w:w="230"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13327,00000</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13327,00000</w:t>
            </w:r>
          </w:p>
        </w:tc>
        <w:tc>
          <w:tcPr>
            <w:tcW w:w="433" w:type="pct"/>
            <w:gridSpan w:val="9"/>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13327,00000</w:t>
            </w:r>
          </w:p>
        </w:tc>
        <w:tc>
          <w:tcPr>
            <w:tcW w:w="227" w:type="pct"/>
            <w:gridSpan w:val="2"/>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13327,00000</w:t>
            </w:r>
          </w:p>
        </w:tc>
      </w:tr>
      <w:tr w:rsidR="00FB2B76" w:rsidRPr="00FB2B76" w:rsidTr="003F5189">
        <w:tblPrEx>
          <w:tblCellMar>
            <w:left w:w="108" w:type="dxa"/>
            <w:right w:w="108" w:type="dxa"/>
          </w:tblCellMar>
        </w:tblPrEx>
        <w:trPr>
          <w:gridAfter w:val="2"/>
          <w:wAfter w:w="170" w:type="pct"/>
          <w:cantSplit/>
          <w:trHeight w:val="652"/>
        </w:trPr>
        <w:tc>
          <w:tcPr>
            <w:tcW w:w="225" w:type="pct"/>
            <w:vMerge w:val="restart"/>
            <w:tcBorders>
              <w:top w:val="single" w:sz="4" w:space="0" w:color="000000"/>
              <w:left w:val="single" w:sz="4" w:space="0" w:color="000000"/>
            </w:tcBorders>
            <w:shd w:val="clear" w:color="auto" w:fill="auto"/>
          </w:tcPr>
          <w:p w:rsidR="00FB2B76" w:rsidRPr="00FB2B76" w:rsidRDefault="00FB2B76" w:rsidP="005C0547">
            <w:pPr>
              <w:jc w:val="center"/>
              <w:rPr>
                <w:sz w:val="12"/>
                <w:szCs w:val="16"/>
              </w:rPr>
            </w:pPr>
            <w:r w:rsidRPr="00FB2B76">
              <w:rPr>
                <w:sz w:val="12"/>
                <w:szCs w:val="16"/>
              </w:rPr>
              <w:t>1.11.</w:t>
            </w:r>
          </w:p>
        </w:tc>
        <w:tc>
          <w:tcPr>
            <w:tcW w:w="724" w:type="pct"/>
            <w:vMerge w:val="restart"/>
            <w:tcBorders>
              <w:top w:val="single" w:sz="4" w:space="0" w:color="000000"/>
              <w:left w:val="single" w:sz="4" w:space="0" w:color="000000"/>
            </w:tcBorders>
            <w:shd w:val="clear" w:color="auto" w:fill="auto"/>
          </w:tcPr>
          <w:p w:rsidR="00FB2B76" w:rsidRPr="00FB2B76" w:rsidRDefault="00FB2B76" w:rsidP="005C0547">
            <w:pPr>
              <w:snapToGrid w:val="0"/>
              <w:rPr>
                <w:sz w:val="12"/>
                <w:szCs w:val="16"/>
              </w:rPr>
            </w:pPr>
            <w:r w:rsidRPr="00FB2B76">
              <w:rPr>
                <w:sz w:val="12"/>
                <w:szCs w:val="16"/>
              </w:rPr>
              <w:t xml:space="preserve">Обеспечение деятельности </w:t>
            </w:r>
            <w:r w:rsidRPr="00FB2B76">
              <w:rPr>
                <w:bCs/>
                <w:iCs/>
                <w:sz w:val="12"/>
                <w:szCs w:val="16"/>
              </w:rPr>
              <w:t>МКУ  «Центр  координации действий оперативных служб Солецкого района и обслуживания  муниципальных учреждений» в части  предоставления муниципальными учреждениями услуг в сфере образования</w:t>
            </w:r>
          </w:p>
        </w:tc>
        <w:tc>
          <w:tcPr>
            <w:tcW w:w="407" w:type="pct"/>
            <w:gridSpan w:val="2"/>
            <w:vMerge w:val="restart"/>
            <w:tcBorders>
              <w:top w:val="single" w:sz="4" w:space="0" w:color="000000"/>
              <w:left w:val="single" w:sz="4" w:space="0" w:color="000000"/>
            </w:tcBorders>
            <w:shd w:val="clear" w:color="auto" w:fill="auto"/>
          </w:tcPr>
          <w:p w:rsidR="00FB2B76" w:rsidRPr="00FB2B76" w:rsidRDefault="00FB2B76" w:rsidP="005C0547">
            <w:pPr>
              <w:rPr>
                <w:bCs/>
                <w:iCs/>
                <w:sz w:val="12"/>
                <w:szCs w:val="16"/>
              </w:rPr>
            </w:pPr>
          </w:p>
          <w:p w:rsidR="00FB2B76" w:rsidRPr="00FB2B76" w:rsidRDefault="00FB2B76" w:rsidP="005C0547">
            <w:pPr>
              <w:rPr>
                <w:bCs/>
                <w:iCs/>
                <w:sz w:val="12"/>
                <w:szCs w:val="16"/>
              </w:rPr>
            </w:pPr>
            <w:r w:rsidRPr="00FB2B76">
              <w:rPr>
                <w:bCs/>
                <w:iCs/>
                <w:sz w:val="12"/>
                <w:szCs w:val="16"/>
              </w:rPr>
              <w:t>МКУ «Центр</w:t>
            </w:r>
          </w:p>
          <w:p w:rsidR="00FB2B76" w:rsidRPr="00FB2B76" w:rsidRDefault="00FB2B76" w:rsidP="005C0547">
            <w:pPr>
              <w:rPr>
                <w:sz w:val="12"/>
                <w:szCs w:val="16"/>
              </w:rPr>
            </w:pPr>
            <w:r w:rsidRPr="00FB2B76">
              <w:rPr>
                <w:bCs/>
                <w:iCs/>
                <w:sz w:val="12"/>
                <w:szCs w:val="16"/>
              </w:rPr>
              <w:t>координации действий оперативных служб Солецкого района и обслуживания  муниципальных учреждений»</w:t>
            </w:r>
          </w:p>
        </w:tc>
        <w:tc>
          <w:tcPr>
            <w:tcW w:w="449" w:type="pct"/>
            <w:gridSpan w:val="4"/>
            <w:vMerge w:val="restart"/>
            <w:tcBorders>
              <w:top w:val="single" w:sz="4" w:space="0" w:color="000000"/>
              <w:left w:val="single" w:sz="4" w:space="0" w:color="000000"/>
            </w:tcBorders>
            <w:shd w:val="clear" w:color="auto" w:fill="auto"/>
          </w:tcPr>
          <w:p w:rsidR="00FB2B76" w:rsidRPr="00FB2B76" w:rsidRDefault="00FB2B76" w:rsidP="005C0547">
            <w:pPr>
              <w:rPr>
                <w:sz w:val="12"/>
                <w:szCs w:val="16"/>
              </w:rPr>
            </w:pPr>
            <w:r w:rsidRPr="00FB2B76">
              <w:rPr>
                <w:sz w:val="12"/>
                <w:szCs w:val="16"/>
              </w:rPr>
              <w:t>2019-2024 годы</w:t>
            </w:r>
          </w:p>
        </w:tc>
        <w:tc>
          <w:tcPr>
            <w:tcW w:w="587" w:type="pct"/>
            <w:gridSpan w:val="3"/>
            <w:vMerge w:val="restart"/>
            <w:tcBorders>
              <w:top w:val="single" w:sz="4" w:space="0" w:color="000000"/>
              <w:left w:val="single" w:sz="4" w:space="0" w:color="000000"/>
            </w:tcBorders>
            <w:shd w:val="clear" w:color="auto" w:fill="auto"/>
          </w:tcPr>
          <w:p w:rsidR="00FB2B76" w:rsidRPr="00FB2B76" w:rsidRDefault="00FB2B76" w:rsidP="005C0547">
            <w:pPr>
              <w:jc w:val="center"/>
              <w:rPr>
                <w:sz w:val="12"/>
                <w:szCs w:val="16"/>
              </w:rPr>
            </w:pPr>
            <w:r w:rsidRPr="00FB2B76">
              <w:rPr>
                <w:sz w:val="12"/>
                <w:szCs w:val="16"/>
              </w:rPr>
              <w:t>1.1</w:t>
            </w:r>
          </w:p>
        </w:tc>
        <w:tc>
          <w:tcPr>
            <w:tcW w:w="450" w:type="pct"/>
            <w:gridSpan w:val="3"/>
            <w:tcBorders>
              <w:top w:val="single" w:sz="4" w:space="0" w:color="000000"/>
              <w:left w:val="single" w:sz="4" w:space="0" w:color="000000"/>
              <w:bottom w:val="single" w:sz="4" w:space="0" w:color="auto"/>
            </w:tcBorders>
            <w:shd w:val="clear" w:color="auto" w:fill="auto"/>
          </w:tcPr>
          <w:p w:rsidR="00FB2B76" w:rsidRPr="00FB2B76" w:rsidRDefault="00FB2B76" w:rsidP="005C0547">
            <w:pPr>
              <w:pStyle w:val="ConsPlusCell"/>
              <w:rPr>
                <w:rFonts w:ascii="Times New Roman" w:hAnsi="Times New Roman" w:cs="Times New Roman"/>
                <w:sz w:val="12"/>
                <w:szCs w:val="16"/>
              </w:rPr>
            </w:pPr>
            <w:r w:rsidRPr="00FB2B76">
              <w:rPr>
                <w:rFonts w:ascii="Times New Roman" w:hAnsi="Times New Roman" w:cs="Times New Roman"/>
                <w:sz w:val="12"/>
                <w:szCs w:val="16"/>
              </w:rPr>
              <w:t>областной бюджет</w:t>
            </w:r>
          </w:p>
          <w:p w:rsidR="00FB2B76" w:rsidRPr="00FB2B76" w:rsidRDefault="00FB2B76" w:rsidP="005C0547">
            <w:pPr>
              <w:pStyle w:val="ConsPlusCell"/>
              <w:rPr>
                <w:rFonts w:ascii="Times New Roman" w:hAnsi="Times New Roman" w:cs="Times New Roman"/>
                <w:sz w:val="12"/>
                <w:szCs w:val="16"/>
              </w:rPr>
            </w:pPr>
          </w:p>
          <w:p w:rsidR="00FB2B76" w:rsidRPr="00FB2B76" w:rsidRDefault="00FB2B76" w:rsidP="005C0547">
            <w:pPr>
              <w:pStyle w:val="ConsPlusCell"/>
              <w:rPr>
                <w:rFonts w:ascii="Times New Roman" w:hAnsi="Times New Roman" w:cs="Times New Roman"/>
                <w:sz w:val="12"/>
                <w:szCs w:val="16"/>
              </w:rPr>
            </w:pPr>
          </w:p>
          <w:p w:rsidR="00FB2B76" w:rsidRPr="00FB2B76" w:rsidRDefault="00FB2B76" w:rsidP="005C0547">
            <w:pPr>
              <w:pStyle w:val="ConsPlusCell"/>
              <w:rPr>
                <w:rFonts w:ascii="Times New Roman" w:hAnsi="Times New Roman" w:cs="Times New Roman"/>
                <w:sz w:val="12"/>
                <w:szCs w:val="16"/>
              </w:rPr>
            </w:pPr>
          </w:p>
        </w:tc>
        <w:tc>
          <w:tcPr>
            <w:tcW w:w="226" w:type="pct"/>
            <w:tcBorders>
              <w:top w:val="single" w:sz="4" w:space="0" w:color="000000"/>
              <w:left w:val="single" w:sz="4" w:space="0" w:color="000000"/>
              <w:bottom w:val="single" w:sz="4" w:space="0" w:color="auto"/>
            </w:tcBorders>
            <w:shd w:val="clear" w:color="auto" w:fill="auto"/>
          </w:tcPr>
          <w:p w:rsidR="00FB2B76" w:rsidRPr="00FB2B76" w:rsidRDefault="00FB2B76" w:rsidP="005C0547">
            <w:pPr>
              <w:pStyle w:val="ConsPlusCell"/>
              <w:rPr>
                <w:rFonts w:ascii="Times New Roman" w:hAnsi="Times New Roman" w:cs="Times New Roman"/>
                <w:sz w:val="12"/>
                <w:szCs w:val="16"/>
              </w:rPr>
            </w:pPr>
          </w:p>
        </w:tc>
        <w:tc>
          <w:tcPr>
            <w:tcW w:w="227" w:type="pct"/>
            <w:gridSpan w:val="4"/>
            <w:tcBorders>
              <w:top w:val="single" w:sz="4" w:space="0" w:color="000000"/>
              <w:left w:val="single" w:sz="4" w:space="0" w:color="000000"/>
              <w:bottom w:val="single" w:sz="4" w:space="0" w:color="auto"/>
              <w:right w:val="single" w:sz="4" w:space="0" w:color="auto"/>
            </w:tcBorders>
            <w:shd w:val="clear" w:color="auto" w:fill="auto"/>
          </w:tcPr>
          <w:p w:rsidR="00FB2B76" w:rsidRPr="00FB2B76" w:rsidRDefault="00FB2B76" w:rsidP="005C0547">
            <w:pPr>
              <w:pStyle w:val="ConsPlusCell"/>
              <w:rPr>
                <w:rFonts w:ascii="Times New Roman" w:hAnsi="Times New Roman" w:cs="Times New Roman"/>
                <w:sz w:val="12"/>
                <w:szCs w:val="16"/>
              </w:rPr>
            </w:pPr>
            <w:r w:rsidRPr="00FB2B76">
              <w:rPr>
                <w:rFonts w:ascii="Times New Roman" w:hAnsi="Times New Roman" w:cs="Times New Roman"/>
                <w:sz w:val="12"/>
                <w:szCs w:val="16"/>
              </w:rPr>
              <w:t>148,10000</w:t>
            </w:r>
          </w:p>
          <w:p w:rsidR="00FB2B76" w:rsidRPr="00FB2B76" w:rsidRDefault="00FB2B76" w:rsidP="005C0547">
            <w:pPr>
              <w:pStyle w:val="ConsPlusCell"/>
              <w:rPr>
                <w:rFonts w:ascii="Times New Roman" w:hAnsi="Times New Roman" w:cs="Times New Roman"/>
                <w:sz w:val="12"/>
                <w:szCs w:val="16"/>
              </w:rPr>
            </w:pPr>
          </w:p>
          <w:p w:rsidR="00FB2B76" w:rsidRPr="00FB2B76" w:rsidRDefault="00FB2B76" w:rsidP="005C0547">
            <w:pPr>
              <w:pStyle w:val="ConsPlusCell"/>
              <w:rPr>
                <w:rFonts w:ascii="Times New Roman" w:hAnsi="Times New Roman" w:cs="Times New Roman"/>
                <w:sz w:val="12"/>
                <w:szCs w:val="16"/>
              </w:rPr>
            </w:pPr>
          </w:p>
          <w:p w:rsidR="00FB2B76" w:rsidRPr="00FB2B76" w:rsidRDefault="00FB2B76" w:rsidP="005C0547">
            <w:pPr>
              <w:pStyle w:val="ConsPlusCell"/>
              <w:rPr>
                <w:rFonts w:ascii="Times New Roman" w:hAnsi="Times New Roman" w:cs="Times New Roman"/>
                <w:sz w:val="12"/>
                <w:szCs w:val="16"/>
              </w:rPr>
            </w:pPr>
          </w:p>
          <w:p w:rsidR="00FB2B76" w:rsidRPr="00FB2B76" w:rsidRDefault="00FB2B76" w:rsidP="005C0547">
            <w:pPr>
              <w:pStyle w:val="ConsPlusCell"/>
              <w:rPr>
                <w:rFonts w:ascii="Times New Roman" w:hAnsi="Times New Roman" w:cs="Times New Roman"/>
                <w:sz w:val="12"/>
                <w:szCs w:val="16"/>
              </w:rPr>
            </w:pPr>
          </w:p>
        </w:tc>
        <w:tc>
          <w:tcPr>
            <w:tcW w:w="264" w:type="pct"/>
            <w:gridSpan w:val="4"/>
            <w:tcBorders>
              <w:top w:val="single" w:sz="4" w:space="0" w:color="000000"/>
              <w:left w:val="single" w:sz="4" w:space="0" w:color="auto"/>
              <w:bottom w:val="single" w:sz="4" w:space="0" w:color="auto"/>
            </w:tcBorders>
            <w:shd w:val="clear" w:color="auto" w:fill="auto"/>
          </w:tcPr>
          <w:p w:rsidR="00FB2B76" w:rsidRPr="00FB2B76" w:rsidRDefault="00FB2B76" w:rsidP="005C0547">
            <w:pPr>
              <w:rPr>
                <w:sz w:val="12"/>
                <w:szCs w:val="16"/>
              </w:rPr>
            </w:pPr>
            <w:r w:rsidRPr="00FB2B76">
              <w:rPr>
                <w:sz w:val="12"/>
                <w:szCs w:val="16"/>
              </w:rPr>
              <w:t>148,10000</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tc>
        <w:tc>
          <w:tcPr>
            <w:tcW w:w="230" w:type="pct"/>
            <w:gridSpan w:val="4"/>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148,10000</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tc>
        <w:tc>
          <w:tcPr>
            <w:tcW w:w="382" w:type="pct"/>
            <w:gridSpan w:val="4"/>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148,10000</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tc>
        <w:tc>
          <w:tcPr>
            <w:tcW w:w="433" w:type="pct"/>
            <w:gridSpan w:val="9"/>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148,10000</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tc>
        <w:tc>
          <w:tcPr>
            <w:tcW w:w="227" w:type="pct"/>
            <w:gridSpan w:val="2"/>
            <w:tcBorders>
              <w:top w:val="single" w:sz="4" w:space="0" w:color="000000"/>
              <w:left w:val="single" w:sz="4" w:space="0" w:color="000000"/>
              <w:bottom w:val="single" w:sz="4" w:space="0" w:color="auto"/>
              <w:right w:val="single" w:sz="4" w:space="0" w:color="000000"/>
            </w:tcBorders>
            <w:shd w:val="clear" w:color="auto" w:fill="auto"/>
          </w:tcPr>
          <w:p w:rsidR="00FB2B76" w:rsidRPr="00FB2B76" w:rsidRDefault="00FB2B76" w:rsidP="005C0547">
            <w:pPr>
              <w:rPr>
                <w:sz w:val="12"/>
                <w:szCs w:val="16"/>
              </w:rPr>
            </w:pPr>
            <w:r w:rsidRPr="00FB2B76">
              <w:rPr>
                <w:sz w:val="12"/>
                <w:szCs w:val="16"/>
              </w:rPr>
              <w:t>148,10000</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tc>
      </w:tr>
      <w:tr w:rsidR="00FB2B76" w:rsidRPr="00FB2B76" w:rsidTr="003F5189">
        <w:tblPrEx>
          <w:tblCellMar>
            <w:left w:w="108" w:type="dxa"/>
            <w:right w:w="108" w:type="dxa"/>
          </w:tblCellMar>
        </w:tblPrEx>
        <w:trPr>
          <w:gridAfter w:val="2"/>
          <w:wAfter w:w="170" w:type="pct"/>
          <w:cantSplit/>
          <w:trHeight w:val="1570"/>
        </w:trPr>
        <w:tc>
          <w:tcPr>
            <w:tcW w:w="225" w:type="pct"/>
            <w:vMerge/>
            <w:tcBorders>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724" w:type="pct"/>
            <w:vMerge/>
            <w:tcBorders>
              <w:left w:val="single" w:sz="4" w:space="0" w:color="000000"/>
              <w:bottom w:val="single" w:sz="4" w:space="0" w:color="000000"/>
            </w:tcBorders>
            <w:shd w:val="clear" w:color="auto" w:fill="auto"/>
          </w:tcPr>
          <w:p w:rsidR="00FB2B76" w:rsidRPr="00FB2B76" w:rsidRDefault="00FB2B76" w:rsidP="005C0547">
            <w:pPr>
              <w:snapToGrid w:val="0"/>
              <w:rPr>
                <w:sz w:val="12"/>
                <w:szCs w:val="16"/>
              </w:rPr>
            </w:pPr>
          </w:p>
        </w:tc>
        <w:tc>
          <w:tcPr>
            <w:tcW w:w="407" w:type="pct"/>
            <w:gridSpan w:val="2"/>
            <w:vMerge/>
            <w:tcBorders>
              <w:left w:val="single" w:sz="4" w:space="0" w:color="000000"/>
              <w:bottom w:val="single" w:sz="4" w:space="0" w:color="000000"/>
            </w:tcBorders>
            <w:shd w:val="clear" w:color="auto" w:fill="auto"/>
          </w:tcPr>
          <w:p w:rsidR="00FB2B76" w:rsidRPr="00FB2B76" w:rsidRDefault="00FB2B76" w:rsidP="005C0547">
            <w:pPr>
              <w:rPr>
                <w:bCs/>
                <w:iCs/>
                <w:sz w:val="12"/>
                <w:szCs w:val="16"/>
              </w:rPr>
            </w:pPr>
          </w:p>
        </w:tc>
        <w:tc>
          <w:tcPr>
            <w:tcW w:w="449" w:type="pct"/>
            <w:gridSpan w:val="4"/>
            <w:vMerge/>
            <w:tcBorders>
              <w:left w:val="single" w:sz="4" w:space="0" w:color="000000"/>
              <w:bottom w:val="single" w:sz="4" w:space="0" w:color="000000"/>
            </w:tcBorders>
            <w:shd w:val="clear" w:color="auto" w:fill="auto"/>
          </w:tcPr>
          <w:p w:rsidR="00FB2B76" w:rsidRPr="00FB2B76" w:rsidRDefault="00FB2B76" w:rsidP="005C0547">
            <w:pPr>
              <w:rPr>
                <w:sz w:val="12"/>
                <w:szCs w:val="16"/>
              </w:rPr>
            </w:pPr>
          </w:p>
        </w:tc>
        <w:tc>
          <w:tcPr>
            <w:tcW w:w="587" w:type="pct"/>
            <w:gridSpan w:val="3"/>
            <w:vMerge/>
            <w:tcBorders>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450" w:type="pct"/>
            <w:gridSpan w:val="3"/>
            <w:tcBorders>
              <w:top w:val="single" w:sz="4" w:space="0" w:color="auto"/>
              <w:left w:val="single" w:sz="4" w:space="0" w:color="000000"/>
              <w:bottom w:val="single" w:sz="4" w:space="0" w:color="000000"/>
            </w:tcBorders>
            <w:shd w:val="clear" w:color="auto" w:fill="auto"/>
          </w:tcPr>
          <w:p w:rsidR="00FB2B76" w:rsidRPr="00FB2B76" w:rsidRDefault="00FB2B76" w:rsidP="005C0547">
            <w:pPr>
              <w:pStyle w:val="ConsPlusCell"/>
              <w:rPr>
                <w:rFonts w:ascii="Times New Roman" w:hAnsi="Times New Roman" w:cs="Times New Roman"/>
                <w:sz w:val="12"/>
                <w:szCs w:val="16"/>
              </w:rPr>
            </w:pPr>
          </w:p>
          <w:p w:rsidR="00FB2B76" w:rsidRPr="00FB2B76" w:rsidRDefault="00FB2B76" w:rsidP="005C0547">
            <w:pPr>
              <w:pStyle w:val="ConsPlusCell"/>
              <w:rPr>
                <w:rFonts w:ascii="Times New Roman" w:hAnsi="Times New Roman" w:cs="Times New Roman"/>
                <w:sz w:val="12"/>
                <w:szCs w:val="16"/>
              </w:rPr>
            </w:pPr>
            <w:r w:rsidRPr="00FB2B76">
              <w:rPr>
                <w:rFonts w:ascii="Times New Roman" w:hAnsi="Times New Roman" w:cs="Times New Roman"/>
                <w:sz w:val="12"/>
                <w:szCs w:val="16"/>
              </w:rPr>
              <w:t>бюджет муниципального района</w:t>
            </w:r>
          </w:p>
        </w:tc>
        <w:tc>
          <w:tcPr>
            <w:tcW w:w="226" w:type="pct"/>
            <w:tcBorders>
              <w:top w:val="single" w:sz="4" w:space="0" w:color="auto"/>
              <w:left w:val="single" w:sz="4" w:space="0" w:color="000000"/>
              <w:bottom w:val="single" w:sz="4" w:space="0" w:color="000000"/>
            </w:tcBorders>
            <w:shd w:val="clear" w:color="auto" w:fill="auto"/>
          </w:tcPr>
          <w:p w:rsidR="00FB2B76" w:rsidRPr="00FB2B76" w:rsidRDefault="00FB2B76" w:rsidP="005C0547">
            <w:pPr>
              <w:pStyle w:val="ConsPlusCell"/>
              <w:rPr>
                <w:rFonts w:ascii="Times New Roman" w:hAnsi="Times New Roman" w:cs="Times New Roman"/>
                <w:sz w:val="12"/>
                <w:szCs w:val="16"/>
              </w:rPr>
            </w:pPr>
          </w:p>
        </w:tc>
        <w:tc>
          <w:tcPr>
            <w:tcW w:w="227" w:type="pct"/>
            <w:gridSpan w:val="4"/>
            <w:tcBorders>
              <w:top w:val="single" w:sz="4" w:space="0" w:color="auto"/>
              <w:left w:val="single" w:sz="4" w:space="0" w:color="000000"/>
              <w:bottom w:val="single" w:sz="4" w:space="0" w:color="000000"/>
              <w:right w:val="single" w:sz="4" w:space="0" w:color="auto"/>
            </w:tcBorders>
            <w:shd w:val="clear" w:color="auto" w:fill="auto"/>
          </w:tcPr>
          <w:p w:rsidR="00FB2B76" w:rsidRPr="00FB2B76" w:rsidRDefault="00FB2B76" w:rsidP="005C0547">
            <w:pPr>
              <w:pStyle w:val="ConsPlusCell"/>
              <w:rPr>
                <w:rFonts w:ascii="Times New Roman" w:hAnsi="Times New Roman" w:cs="Times New Roman"/>
                <w:sz w:val="12"/>
                <w:szCs w:val="16"/>
              </w:rPr>
            </w:pPr>
          </w:p>
          <w:p w:rsidR="00FB2B76" w:rsidRPr="00FB2B76" w:rsidRDefault="00FB2B76" w:rsidP="005C0547">
            <w:pPr>
              <w:pStyle w:val="ConsPlusCell"/>
              <w:rPr>
                <w:rFonts w:ascii="Times New Roman" w:hAnsi="Times New Roman" w:cs="Times New Roman"/>
                <w:sz w:val="12"/>
                <w:szCs w:val="16"/>
              </w:rPr>
            </w:pPr>
          </w:p>
          <w:p w:rsidR="00FB2B76" w:rsidRPr="00FB2B76" w:rsidRDefault="00FB2B76" w:rsidP="005C0547">
            <w:pPr>
              <w:pStyle w:val="ConsPlusCell"/>
              <w:rPr>
                <w:rFonts w:ascii="Times New Roman" w:hAnsi="Times New Roman" w:cs="Times New Roman"/>
                <w:sz w:val="12"/>
                <w:szCs w:val="16"/>
              </w:rPr>
            </w:pPr>
            <w:r w:rsidRPr="00FB2B76">
              <w:rPr>
                <w:rFonts w:ascii="Times New Roman" w:hAnsi="Times New Roman" w:cs="Times New Roman"/>
                <w:sz w:val="12"/>
                <w:szCs w:val="16"/>
              </w:rPr>
              <w:t>5773,42500</w:t>
            </w:r>
          </w:p>
        </w:tc>
        <w:tc>
          <w:tcPr>
            <w:tcW w:w="264" w:type="pct"/>
            <w:gridSpan w:val="4"/>
            <w:tcBorders>
              <w:top w:val="single" w:sz="4" w:space="0" w:color="auto"/>
              <w:left w:val="single" w:sz="4" w:space="0" w:color="auto"/>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5657,00000</w:t>
            </w:r>
          </w:p>
          <w:p w:rsidR="00FB2B76" w:rsidRPr="00FB2B76" w:rsidRDefault="00FB2B76" w:rsidP="005C0547">
            <w:pPr>
              <w:rPr>
                <w:sz w:val="12"/>
                <w:szCs w:val="16"/>
              </w:rPr>
            </w:pPr>
          </w:p>
        </w:tc>
        <w:tc>
          <w:tcPr>
            <w:tcW w:w="230" w:type="pct"/>
            <w:gridSpan w:val="4"/>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5867,40000</w:t>
            </w:r>
          </w:p>
        </w:tc>
        <w:tc>
          <w:tcPr>
            <w:tcW w:w="382" w:type="pct"/>
            <w:gridSpan w:val="4"/>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5867,40000</w:t>
            </w:r>
          </w:p>
        </w:tc>
        <w:tc>
          <w:tcPr>
            <w:tcW w:w="433" w:type="pct"/>
            <w:gridSpan w:val="9"/>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5867,40000</w:t>
            </w:r>
          </w:p>
        </w:tc>
        <w:tc>
          <w:tcPr>
            <w:tcW w:w="227" w:type="pct"/>
            <w:gridSpan w:val="2"/>
            <w:tcBorders>
              <w:top w:val="single" w:sz="4" w:space="0" w:color="auto"/>
              <w:left w:val="single" w:sz="4" w:space="0" w:color="000000"/>
              <w:bottom w:val="single" w:sz="4" w:space="0" w:color="000000"/>
              <w:right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5867,40000</w:t>
            </w:r>
          </w:p>
        </w:tc>
      </w:tr>
      <w:tr w:rsidR="00FB2B76" w:rsidRPr="00FB2B76" w:rsidTr="003F5189">
        <w:trPr>
          <w:gridAfter w:val="8"/>
          <w:wAfter w:w="581" w:type="pct"/>
          <w:cantSplit/>
          <w:trHeight w:val="30"/>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b/>
                <w:bCs/>
                <w:sz w:val="12"/>
                <w:szCs w:val="16"/>
              </w:rPr>
            </w:pPr>
            <w:r w:rsidRPr="00FB2B76">
              <w:rPr>
                <w:sz w:val="12"/>
                <w:szCs w:val="16"/>
              </w:rPr>
              <w:t>2.</w:t>
            </w:r>
          </w:p>
        </w:tc>
        <w:tc>
          <w:tcPr>
            <w:tcW w:w="4158" w:type="pct"/>
            <w:gridSpan w:val="3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b/>
                <w:bCs/>
                <w:sz w:val="12"/>
                <w:szCs w:val="16"/>
              </w:rPr>
              <w:t>Задача 2</w:t>
            </w:r>
          </w:p>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Создание условий для обеспечения комплексной безопасности образовательных учреждений</w:t>
            </w:r>
          </w:p>
        </w:tc>
        <w:tc>
          <w:tcPr>
            <w:tcW w:w="35" w:type="pct"/>
            <w:gridSpan w:val="2"/>
            <w:tcBorders>
              <w:left w:val="single" w:sz="4" w:space="0" w:color="000000"/>
            </w:tcBorders>
            <w:shd w:val="clear" w:color="auto" w:fill="auto"/>
          </w:tcPr>
          <w:p w:rsidR="00FB2B76" w:rsidRPr="00FB2B76" w:rsidRDefault="00FB2B76" w:rsidP="005C0547">
            <w:pPr>
              <w:snapToGrid w:val="0"/>
              <w:rPr>
                <w:sz w:val="12"/>
                <w:szCs w:val="16"/>
              </w:rPr>
            </w:pPr>
          </w:p>
        </w:tc>
      </w:tr>
      <w:tr w:rsidR="00FB2B76" w:rsidRPr="00FB2B76" w:rsidTr="003F5189">
        <w:tblPrEx>
          <w:tblCellMar>
            <w:left w:w="108" w:type="dxa"/>
            <w:right w:w="108" w:type="dxa"/>
          </w:tblCellMar>
        </w:tblPrEx>
        <w:trPr>
          <w:gridAfter w:val="4"/>
          <w:wAfter w:w="396" w:type="pct"/>
          <w:cantSplit/>
          <w:trHeight w:val="910"/>
        </w:trPr>
        <w:tc>
          <w:tcPr>
            <w:tcW w:w="225" w:type="pct"/>
            <w:vMerge w:val="restart"/>
            <w:tcBorders>
              <w:top w:val="single" w:sz="4" w:space="0" w:color="000000"/>
              <w:left w:val="single" w:sz="4" w:space="0" w:color="000000"/>
            </w:tcBorders>
            <w:shd w:val="clear" w:color="auto" w:fill="auto"/>
          </w:tcPr>
          <w:p w:rsidR="00FB2B76" w:rsidRPr="00FB2B76" w:rsidRDefault="00FB2B76" w:rsidP="005C0547">
            <w:pPr>
              <w:jc w:val="center"/>
              <w:rPr>
                <w:sz w:val="12"/>
                <w:szCs w:val="16"/>
              </w:rPr>
            </w:pPr>
            <w:r w:rsidRPr="00FB2B76">
              <w:rPr>
                <w:sz w:val="12"/>
                <w:szCs w:val="16"/>
              </w:rPr>
              <w:lastRenderedPageBreak/>
              <w:t>2.1.</w:t>
            </w:r>
          </w:p>
        </w:tc>
        <w:tc>
          <w:tcPr>
            <w:tcW w:w="724" w:type="pct"/>
            <w:vMerge w:val="restart"/>
            <w:tcBorders>
              <w:top w:val="single" w:sz="4" w:space="0" w:color="000000"/>
              <w:left w:val="single" w:sz="4" w:space="0" w:color="000000"/>
            </w:tcBorders>
            <w:shd w:val="clear" w:color="auto" w:fill="auto"/>
          </w:tcPr>
          <w:p w:rsidR="00FB2B76" w:rsidRPr="00FB2B76" w:rsidRDefault="00FB2B76" w:rsidP="005C0547">
            <w:pPr>
              <w:jc w:val="both"/>
              <w:rPr>
                <w:sz w:val="12"/>
                <w:szCs w:val="16"/>
              </w:rPr>
            </w:pPr>
            <w:r w:rsidRPr="00FB2B76">
              <w:rPr>
                <w:sz w:val="12"/>
                <w:szCs w:val="16"/>
              </w:rPr>
              <w:t xml:space="preserve">Организация обеспечения пожарной безопасности, антитеррористической и антикриминальной безопасности дошкольных образовательных    </w:t>
            </w:r>
            <w:r w:rsidRPr="00FB2B76">
              <w:rPr>
                <w:sz w:val="12"/>
                <w:szCs w:val="16"/>
              </w:rPr>
              <w:br/>
              <w:t xml:space="preserve"> учреждений, общеобразовательных                                                                     </w:t>
            </w:r>
            <w:r w:rsidRPr="00FB2B76">
              <w:rPr>
                <w:sz w:val="12"/>
                <w:szCs w:val="16"/>
              </w:rPr>
              <w:br/>
              <w:t xml:space="preserve"> учреждений, учреждений дополнительного образования   </w:t>
            </w:r>
          </w:p>
        </w:tc>
        <w:tc>
          <w:tcPr>
            <w:tcW w:w="407" w:type="pct"/>
            <w:gridSpan w:val="2"/>
            <w:vMerge w:val="restart"/>
            <w:tcBorders>
              <w:top w:val="single" w:sz="4" w:space="0" w:color="000000"/>
              <w:left w:val="single" w:sz="4" w:space="0" w:color="000000"/>
            </w:tcBorders>
            <w:shd w:val="clear" w:color="auto" w:fill="auto"/>
          </w:tcPr>
          <w:p w:rsidR="00FB2B76" w:rsidRPr="00FB2B76" w:rsidRDefault="00FB2B76" w:rsidP="005C0547">
            <w:pPr>
              <w:jc w:val="both"/>
              <w:rPr>
                <w:sz w:val="12"/>
                <w:szCs w:val="16"/>
              </w:rPr>
            </w:pPr>
            <w:r w:rsidRPr="00FB2B76">
              <w:rPr>
                <w:sz w:val="12"/>
                <w:szCs w:val="16"/>
              </w:rPr>
              <w:t>муниципальные учреждения образования.</w:t>
            </w:r>
          </w:p>
        </w:tc>
        <w:tc>
          <w:tcPr>
            <w:tcW w:w="262" w:type="pct"/>
            <w:gridSpan w:val="2"/>
            <w:vMerge w:val="restart"/>
            <w:tcBorders>
              <w:top w:val="single" w:sz="4" w:space="0" w:color="000000"/>
              <w:left w:val="single" w:sz="4" w:space="0" w:color="000000"/>
            </w:tcBorders>
            <w:shd w:val="clear" w:color="auto" w:fill="auto"/>
          </w:tcPr>
          <w:p w:rsidR="00FB2B76" w:rsidRPr="00FB2B76" w:rsidRDefault="00FB2B76" w:rsidP="005C0547">
            <w:pPr>
              <w:rPr>
                <w:sz w:val="12"/>
                <w:szCs w:val="16"/>
              </w:rPr>
            </w:pPr>
            <w:r w:rsidRPr="00FB2B76">
              <w:rPr>
                <w:sz w:val="12"/>
                <w:szCs w:val="16"/>
              </w:rPr>
              <w:t>2019 – 2024 годы</w:t>
            </w:r>
          </w:p>
        </w:tc>
        <w:tc>
          <w:tcPr>
            <w:tcW w:w="568" w:type="pct"/>
            <w:gridSpan w:val="4"/>
            <w:vMerge w:val="restart"/>
            <w:tcBorders>
              <w:top w:val="single" w:sz="4" w:space="0" w:color="000000"/>
              <w:left w:val="single" w:sz="4" w:space="0" w:color="000000"/>
            </w:tcBorders>
            <w:shd w:val="clear" w:color="auto" w:fill="auto"/>
          </w:tcPr>
          <w:p w:rsidR="00FB2B76" w:rsidRPr="00FB2B76" w:rsidRDefault="00FB2B76" w:rsidP="005C0547">
            <w:pPr>
              <w:jc w:val="center"/>
              <w:rPr>
                <w:sz w:val="12"/>
                <w:szCs w:val="16"/>
              </w:rPr>
            </w:pPr>
            <w:r w:rsidRPr="00FB2B76">
              <w:rPr>
                <w:sz w:val="12"/>
                <w:szCs w:val="16"/>
              </w:rPr>
              <w:t>2.1</w:t>
            </w:r>
          </w:p>
          <w:p w:rsidR="00FB2B76" w:rsidRPr="00FB2B76" w:rsidRDefault="00FB2B76" w:rsidP="005C0547">
            <w:pPr>
              <w:jc w:val="both"/>
              <w:rPr>
                <w:sz w:val="12"/>
                <w:szCs w:val="16"/>
              </w:rPr>
            </w:pPr>
          </w:p>
        </w:tc>
        <w:tc>
          <w:tcPr>
            <w:tcW w:w="230" w:type="pct"/>
            <w:gridSpan w:val="2"/>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бюджет</w:t>
            </w:r>
          </w:p>
          <w:p w:rsidR="00FB2B76" w:rsidRPr="00FB2B76" w:rsidRDefault="00FB2B76" w:rsidP="005C0547">
            <w:pPr>
              <w:rPr>
                <w:sz w:val="12"/>
                <w:szCs w:val="16"/>
              </w:rPr>
            </w:pPr>
            <w:r w:rsidRPr="00FB2B76">
              <w:rPr>
                <w:sz w:val="12"/>
                <w:szCs w:val="16"/>
              </w:rPr>
              <w:t>муниципального</w:t>
            </w:r>
          </w:p>
          <w:p w:rsidR="00FB2B76" w:rsidRPr="00FB2B76" w:rsidRDefault="00FB2B76" w:rsidP="005C0547">
            <w:pPr>
              <w:rPr>
                <w:sz w:val="12"/>
                <w:szCs w:val="16"/>
              </w:rPr>
            </w:pPr>
            <w:r w:rsidRPr="00FB2B76">
              <w:rPr>
                <w:sz w:val="12"/>
                <w:szCs w:val="16"/>
              </w:rPr>
              <w:t>района</w:t>
            </w:r>
          </w:p>
          <w:p w:rsidR="00FB2B76" w:rsidRPr="00FB2B76" w:rsidRDefault="00FB2B76" w:rsidP="005C0547">
            <w:pPr>
              <w:rPr>
                <w:sz w:val="12"/>
                <w:szCs w:val="16"/>
              </w:rPr>
            </w:pPr>
          </w:p>
          <w:p w:rsidR="00FB2B76" w:rsidRPr="00FB2B76" w:rsidRDefault="00FB2B76" w:rsidP="005C0547">
            <w:pPr>
              <w:rPr>
                <w:sz w:val="12"/>
                <w:szCs w:val="16"/>
              </w:rPr>
            </w:pPr>
          </w:p>
        </w:tc>
        <w:tc>
          <w:tcPr>
            <w:tcW w:w="426" w:type="pct"/>
            <w:gridSpan w:val="2"/>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229,00000</w:t>
            </w: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rPr>
                <w:sz w:val="12"/>
                <w:szCs w:val="16"/>
              </w:rPr>
            </w:pPr>
          </w:p>
        </w:tc>
        <w:tc>
          <w:tcPr>
            <w:tcW w:w="281" w:type="pct"/>
            <w:gridSpan w:val="3"/>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229,00000</w:t>
            </w: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tc>
        <w:tc>
          <w:tcPr>
            <w:tcW w:w="225" w:type="pct"/>
            <w:gridSpan w:val="4"/>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229,00000</w:t>
            </w: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tc>
        <w:tc>
          <w:tcPr>
            <w:tcW w:w="440" w:type="pct"/>
            <w:gridSpan w:val="6"/>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229,00000</w:t>
            </w: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tc>
        <w:tc>
          <w:tcPr>
            <w:tcW w:w="382" w:type="pct"/>
            <w:gridSpan w:val="4"/>
            <w:tcBorders>
              <w:top w:val="single" w:sz="4" w:space="0" w:color="000000"/>
              <w:left w:val="single" w:sz="4" w:space="0" w:color="000000"/>
              <w:bottom w:val="single" w:sz="4" w:space="0" w:color="auto"/>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229,00000</w:t>
            </w: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tc>
        <w:tc>
          <w:tcPr>
            <w:tcW w:w="433" w:type="pct"/>
            <w:gridSpan w:val="9"/>
            <w:tcBorders>
              <w:top w:val="single" w:sz="4" w:space="0" w:color="000000"/>
              <w:left w:val="single" w:sz="4" w:space="0" w:color="000000"/>
              <w:bottom w:val="single" w:sz="4" w:space="0" w:color="auto"/>
              <w:right w:val="single" w:sz="4" w:space="0" w:color="000000"/>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229,00000</w:t>
            </w: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tc>
      </w:tr>
      <w:tr w:rsidR="00FB2B76" w:rsidRPr="00FB2B76" w:rsidTr="003F5189">
        <w:tblPrEx>
          <w:tblCellMar>
            <w:left w:w="108" w:type="dxa"/>
            <w:right w:w="108" w:type="dxa"/>
          </w:tblCellMar>
        </w:tblPrEx>
        <w:trPr>
          <w:gridAfter w:val="4"/>
          <w:wAfter w:w="396" w:type="pct"/>
          <w:cantSplit/>
          <w:trHeight w:val="861"/>
        </w:trPr>
        <w:tc>
          <w:tcPr>
            <w:tcW w:w="225" w:type="pct"/>
            <w:vMerge/>
            <w:tcBorders>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724" w:type="pct"/>
            <w:vMerge/>
            <w:tcBorders>
              <w:left w:val="single" w:sz="4" w:space="0" w:color="000000"/>
              <w:bottom w:val="single" w:sz="4" w:space="0" w:color="000000"/>
            </w:tcBorders>
            <w:shd w:val="clear" w:color="auto" w:fill="auto"/>
          </w:tcPr>
          <w:p w:rsidR="00FB2B76" w:rsidRPr="00FB2B76" w:rsidRDefault="00FB2B76" w:rsidP="005C0547">
            <w:pPr>
              <w:jc w:val="both"/>
              <w:rPr>
                <w:sz w:val="12"/>
                <w:szCs w:val="16"/>
              </w:rPr>
            </w:pPr>
          </w:p>
        </w:tc>
        <w:tc>
          <w:tcPr>
            <w:tcW w:w="407" w:type="pct"/>
            <w:gridSpan w:val="2"/>
            <w:vMerge/>
            <w:tcBorders>
              <w:left w:val="single" w:sz="4" w:space="0" w:color="000000"/>
              <w:bottom w:val="single" w:sz="4" w:space="0" w:color="000000"/>
            </w:tcBorders>
            <w:shd w:val="clear" w:color="auto" w:fill="auto"/>
          </w:tcPr>
          <w:p w:rsidR="00FB2B76" w:rsidRPr="00FB2B76" w:rsidRDefault="00FB2B76" w:rsidP="005C0547">
            <w:pPr>
              <w:jc w:val="both"/>
              <w:rPr>
                <w:sz w:val="12"/>
                <w:szCs w:val="16"/>
              </w:rPr>
            </w:pPr>
          </w:p>
        </w:tc>
        <w:tc>
          <w:tcPr>
            <w:tcW w:w="262" w:type="pct"/>
            <w:gridSpan w:val="2"/>
            <w:vMerge/>
            <w:tcBorders>
              <w:left w:val="single" w:sz="4" w:space="0" w:color="000000"/>
              <w:bottom w:val="single" w:sz="4" w:space="0" w:color="000000"/>
            </w:tcBorders>
            <w:shd w:val="clear" w:color="auto" w:fill="auto"/>
          </w:tcPr>
          <w:p w:rsidR="00FB2B76" w:rsidRPr="00FB2B76" w:rsidRDefault="00FB2B76" w:rsidP="005C0547">
            <w:pPr>
              <w:rPr>
                <w:sz w:val="12"/>
                <w:szCs w:val="16"/>
              </w:rPr>
            </w:pPr>
          </w:p>
        </w:tc>
        <w:tc>
          <w:tcPr>
            <w:tcW w:w="568" w:type="pct"/>
            <w:gridSpan w:val="4"/>
            <w:vMerge/>
            <w:tcBorders>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230" w:type="pct"/>
            <w:gridSpan w:val="2"/>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областной</w:t>
            </w:r>
          </w:p>
          <w:p w:rsidR="00FB2B76" w:rsidRPr="00FB2B76" w:rsidRDefault="00FB2B76" w:rsidP="005C0547">
            <w:pPr>
              <w:rPr>
                <w:sz w:val="12"/>
                <w:szCs w:val="16"/>
              </w:rPr>
            </w:pPr>
            <w:r w:rsidRPr="00FB2B76">
              <w:rPr>
                <w:sz w:val="12"/>
                <w:szCs w:val="16"/>
              </w:rPr>
              <w:t>бюджет</w:t>
            </w:r>
          </w:p>
        </w:tc>
        <w:tc>
          <w:tcPr>
            <w:tcW w:w="426" w:type="pct"/>
            <w:gridSpan w:val="2"/>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916,10000</w:t>
            </w:r>
          </w:p>
          <w:p w:rsidR="00FB2B76" w:rsidRPr="00FB2B76" w:rsidRDefault="00FB2B76" w:rsidP="005C0547">
            <w:pPr>
              <w:snapToGrid w:val="0"/>
              <w:jc w:val="center"/>
              <w:rPr>
                <w:sz w:val="12"/>
                <w:szCs w:val="16"/>
              </w:rPr>
            </w:pPr>
          </w:p>
          <w:p w:rsidR="00FB2B76" w:rsidRPr="00FB2B76" w:rsidRDefault="00FB2B76" w:rsidP="005C0547">
            <w:pPr>
              <w:snapToGrid w:val="0"/>
              <w:rPr>
                <w:sz w:val="12"/>
                <w:szCs w:val="16"/>
              </w:rPr>
            </w:pPr>
          </w:p>
        </w:tc>
        <w:tc>
          <w:tcPr>
            <w:tcW w:w="281" w:type="pct"/>
            <w:gridSpan w:val="3"/>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916,10000</w:t>
            </w: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tc>
        <w:tc>
          <w:tcPr>
            <w:tcW w:w="225" w:type="pct"/>
            <w:gridSpan w:val="4"/>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916,10000</w:t>
            </w:r>
          </w:p>
        </w:tc>
        <w:tc>
          <w:tcPr>
            <w:tcW w:w="440" w:type="pct"/>
            <w:gridSpan w:val="6"/>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916,10000</w:t>
            </w:r>
          </w:p>
        </w:tc>
        <w:tc>
          <w:tcPr>
            <w:tcW w:w="382" w:type="pct"/>
            <w:gridSpan w:val="4"/>
            <w:tcBorders>
              <w:top w:val="single" w:sz="4" w:space="0" w:color="auto"/>
              <w:left w:val="single" w:sz="4" w:space="0" w:color="000000"/>
              <w:bottom w:val="single" w:sz="4" w:space="0" w:color="000000"/>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916,10000</w:t>
            </w:r>
          </w:p>
        </w:tc>
        <w:tc>
          <w:tcPr>
            <w:tcW w:w="433" w:type="pct"/>
            <w:gridSpan w:val="9"/>
            <w:tcBorders>
              <w:top w:val="single" w:sz="4" w:space="0" w:color="auto"/>
              <w:left w:val="single" w:sz="4" w:space="0" w:color="000000"/>
              <w:bottom w:val="single" w:sz="4" w:space="0" w:color="000000"/>
              <w:right w:val="single" w:sz="4" w:space="0" w:color="000000"/>
            </w:tcBorders>
            <w:shd w:val="clear" w:color="auto" w:fill="auto"/>
          </w:tcPr>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p>
          <w:p w:rsidR="00FB2B76" w:rsidRPr="00FB2B76" w:rsidRDefault="00FB2B76" w:rsidP="005C0547">
            <w:pPr>
              <w:snapToGrid w:val="0"/>
              <w:jc w:val="center"/>
              <w:rPr>
                <w:sz w:val="12"/>
                <w:szCs w:val="16"/>
              </w:rPr>
            </w:pPr>
            <w:r w:rsidRPr="00FB2B76">
              <w:rPr>
                <w:sz w:val="12"/>
                <w:szCs w:val="16"/>
              </w:rPr>
              <w:t>916,10000</w:t>
            </w:r>
          </w:p>
        </w:tc>
      </w:tr>
      <w:tr w:rsidR="00FB2B76" w:rsidRPr="00FB2B76" w:rsidTr="003F5189">
        <w:trPr>
          <w:gridAfter w:val="8"/>
          <w:wAfter w:w="581" w:type="pct"/>
          <w:cantSplit/>
          <w:trHeight w:val="152"/>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b/>
                <w:bCs/>
                <w:sz w:val="12"/>
                <w:szCs w:val="16"/>
              </w:rPr>
            </w:pPr>
            <w:r w:rsidRPr="00FB2B76">
              <w:rPr>
                <w:sz w:val="12"/>
                <w:szCs w:val="16"/>
              </w:rPr>
              <w:t>3.</w:t>
            </w:r>
          </w:p>
        </w:tc>
        <w:tc>
          <w:tcPr>
            <w:tcW w:w="4158" w:type="pct"/>
            <w:gridSpan w:val="3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b/>
                <w:bCs/>
                <w:sz w:val="12"/>
                <w:szCs w:val="16"/>
              </w:rPr>
              <w:t>Задача 3</w:t>
            </w:r>
          </w:p>
          <w:p w:rsidR="00FB2B76" w:rsidRPr="00FB2B76" w:rsidRDefault="00FB2B76" w:rsidP="005C0547">
            <w:pPr>
              <w:rPr>
                <w:sz w:val="12"/>
                <w:szCs w:val="16"/>
              </w:rPr>
            </w:pPr>
            <w:r w:rsidRPr="00FB2B76">
              <w:rPr>
                <w:sz w:val="12"/>
                <w:szCs w:val="16"/>
              </w:rPr>
              <w:t>Создание условий для сохранения здоровья школьников и воспитанников</w:t>
            </w:r>
          </w:p>
        </w:tc>
        <w:tc>
          <w:tcPr>
            <w:tcW w:w="35" w:type="pct"/>
            <w:gridSpan w:val="2"/>
            <w:tcBorders>
              <w:left w:val="single" w:sz="4" w:space="0" w:color="000000"/>
            </w:tcBorders>
            <w:shd w:val="clear" w:color="auto" w:fill="auto"/>
          </w:tcPr>
          <w:p w:rsidR="00FB2B76" w:rsidRPr="00FB2B76" w:rsidRDefault="00FB2B76" w:rsidP="005C0547">
            <w:pPr>
              <w:snapToGrid w:val="0"/>
              <w:rPr>
                <w:sz w:val="12"/>
                <w:szCs w:val="16"/>
              </w:rPr>
            </w:pPr>
          </w:p>
        </w:tc>
      </w:tr>
      <w:tr w:rsidR="00FB2B76" w:rsidRPr="00FB2B76" w:rsidTr="003F5189">
        <w:tblPrEx>
          <w:tblCellMar>
            <w:left w:w="108" w:type="dxa"/>
            <w:right w:w="108" w:type="dxa"/>
          </w:tblCellMar>
        </w:tblPrEx>
        <w:trPr>
          <w:gridAfter w:val="1"/>
          <w:wAfter w:w="138" w:type="pct"/>
          <w:cantSplit/>
          <w:trHeight w:val="554"/>
        </w:trPr>
        <w:tc>
          <w:tcPr>
            <w:tcW w:w="225" w:type="pct"/>
            <w:vMerge w:val="restart"/>
            <w:tcBorders>
              <w:top w:val="single" w:sz="4" w:space="0" w:color="000000"/>
              <w:left w:val="single" w:sz="4" w:space="0" w:color="000000"/>
              <w:bottom w:val="single" w:sz="4" w:space="0" w:color="auto"/>
            </w:tcBorders>
            <w:shd w:val="clear" w:color="auto" w:fill="auto"/>
          </w:tcPr>
          <w:p w:rsidR="00FB2B76" w:rsidRPr="00FB2B76" w:rsidRDefault="00FB2B76" w:rsidP="005C0547">
            <w:pPr>
              <w:jc w:val="center"/>
              <w:rPr>
                <w:sz w:val="12"/>
                <w:szCs w:val="16"/>
              </w:rPr>
            </w:pPr>
            <w:r w:rsidRPr="00FB2B76">
              <w:rPr>
                <w:sz w:val="12"/>
                <w:szCs w:val="16"/>
              </w:rPr>
              <w:t>3.1.</w:t>
            </w:r>
          </w:p>
        </w:tc>
        <w:tc>
          <w:tcPr>
            <w:tcW w:w="724" w:type="pct"/>
            <w:vMerge w:val="restart"/>
            <w:tcBorders>
              <w:top w:val="single" w:sz="4" w:space="0" w:color="000000"/>
              <w:left w:val="single" w:sz="4" w:space="0" w:color="000000"/>
              <w:bottom w:val="single" w:sz="4" w:space="0" w:color="auto"/>
            </w:tcBorders>
            <w:shd w:val="clear" w:color="auto" w:fill="auto"/>
          </w:tcPr>
          <w:p w:rsidR="00FB2B76" w:rsidRPr="00FB2B76" w:rsidRDefault="00FB2B76" w:rsidP="005C0547">
            <w:pPr>
              <w:jc w:val="both"/>
              <w:rPr>
                <w:sz w:val="12"/>
                <w:szCs w:val="16"/>
              </w:rPr>
            </w:pPr>
            <w:r w:rsidRPr="00FB2B76">
              <w:rPr>
                <w:sz w:val="12"/>
                <w:szCs w:val="16"/>
              </w:rPr>
              <w:t>Организация горячего питания в образовательных учреждениях района</w:t>
            </w:r>
          </w:p>
        </w:tc>
        <w:tc>
          <w:tcPr>
            <w:tcW w:w="592" w:type="pct"/>
            <w:gridSpan w:val="3"/>
            <w:vMerge w:val="restart"/>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муниципальные образовательные учреждения</w:t>
            </w:r>
          </w:p>
        </w:tc>
        <w:tc>
          <w:tcPr>
            <w:tcW w:w="225" w:type="pct"/>
            <w:gridSpan w:val="2"/>
            <w:vMerge w:val="restart"/>
            <w:tcBorders>
              <w:top w:val="single" w:sz="4" w:space="0" w:color="000000"/>
              <w:left w:val="single" w:sz="4" w:space="0" w:color="000000"/>
              <w:bottom w:val="single" w:sz="4" w:space="0" w:color="auto"/>
            </w:tcBorders>
            <w:shd w:val="clear" w:color="auto" w:fill="auto"/>
          </w:tcPr>
          <w:p w:rsidR="00FB2B76" w:rsidRPr="00FB2B76" w:rsidRDefault="00FB2B76" w:rsidP="005C0547">
            <w:pPr>
              <w:jc w:val="both"/>
              <w:rPr>
                <w:sz w:val="12"/>
                <w:szCs w:val="16"/>
              </w:rPr>
            </w:pPr>
            <w:r w:rsidRPr="00FB2B76">
              <w:rPr>
                <w:sz w:val="12"/>
                <w:szCs w:val="16"/>
              </w:rPr>
              <w:t>2019 – 2024 годы</w:t>
            </w:r>
          </w:p>
        </w:tc>
        <w:tc>
          <w:tcPr>
            <w:tcW w:w="758" w:type="pct"/>
            <w:gridSpan w:val="6"/>
            <w:vMerge w:val="restart"/>
            <w:tcBorders>
              <w:top w:val="single" w:sz="4" w:space="0" w:color="000000"/>
              <w:left w:val="single" w:sz="4" w:space="0" w:color="000000"/>
              <w:bottom w:val="single" w:sz="4" w:space="0" w:color="auto"/>
            </w:tcBorders>
            <w:shd w:val="clear" w:color="auto" w:fill="auto"/>
          </w:tcPr>
          <w:p w:rsidR="00FB2B76" w:rsidRPr="00FB2B76" w:rsidRDefault="00FB2B76" w:rsidP="005C0547">
            <w:pPr>
              <w:jc w:val="center"/>
              <w:rPr>
                <w:sz w:val="12"/>
                <w:szCs w:val="16"/>
              </w:rPr>
            </w:pPr>
            <w:r w:rsidRPr="00FB2B76">
              <w:rPr>
                <w:sz w:val="12"/>
                <w:szCs w:val="16"/>
              </w:rPr>
              <w:t>3.1</w:t>
            </w:r>
          </w:p>
          <w:p w:rsidR="00FB2B76" w:rsidRPr="00FB2B76" w:rsidRDefault="00FB2B76" w:rsidP="005C0547">
            <w:pPr>
              <w:jc w:val="center"/>
              <w:rPr>
                <w:sz w:val="12"/>
                <w:szCs w:val="16"/>
              </w:rPr>
            </w:pPr>
            <w:r w:rsidRPr="00FB2B76">
              <w:rPr>
                <w:sz w:val="12"/>
                <w:szCs w:val="16"/>
              </w:rPr>
              <w:t>3.2</w:t>
            </w:r>
          </w:p>
          <w:p w:rsidR="00FB2B76" w:rsidRPr="00FB2B76" w:rsidRDefault="00FB2B76" w:rsidP="005C0547">
            <w:pPr>
              <w:jc w:val="center"/>
              <w:rPr>
                <w:sz w:val="12"/>
                <w:szCs w:val="16"/>
              </w:rPr>
            </w:pPr>
          </w:p>
        </w:tc>
        <w:tc>
          <w:tcPr>
            <w:tcW w:w="318" w:type="pct"/>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r w:rsidRPr="00FB2B76">
              <w:rPr>
                <w:sz w:val="12"/>
                <w:szCs w:val="16"/>
              </w:rPr>
              <w:t>бюджет</w:t>
            </w:r>
          </w:p>
          <w:p w:rsidR="00FB2B76" w:rsidRPr="00FB2B76" w:rsidRDefault="00FB2B76" w:rsidP="005C0547">
            <w:pPr>
              <w:rPr>
                <w:sz w:val="12"/>
                <w:szCs w:val="16"/>
              </w:rPr>
            </w:pPr>
            <w:r w:rsidRPr="00FB2B76">
              <w:rPr>
                <w:sz w:val="12"/>
                <w:szCs w:val="16"/>
              </w:rPr>
              <w:t>муниципального</w:t>
            </w:r>
          </w:p>
          <w:p w:rsidR="00FB2B76" w:rsidRPr="00FB2B76" w:rsidRDefault="00FB2B76" w:rsidP="005C0547">
            <w:pPr>
              <w:rPr>
                <w:sz w:val="12"/>
                <w:szCs w:val="16"/>
              </w:rPr>
            </w:pPr>
            <w:r w:rsidRPr="00FB2B76">
              <w:rPr>
                <w:sz w:val="12"/>
                <w:szCs w:val="16"/>
              </w:rPr>
              <w:t>района</w:t>
            </w:r>
          </w:p>
        </w:tc>
        <w:tc>
          <w:tcPr>
            <w:tcW w:w="315" w:type="pct"/>
            <w:gridSpan w:val="4"/>
            <w:tcBorders>
              <w:top w:val="single" w:sz="4" w:space="0" w:color="000000"/>
              <w:left w:val="single" w:sz="4" w:space="0" w:color="000000"/>
              <w:bottom w:val="single" w:sz="4" w:space="0" w:color="auto"/>
            </w:tcBorders>
            <w:shd w:val="clear" w:color="auto" w:fill="auto"/>
            <w:vAlign w:val="center"/>
          </w:tcPr>
          <w:p w:rsidR="00FB2B76" w:rsidRPr="00FB2B76" w:rsidRDefault="00FB2B76" w:rsidP="005C0547">
            <w:pPr>
              <w:jc w:val="center"/>
              <w:rPr>
                <w:sz w:val="12"/>
                <w:szCs w:val="16"/>
              </w:rPr>
            </w:pPr>
            <w:r w:rsidRPr="00FB2B76">
              <w:rPr>
                <w:sz w:val="12"/>
                <w:szCs w:val="16"/>
              </w:rPr>
              <w:t>824,80000</w:t>
            </w:r>
          </w:p>
          <w:p w:rsidR="00FB2B76" w:rsidRPr="00FB2B76" w:rsidRDefault="00FB2B76" w:rsidP="005C0547">
            <w:pPr>
              <w:rPr>
                <w:sz w:val="12"/>
                <w:szCs w:val="16"/>
              </w:rPr>
            </w:pPr>
          </w:p>
          <w:p w:rsidR="00FB2B76" w:rsidRPr="00FB2B76" w:rsidRDefault="00FB2B76" w:rsidP="005C0547">
            <w:pPr>
              <w:rPr>
                <w:sz w:val="12"/>
                <w:szCs w:val="16"/>
              </w:rPr>
            </w:pPr>
          </w:p>
        </w:tc>
        <w:tc>
          <w:tcPr>
            <w:tcW w:w="224" w:type="pct"/>
            <w:gridSpan w:val="4"/>
            <w:tcBorders>
              <w:top w:val="single" w:sz="4" w:space="0" w:color="000000"/>
              <w:left w:val="single" w:sz="4" w:space="0" w:color="000000"/>
              <w:bottom w:val="single" w:sz="4" w:space="0" w:color="auto"/>
            </w:tcBorders>
            <w:shd w:val="clear" w:color="auto" w:fill="auto"/>
            <w:vAlign w:val="center"/>
          </w:tcPr>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824,80000</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rPr>
                <w:sz w:val="12"/>
                <w:szCs w:val="16"/>
              </w:rPr>
            </w:pPr>
          </w:p>
        </w:tc>
        <w:tc>
          <w:tcPr>
            <w:tcW w:w="230" w:type="pct"/>
            <w:gridSpan w:val="3"/>
            <w:tcBorders>
              <w:top w:val="single" w:sz="4" w:space="0" w:color="000000"/>
              <w:left w:val="single" w:sz="4" w:space="0" w:color="000000"/>
              <w:bottom w:val="single" w:sz="4" w:space="0" w:color="auto"/>
            </w:tcBorders>
            <w:shd w:val="clear" w:color="auto" w:fill="auto"/>
            <w:vAlign w:val="center"/>
          </w:tcPr>
          <w:p w:rsidR="00FB2B76" w:rsidRPr="00FB2B76" w:rsidRDefault="00FB2B76" w:rsidP="005C0547">
            <w:pPr>
              <w:jc w:val="center"/>
              <w:rPr>
                <w:sz w:val="12"/>
                <w:szCs w:val="16"/>
              </w:rPr>
            </w:pPr>
            <w:r w:rsidRPr="00FB2B76">
              <w:rPr>
                <w:sz w:val="12"/>
                <w:szCs w:val="16"/>
              </w:rPr>
              <w:t>824,80000</w:t>
            </w:r>
          </w:p>
          <w:p w:rsidR="00FB2B76" w:rsidRPr="00FB2B76" w:rsidRDefault="00FB2B76" w:rsidP="005C0547">
            <w:pPr>
              <w:rPr>
                <w:sz w:val="12"/>
                <w:szCs w:val="16"/>
              </w:rPr>
            </w:pPr>
          </w:p>
        </w:tc>
        <w:tc>
          <w:tcPr>
            <w:tcW w:w="437" w:type="pct"/>
            <w:gridSpan w:val="5"/>
            <w:tcBorders>
              <w:top w:val="single" w:sz="4" w:space="0" w:color="000000"/>
              <w:left w:val="single" w:sz="4" w:space="0" w:color="000000"/>
              <w:bottom w:val="single" w:sz="4" w:space="0" w:color="auto"/>
            </w:tcBorders>
            <w:shd w:val="clear" w:color="auto" w:fill="auto"/>
            <w:vAlign w:val="center"/>
          </w:tcPr>
          <w:p w:rsidR="00FB2B76" w:rsidRPr="00FB2B76" w:rsidRDefault="00FB2B76" w:rsidP="005C0547">
            <w:pPr>
              <w:jc w:val="center"/>
              <w:rPr>
                <w:sz w:val="12"/>
                <w:szCs w:val="16"/>
              </w:rPr>
            </w:pPr>
            <w:r w:rsidRPr="00FB2B76">
              <w:rPr>
                <w:sz w:val="12"/>
                <w:szCs w:val="16"/>
              </w:rPr>
              <w:t>824,80000</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rPr>
                <w:sz w:val="12"/>
                <w:szCs w:val="16"/>
              </w:rPr>
            </w:pPr>
          </w:p>
        </w:tc>
        <w:tc>
          <w:tcPr>
            <w:tcW w:w="384" w:type="pct"/>
            <w:gridSpan w:val="7"/>
            <w:tcBorders>
              <w:top w:val="single" w:sz="4" w:space="0" w:color="000000"/>
              <w:left w:val="single" w:sz="4" w:space="0" w:color="000000"/>
              <w:bottom w:val="single" w:sz="4" w:space="0" w:color="auto"/>
            </w:tcBorders>
            <w:shd w:val="clear" w:color="auto" w:fill="auto"/>
            <w:vAlign w:val="center"/>
          </w:tcPr>
          <w:p w:rsidR="00FB2B76" w:rsidRPr="00FB2B76" w:rsidRDefault="00FB2B76" w:rsidP="005C0547">
            <w:pPr>
              <w:jc w:val="center"/>
              <w:rPr>
                <w:sz w:val="12"/>
                <w:szCs w:val="16"/>
              </w:rPr>
            </w:pPr>
            <w:r w:rsidRPr="00FB2B76">
              <w:rPr>
                <w:sz w:val="12"/>
                <w:szCs w:val="16"/>
              </w:rPr>
              <w:t>824,80000</w:t>
            </w:r>
          </w:p>
          <w:p w:rsidR="00FB2B76" w:rsidRPr="00FB2B76" w:rsidRDefault="00FB2B76" w:rsidP="005C0547">
            <w:pPr>
              <w:jc w:val="center"/>
              <w:rPr>
                <w:sz w:val="12"/>
                <w:szCs w:val="16"/>
              </w:rPr>
            </w:pPr>
          </w:p>
          <w:p w:rsidR="00FB2B76" w:rsidRPr="00FB2B76" w:rsidRDefault="00FB2B76" w:rsidP="005C0547">
            <w:pPr>
              <w:rPr>
                <w:sz w:val="12"/>
                <w:szCs w:val="16"/>
              </w:rPr>
            </w:pPr>
          </w:p>
        </w:tc>
        <w:tc>
          <w:tcPr>
            <w:tcW w:w="431" w:type="pct"/>
            <w:gridSpan w:val="6"/>
            <w:tcBorders>
              <w:top w:val="single" w:sz="4" w:space="0" w:color="000000"/>
              <w:left w:val="single" w:sz="4" w:space="0" w:color="000000"/>
              <w:bottom w:val="single" w:sz="4" w:space="0" w:color="auto"/>
              <w:right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824,80000</w:t>
            </w:r>
          </w:p>
          <w:p w:rsidR="00FB2B76" w:rsidRPr="00FB2B76" w:rsidRDefault="00FB2B76" w:rsidP="005C0547">
            <w:pPr>
              <w:jc w:val="center"/>
              <w:rPr>
                <w:sz w:val="12"/>
                <w:szCs w:val="16"/>
              </w:rPr>
            </w:pPr>
          </w:p>
          <w:p w:rsidR="00FB2B76" w:rsidRPr="00FB2B76" w:rsidRDefault="00FB2B76" w:rsidP="005C0547">
            <w:pPr>
              <w:rPr>
                <w:sz w:val="12"/>
                <w:szCs w:val="16"/>
                <w:highlight w:val="yellow"/>
              </w:rPr>
            </w:pPr>
          </w:p>
        </w:tc>
      </w:tr>
      <w:tr w:rsidR="00FB2B76" w:rsidRPr="00FB2B76" w:rsidTr="003F5189">
        <w:tblPrEx>
          <w:tblCellMar>
            <w:left w:w="108" w:type="dxa"/>
            <w:right w:w="108" w:type="dxa"/>
          </w:tblCellMar>
        </w:tblPrEx>
        <w:trPr>
          <w:gridAfter w:val="1"/>
          <w:wAfter w:w="138" w:type="pct"/>
          <w:cantSplit/>
          <w:trHeight w:val="30"/>
        </w:trPr>
        <w:tc>
          <w:tcPr>
            <w:tcW w:w="225" w:type="pct"/>
            <w:vMerge/>
            <w:tcBorders>
              <w:top w:val="single" w:sz="4" w:space="0" w:color="000000"/>
              <w:left w:val="single" w:sz="4" w:space="0" w:color="000000"/>
              <w:bottom w:val="single" w:sz="4" w:space="0" w:color="auto"/>
            </w:tcBorders>
            <w:shd w:val="clear" w:color="auto" w:fill="auto"/>
          </w:tcPr>
          <w:p w:rsidR="00FB2B76" w:rsidRPr="00FB2B76" w:rsidRDefault="00FB2B76" w:rsidP="005C0547">
            <w:pPr>
              <w:jc w:val="center"/>
              <w:rPr>
                <w:sz w:val="12"/>
                <w:szCs w:val="16"/>
              </w:rPr>
            </w:pPr>
          </w:p>
        </w:tc>
        <w:tc>
          <w:tcPr>
            <w:tcW w:w="724" w:type="pct"/>
            <w:vMerge/>
            <w:tcBorders>
              <w:top w:val="single" w:sz="4" w:space="0" w:color="000000"/>
              <w:left w:val="single" w:sz="4" w:space="0" w:color="000000"/>
              <w:bottom w:val="single" w:sz="4" w:space="0" w:color="auto"/>
            </w:tcBorders>
            <w:shd w:val="clear" w:color="auto" w:fill="auto"/>
          </w:tcPr>
          <w:p w:rsidR="00FB2B76" w:rsidRPr="00FB2B76" w:rsidRDefault="00FB2B76" w:rsidP="005C0547">
            <w:pPr>
              <w:jc w:val="both"/>
              <w:rPr>
                <w:sz w:val="12"/>
                <w:szCs w:val="16"/>
              </w:rPr>
            </w:pPr>
          </w:p>
        </w:tc>
        <w:tc>
          <w:tcPr>
            <w:tcW w:w="592" w:type="pct"/>
            <w:gridSpan w:val="3"/>
            <w:vMerge/>
            <w:tcBorders>
              <w:top w:val="single" w:sz="4" w:space="0" w:color="000000"/>
              <w:left w:val="single" w:sz="4" w:space="0" w:color="000000"/>
              <w:bottom w:val="single" w:sz="4" w:space="0" w:color="auto"/>
            </w:tcBorders>
            <w:shd w:val="clear" w:color="auto" w:fill="auto"/>
          </w:tcPr>
          <w:p w:rsidR="00FB2B76" w:rsidRPr="00FB2B76" w:rsidRDefault="00FB2B76" w:rsidP="005C0547">
            <w:pPr>
              <w:rPr>
                <w:sz w:val="12"/>
                <w:szCs w:val="16"/>
              </w:rPr>
            </w:pPr>
          </w:p>
        </w:tc>
        <w:tc>
          <w:tcPr>
            <w:tcW w:w="225" w:type="pct"/>
            <w:gridSpan w:val="2"/>
            <w:vMerge/>
            <w:tcBorders>
              <w:top w:val="single" w:sz="4" w:space="0" w:color="000000"/>
              <w:left w:val="single" w:sz="4" w:space="0" w:color="000000"/>
              <w:bottom w:val="single" w:sz="4" w:space="0" w:color="auto"/>
            </w:tcBorders>
            <w:shd w:val="clear" w:color="auto" w:fill="auto"/>
          </w:tcPr>
          <w:p w:rsidR="00FB2B76" w:rsidRPr="00FB2B76" w:rsidRDefault="00FB2B76" w:rsidP="005C0547">
            <w:pPr>
              <w:jc w:val="both"/>
              <w:rPr>
                <w:sz w:val="12"/>
                <w:szCs w:val="16"/>
              </w:rPr>
            </w:pPr>
          </w:p>
        </w:tc>
        <w:tc>
          <w:tcPr>
            <w:tcW w:w="758" w:type="pct"/>
            <w:gridSpan w:val="6"/>
            <w:vMerge/>
            <w:tcBorders>
              <w:top w:val="single" w:sz="4" w:space="0" w:color="000000"/>
              <w:left w:val="single" w:sz="4" w:space="0" w:color="000000"/>
              <w:bottom w:val="single" w:sz="4" w:space="0" w:color="auto"/>
            </w:tcBorders>
            <w:shd w:val="clear" w:color="auto" w:fill="auto"/>
          </w:tcPr>
          <w:p w:rsidR="00FB2B76" w:rsidRPr="00FB2B76" w:rsidRDefault="00FB2B76" w:rsidP="005C0547">
            <w:pPr>
              <w:jc w:val="center"/>
              <w:rPr>
                <w:sz w:val="12"/>
                <w:szCs w:val="16"/>
              </w:rPr>
            </w:pPr>
          </w:p>
        </w:tc>
        <w:tc>
          <w:tcPr>
            <w:tcW w:w="318" w:type="pct"/>
            <w:tcBorders>
              <w:top w:val="single" w:sz="4" w:space="0" w:color="auto"/>
              <w:left w:val="single" w:sz="4" w:space="0" w:color="000000"/>
              <w:bottom w:val="single" w:sz="4" w:space="0" w:color="000000"/>
            </w:tcBorders>
            <w:shd w:val="clear" w:color="auto" w:fill="auto"/>
          </w:tcPr>
          <w:p w:rsidR="00FB2B76" w:rsidRPr="00FB2B76" w:rsidRDefault="00FB2B76" w:rsidP="005C0547">
            <w:pPr>
              <w:rPr>
                <w:sz w:val="12"/>
                <w:szCs w:val="16"/>
              </w:rPr>
            </w:pPr>
          </w:p>
          <w:p w:rsidR="00FB2B76" w:rsidRPr="00FB2B76" w:rsidRDefault="00FB2B76" w:rsidP="005C0547">
            <w:pPr>
              <w:rPr>
                <w:sz w:val="12"/>
                <w:szCs w:val="16"/>
              </w:rPr>
            </w:pPr>
            <w:r w:rsidRPr="00FB2B76">
              <w:rPr>
                <w:sz w:val="12"/>
                <w:szCs w:val="16"/>
              </w:rPr>
              <w:t xml:space="preserve">областной </w:t>
            </w:r>
          </w:p>
          <w:p w:rsidR="00FB2B76" w:rsidRPr="00FB2B76" w:rsidRDefault="00FB2B76" w:rsidP="005C0547">
            <w:pPr>
              <w:rPr>
                <w:sz w:val="12"/>
                <w:szCs w:val="16"/>
              </w:rPr>
            </w:pPr>
            <w:r w:rsidRPr="00FB2B76">
              <w:rPr>
                <w:sz w:val="12"/>
                <w:szCs w:val="16"/>
              </w:rPr>
              <w:t>бюджет</w:t>
            </w:r>
          </w:p>
        </w:tc>
        <w:tc>
          <w:tcPr>
            <w:tcW w:w="315" w:type="pct"/>
            <w:gridSpan w:val="4"/>
            <w:tcBorders>
              <w:top w:val="single" w:sz="4" w:space="0" w:color="auto"/>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2670,60000</w:t>
            </w:r>
          </w:p>
        </w:tc>
        <w:tc>
          <w:tcPr>
            <w:tcW w:w="224" w:type="pct"/>
            <w:gridSpan w:val="4"/>
            <w:tcBorders>
              <w:top w:val="single" w:sz="4" w:space="0" w:color="auto"/>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3504,50000</w:t>
            </w:r>
          </w:p>
        </w:tc>
        <w:tc>
          <w:tcPr>
            <w:tcW w:w="230" w:type="pct"/>
            <w:gridSpan w:val="3"/>
            <w:tcBorders>
              <w:top w:val="single" w:sz="4" w:space="0" w:color="auto"/>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3504,50000</w:t>
            </w:r>
          </w:p>
        </w:tc>
        <w:tc>
          <w:tcPr>
            <w:tcW w:w="437" w:type="pct"/>
            <w:gridSpan w:val="5"/>
            <w:tcBorders>
              <w:top w:val="single" w:sz="4" w:space="0" w:color="auto"/>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3504,50000</w:t>
            </w:r>
          </w:p>
        </w:tc>
        <w:tc>
          <w:tcPr>
            <w:tcW w:w="384" w:type="pct"/>
            <w:gridSpan w:val="7"/>
            <w:tcBorders>
              <w:top w:val="single" w:sz="4" w:space="0" w:color="auto"/>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3504,50000</w:t>
            </w:r>
          </w:p>
        </w:tc>
        <w:tc>
          <w:tcPr>
            <w:tcW w:w="431" w:type="pct"/>
            <w:gridSpan w:val="6"/>
            <w:tcBorders>
              <w:top w:val="single" w:sz="4" w:space="0" w:color="auto"/>
              <w:left w:val="single" w:sz="4" w:space="0" w:color="000000"/>
              <w:bottom w:val="single" w:sz="4" w:space="0" w:color="000000"/>
              <w:right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3504,50000</w:t>
            </w:r>
          </w:p>
        </w:tc>
      </w:tr>
      <w:tr w:rsidR="00FB2B76" w:rsidRPr="00FB2B76" w:rsidTr="003F5189">
        <w:tblPrEx>
          <w:tblCellMar>
            <w:left w:w="108" w:type="dxa"/>
            <w:right w:w="108" w:type="dxa"/>
          </w:tblCellMar>
        </w:tblPrEx>
        <w:trPr>
          <w:gridAfter w:val="1"/>
          <w:wAfter w:w="138" w:type="pct"/>
          <w:cantSplit/>
          <w:trHeight w:val="152"/>
        </w:trPr>
        <w:tc>
          <w:tcPr>
            <w:tcW w:w="225" w:type="pct"/>
            <w:tcBorders>
              <w:top w:val="single" w:sz="4" w:space="0" w:color="auto"/>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lastRenderedPageBreak/>
              <w:t>3.2.</w:t>
            </w:r>
          </w:p>
        </w:tc>
        <w:tc>
          <w:tcPr>
            <w:tcW w:w="724" w:type="pct"/>
            <w:tcBorders>
              <w:top w:val="single" w:sz="4" w:space="0" w:color="auto"/>
              <w:left w:val="single" w:sz="4" w:space="0" w:color="000000"/>
              <w:bottom w:val="single" w:sz="4" w:space="0" w:color="000000"/>
            </w:tcBorders>
            <w:shd w:val="clear" w:color="auto" w:fill="auto"/>
          </w:tcPr>
          <w:p w:rsidR="00FB2B76" w:rsidRPr="00FB2B76" w:rsidRDefault="00FB2B76" w:rsidP="005C0547">
            <w:pPr>
              <w:pStyle w:val="ae"/>
              <w:rPr>
                <w:sz w:val="12"/>
                <w:szCs w:val="16"/>
              </w:rPr>
            </w:pPr>
            <w:r w:rsidRPr="00FB2B76">
              <w:rPr>
                <w:sz w:val="12"/>
                <w:szCs w:val="16"/>
              </w:rPr>
              <w:t>Организация медицинского обслуживания школьников и воспитанников</w:t>
            </w:r>
          </w:p>
        </w:tc>
        <w:tc>
          <w:tcPr>
            <w:tcW w:w="592" w:type="pct"/>
            <w:gridSpan w:val="3"/>
            <w:tcBorders>
              <w:top w:val="single" w:sz="4" w:space="0" w:color="auto"/>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муниципальные образовательные учреждения, государственное областное бюджетное учреждение здравоохранения Солецкая центральная районная больница (по согласованию)</w:t>
            </w:r>
          </w:p>
        </w:tc>
        <w:tc>
          <w:tcPr>
            <w:tcW w:w="225" w:type="pct"/>
            <w:gridSpan w:val="2"/>
            <w:tcBorders>
              <w:top w:val="single" w:sz="4" w:space="0" w:color="auto"/>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2019 – 2024 годы</w:t>
            </w:r>
          </w:p>
        </w:tc>
        <w:tc>
          <w:tcPr>
            <w:tcW w:w="758" w:type="pct"/>
            <w:gridSpan w:val="6"/>
            <w:tcBorders>
              <w:top w:val="single" w:sz="4" w:space="0" w:color="auto"/>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3.1</w:t>
            </w:r>
          </w:p>
          <w:p w:rsidR="00FB2B76" w:rsidRPr="00FB2B76" w:rsidRDefault="00FB2B76" w:rsidP="005C0547">
            <w:pPr>
              <w:jc w:val="center"/>
              <w:rPr>
                <w:sz w:val="12"/>
                <w:szCs w:val="16"/>
              </w:rPr>
            </w:pPr>
            <w:r w:rsidRPr="00FB2B76">
              <w:rPr>
                <w:sz w:val="12"/>
                <w:szCs w:val="16"/>
              </w:rPr>
              <w:t>3.2</w:t>
            </w:r>
          </w:p>
          <w:p w:rsidR="00FB2B76" w:rsidRPr="00FB2B76" w:rsidRDefault="00FB2B76" w:rsidP="005C0547">
            <w:pPr>
              <w:jc w:val="center"/>
              <w:rPr>
                <w:sz w:val="12"/>
                <w:szCs w:val="16"/>
              </w:rPr>
            </w:pPr>
          </w:p>
        </w:tc>
        <w:tc>
          <w:tcPr>
            <w:tcW w:w="318"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r w:rsidRPr="00FB2B76">
              <w:rPr>
                <w:sz w:val="12"/>
                <w:szCs w:val="16"/>
              </w:rPr>
              <w:t>-</w:t>
            </w:r>
          </w:p>
        </w:tc>
        <w:tc>
          <w:tcPr>
            <w:tcW w:w="315"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224"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437" w:type="pct"/>
            <w:gridSpan w:val="5"/>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384" w:type="pct"/>
            <w:gridSpan w:val="7"/>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43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r>
      <w:tr w:rsidR="00FB2B76" w:rsidRPr="00FB2B76" w:rsidTr="003F5189">
        <w:tblPrEx>
          <w:tblCellMar>
            <w:left w:w="108" w:type="dxa"/>
            <w:right w:w="108" w:type="dxa"/>
          </w:tblCellMar>
        </w:tblPrEx>
        <w:trPr>
          <w:gridAfter w:val="1"/>
          <w:wAfter w:w="138" w:type="pct"/>
          <w:cantSplit/>
          <w:trHeight w:val="152"/>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33.3.</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both"/>
              <w:rPr>
                <w:rFonts w:ascii="Times New Roman" w:hAnsi="Times New Roman" w:cs="Times New Roman"/>
                <w:sz w:val="12"/>
                <w:szCs w:val="16"/>
              </w:rPr>
            </w:pPr>
            <w:r w:rsidRPr="00FB2B76">
              <w:rPr>
                <w:rFonts w:ascii="Times New Roman" w:hAnsi="Times New Roman" w:cs="Times New Roman"/>
                <w:sz w:val="12"/>
                <w:szCs w:val="16"/>
              </w:rPr>
              <w:t>Организация работы по пропаганде здорового образа жизни</w:t>
            </w:r>
          </w:p>
        </w:tc>
        <w:tc>
          <w:tcPr>
            <w:tcW w:w="592"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муниципальные образовательные учреждения</w:t>
            </w:r>
          </w:p>
        </w:tc>
        <w:tc>
          <w:tcPr>
            <w:tcW w:w="225"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2019 – 2024 годы</w:t>
            </w:r>
          </w:p>
        </w:tc>
        <w:tc>
          <w:tcPr>
            <w:tcW w:w="758" w:type="pct"/>
            <w:gridSpan w:val="6"/>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3.1</w:t>
            </w:r>
          </w:p>
          <w:p w:rsidR="00FB2B76" w:rsidRPr="00FB2B76" w:rsidRDefault="00FB2B76" w:rsidP="005C0547">
            <w:pPr>
              <w:jc w:val="center"/>
              <w:rPr>
                <w:sz w:val="12"/>
                <w:szCs w:val="16"/>
              </w:rPr>
            </w:pPr>
            <w:r w:rsidRPr="00FB2B76">
              <w:rPr>
                <w:sz w:val="12"/>
                <w:szCs w:val="16"/>
              </w:rPr>
              <w:t>3.2</w:t>
            </w:r>
          </w:p>
          <w:p w:rsidR="00FB2B76" w:rsidRPr="00FB2B76" w:rsidRDefault="00FB2B76" w:rsidP="005C0547">
            <w:pPr>
              <w:jc w:val="center"/>
              <w:rPr>
                <w:sz w:val="12"/>
                <w:szCs w:val="16"/>
              </w:rPr>
            </w:pPr>
          </w:p>
        </w:tc>
        <w:tc>
          <w:tcPr>
            <w:tcW w:w="318"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15"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224" w:type="pct"/>
            <w:gridSpan w:val="4"/>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230" w:type="pct"/>
            <w:gridSpan w:val="3"/>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437" w:type="pct"/>
            <w:gridSpan w:val="5"/>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384" w:type="pct"/>
            <w:gridSpan w:val="7"/>
            <w:tcBorders>
              <w:top w:val="single" w:sz="4" w:space="0" w:color="000000"/>
              <w:left w:val="single" w:sz="4" w:space="0" w:color="000000"/>
              <w:bottom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c>
          <w:tcPr>
            <w:tcW w:w="431"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B2B76" w:rsidRPr="00FB2B76" w:rsidRDefault="00FB2B76" w:rsidP="005C0547">
            <w:pPr>
              <w:jc w:val="center"/>
              <w:rPr>
                <w:sz w:val="12"/>
                <w:szCs w:val="16"/>
              </w:rPr>
            </w:pPr>
            <w:r w:rsidRPr="00FB2B76">
              <w:rPr>
                <w:sz w:val="12"/>
                <w:szCs w:val="16"/>
              </w:rPr>
              <w:t>-</w:t>
            </w:r>
          </w:p>
        </w:tc>
      </w:tr>
      <w:tr w:rsidR="00FB2B76" w:rsidRPr="00FB2B76" w:rsidTr="003F5189">
        <w:tblPrEx>
          <w:tblCellMar>
            <w:left w:w="108" w:type="dxa"/>
            <w:right w:w="108" w:type="dxa"/>
          </w:tblCellMar>
        </w:tblPrEx>
        <w:trPr>
          <w:gridAfter w:val="1"/>
          <w:wAfter w:w="138" w:type="pct"/>
          <w:cantSplit/>
          <w:trHeight w:val="608"/>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33.4.</w:t>
            </w: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ind w:firstLine="0"/>
              <w:jc w:val="both"/>
              <w:rPr>
                <w:rFonts w:ascii="Times New Roman" w:hAnsi="Times New Roman" w:cs="Times New Roman"/>
                <w:sz w:val="12"/>
                <w:szCs w:val="16"/>
              </w:rPr>
            </w:pPr>
            <w:r w:rsidRPr="00FB2B76">
              <w:rPr>
                <w:rFonts w:ascii="Times New Roman" w:hAnsi="Times New Roman" w:cs="Times New Roman"/>
                <w:sz w:val="12"/>
                <w:szCs w:val="16"/>
              </w:rPr>
              <w:t>Организация просветительской работы с родителями по вопросам здорового образа жизни детей (в том числе основ правильного питания)</w:t>
            </w:r>
          </w:p>
        </w:tc>
        <w:tc>
          <w:tcPr>
            <w:tcW w:w="592"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 xml:space="preserve">муниципальные образовательные учреждения </w:t>
            </w:r>
          </w:p>
          <w:p w:rsidR="00FB2B76" w:rsidRPr="00FB2B76" w:rsidRDefault="00FB2B76" w:rsidP="005C0547">
            <w:pPr>
              <w:pStyle w:val="ConsPlusNormal"/>
              <w:widowControl/>
              <w:ind w:firstLine="0"/>
              <w:rPr>
                <w:rFonts w:ascii="Times New Roman" w:hAnsi="Times New Roman" w:cs="Times New Roman"/>
                <w:sz w:val="12"/>
                <w:szCs w:val="16"/>
              </w:rPr>
            </w:pPr>
          </w:p>
        </w:tc>
        <w:tc>
          <w:tcPr>
            <w:tcW w:w="225"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2019 – 2024 годы</w:t>
            </w:r>
          </w:p>
          <w:p w:rsidR="00FB2B76" w:rsidRPr="00FB2B76" w:rsidRDefault="00FB2B76" w:rsidP="005C0547">
            <w:pPr>
              <w:jc w:val="both"/>
              <w:rPr>
                <w:sz w:val="12"/>
                <w:szCs w:val="16"/>
              </w:rPr>
            </w:pPr>
          </w:p>
        </w:tc>
        <w:tc>
          <w:tcPr>
            <w:tcW w:w="758" w:type="pct"/>
            <w:gridSpan w:val="6"/>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3.1</w:t>
            </w:r>
          </w:p>
          <w:p w:rsidR="00FB2B76" w:rsidRPr="00FB2B76" w:rsidRDefault="00FB2B76" w:rsidP="005C0547">
            <w:pPr>
              <w:jc w:val="center"/>
              <w:rPr>
                <w:sz w:val="12"/>
                <w:szCs w:val="16"/>
              </w:rPr>
            </w:pPr>
            <w:r w:rsidRPr="00FB2B76">
              <w:rPr>
                <w:sz w:val="12"/>
                <w:szCs w:val="16"/>
              </w:rPr>
              <w:t>3.2</w:t>
            </w:r>
          </w:p>
          <w:p w:rsidR="00FB2B76" w:rsidRPr="00FB2B76" w:rsidRDefault="00FB2B76" w:rsidP="005C0547">
            <w:pPr>
              <w:jc w:val="center"/>
              <w:rPr>
                <w:sz w:val="12"/>
                <w:szCs w:val="16"/>
              </w:rPr>
            </w:pPr>
          </w:p>
        </w:tc>
        <w:tc>
          <w:tcPr>
            <w:tcW w:w="318"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tc>
        <w:tc>
          <w:tcPr>
            <w:tcW w:w="315"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tc>
        <w:tc>
          <w:tcPr>
            <w:tcW w:w="224"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tc>
        <w:tc>
          <w:tcPr>
            <w:tcW w:w="230"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p w:rsidR="00FB2B76" w:rsidRPr="00FB2B76" w:rsidRDefault="00FB2B76" w:rsidP="005C0547">
            <w:pPr>
              <w:jc w:val="center"/>
              <w:rPr>
                <w:sz w:val="12"/>
                <w:szCs w:val="16"/>
              </w:rPr>
            </w:pPr>
          </w:p>
          <w:p w:rsidR="00FB2B76" w:rsidRPr="00FB2B76" w:rsidRDefault="00FB2B76" w:rsidP="005C0547">
            <w:pPr>
              <w:jc w:val="center"/>
              <w:rPr>
                <w:sz w:val="12"/>
                <w:szCs w:val="16"/>
              </w:rPr>
            </w:pPr>
          </w:p>
        </w:tc>
        <w:tc>
          <w:tcPr>
            <w:tcW w:w="437" w:type="pct"/>
            <w:gridSpan w:val="5"/>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84" w:type="pct"/>
            <w:gridSpan w:val="7"/>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1" w:type="pct"/>
            <w:gridSpan w:val="6"/>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r w:rsidRPr="00FB2B76">
              <w:rPr>
                <w:sz w:val="12"/>
                <w:szCs w:val="16"/>
              </w:rPr>
              <w:t>-</w:t>
            </w:r>
          </w:p>
        </w:tc>
      </w:tr>
      <w:tr w:rsidR="00FB2B76" w:rsidRPr="00FB2B76" w:rsidTr="003F5189">
        <w:trPr>
          <w:gridAfter w:val="8"/>
          <w:wAfter w:w="581" w:type="pct"/>
          <w:cantSplit/>
          <w:trHeight w:val="152"/>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b/>
                <w:bCs/>
                <w:sz w:val="12"/>
                <w:szCs w:val="16"/>
              </w:rPr>
            </w:pPr>
          </w:p>
        </w:tc>
        <w:tc>
          <w:tcPr>
            <w:tcW w:w="4158" w:type="pct"/>
            <w:gridSpan w:val="3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b/>
                <w:bCs/>
                <w:sz w:val="12"/>
                <w:szCs w:val="16"/>
              </w:rPr>
              <w:t>Задача 4</w:t>
            </w:r>
          </w:p>
          <w:p w:rsidR="00FB2B76" w:rsidRPr="00FB2B76" w:rsidRDefault="00FB2B76" w:rsidP="005C0547">
            <w:pPr>
              <w:rPr>
                <w:sz w:val="12"/>
                <w:szCs w:val="16"/>
              </w:rPr>
            </w:pPr>
            <w:r w:rsidRPr="00FB2B76">
              <w:rPr>
                <w:sz w:val="12"/>
                <w:szCs w:val="16"/>
              </w:rPr>
              <w:t>Повышение удовлетворенности населения качеством дошкольного и  общего образования</w:t>
            </w:r>
          </w:p>
        </w:tc>
        <w:tc>
          <w:tcPr>
            <w:tcW w:w="35" w:type="pct"/>
            <w:gridSpan w:val="2"/>
            <w:tcBorders>
              <w:left w:val="single" w:sz="4" w:space="0" w:color="000000"/>
            </w:tcBorders>
            <w:shd w:val="clear" w:color="auto" w:fill="auto"/>
          </w:tcPr>
          <w:p w:rsidR="00FB2B76" w:rsidRPr="00FB2B76" w:rsidRDefault="00FB2B76" w:rsidP="005C0547">
            <w:pPr>
              <w:snapToGrid w:val="0"/>
              <w:rPr>
                <w:sz w:val="12"/>
                <w:szCs w:val="16"/>
              </w:rPr>
            </w:pPr>
          </w:p>
        </w:tc>
      </w:tr>
      <w:tr w:rsidR="00FB2B76" w:rsidRPr="00FB2B76" w:rsidTr="003F5189">
        <w:tblPrEx>
          <w:tblCellMar>
            <w:left w:w="108" w:type="dxa"/>
            <w:right w:w="108" w:type="dxa"/>
          </w:tblCellMar>
        </w:tblPrEx>
        <w:trPr>
          <w:gridAfter w:val="4"/>
          <w:wAfter w:w="396" w:type="pct"/>
          <w:cantSplit/>
          <w:trHeight w:val="152"/>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44.1.</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both"/>
              <w:rPr>
                <w:rFonts w:ascii="Times New Roman" w:hAnsi="Times New Roman" w:cs="Times New Roman"/>
                <w:sz w:val="12"/>
                <w:szCs w:val="16"/>
              </w:rPr>
            </w:pPr>
            <w:r w:rsidRPr="00FB2B76">
              <w:rPr>
                <w:rFonts w:ascii="Times New Roman" w:hAnsi="Times New Roman" w:cs="Times New Roman"/>
                <w:sz w:val="12"/>
                <w:szCs w:val="16"/>
              </w:rPr>
              <w:t>Обеспечение доступности  информации о деятельности  образовательных  учреждений района</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 xml:space="preserve"> муниципальные образовательные учреждения</w:t>
            </w:r>
          </w:p>
        </w:tc>
        <w:tc>
          <w:tcPr>
            <w:tcW w:w="262"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2019 – 2024 годы</w:t>
            </w:r>
          </w:p>
        </w:tc>
        <w:tc>
          <w:tcPr>
            <w:tcW w:w="568"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4.1</w:t>
            </w:r>
          </w:p>
          <w:p w:rsidR="00FB2B76" w:rsidRPr="00FB2B76" w:rsidRDefault="00FB2B76" w:rsidP="005C0547">
            <w:pPr>
              <w:jc w:val="center"/>
              <w:rPr>
                <w:sz w:val="12"/>
                <w:szCs w:val="16"/>
              </w:rPr>
            </w:pPr>
          </w:p>
        </w:tc>
        <w:tc>
          <w:tcPr>
            <w:tcW w:w="230"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26"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81"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5"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40" w:type="pct"/>
            <w:gridSpan w:val="6"/>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3" w:type="pct"/>
            <w:gridSpan w:val="9"/>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tc>
      </w:tr>
      <w:tr w:rsidR="00FB2B76" w:rsidRPr="00FB2B76" w:rsidTr="003F5189">
        <w:tblPrEx>
          <w:tblCellMar>
            <w:left w:w="108" w:type="dxa"/>
            <w:right w:w="108" w:type="dxa"/>
          </w:tblCellMar>
        </w:tblPrEx>
        <w:trPr>
          <w:gridAfter w:val="4"/>
          <w:wAfter w:w="396" w:type="pct"/>
          <w:cantSplit/>
          <w:trHeight w:val="152"/>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lastRenderedPageBreak/>
              <w:t>44.2.</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both"/>
              <w:rPr>
                <w:rFonts w:ascii="Times New Roman" w:hAnsi="Times New Roman" w:cs="Times New Roman"/>
                <w:sz w:val="12"/>
                <w:szCs w:val="16"/>
              </w:rPr>
            </w:pPr>
            <w:r w:rsidRPr="00FB2B76">
              <w:rPr>
                <w:rFonts w:ascii="Times New Roman" w:hAnsi="Times New Roman" w:cs="Times New Roman"/>
                <w:sz w:val="12"/>
                <w:szCs w:val="16"/>
              </w:rPr>
              <w:t xml:space="preserve">Проведение мониторинга  качества предоставления дошкольного образования  в дошкольных образовательных учреждениях                   </w:t>
            </w: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отдел,  муниципальные учреждения образования.</w:t>
            </w:r>
          </w:p>
        </w:tc>
        <w:tc>
          <w:tcPr>
            <w:tcW w:w="262"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2019 – 2024 годы</w:t>
            </w:r>
          </w:p>
        </w:tc>
        <w:tc>
          <w:tcPr>
            <w:tcW w:w="568"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4.1.</w:t>
            </w:r>
          </w:p>
          <w:p w:rsidR="00FB2B76" w:rsidRPr="00FB2B76" w:rsidRDefault="00FB2B76" w:rsidP="005C0547">
            <w:pPr>
              <w:jc w:val="center"/>
              <w:rPr>
                <w:sz w:val="12"/>
                <w:szCs w:val="16"/>
              </w:rPr>
            </w:pPr>
          </w:p>
        </w:tc>
        <w:tc>
          <w:tcPr>
            <w:tcW w:w="230"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26"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81"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5"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40" w:type="pct"/>
            <w:gridSpan w:val="6"/>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3" w:type="pct"/>
            <w:gridSpan w:val="9"/>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tc>
      </w:tr>
      <w:tr w:rsidR="00FB2B76" w:rsidRPr="00FB2B76" w:rsidTr="003F5189">
        <w:tblPrEx>
          <w:tblCellMar>
            <w:left w:w="108" w:type="dxa"/>
            <w:right w:w="108" w:type="dxa"/>
          </w:tblCellMar>
        </w:tblPrEx>
        <w:trPr>
          <w:gridAfter w:val="4"/>
          <w:wAfter w:w="396" w:type="pct"/>
          <w:cantSplit/>
          <w:trHeight w:val="152"/>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44.3.</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Проведение мониторинга  качества предоставления  общего образования</w:t>
            </w:r>
          </w:p>
          <w:p w:rsidR="00FB2B76" w:rsidRPr="00FB2B76" w:rsidRDefault="00FB2B76" w:rsidP="005C0547">
            <w:pPr>
              <w:pStyle w:val="ConsPlusNormal"/>
              <w:widowControl/>
              <w:ind w:firstLine="0"/>
              <w:rPr>
                <w:rFonts w:ascii="Times New Roman" w:hAnsi="Times New Roman" w:cs="Times New Roman"/>
                <w:sz w:val="12"/>
                <w:szCs w:val="16"/>
              </w:rPr>
            </w:pPr>
          </w:p>
        </w:tc>
        <w:tc>
          <w:tcPr>
            <w:tcW w:w="407"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отдел, муниципальные учреждения образования</w:t>
            </w:r>
          </w:p>
        </w:tc>
        <w:tc>
          <w:tcPr>
            <w:tcW w:w="262"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2019 – 2024 годы</w:t>
            </w:r>
          </w:p>
        </w:tc>
        <w:tc>
          <w:tcPr>
            <w:tcW w:w="568"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4.1.</w:t>
            </w:r>
          </w:p>
          <w:p w:rsidR="00FB2B76" w:rsidRPr="00FB2B76" w:rsidRDefault="00FB2B76" w:rsidP="005C0547">
            <w:pPr>
              <w:jc w:val="center"/>
              <w:rPr>
                <w:sz w:val="12"/>
                <w:szCs w:val="16"/>
              </w:rPr>
            </w:pPr>
          </w:p>
        </w:tc>
        <w:tc>
          <w:tcPr>
            <w:tcW w:w="230"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26"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81"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225"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40" w:type="pct"/>
            <w:gridSpan w:val="6"/>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highlight w:val="yellow"/>
              </w:rPr>
            </w:pPr>
            <w:r w:rsidRPr="00FB2B76">
              <w:rPr>
                <w:sz w:val="12"/>
                <w:szCs w:val="16"/>
              </w:rPr>
              <w:t>-</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tc>
        <w:tc>
          <w:tcPr>
            <w:tcW w:w="433" w:type="pct"/>
            <w:gridSpan w:val="9"/>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w:t>
            </w:r>
          </w:p>
          <w:p w:rsidR="00FB2B76" w:rsidRPr="00FB2B76" w:rsidRDefault="00FB2B76" w:rsidP="005C0547">
            <w:pPr>
              <w:jc w:val="center"/>
              <w:rPr>
                <w:sz w:val="12"/>
                <w:szCs w:val="16"/>
              </w:rPr>
            </w:pPr>
          </w:p>
        </w:tc>
      </w:tr>
      <w:tr w:rsidR="00FB2B76" w:rsidRPr="00FB2B76" w:rsidTr="003F5189">
        <w:tblPrEx>
          <w:tblCellMar>
            <w:left w:w="108" w:type="dxa"/>
            <w:right w:w="108" w:type="dxa"/>
          </w:tblCellMar>
        </w:tblPrEx>
        <w:trPr>
          <w:gridAfter w:val="10"/>
          <w:wAfter w:w="617" w:type="pct"/>
          <w:cantSplit/>
          <w:trHeight w:val="152"/>
        </w:trPr>
        <w:tc>
          <w:tcPr>
            <w:tcW w:w="225" w:type="pct"/>
            <w:tcBorders>
              <w:top w:val="single" w:sz="4" w:space="0" w:color="000000"/>
              <w:left w:val="single" w:sz="4" w:space="0" w:color="000000"/>
              <w:bottom w:val="single" w:sz="4" w:space="0" w:color="000000"/>
              <w:right w:val="single" w:sz="4" w:space="0" w:color="auto"/>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55.</w:t>
            </w:r>
          </w:p>
          <w:p w:rsidR="00FB2B76" w:rsidRPr="00FB2B76" w:rsidRDefault="00FB2B76" w:rsidP="005C0547">
            <w:pPr>
              <w:pStyle w:val="ConsPlusNormal"/>
              <w:widowControl/>
              <w:ind w:firstLine="0"/>
              <w:jc w:val="center"/>
              <w:rPr>
                <w:rFonts w:ascii="Times New Roman" w:hAnsi="Times New Roman" w:cs="Times New Roman"/>
                <w:b/>
                <w:bCs/>
                <w:sz w:val="12"/>
                <w:szCs w:val="16"/>
              </w:rPr>
            </w:pPr>
          </w:p>
        </w:tc>
        <w:tc>
          <w:tcPr>
            <w:tcW w:w="4158" w:type="pct"/>
            <w:gridSpan w:val="33"/>
            <w:tcBorders>
              <w:top w:val="single" w:sz="4" w:space="0" w:color="000000"/>
              <w:left w:val="single" w:sz="4" w:space="0" w:color="auto"/>
              <w:bottom w:val="single" w:sz="4" w:space="0" w:color="000000"/>
              <w:right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b/>
                <w:sz w:val="12"/>
                <w:szCs w:val="16"/>
              </w:rPr>
            </w:pPr>
            <w:r w:rsidRPr="00FB2B76">
              <w:rPr>
                <w:rFonts w:ascii="Times New Roman" w:hAnsi="Times New Roman" w:cs="Times New Roman"/>
                <w:b/>
                <w:sz w:val="12"/>
                <w:szCs w:val="16"/>
              </w:rPr>
              <w:t>Задача  5</w:t>
            </w:r>
          </w:p>
          <w:p w:rsidR="00FB2B76" w:rsidRPr="00FB2B76" w:rsidRDefault="00FB2B76" w:rsidP="005C0547">
            <w:pPr>
              <w:pStyle w:val="ConsPlusNormal"/>
              <w:ind w:firstLine="0"/>
              <w:rPr>
                <w:rFonts w:ascii="Times New Roman" w:hAnsi="Times New Roman" w:cs="Times New Roman"/>
                <w:b/>
                <w:bCs/>
                <w:sz w:val="12"/>
                <w:szCs w:val="16"/>
              </w:rPr>
            </w:pPr>
            <w:r w:rsidRPr="00FB2B76">
              <w:rPr>
                <w:rFonts w:ascii="Times New Roman" w:hAnsi="Times New Roman" w:cs="Times New Roman"/>
                <w:sz w:val="12"/>
                <w:szCs w:val="16"/>
              </w:rPr>
              <w:t xml:space="preserve">Обеспечение  деятельности   центров  образования  цифрового и гуманитарного профилей. </w:t>
            </w:r>
          </w:p>
        </w:tc>
      </w:tr>
      <w:tr w:rsidR="00FB2B76" w:rsidRPr="00FB2B76" w:rsidTr="003F5189">
        <w:tblPrEx>
          <w:tblCellMar>
            <w:left w:w="108" w:type="dxa"/>
            <w:right w:w="108" w:type="dxa"/>
          </w:tblCellMar>
        </w:tblPrEx>
        <w:trPr>
          <w:gridAfter w:val="4"/>
          <w:wAfter w:w="396" w:type="pct"/>
          <w:cantSplit/>
          <w:trHeight w:val="152"/>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54.1.</w:t>
            </w: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Создание  центров  образования  цифрового и гуманитарного профилей  в общеобразовательных  учреждениях.</w:t>
            </w:r>
          </w:p>
        </w:tc>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 xml:space="preserve"> муниципальные образовательные учреждения</w:t>
            </w:r>
          </w:p>
        </w:tc>
        <w:tc>
          <w:tcPr>
            <w:tcW w:w="444"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r w:rsidRPr="00FB2B76">
              <w:rPr>
                <w:sz w:val="12"/>
                <w:szCs w:val="16"/>
              </w:rPr>
              <w:t>2019 – 2024 годы</w:t>
            </w:r>
          </w:p>
        </w:tc>
        <w:tc>
          <w:tcPr>
            <w:tcW w:w="568"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5.1</w:t>
            </w:r>
          </w:p>
          <w:p w:rsidR="00FB2B76" w:rsidRPr="00FB2B76" w:rsidRDefault="00FB2B76" w:rsidP="005C0547">
            <w:pPr>
              <w:jc w:val="center"/>
              <w:rPr>
                <w:sz w:val="12"/>
                <w:szCs w:val="16"/>
              </w:rPr>
            </w:pPr>
          </w:p>
        </w:tc>
        <w:tc>
          <w:tcPr>
            <w:tcW w:w="230"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областной бюджет</w:t>
            </w:r>
          </w:p>
        </w:tc>
        <w:tc>
          <w:tcPr>
            <w:tcW w:w="426"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983,30000</w:t>
            </w:r>
          </w:p>
        </w:tc>
        <w:tc>
          <w:tcPr>
            <w:tcW w:w="281"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0</w:t>
            </w:r>
          </w:p>
        </w:tc>
        <w:tc>
          <w:tcPr>
            <w:tcW w:w="225"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0</w:t>
            </w:r>
          </w:p>
        </w:tc>
        <w:tc>
          <w:tcPr>
            <w:tcW w:w="440" w:type="pct"/>
            <w:gridSpan w:val="6"/>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0</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0</w:t>
            </w:r>
          </w:p>
        </w:tc>
        <w:tc>
          <w:tcPr>
            <w:tcW w:w="433" w:type="pct"/>
            <w:gridSpan w:val="9"/>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0</w:t>
            </w:r>
          </w:p>
        </w:tc>
      </w:tr>
      <w:tr w:rsidR="00FB2B76" w:rsidRPr="00FB2B76" w:rsidTr="003F5189">
        <w:tblPrEx>
          <w:tblCellMar>
            <w:left w:w="108" w:type="dxa"/>
            <w:right w:w="108" w:type="dxa"/>
          </w:tblCellMar>
        </w:tblPrEx>
        <w:trPr>
          <w:gridAfter w:val="4"/>
          <w:wAfter w:w="396" w:type="pct"/>
          <w:cantSplit/>
          <w:trHeight w:val="152"/>
        </w:trPr>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jc w:val="center"/>
              <w:rPr>
                <w:rFonts w:ascii="Times New Roman" w:hAnsi="Times New Roman" w:cs="Times New Roman"/>
                <w:sz w:val="12"/>
                <w:szCs w:val="16"/>
              </w:rPr>
            </w:pPr>
          </w:p>
        </w:tc>
        <w:tc>
          <w:tcPr>
            <w:tcW w:w="724"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итого по подпрограмме</w:t>
            </w:r>
          </w:p>
        </w:tc>
        <w:tc>
          <w:tcPr>
            <w:tcW w:w="225" w:type="pct"/>
            <w:tcBorders>
              <w:top w:val="single" w:sz="4" w:space="0" w:color="000000"/>
              <w:left w:val="single" w:sz="4" w:space="0" w:color="000000"/>
              <w:bottom w:val="single" w:sz="4" w:space="0" w:color="000000"/>
            </w:tcBorders>
            <w:shd w:val="clear" w:color="auto" w:fill="auto"/>
          </w:tcPr>
          <w:p w:rsidR="00FB2B76" w:rsidRPr="00FB2B76" w:rsidRDefault="00FB2B76" w:rsidP="005C0547">
            <w:pPr>
              <w:pStyle w:val="ConsPlusNormal"/>
              <w:widowControl/>
              <w:ind w:firstLine="0"/>
              <w:rPr>
                <w:rFonts w:ascii="Times New Roman" w:hAnsi="Times New Roman" w:cs="Times New Roman"/>
                <w:sz w:val="12"/>
                <w:szCs w:val="16"/>
              </w:rPr>
            </w:pPr>
          </w:p>
        </w:tc>
        <w:tc>
          <w:tcPr>
            <w:tcW w:w="444"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both"/>
              <w:rPr>
                <w:sz w:val="12"/>
                <w:szCs w:val="16"/>
              </w:rPr>
            </w:pPr>
          </w:p>
        </w:tc>
        <w:tc>
          <w:tcPr>
            <w:tcW w:w="568"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230"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p>
        </w:tc>
        <w:tc>
          <w:tcPr>
            <w:tcW w:w="426" w:type="pct"/>
            <w:gridSpan w:val="2"/>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140974, 92500</w:t>
            </w:r>
          </w:p>
        </w:tc>
        <w:tc>
          <w:tcPr>
            <w:tcW w:w="281" w:type="pct"/>
            <w:gridSpan w:val="3"/>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121777,50000</w:t>
            </w:r>
          </w:p>
        </w:tc>
        <w:tc>
          <w:tcPr>
            <w:tcW w:w="225"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121570,70000</w:t>
            </w:r>
          </w:p>
        </w:tc>
        <w:tc>
          <w:tcPr>
            <w:tcW w:w="440" w:type="pct"/>
            <w:gridSpan w:val="6"/>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121570,70000</w:t>
            </w:r>
          </w:p>
        </w:tc>
        <w:tc>
          <w:tcPr>
            <w:tcW w:w="382" w:type="pct"/>
            <w:gridSpan w:val="4"/>
            <w:tcBorders>
              <w:top w:val="single" w:sz="4" w:space="0" w:color="000000"/>
              <w:left w:val="single" w:sz="4" w:space="0" w:color="000000"/>
              <w:bottom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121570,70000</w:t>
            </w:r>
          </w:p>
        </w:tc>
        <w:tc>
          <w:tcPr>
            <w:tcW w:w="433" w:type="pct"/>
            <w:gridSpan w:val="9"/>
            <w:tcBorders>
              <w:top w:val="single" w:sz="4" w:space="0" w:color="000000"/>
              <w:left w:val="single" w:sz="4" w:space="0" w:color="000000"/>
              <w:bottom w:val="single" w:sz="4" w:space="0" w:color="000000"/>
              <w:right w:val="single" w:sz="4" w:space="0" w:color="000000"/>
            </w:tcBorders>
            <w:shd w:val="clear" w:color="auto" w:fill="auto"/>
          </w:tcPr>
          <w:p w:rsidR="00FB2B76" w:rsidRPr="00FB2B76" w:rsidRDefault="00FB2B76" w:rsidP="005C0547">
            <w:pPr>
              <w:jc w:val="center"/>
              <w:rPr>
                <w:sz w:val="12"/>
                <w:szCs w:val="16"/>
              </w:rPr>
            </w:pPr>
            <w:r w:rsidRPr="00FB2B76">
              <w:rPr>
                <w:sz w:val="12"/>
                <w:szCs w:val="16"/>
              </w:rPr>
              <w:t>121570,70000</w:t>
            </w:r>
          </w:p>
        </w:tc>
      </w:tr>
    </w:tbl>
    <w:p w:rsidR="00FB2B76" w:rsidRPr="004D4D67" w:rsidRDefault="00FB2B76" w:rsidP="00FB2B76">
      <w:pPr>
        <w:jc w:val="right"/>
        <w:rPr>
          <w:sz w:val="16"/>
          <w:szCs w:val="16"/>
        </w:rPr>
      </w:pPr>
      <w:r w:rsidRPr="004D4D67">
        <w:rPr>
          <w:sz w:val="16"/>
          <w:szCs w:val="16"/>
        </w:rPr>
        <w:t>»</w:t>
      </w:r>
    </w:p>
    <w:p w:rsidR="00FB2B76" w:rsidRPr="004D4D67" w:rsidRDefault="00FB2B76" w:rsidP="00FB2B76">
      <w:pPr>
        <w:ind w:firstLine="284"/>
        <w:jc w:val="both"/>
        <w:rPr>
          <w:sz w:val="16"/>
          <w:szCs w:val="16"/>
        </w:rPr>
      </w:pPr>
      <w:r w:rsidRPr="004D4D67">
        <w:rPr>
          <w:sz w:val="16"/>
          <w:szCs w:val="16"/>
        </w:rPr>
        <w:t>1.2.3. В разделе 4 Паспорта подпрограммы «Развитие  дополнительного  образования в Солецком муниципальном районе:</w:t>
      </w:r>
    </w:p>
    <w:p w:rsidR="00FB2B76" w:rsidRPr="004D4D67" w:rsidRDefault="00FB2B76" w:rsidP="00FB2B76">
      <w:pPr>
        <w:ind w:firstLine="284"/>
        <w:jc w:val="both"/>
        <w:rPr>
          <w:sz w:val="16"/>
          <w:szCs w:val="16"/>
        </w:rPr>
      </w:pPr>
      <w:r w:rsidRPr="004D4D67">
        <w:rPr>
          <w:sz w:val="16"/>
          <w:szCs w:val="16"/>
        </w:rPr>
        <w:t>в графе 4 строки «2019» цифру «5234,50000</w:t>
      </w:r>
      <w:r w:rsidRPr="004D4D67">
        <w:rPr>
          <w:spacing w:val="-6"/>
          <w:sz w:val="16"/>
          <w:szCs w:val="16"/>
        </w:rPr>
        <w:t>» на «5492,80000»;</w:t>
      </w:r>
    </w:p>
    <w:p w:rsidR="00FB2B76" w:rsidRPr="004D4D67" w:rsidRDefault="00FB2B76" w:rsidP="00FB2B76">
      <w:pPr>
        <w:pStyle w:val="af9"/>
        <w:suppressAutoHyphens/>
        <w:autoSpaceDE w:val="0"/>
        <w:autoSpaceDN w:val="0"/>
        <w:adjustRightInd w:val="0"/>
        <w:ind w:left="0" w:firstLine="284"/>
        <w:jc w:val="both"/>
        <w:rPr>
          <w:sz w:val="16"/>
          <w:szCs w:val="16"/>
        </w:rPr>
      </w:pPr>
      <w:r w:rsidRPr="004D4D67">
        <w:rPr>
          <w:spacing w:val="-6"/>
          <w:sz w:val="16"/>
          <w:szCs w:val="16"/>
        </w:rPr>
        <w:lastRenderedPageBreak/>
        <w:t>в графе 4 строки «ВСЕГО» цифру «31597,10000» на «31855,40000»</w:t>
      </w:r>
      <w:r w:rsidRPr="004D4D67">
        <w:rPr>
          <w:sz w:val="16"/>
          <w:szCs w:val="16"/>
        </w:rPr>
        <w:t>;</w:t>
      </w:r>
    </w:p>
    <w:p w:rsidR="00FB2B76" w:rsidRPr="004D4D67" w:rsidRDefault="00FB2B76" w:rsidP="00FB2B76">
      <w:pPr>
        <w:pStyle w:val="af9"/>
        <w:suppressAutoHyphens/>
        <w:autoSpaceDE w:val="0"/>
        <w:autoSpaceDN w:val="0"/>
        <w:adjustRightInd w:val="0"/>
        <w:ind w:left="0" w:firstLine="284"/>
        <w:jc w:val="both"/>
        <w:rPr>
          <w:sz w:val="16"/>
          <w:szCs w:val="16"/>
        </w:rPr>
      </w:pPr>
      <w:r w:rsidRPr="004D4D67">
        <w:rPr>
          <w:spacing w:val="-6"/>
          <w:sz w:val="16"/>
          <w:szCs w:val="16"/>
        </w:rPr>
        <w:t>в графе 7 строки «2019» цифру «5689,70000» на «5948,00000»</w:t>
      </w:r>
      <w:r w:rsidRPr="004D4D67">
        <w:rPr>
          <w:sz w:val="16"/>
          <w:szCs w:val="16"/>
        </w:rPr>
        <w:t>;</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spacing w:val="-6"/>
          <w:sz w:val="16"/>
          <w:szCs w:val="16"/>
        </w:rPr>
        <w:t>в графе 7 строки «ВСЕГО» цифру «32052,30000» на «32310,60000».</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spacing w:val="-6"/>
          <w:sz w:val="16"/>
          <w:szCs w:val="16"/>
        </w:rPr>
        <w:t>1.2.4. В графе 7 мероприятий подпрограммы «Развитие дополнительного образования в Солецком  муниципальном  районе»</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spacing w:val="-6"/>
          <w:sz w:val="16"/>
          <w:szCs w:val="16"/>
        </w:rPr>
        <w:t>в  строке  1.3  цифру «5086,50000» на «4963,87400»</w:t>
      </w:r>
    </w:p>
    <w:p w:rsidR="00FB2B76" w:rsidRPr="004D4D67" w:rsidRDefault="00FB2B76" w:rsidP="00FB2B76">
      <w:pPr>
        <w:pStyle w:val="af9"/>
        <w:suppressAutoHyphens/>
        <w:autoSpaceDE w:val="0"/>
        <w:autoSpaceDN w:val="0"/>
        <w:adjustRightInd w:val="0"/>
        <w:ind w:left="0" w:firstLine="284"/>
        <w:jc w:val="both"/>
        <w:rPr>
          <w:spacing w:val="-6"/>
          <w:sz w:val="16"/>
          <w:szCs w:val="16"/>
        </w:rPr>
      </w:pPr>
      <w:r w:rsidRPr="004D4D67">
        <w:rPr>
          <w:spacing w:val="-6"/>
          <w:sz w:val="16"/>
          <w:szCs w:val="16"/>
        </w:rPr>
        <w:t>в  строке «Итого по подпрограмме» цифру «5689,70000» на «5948,00000»</w:t>
      </w:r>
    </w:p>
    <w:p w:rsidR="00FB2B76" w:rsidRPr="004D4D67" w:rsidRDefault="00FB2B76" w:rsidP="00FB2B76">
      <w:pPr>
        <w:pStyle w:val="ConsPlusNonformat"/>
        <w:suppressAutoHyphens/>
        <w:ind w:firstLine="284"/>
        <w:jc w:val="both"/>
        <w:rPr>
          <w:rFonts w:ascii="Times New Roman" w:hAnsi="Times New Roman" w:cs="Times New Roman"/>
          <w:sz w:val="16"/>
          <w:szCs w:val="16"/>
        </w:rPr>
      </w:pPr>
      <w:r w:rsidRPr="004D4D67">
        <w:rPr>
          <w:rFonts w:ascii="Times New Roman" w:hAnsi="Times New Roman" w:cs="Times New Roman"/>
          <w:sz w:val="16"/>
          <w:szCs w:val="16"/>
        </w:rPr>
        <w:t>1.2.5.Дополнить  мероприятия  подпрограммы «Развитие дополнительного образования в Солецком муниципальном районе» изложить в новой редакции</w:t>
      </w:r>
      <w:proofErr w:type="gramStart"/>
      <w:r w:rsidRPr="004D4D67">
        <w:rPr>
          <w:rFonts w:ascii="Times New Roman" w:hAnsi="Times New Roman" w:cs="Times New Roman"/>
          <w:sz w:val="16"/>
          <w:szCs w:val="16"/>
        </w:rPr>
        <w:t>: «</w:t>
      </w:r>
      <w:proofErr w:type="gramEnd"/>
    </w:p>
    <w:tbl>
      <w:tblPr>
        <w:tblW w:w="0" w:type="auto"/>
        <w:jc w:val="center"/>
        <w:tblCellMar>
          <w:left w:w="70" w:type="dxa"/>
          <w:right w:w="70" w:type="dxa"/>
        </w:tblCellMar>
        <w:tblLook w:val="0000" w:firstRow="0" w:lastRow="0" w:firstColumn="0" w:lastColumn="0" w:noHBand="0" w:noVBand="0"/>
      </w:tblPr>
      <w:tblGrid>
        <w:gridCol w:w="262"/>
        <w:gridCol w:w="794"/>
        <w:gridCol w:w="501"/>
        <w:gridCol w:w="453"/>
        <w:gridCol w:w="572"/>
        <w:gridCol w:w="601"/>
        <w:gridCol w:w="414"/>
        <w:gridCol w:w="301"/>
        <w:gridCol w:w="301"/>
        <w:gridCol w:w="301"/>
        <w:gridCol w:w="301"/>
        <w:gridCol w:w="301"/>
      </w:tblGrid>
      <w:tr w:rsidR="00FB2B76" w:rsidRPr="00FB2B76" w:rsidTr="00FB2B76">
        <w:trPr>
          <w:cantSplit/>
          <w:trHeight w:val="1040"/>
          <w:jc w:val="center"/>
        </w:trPr>
        <w:tc>
          <w:tcPr>
            <w:tcW w:w="0" w:type="auto"/>
            <w:vMerge w:val="restart"/>
            <w:tcBorders>
              <w:top w:val="single" w:sz="4" w:space="0" w:color="000000"/>
              <w:left w:val="single" w:sz="4" w:space="0" w:color="000000"/>
            </w:tcBorders>
            <w:vAlign w:val="center"/>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N</w:t>
            </w:r>
          </w:p>
          <w:p w:rsidR="00FB2B76" w:rsidRPr="00FB2B76" w:rsidRDefault="00FB2B76" w:rsidP="005C0547">
            <w:pPr>
              <w:pStyle w:val="ConsPlusNormal"/>
              <w:widowControl/>
              <w:ind w:firstLine="0"/>
              <w:jc w:val="center"/>
              <w:rPr>
                <w:rFonts w:ascii="Times New Roman" w:hAnsi="Times New Roman" w:cs="Times New Roman"/>
                <w:sz w:val="12"/>
                <w:szCs w:val="16"/>
                <w:lang w:val="en-US"/>
              </w:rPr>
            </w:pPr>
            <w:r w:rsidRPr="00FB2B76">
              <w:rPr>
                <w:rFonts w:ascii="Times New Roman" w:hAnsi="Times New Roman" w:cs="Times New Roman"/>
                <w:sz w:val="12"/>
                <w:szCs w:val="16"/>
              </w:rPr>
              <w:t>Т</w:t>
            </w:r>
            <w:proofErr w:type="gramStart"/>
            <w:r w:rsidRPr="00FB2B76">
              <w:rPr>
                <w:rFonts w:ascii="Times New Roman" w:hAnsi="Times New Roman" w:cs="Times New Roman"/>
                <w:sz w:val="12"/>
                <w:szCs w:val="16"/>
                <w:lang w:val="en-US"/>
              </w:rPr>
              <w:t>N</w:t>
            </w:r>
            <w:proofErr w:type="gramEnd"/>
          </w:p>
          <w:p w:rsidR="00FB2B76" w:rsidRPr="00FB2B76" w:rsidRDefault="00FB2B76" w:rsidP="005C0547">
            <w:pPr>
              <w:pStyle w:val="ConsPlusNormal"/>
              <w:widowControl/>
              <w:ind w:firstLine="0"/>
              <w:jc w:val="center"/>
              <w:rPr>
                <w:rFonts w:ascii="Times New Roman" w:hAnsi="Times New Roman" w:cs="Times New Roman"/>
                <w:sz w:val="12"/>
                <w:szCs w:val="16"/>
              </w:rPr>
            </w:pPr>
            <w:proofErr w:type="spellStart"/>
            <w:r w:rsidRPr="00FB2B76">
              <w:rPr>
                <w:rFonts w:ascii="Times New Roman" w:hAnsi="Times New Roman" w:cs="Times New Roman"/>
                <w:sz w:val="12"/>
                <w:szCs w:val="16"/>
              </w:rPr>
              <w:t>пп</w:t>
            </w:r>
            <w:proofErr w:type="spellEnd"/>
            <w:r w:rsidRPr="00FB2B76">
              <w:rPr>
                <w:rFonts w:ascii="Times New Roman" w:hAnsi="Times New Roman" w:cs="Times New Roman"/>
                <w:sz w:val="12"/>
                <w:szCs w:val="16"/>
              </w:rPr>
              <w:t>/</w:t>
            </w:r>
            <w:proofErr w:type="gramStart"/>
            <w:r w:rsidRPr="00FB2B76">
              <w:rPr>
                <w:rFonts w:ascii="Times New Roman" w:hAnsi="Times New Roman" w:cs="Times New Roman"/>
                <w:sz w:val="12"/>
                <w:szCs w:val="16"/>
              </w:rPr>
              <w:t>п</w:t>
            </w:r>
            <w:proofErr w:type="gramEnd"/>
          </w:p>
        </w:tc>
        <w:tc>
          <w:tcPr>
            <w:tcW w:w="0" w:type="auto"/>
            <w:vMerge w:val="restart"/>
            <w:tcBorders>
              <w:top w:val="single" w:sz="4" w:space="0" w:color="000000"/>
              <w:left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Наименование мероприятия</w:t>
            </w: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tc>
        <w:tc>
          <w:tcPr>
            <w:tcW w:w="0" w:type="auto"/>
            <w:vMerge w:val="restart"/>
            <w:tcBorders>
              <w:top w:val="single" w:sz="4" w:space="0" w:color="000000"/>
              <w:left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Исполнитель</w:t>
            </w:r>
          </w:p>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мероприятия</w:t>
            </w: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tc>
        <w:tc>
          <w:tcPr>
            <w:tcW w:w="0" w:type="auto"/>
            <w:vMerge w:val="restart"/>
            <w:tcBorders>
              <w:top w:val="single" w:sz="4" w:space="0" w:color="000000"/>
              <w:left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 xml:space="preserve">Срок  </w:t>
            </w:r>
            <w:r w:rsidRPr="00FB2B76">
              <w:rPr>
                <w:rFonts w:ascii="Times New Roman" w:hAnsi="Times New Roman" w:cs="Times New Roman"/>
                <w:sz w:val="12"/>
                <w:szCs w:val="16"/>
              </w:rPr>
              <w:br/>
              <w:t>реализации</w:t>
            </w:r>
          </w:p>
        </w:tc>
        <w:tc>
          <w:tcPr>
            <w:tcW w:w="0" w:type="auto"/>
            <w:tcBorders>
              <w:top w:val="single" w:sz="4" w:space="0" w:color="000000"/>
              <w:left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Целевой показатель (номер целевого показателя из паспорта подпрограммы)</w:t>
            </w:r>
          </w:p>
        </w:tc>
        <w:tc>
          <w:tcPr>
            <w:tcW w:w="0" w:type="auto"/>
            <w:vMerge w:val="restart"/>
            <w:tcBorders>
              <w:top w:val="single" w:sz="4" w:space="0" w:color="000000"/>
              <w:left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 xml:space="preserve">Источник </w:t>
            </w:r>
            <w:r w:rsidRPr="00FB2B76">
              <w:rPr>
                <w:rFonts w:ascii="Times New Roman" w:hAnsi="Times New Roman" w:cs="Times New Roman"/>
                <w:sz w:val="12"/>
                <w:szCs w:val="16"/>
              </w:rPr>
              <w:br/>
              <w:t>финансирования</w:t>
            </w:r>
          </w:p>
          <w:p w:rsidR="00FB2B76" w:rsidRPr="00FB2B76" w:rsidRDefault="00FB2B76" w:rsidP="005C0547">
            <w:pPr>
              <w:pStyle w:val="ConsPlusNormal"/>
              <w:widowControl/>
              <w:ind w:firstLine="0"/>
              <w:jc w:val="center"/>
              <w:rPr>
                <w:rFonts w:ascii="Times New Roman" w:hAnsi="Times New Roman" w:cs="Times New Roman"/>
                <w:sz w:val="12"/>
                <w:szCs w:val="16"/>
              </w:rPr>
            </w:pPr>
          </w:p>
          <w:p w:rsidR="00FB2B76" w:rsidRPr="00FB2B76" w:rsidRDefault="00FB2B76" w:rsidP="005C0547">
            <w:pPr>
              <w:pStyle w:val="ConsPlusNormal"/>
              <w:widowControl/>
              <w:ind w:firstLine="0"/>
              <w:jc w:val="center"/>
              <w:rPr>
                <w:rFonts w:ascii="Times New Roman" w:hAnsi="Times New Roman" w:cs="Times New Roman"/>
                <w:sz w:val="12"/>
                <w:szCs w:val="16"/>
              </w:rPr>
            </w:pPr>
          </w:p>
        </w:tc>
        <w:tc>
          <w:tcPr>
            <w:tcW w:w="0" w:type="auto"/>
            <w:gridSpan w:val="6"/>
            <w:tcBorders>
              <w:top w:val="single" w:sz="4" w:space="0" w:color="000000"/>
              <w:left w:val="single" w:sz="4" w:space="0" w:color="000000"/>
              <w:bottom w:val="single" w:sz="4" w:space="0" w:color="000000"/>
              <w:right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 xml:space="preserve">Объем финансирования по годам   </w:t>
            </w:r>
            <w:r w:rsidRPr="00FB2B76">
              <w:rPr>
                <w:rFonts w:ascii="Times New Roman" w:hAnsi="Times New Roman" w:cs="Times New Roman"/>
                <w:sz w:val="12"/>
                <w:szCs w:val="16"/>
              </w:rPr>
              <w:br/>
              <w:t>(тыс. руб.)</w:t>
            </w:r>
          </w:p>
        </w:tc>
      </w:tr>
      <w:tr w:rsidR="00FB2B76" w:rsidRPr="00FB2B76" w:rsidTr="00FB2B76">
        <w:trPr>
          <w:cantSplit/>
          <w:trHeight w:val="56"/>
          <w:jc w:val="center"/>
        </w:trPr>
        <w:tc>
          <w:tcPr>
            <w:tcW w:w="0" w:type="auto"/>
            <w:vMerge/>
            <w:tcBorders>
              <w:left w:val="single" w:sz="4" w:space="0" w:color="000000"/>
              <w:bottom w:val="single" w:sz="4" w:space="0" w:color="000000"/>
            </w:tcBorders>
            <w:vAlign w:val="center"/>
          </w:tcPr>
          <w:p w:rsidR="00FB2B76" w:rsidRPr="00FB2B76" w:rsidRDefault="00FB2B76" w:rsidP="005C0547">
            <w:pPr>
              <w:pStyle w:val="ConsPlusNormal"/>
              <w:widowControl/>
              <w:snapToGrid w:val="0"/>
              <w:ind w:firstLine="0"/>
              <w:jc w:val="center"/>
              <w:rPr>
                <w:rFonts w:ascii="Times New Roman" w:hAnsi="Times New Roman" w:cs="Times New Roman"/>
                <w:sz w:val="12"/>
                <w:szCs w:val="16"/>
              </w:rPr>
            </w:pPr>
          </w:p>
        </w:tc>
        <w:tc>
          <w:tcPr>
            <w:tcW w:w="0" w:type="auto"/>
            <w:vMerge/>
            <w:tcBorders>
              <w:left w:val="single" w:sz="4" w:space="0" w:color="000000"/>
              <w:bottom w:val="single" w:sz="4" w:space="0" w:color="000000"/>
            </w:tcBorders>
          </w:tcPr>
          <w:p w:rsidR="00FB2B76" w:rsidRPr="00FB2B76" w:rsidRDefault="00FB2B76" w:rsidP="005C0547">
            <w:pPr>
              <w:pStyle w:val="ConsPlusNormal"/>
              <w:widowControl/>
              <w:snapToGrid w:val="0"/>
              <w:ind w:firstLine="0"/>
              <w:rPr>
                <w:rFonts w:ascii="Times New Roman" w:hAnsi="Times New Roman" w:cs="Times New Roman"/>
                <w:sz w:val="12"/>
                <w:szCs w:val="16"/>
              </w:rPr>
            </w:pPr>
          </w:p>
        </w:tc>
        <w:tc>
          <w:tcPr>
            <w:tcW w:w="0" w:type="auto"/>
            <w:vMerge/>
            <w:tcBorders>
              <w:left w:val="single" w:sz="4" w:space="0" w:color="000000"/>
              <w:bottom w:val="single" w:sz="4" w:space="0" w:color="000000"/>
            </w:tcBorders>
          </w:tcPr>
          <w:p w:rsidR="00FB2B76" w:rsidRPr="00FB2B76" w:rsidRDefault="00FB2B76" w:rsidP="005C0547">
            <w:pPr>
              <w:pStyle w:val="ConsPlusNormal"/>
              <w:widowControl/>
              <w:snapToGrid w:val="0"/>
              <w:ind w:firstLine="0"/>
              <w:rPr>
                <w:rFonts w:ascii="Times New Roman" w:hAnsi="Times New Roman" w:cs="Times New Roman"/>
                <w:sz w:val="12"/>
                <w:szCs w:val="16"/>
              </w:rPr>
            </w:pPr>
          </w:p>
        </w:tc>
        <w:tc>
          <w:tcPr>
            <w:tcW w:w="0" w:type="auto"/>
            <w:vMerge/>
            <w:tcBorders>
              <w:left w:val="single" w:sz="4" w:space="0" w:color="000000"/>
              <w:bottom w:val="single" w:sz="4" w:space="0" w:color="000000"/>
            </w:tcBorders>
          </w:tcPr>
          <w:p w:rsidR="00FB2B76" w:rsidRPr="00FB2B76" w:rsidRDefault="00FB2B76" w:rsidP="005C0547">
            <w:pPr>
              <w:pStyle w:val="ConsPlusNormal"/>
              <w:widowControl/>
              <w:snapToGrid w:val="0"/>
              <w:ind w:firstLine="0"/>
              <w:rPr>
                <w:rFonts w:ascii="Times New Roman" w:hAnsi="Times New Roman" w:cs="Times New Roman"/>
                <w:sz w:val="12"/>
                <w:szCs w:val="16"/>
              </w:rPr>
            </w:pPr>
          </w:p>
        </w:tc>
        <w:tc>
          <w:tcPr>
            <w:tcW w:w="0" w:type="auto"/>
            <w:tcBorders>
              <w:left w:val="single" w:sz="4" w:space="0" w:color="000000"/>
              <w:bottom w:val="single" w:sz="4" w:space="0" w:color="000000"/>
            </w:tcBorders>
          </w:tcPr>
          <w:p w:rsidR="00FB2B76" w:rsidRPr="00FB2B76" w:rsidRDefault="00FB2B76" w:rsidP="005C0547">
            <w:pPr>
              <w:pStyle w:val="ConsPlusNormal"/>
              <w:widowControl/>
              <w:snapToGrid w:val="0"/>
              <w:ind w:firstLine="0"/>
              <w:rPr>
                <w:rFonts w:ascii="Times New Roman" w:hAnsi="Times New Roman" w:cs="Times New Roman"/>
                <w:sz w:val="12"/>
                <w:szCs w:val="16"/>
              </w:rPr>
            </w:pPr>
          </w:p>
        </w:tc>
        <w:tc>
          <w:tcPr>
            <w:tcW w:w="0" w:type="auto"/>
            <w:vMerge/>
            <w:tcBorders>
              <w:left w:val="single" w:sz="4" w:space="0" w:color="000000"/>
              <w:bottom w:val="single" w:sz="4" w:space="0" w:color="000000"/>
            </w:tcBorders>
          </w:tcPr>
          <w:p w:rsidR="00FB2B76" w:rsidRPr="00FB2B76" w:rsidRDefault="00FB2B76" w:rsidP="005C0547">
            <w:pPr>
              <w:pStyle w:val="ConsPlusNormal"/>
              <w:widowControl/>
              <w:snapToGrid w:val="0"/>
              <w:ind w:firstLine="0"/>
              <w:rPr>
                <w:rFonts w:ascii="Times New Roman" w:hAnsi="Times New Roman" w:cs="Times New Roman"/>
                <w:sz w:val="12"/>
                <w:szCs w:val="16"/>
              </w:rPr>
            </w:pP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p>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2019</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 xml:space="preserve">22020 </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22021</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22022</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22023</w:t>
            </w:r>
          </w:p>
        </w:tc>
        <w:tc>
          <w:tcPr>
            <w:tcW w:w="0" w:type="auto"/>
            <w:tcBorders>
              <w:top w:val="single" w:sz="4" w:space="0" w:color="000000"/>
              <w:left w:val="single" w:sz="4" w:space="0" w:color="000000"/>
              <w:bottom w:val="single" w:sz="4" w:space="0" w:color="000000"/>
              <w:right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22024</w:t>
            </w:r>
          </w:p>
        </w:tc>
      </w:tr>
      <w:tr w:rsidR="00FB2B76" w:rsidRPr="00FB2B76" w:rsidTr="00FB2B76">
        <w:trPr>
          <w:cantSplit/>
          <w:trHeight w:val="1134"/>
          <w:jc w:val="center"/>
        </w:trPr>
        <w:tc>
          <w:tcPr>
            <w:tcW w:w="0" w:type="auto"/>
            <w:tcBorders>
              <w:top w:val="single" w:sz="4" w:space="0" w:color="000000"/>
              <w:left w:val="single" w:sz="4" w:space="0" w:color="000000"/>
              <w:bottom w:val="single" w:sz="4" w:space="0" w:color="000000"/>
            </w:tcBorders>
            <w:vAlign w:val="center"/>
          </w:tcPr>
          <w:p w:rsidR="00FB2B76" w:rsidRPr="00FB2B76" w:rsidRDefault="00FB2B76" w:rsidP="005C0547">
            <w:pPr>
              <w:pStyle w:val="ConsPlusNonformat"/>
              <w:jc w:val="center"/>
              <w:rPr>
                <w:rFonts w:ascii="Times New Roman" w:hAnsi="Times New Roman" w:cs="Times New Roman"/>
                <w:sz w:val="12"/>
                <w:szCs w:val="16"/>
              </w:rPr>
            </w:pPr>
            <w:r w:rsidRPr="00FB2B76">
              <w:rPr>
                <w:rFonts w:ascii="Times New Roman" w:hAnsi="Times New Roman" w:cs="Times New Roman"/>
                <w:sz w:val="12"/>
                <w:szCs w:val="16"/>
              </w:rPr>
              <w:t>1.5</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nformat"/>
              <w:jc w:val="center"/>
              <w:rPr>
                <w:rFonts w:ascii="Times New Roman" w:hAnsi="Times New Roman" w:cs="Times New Roman"/>
                <w:sz w:val="12"/>
                <w:szCs w:val="16"/>
              </w:rPr>
            </w:pPr>
            <w:r w:rsidRPr="00FB2B76">
              <w:rPr>
                <w:rFonts w:ascii="Times New Roman" w:hAnsi="Times New Roman" w:cs="Times New Roman"/>
                <w:sz w:val="12"/>
                <w:szCs w:val="16"/>
              </w:rPr>
              <w:t>Обеспечение персонифицированного финансирования дополнительного образования детей</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отдел</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2019-2024 годы</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 xml:space="preserve">   3.4</w:t>
            </w:r>
          </w:p>
          <w:p w:rsidR="00FB2B76" w:rsidRPr="00FB2B76" w:rsidRDefault="00FB2B76" w:rsidP="005C0547">
            <w:pPr>
              <w:pStyle w:val="ConsPlusNormal"/>
              <w:widowControl/>
              <w:ind w:firstLine="0"/>
              <w:rPr>
                <w:rFonts w:ascii="Times New Roman" w:hAnsi="Times New Roman" w:cs="Times New Roman"/>
                <w:sz w:val="12"/>
                <w:szCs w:val="16"/>
              </w:rPr>
            </w:pPr>
            <w:r w:rsidRPr="00FB2B76">
              <w:rPr>
                <w:rFonts w:ascii="Times New Roman" w:hAnsi="Times New Roman" w:cs="Times New Roman"/>
                <w:sz w:val="12"/>
                <w:szCs w:val="16"/>
              </w:rPr>
              <w:t xml:space="preserve">   3.5</w:t>
            </w:r>
          </w:p>
          <w:p w:rsidR="00FB2B76" w:rsidRPr="00FB2B76" w:rsidRDefault="00FB2B76" w:rsidP="005C0547">
            <w:pPr>
              <w:pStyle w:val="ConsPlusNormal"/>
              <w:widowControl/>
              <w:ind w:firstLine="0"/>
              <w:jc w:val="center"/>
              <w:rPr>
                <w:rFonts w:ascii="Times New Roman" w:hAnsi="Times New Roman" w:cs="Times New Roman"/>
                <w:sz w:val="12"/>
                <w:szCs w:val="16"/>
              </w:rPr>
            </w:pP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бюджет муниципального района</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380,92600</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w:t>
            </w:r>
          </w:p>
        </w:tc>
        <w:tc>
          <w:tcPr>
            <w:tcW w:w="0" w:type="auto"/>
            <w:tcBorders>
              <w:top w:val="single" w:sz="4" w:space="0" w:color="000000"/>
              <w:left w:val="single" w:sz="4" w:space="0" w:color="000000"/>
              <w:bottom w:val="single" w:sz="4" w:space="0" w:color="000000"/>
              <w:right w:val="single" w:sz="4" w:space="0" w:color="000000"/>
            </w:tcBorders>
          </w:tcPr>
          <w:p w:rsidR="00FB2B76" w:rsidRPr="00FB2B76" w:rsidRDefault="00FB2B76" w:rsidP="005C0547">
            <w:pPr>
              <w:pStyle w:val="ConsPlusNormal"/>
              <w:widowControl/>
              <w:ind w:firstLine="0"/>
              <w:jc w:val="center"/>
              <w:rPr>
                <w:rFonts w:ascii="Times New Roman" w:hAnsi="Times New Roman" w:cs="Times New Roman"/>
                <w:sz w:val="12"/>
                <w:szCs w:val="16"/>
              </w:rPr>
            </w:pPr>
            <w:r w:rsidRPr="00FB2B76">
              <w:rPr>
                <w:rFonts w:ascii="Times New Roman" w:hAnsi="Times New Roman" w:cs="Times New Roman"/>
                <w:sz w:val="12"/>
                <w:szCs w:val="16"/>
              </w:rPr>
              <w:t>-</w:t>
            </w:r>
          </w:p>
        </w:tc>
      </w:tr>
    </w:tbl>
    <w:p w:rsidR="00FB2B76" w:rsidRPr="004D4D67" w:rsidRDefault="00FB2B76" w:rsidP="00FB2B76">
      <w:pPr>
        <w:pStyle w:val="ConsPlusNonformat"/>
        <w:jc w:val="right"/>
        <w:rPr>
          <w:rFonts w:ascii="Times New Roman" w:hAnsi="Times New Roman" w:cs="Times New Roman"/>
          <w:b/>
          <w:sz w:val="16"/>
          <w:szCs w:val="16"/>
        </w:rPr>
      </w:pPr>
      <w:r w:rsidRPr="004D4D67">
        <w:rPr>
          <w:rFonts w:ascii="Times New Roman" w:hAnsi="Times New Roman" w:cs="Times New Roman"/>
          <w:b/>
          <w:sz w:val="16"/>
          <w:szCs w:val="16"/>
        </w:rPr>
        <w:t>»</w:t>
      </w:r>
    </w:p>
    <w:p w:rsidR="00FB2B76" w:rsidRPr="004D4D67" w:rsidRDefault="00FB2B76" w:rsidP="00FB2B76">
      <w:pPr>
        <w:pStyle w:val="ConsPlusNonformat"/>
        <w:ind w:firstLine="284"/>
        <w:jc w:val="both"/>
        <w:rPr>
          <w:rFonts w:ascii="Times New Roman" w:hAnsi="Times New Roman" w:cs="Times New Roman"/>
          <w:sz w:val="16"/>
          <w:szCs w:val="16"/>
        </w:rPr>
      </w:pPr>
      <w:r w:rsidRPr="004D4D67">
        <w:rPr>
          <w:rFonts w:ascii="Times New Roman" w:hAnsi="Times New Roman" w:cs="Times New Roman"/>
          <w:sz w:val="16"/>
          <w:szCs w:val="16"/>
        </w:rPr>
        <w:t>2. Опубликовать настоящее постановление в периодическом печатном издании бюллетень «Солецкий вестник» и разместить на официальном сайте Администрации Солецкого муниципального района в информационно-телекоммуникационной сети «Интернет».</w:t>
      </w:r>
    </w:p>
    <w:p w:rsidR="00FB2B76" w:rsidRPr="004D4D67" w:rsidRDefault="00FB2B76" w:rsidP="00FB2B76">
      <w:pPr>
        <w:tabs>
          <w:tab w:val="left" w:pos="3060"/>
        </w:tabs>
        <w:suppressAutoHyphens/>
        <w:jc w:val="both"/>
        <w:rPr>
          <w:sz w:val="16"/>
          <w:szCs w:val="16"/>
        </w:rPr>
      </w:pPr>
    </w:p>
    <w:p w:rsidR="00FB2B76" w:rsidRPr="004D4D67" w:rsidRDefault="00FB2B76" w:rsidP="00FB2B76">
      <w:pPr>
        <w:tabs>
          <w:tab w:val="left" w:pos="6800"/>
        </w:tabs>
        <w:rPr>
          <w:b/>
          <w:sz w:val="16"/>
          <w:szCs w:val="16"/>
        </w:rPr>
      </w:pPr>
      <w:r w:rsidRPr="004D4D67">
        <w:rPr>
          <w:b/>
          <w:sz w:val="16"/>
          <w:szCs w:val="16"/>
        </w:rPr>
        <w:t xml:space="preserve">Первый заместитель </w:t>
      </w:r>
      <w:r w:rsidRPr="004D4D67">
        <w:rPr>
          <w:b/>
          <w:sz w:val="16"/>
          <w:szCs w:val="16"/>
        </w:rPr>
        <w:br/>
        <w:t>Главы администрации     А.П. Польшаков</w:t>
      </w:r>
    </w:p>
    <w:p w:rsidR="00FB2B76" w:rsidRDefault="00FB2B76" w:rsidP="00FB2B76">
      <w:pPr>
        <w:tabs>
          <w:tab w:val="left" w:pos="1308"/>
        </w:tabs>
        <w:jc w:val="center"/>
        <w:rPr>
          <w:sz w:val="16"/>
          <w:szCs w:val="16"/>
        </w:rPr>
      </w:pPr>
    </w:p>
    <w:p w:rsidR="00FB2B76" w:rsidRDefault="00FB2B76" w:rsidP="005B2F42">
      <w:pPr>
        <w:pStyle w:val="11"/>
        <w:tabs>
          <w:tab w:val="left" w:pos="709"/>
          <w:tab w:val="left" w:pos="5245"/>
        </w:tabs>
        <w:spacing w:before="0" w:after="0"/>
        <w:jc w:val="center"/>
        <w:rPr>
          <w:rFonts w:ascii="Times New Roman" w:hAnsi="Times New Roman"/>
          <w:sz w:val="16"/>
          <w:szCs w:val="16"/>
        </w:rPr>
      </w:pPr>
    </w:p>
    <w:p w:rsidR="00FB2B76" w:rsidRPr="00FB2B76" w:rsidRDefault="00FB2B76" w:rsidP="00FB2B76"/>
    <w:p w:rsidR="004B6ED6" w:rsidRPr="005B2F42" w:rsidRDefault="004B6ED6" w:rsidP="005B2F42">
      <w:pPr>
        <w:pStyle w:val="11"/>
        <w:tabs>
          <w:tab w:val="left" w:pos="709"/>
          <w:tab w:val="left" w:pos="5245"/>
        </w:tabs>
        <w:spacing w:before="0" w:after="0"/>
        <w:jc w:val="center"/>
        <w:rPr>
          <w:rFonts w:ascii="Times New Roman" w:hAnsi="Times New Roman"/>
          <w:sz w:val="16"/>
          <w:szCs w:val="16"/>
        </w:rPr>
      </w:pPr>
      <w:r w:rsidRPr="005B2F42">
        <w:rPr>
          <w:rFonts w:ascii="Times New Roman" w:hAnsi="Times New Roman"/>
          <w:sz w:val="16"/>
          <w:szCs w:val="16"/>
        </w:rPr>
        <w:t>ЗАКЛЮЧЕНИЕ</w:t>
      </w:r>
    </w:p>
    <w:p w:rsidR="004B6ED6" w:rsidRPr="005B2F42" w:rsidRDefault="004B6ED6" w:rsidP="005B2F42">
      <w:pPr>
        <w:jc w:val="center"/>
        <w:rPr>
          <w:b/>
          <w:sz w:val="16"/>
          <w:szCs w:val="16"/>
        </w:rPr>
      </w:pPr>
      <w:r w:rsidRPr="005B2F42">
        <w:rPr>
          <w:b/>
          <w:sz w:val="16"/>
          <w:szCs w:val="16"/>
        </w:rPr>
        <w:t>о результатах публичных слушаний по вопросу предоставления разрешения на отклонение от предельных параметров разрешенного строительства объекта капитального строительства</w:t>
      </w:r>
    </w:p>
    <w:p w:rsidR="004B6ED6" w:rsidRPr="00C17AAD" w:rsidRDefault="004B6ED6" w:rsidP="004B6ED6">
      <w:pPr>
        <w:jc w:val="center"/>
        <w:rPr>
          <w:b/>
          <w:sz w:val="16"/>
          <w:szCs w:val="16"/>
        </w:rPr>
      </w:pPr>
    </w:p>
    <w:p w:rsidR="004B6ED6" w:rsidRPr="00C17AAD" w:rsidRDefault="004B6ED6" w:rsidP="005B2F42">
      <w:pPr>
        <w:tabs>
          <w:tab w:val="left" w:pos="900"/>
        </w:tabs>
        <w:ind w:firstLine="284"/>
        <w:jc w:val="both"/>
        <w:rPr>
          <w:sz w:val="16"/>
          <w:szCs w:val="16"/>
        </w:rPr>
      </w:pPr>
      <w:proofErr w:type="gramStart"/>
      <w:r w:rsidRPr="00C17AAD">
        <w:rPr>
          <w:sz w:val="16"/>
          <w:szCs w:val="16"/>
        </w:rPr>
        <w:t>В соответствии с земельным и Градостроительными кодексами Российской Федерации, Федеральным законом от 6 октября 2003 года №131-ФЗ «Об общих принципах организации местного самоуправления в Российской Федерации»,  Положением о публичных слушаниях в Солецком муниципальном районе, утверждённым решением Думы Солецкого муниципального района от 23.10.2008 №405 (в редакции решений от 28.11.2014 №381, от 26.05.2016 №69, от 31.10.2016 №93, от 23.03.2017 №138, от 26.04.2018</w:t>
      </w:r>
      <w:proofErr w:type="gramEnd"/>
      <w:r w:rsidRPr="00C17AAD">
        <w:rPr>
          <w:sz w:val="16"/>
          <w:szCs w:val="16"/>
        </w:rPr>
        <w:t xml:space="preserve"> №</w:t>
      </w:r>
      <w:proofErr w:type="gramStart"/>
      <w:r w:rsidRPr="00C17AAD">
        <w:rPr>
          <w:sz w:val="16"/>
          <w:szCs w:val="16"/>
        </w:rPr>
        <w:t xml:space="preserve">206), Положением о публичных слушаниях в Солецком городском поселении, утверждённым Решением Совета депутатов Солецкого городского поселения от 02.11.2005 №9 (в редакции решений от 23.11.2016 №70,  от 28.03.2018 №171), Уставом Солецкого муниципального района, комиссией по землепользованию и застройке организованы и 12 марта 2019 года проведены публичные слушания по вопросу: </w:t>
      </w:r>
      <w:r w:rsidRPr="00C17AAD">
        <w:rPr>
          <w:color w:val="000000"/>
          <w:sz w:val="16"/>
          <w:szCs w:val="16"/>
        </w:rPr>
        <w:t xml:space="preserve"> предоставления </w:t>
      </w:r>
      <w:r w:rsidRPr="00C17AAD">
        <w:rPr>
          <w:sz w:val="16"/>
          <w:szCs w:val="16"/>
        </w:rPr>
        <w:t>разрешения на отклонение от предельных параметров разрешенного строительства объекта капитального строительства</w:t>
      </w:r>
      <w:proofErr w:type="gramEnd"/>
      <w:r w:rsidRPr="00C17AAD">
        <w:rPr>
          <w:sz w:val="16"/>
          <w:szCs w:val="16"/>
        </w:rPr>
        <w:t xml:space="preserve">, </w:t>
      </w:r>
      <w:proofErr w:type="gramStart"/>
      <w:r w:rsidRPr="00C17AAD">
        <w:rPr>
          <w:sz w:val="16"/>
          <w:szCs w:val="16"/>
        </w:rPr>
        <w:t>строящегося</w:t>
      </w:r>
      <w:proofErr w:type="gramEnd"/>
      <w:r w:rsidRPr="00C17AAD">
        <w:rPr>
          <w:sz w:val="16"/>
          <w:szCs w:val="16"/>
        </w:rPr>
        <w:t xml:space="preserve"> на земельном участке общей площадью 1815 </w:t>
      </w:r>
      <w:proofErr w:type="spellStart"/>
      <w:r w:rsidRPr="00C17AAD">
        <w:rPr>
          <w:sz w:val="16"/>
          <w:szCs w:val="16"/>
        </w:rPr>
        <w:t>кв.м</w:t>
      </w:r>
      <w:proofErr w:type="spellEnd"/>
      <w:r w:rsidRPr="00C17AAD">
        <w:rPr>
          <w:sz w:val="16"/>
          <w:szCs w:val="16"/>
        </w:rPr>
        <w:t xml:space="preserve">., с кадастровым номером 53:16:0010110:3, расположенном по адресу: </w:t>
      </w:r>
      <w:proofErr w:type="gramStart"/>
      <w:r w:rsidRPr="00C17AAD">
        <w:rPr>
          <w:sz w:val="16"/>
          <w:szCs w:val="16"/>
        </w:rPr>
        <w:t>Новгородская область, Солецкий муниципальный район, Солецкое городское поселение, г. Сольцы, ул. Новгородская,  д.90, собственник – Давыдов Александр Викторович.</w:t>
      </w:r>
      <w:proofErr w:type="gramEnd"/>
    </w:p>
    <w:p w:rsidR="004B6ED6" w:rsidRPr="00C17AAD" w:rsidRDefault="004B6ED6" w:rsidP="005B2F42">
      <w:pPr>
        <w:ind w:firstLine="284"/>
        <w:jc w:val="both"/>
        <w:rPr>
          <w:sz w:val="16"/>
          <w:szCs w:val="16"/>
        </w:rPr>
      </w:pPr>
      <w:proofErr w:type="gramStart"/>
      <w:r w:rsidRPr="00C17AAD">
        <w:rPr>
          <w:color w:val="000000"/>
          <w:sz w:val="16"/>
          <w:szCs w:val="16"/>
        </w:rPr>
        <w:t xml:space="preserve">Постановление </w:t>
      </w:r>
      <w:r w:rsidRPr="00C17AAD">
        <w:rPr>
          <w:sz w:val="16"/>
          <w:szCs w:val="16"/>
        </w:rPr>
        <w:t xml:space="preserve">Администрации Солецкого муниципального района от 28.02.2019 №237 </w:t>
      </w:r>
      <w:r w:rsidRPr="00C17AAD">
        <w:rPr>
          <w:i/>
          <w:sz w:val="16"/>
          <w:szCs w:val="16"/>
        </w:rPr>
        <w:t>«</w:t>
      </w:r>
      <w:r w:rsidRPr="00C17AAD">
        <w:rPr>
          <w:sz w:val="16"/>
          <w:szCs w:val="16"/>
        </w:rPr>
        <w:t xml:space="preserve">О назначении 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 </w:t>
      </w:r>
      <w:r w:rsidRPr="00C17AAD">
        <w:rPr>
          <w:color w:val="000000"/>
          <w:sz w:val="16"/>
          <w:szCs w:val="16"/>
        </w:rPr>
        <w:t xml:space="preserve">опубликованы в периодическом печатном издании – бюллетень «Солецкий вестник» </w:t>
      </w:r>
      <w:r w:rsidRPr="00C17AAD">
        <w:rPr>
          <w:sz w:val="16"/>
          <w:szCs w:val="16"/>
        </w:rPr>
        <w:t xml:space="preserve">от 28.02.2019 № 5(88) и размещены на </w:t>
      </w:r>
      <w:r w:rsidRPr="00C17AAD">
        <w:rPr>
          <w:sz w:val="16"/>
          <w:szCs w:val="16"/>
        </w:rPr>
        <w:lastRenderedPageBreak/>
        <w:t>официальном сайте Администрации Солецкого муниципального района в информационно-телекоммуникационной сети «Интернет».</w:t>
      </w:r>
      <w:proofErr w:type="gramEnd"/>
      <w:r w:rsidRPr="00C17AAD">
        <w:rPr>
          <w:sz w:val="16"/>
          <w:szCs w:val="16"/>
        </w:rPr>
        <w:t xml:space="preserve"> Информация о времени и месте проведения публичных слушаний опубликована в периодическом печатном издании – бюллетень «Солецкий вестник» от 28.02.2019 № 5(88).</w:t>
      </w:r>
    </w:p>
    <w:p w:rsidR="004B6ED6" w:rsidRPr="00C17AAD" w:rsidRDefault="004B6ED6" w:rsidP="005B2F42">
      <w:pPr>
        <w:ind w:firstLine="284"/>
        <w:jc w:val="both"/>
        <w:rPr>
          <w:color w:val="000000"/>
          <w:sz w:val="16"/>
          <w:szCs w:val="16"/>
          <w:highlight w:val="cyan"/>
        </w:rPr>
      </w:pPr>
      <w:proofErr w:type="gramStart"/>
      <w:r w:rsidRPr="00C17AAD">
        <w:rPr>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специалистами отдела градостроительства и благоустройства Администрации муниципального района в пределах территориальных зон, в границах которых расположены земельные участки и объекты капитального строительства,</w:t>
      </w:r>
      <w:r w:rsidRPr="00C17AAD">
        <w:rPr>
          <w:color w:val="000000"/>
          <w:sz w:val="16"/>
          <w:szCs w:val="16"/>
        </w:rPr>
        <w:t xml:space="preserve"> вывешены объявления о проведении публичных слушаний с указанием даты и места их проведения.</w:t>
      </w:r>
      <w:proofErr w:type="gramEnd"/>
    </w:p>
    <w:p w:rsidR="004B6ED6" w:rsidRPr="00C17AAD" w:rsidRDefault="004B6ED6" w:rsidP="005B2F42">
      <w:pPr>
        <w:ind w:firstLine="284"/>
        <w:jc w:val="both"/>
        <w:rPr>
          <w:color w:val="000000"/>
          <w:sz w:val="16"/>
          <w:szCs w:val="16"/>
        </w:rPr>
      </w:pPr>
      <w:r w:rsidRPr="00C17AAD">
        <w:rPr>
          <w:color w:val="000000"/>
          <w:sz w:val="16"/>
          <w:szCs w:val="16"/>
        </w:rPr>
        <w:t>Публичные слушания состоялись 12 марта 2019 года с участием представителей комитетов и отделов Администрации Солецкого муниципального района и граждан Солецкого муниципального района.</w:t>
      </w:r>
      <w:r w:rsidRPr="00C17AAD">
        <w:rPr>
          <w:color w:val="800000"/>
          <w:sz w:val="16"/>
          <w:szCs w:val="16"/>
        </w:rPr>
        <w:t xml:space="preserve"> </w:t>
      </w:r>
    </w:p>
    <w:p w:rsidR="004B6ED6" w:rsidRPr="00C17AAD" w:rsidRDefault="004B6ED6" w:rsidP="005B2F42">
      <w:pPr>
        <w:tabs>
          <w:tab w:val="left" w:pos="540"/>
          <w:tab w:val="left" w:pos="1080"/>
          <w:tab w:val="left" w:pos="9720"/>
        </w:tabs>
        <w:autoSpaceDE w:val="0"/>
        <w:autoSpaceDN w:val="0"/>
        <w:ind w:firstLine="284"/>
        <w:jc w:val="both"/>
        <w:rPr>
          <w:sz w:val="16"/>
          <w:szCs w:val="16"/>
        </w:rPr>
      </w:pPr>
      <w:r w:rsidRPr="00C17AAD">
        <w:rPr>
          <w:sz w:val="16"/>
          <w:szCs w:val="16"/>
        </w:rPr>
        <w:t xml:space="preserve">Для ознакомления и обсуждения представлен доклад  и  приведена полная информация по строящемуся объекту капитального строительства расположенному на земельном участке  с кадастровым номером  53:16:0010110:3. </w:t>
      </w:r>
    </w:p>
    <w:p w:rsidR="004B6ED6" w:rsidRPr="00C17AAD" w:rsidRDefault="004B6ED6" w:rsidP="005B2F42">
      <w:pPr>
        <w:tabs>
          <w:tab w:val="left" w:pos="540"/>
          <w:tab w:val="left" w:pos="1080"/>
          <w:tab w:val="left" w:pos="9720"/>
        </w:tabs>
        <w:autoSpaceDE w:val="0"/>
        <w:autoSpaceDN w:val="0"/>
        <w:ind w:firstLine="284"/>
        <w:jc w:val="both"/>
        <w:rPr>
          <w:sz w:val="16"/>
          <w:szCs w:val="16"/>
        </w:rPr>
      </w:pPr>
      <w:r w:rsidRPr="00C17AAD">
        <w:rPr>
          <w:sz w:val="16"/>
          <w:szCs w:val="16"/>
        </w:rPr>
        <w:t xml:space="preserve"> Присутствующие на публичных слушаниях граждане не возражали в </w:t>
      </w:r>
      <w:r w:rsidRPr="00C17AAD">
        <w:rPr>
          <w:color w:val="000000"/>
          <w:sz w:val="16"/>
          <w:szCs w:val="16"/>
        </w:rPr>
        <w:t xml:space="preserve">предоставлении </w:t>
      </w:r>
      <w:r w:rsidRPr="00C17AAD">
        <w:rPr>
          <w:sz w:val="16"/>
          <w:szCs w:val="16"/>
        </w:rPr>
        <w:t xml:space="preserve">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1815 </w:t>
      </w:r>
      <w:proofErr w:type="spellStart"/>
      <w:r w:rsidRPr="00C17AAD">
        <w:rPr>
          <w:sz w:val="16"/>
          <w:szCs w:val="16"/>
        </w:rPr>
        <w:t>кв.м</w:t>
      </w:r>
      <w:proofErr w:type="spellEnd"/>
      <w:r w:rsidRPr="00C17AAD">
        <w:rPr>
          <w:sz w:val="16"/>
          <w:szCs w:val="16"/>
        </w:rPr>
        <w:t xml:space="preserve">., с кадастровым номером 53:16:0010110:3, расположенном по адресу: </w:t>
      </w:r>
      <w:proofErr w:type="gramStart"/>
      <w:r w:rsidRPr="00C17AAD">
        <w:rPr>
          <w:sz w:val="16"/>
          <w:szCs w:val="16"/>
        </w:rPr>
        <w:t>Новгородская область, Солецкий муниципальный район, Солецкое городское поселение, г. Сольцы, ул. Новгородская,  д.90.</w:t>
      </w:r>
      <w:proofErr w:type="gramEnd"/>
    </w:p>
    <w:p w:rsidR="004B6ED6" w:rsidRPr="00C17AAD" w:rsidRDefault="004B6ED6" w:rsidP="005B2F42">
      <w:pPr>
        <w:tabs>
          <w:tab w:val="left" w:pos="540"/>
          <w:tab w:val="left" w:pos="1080"/>
          <w:tab w:val="left" w:pos="9720"/>
        </w:tabs>
        <w:autoSpaceDE w:val="0"/>
        <w:autoSpaceDN w:val="0"/>
        <w:ind w:firstLine="284"/>
        <w:jc w:val="both"/>
        <w:rPr>
          <w:sz w:val="16"/>
          <w:szCs w:val="16"/>
        </w:rPr>
      </w:pPr>
      <w:r w:rsidRPr="00C17AAD">
        <w:rPr>
          <w:sz w:val="16"/>
          <w:szCs w:val="16"/>
        </w:rPr>
        <w:t xml:space="preserve"> После проведения публичных слушаний замечаний и предложений от граждан, правообладателей земельных участков и объектов капитального строительства, права и законные интересы которых могут быть нарушены при выдаче таких разрешений, в Комиссию не поступало.</w:t>
      </w:r>
    </w:p>
    <w:p w:rsidR="004B6ED6" w:rsidRPr="00C17AAD" w:rsidRDefault="004B6ED6" w:rsidP="005B2F42">
      <w:pPr>
        <w:ind w:firstLine="284"/>
        <w:jc w:val="both"/>
        <w:rPr>
          <w:sz w:val="16"/>
          <w:szCs w:val="16"/>
        </w:rPr>
      </w:pPr>
      <w:r w:rsidRPr="00C17AAD">
        <w:rPr>
          <w:color w:val="000000"/>
          <w:sz w:val="16"/>
          <w:szCs w:val="16"/>
        </w:rPr>
        <w:t>Публичные слушания состоялись в соответствии с требованиями действующего законодательства.</w:t>
      </w:r>
    </w:p>
    <w:p w:rsidR="004B6ED6" w:rsidRPr="00C17AAD" w:rsidRDefault="004B6ED6" w:rsidP="005B2F42">
      <w:pPr>
        <w:tabs>
          <w:tab w:val="left" w:pos="900"/>
        </w:tabs>
        <w:ind w:firstLine="284"/>
        <w:jc w:val="both"/>
        <w:rPr>
          <w:sz w:val="16"/>
          <w:szCs w:val="16"/>
        </w:rPr>
      </w:pPr>
      <w:proofErr w:type="gramStart"/>
      <w:r w:rsidRPr="00C17AAD">
        <w:rPr>
          <w:sz w:val="16"/>
          <w:szCs w:val="16"/>
        </w:rPr>
        <w:t xml:space="preserve">С учетом изложенного, комиссия по землепользованию и застройке считает возможным  </w:t>
      </w:r>
      <w:r w:rsidRPr="00C17AAD">
        <w:rPr>
          <w:color w:val="000000"/>
          <w:sz w:val="16"/>
          <w:szCs w:val="16"/>
        </w:rPr>
        <w:t xml:space="preserve">предоставление </w:t>
      </w:r>
      <w:r w:rsidRPr="00C17AAD">
        <w:rPr>
          <w:sz w:val="16"/>
          <w:szCs w:val="16"/>
        </w:rPr>
        <w:t xml:space="preserve">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1815 </w:t>
      </w:r>
      <w:proofErr w:type="spellStart"/>
      <w:r w:rsidRPr="00C17AAD">
        <w:rPr>
          <w:sz w:val="16"/>
          <w:szCs w:val="16"/>
        </w:rPr>
        <w:t>кв.м</w:t>
      </w:r>
      <w:proofErr w:type="spellEnd"/>
      <w:r w:rsidRPr="00C17AAD">
        <w:rPr>
          <w:sz w:val="16"/>
          <w:szCs w:val="16"/>
        </w:rPr>
        <w:t>., с кадастровым номером 53:16:0010110:3, расположенном по адресу:</w:t>
      </w:r>
      <w:proofErr w:type="gramEnd"/>
      <w:r w:rsidRPr="00C17AAD">
        <w:rPr>
          <w:sz w:val="16"/>
          <w:szCs w:val="16"/>
        </w:rPr>
        <w:t xml:space="preserve"> </w:t>
      </w:r>
      <w:proofErr w:type="gramStart"/>
      <w:r w:rsidRPr="00C17AAD">
        <w:rPr>
          <w:sz w:val="16"/>
          <w:szCs w:val="16"/>
        </w:rPr>
        <w:t>Новгородская область, Солецкий муниципальный район, Солецкое городское поселение, г. Сольцы, ул. Новгородская,  д.90,.</w:t>
      </w:r>
      <w:proofErr w:type="gramEnd"/>
    </w:p>
    <w:p w:rsidR="004B6ED6" w:rsidRPr="00C17AAD" w:rsidRDefault="004B6ED6" w:rsidP="005B2F42">
      <w:pPr>
        <w:tabs>
          <w:tab w:val="left" w:pos="900"/>
        </w:tabs>
        <w:ind w:firstLine="284"/>
        <w:jc w:val="both"/>
        <w:rPr>
          <w:sz w:val="16"/>
          <w:szCs w:val="16"/>
        </w:rPr>
      </w:pPr>
      <w:r w:rsidRPr="00C17AAD">
        <w:rPr>
          <w:sz w:val="16"/>
          <w:szCs w:val="16"/>
        </w:rPr>
        <w:t>проголосовали: «За» - 19; «Против»- 0; «Воздержались» - 0</w:t>
      </w:r>
    </w:p>
    <w:p w:rsidR="004B6ED6" w:rsidRPr="00C17AAD" w:rsidRDefault="004B6ED6" w:rsidP="005B2F42">
      <w:pPr>
        <w:ind w:firstLine="284"/>
        <w:jc w:val="both"/>
        <w:rPr>
          <w:sz w:val="16"/>
          <w:szCs w:val="16"/>
        </w:rPr>
      </w:pPr>
      <w:r w:rsidRPr="00C17AAD">
        <w:rPr>
          <w:sz w:val="16"/>
          <w:szCs w:val="16"/>
        </w:rPr>
        <w:t xml:space="preserve">Приложение: </w:t>
      </w:r>
    </w:p>
    <w:p w:rsidR="004B6ED6" w:rsidRPr="00C17AAD" w:rsidRDefault="004B6ED6" w:rsidP="005B2F42">
      <w:pPr>
        <w:tabs>
          <w:tab w:val="left" w:pos="709"/>
        </w:tabs>
        <w:ind w:firstLine="284"/>
        <w:jc w:val="both"/>
        <w:rPr>
          <w:sz w:val="16"/>
          <w:szCs w:val="16"/>
        </w:rPr>
      </w:pPr>
      <w:r w:rsidRPr="00C17AAD">
        <w:rPr>
          <w:sz w:val="16"/>
          <w:szCs w:val="16"/>
        </w:rPr>
        <w:t xml:space="preserve">- протокол проведения публичных слушаний от 12.03.2019 на 2 листах. </w:t>
      </w:r>
    </w:p>
    <w:p w:rsidR="004B6ED6" w:rsidRDefault="004B6ED6" w:rsidP="004B6ED6">
      <w:pPr>
        <w:tabs>
          <w:tab w:val="left" w:pos="709"/>
        </w:tabs>
        <w:jc w:val="both"/>
        <w:rPr>
          <w:sz w:val="16"/>
          <w:szCs w:val="16"/>
        </w:rPr>
      </w:pPr>
    </w:p>
    <w:p w:rsidR="004B6ED6" w:rsidRPr="00C17AAD" w:rsidRDefault="004B6ED6" w:rsidP="004B6ED6">
      <w:pPr>
        <w:autoSpaceDE w:val="0"/>
        <w:autoSpaceDN w:val="0"/>
        <w:adjustRightInd w:val="0"/>
        <w:rPr>
          <w:b/>
          <w:sz w:val="16"/>
          <w:szCs w:val="16"/>
        </w:rPr>
      </w:pPr>
      <w:r w:rsidRPr="00C17AAD">
        <w:rPr>
          <w:b/>
          <w:sz w:val="16"/>
          <w:szCs w:val="16"/>
        </w:rPr>
        <w:t>Заместитель председателя комиссии                    И.А. Колесникова</w:t>
      </w:r>
    </w:p>
    <w:tbl>
      <w:tblPr>
        <w:tblW w:w="0" w:type="auto"/>
        <w:tblLook w:val="01E0" w:firstRow="1" w:lastRow="1" w:firstColumn="1" w:lastColumn="1" w:noHBand="0" w:noVBand="0"/>
      </w:tblPr>
      <w:tblGrid>
        <w:gridCol w:w="5178"/>
      </w:tblGrid>
      <w:tr w:rsidR="004B6ED6" w:rsidRPr="00C17AAD" w:rsidTr="00FE2D5B">
        <w:tc>
          <w:tcPr>
            <w:tcW w:w="5344" w:type="dxa"/>
          </w:tcPr>
          <w:p w:rsidR="004B6ED6" w:rsidRPr="00C17AAD" w:rsidRDefault="004B6ED6" w:rsidP="00FE2D5B">
            <w:pPr>
              <w:rPr>
                <w:b/>
                <w:sz w:val="16"/>
                <w:szCs w:val="16"/>
              </w:rPr>
            </w:pPr>
          </w:p>
        </w:tc>
      </w:tr>
    </w:tbl>
    <w:p w:rsidR="004B6ED6" w:rsidRDefault="004B6ED6" w:rsidP="004B6ED6">
      <w:pPr>
        <w:jc w:val="center"/>
        <w:rPr>
          <w:b/>
          <w:sz w:val="16"/>
          <w:szCs w:val="16"/>
        </w:rPr>
      </w:pPr>
    </w:p>
    <w:p w:rsidR="005B2F42" w:rsidRDefault="005B2F42" w:rsidP="004B6ED6">
      <w:pPr>
        <w:jc w:val="center"/>
        <w:rPr>
          <w:b/>
          <w:sz w:val="16"/>
          <w:szCs w:val="16"/>
        </w:rPr>
      </w:pPr>
    </w:p>
    <w:p w:rsidR="003F5189" w:rsidRPr="00C17AAD" w:rsidRDefault="003F5189" w:rsidP="004B6ED6">
      <w:pPr>
        <w:jc w:val="center"/>
        <w:rPr>
          <w:b/>
          <w:sz w:val="16"/>
          <w:szCs w:val="16"/>
        </w:rPr>
      </w:pPr>
    </w:p>
    <w:p w:rsidR="004B6ED6" w:rsidRPr="00C17AAD" w:rsidRDefault="004B6ED6" w:rsidP="005B2F42">
      <w:pPr>
        <w:jc w:val="center"/>
        <w:rPr>
          <w:b/>
          <w:sz w:val="16"/>
          <w:szCs w:val="16"/>
        </w:rPr>
      </w:pPr>
      <w:r w:rsidRPr="00C17AAD">
        <w:rPr>
          <w:b/>
          <w:sz w:val="16"/>
          <w:szCs w:val="16"/>
        </w:rPr>
        <w:t>Протокол № 4</w:t>
      </w:r>
    </w:p>
    <w:p w:rsidR="004B6ED6" w:rsidRPr="00C17AAD" w:rsidRDefault="004B6ED6" w:rsidP="005B2F42">
      <w:pPr>
        <w:jc w:val="center"/>
        <w:rPr>
          <w:sz w:val="16"/>
          <w:szCs w:val="16"/>
        </w:rPr>
      </w:pPr>
      <w:r w:rsidRPr="00C17AAD">
        <w:rPr>
          <w:sz w:val="16"/>
          <w:szCs w:val="16"/>
        </w:rPr>
        <w:t>публичных слушаний по вопросу  предоставления разрешения на отклонение от предельных параметров разрешенного строительства объектов капитального строительства</w:t>
      </w:r>
    </w:p>
    <w:p w:rsidR="004B6ED6" w:rsidRPr="00C17AAD" w:rsidRDefault="004B6ED6" w:rsidP="004B6ED6">
      <w:pPr>
        <w:jc w:val="right"/>
        <w:rPr>
          <w:sz w:val="16"/>
          <w:szCs w:val="16"/>
        </w:rPr>
      </w:pPr>
    </w:p>
    <w:p w:rsidR="004B6ED6" w:rsidRPr="00C17AAD" w:rsidRDefault="004B6ED6" w:rsidP="004B6ED6">
      <w:pPr>
        <w:jc w:val="both"/>
        <w:rPr>
          <w:b/>
          <w:sz w:val="16"/>
          <w:szCs w:val="16"/>
        </w:rPr>
      </w:pPr>
      <w:r w:rsidRPr="00C17AAD">
        <w:rPr>
          <w:b/>
          <w:sz w:val="16"/>
          <w:szCs w:val="16"/>
        </w:rPr>
        <w:t>г.Сольцы                                                                             12.03.2019</w:t>
      </w:r>
    </w:p>
    <w:p w:rsidR="004B6ED6" w:rsidRPr="00C17AAD" w:rsidRDefault="004B6ED6" w:rsidP="004B6ED6">
      <w:pPr>
        <w:jc w:val="both"/>
        <w:rPr>
          <w:b/>
          <w:sz w:val="16"/>
          <w:szCs w:val="16"/>
        </w:rPr>
      </w:pPr>
    </w:p>
    <w:p w:rsidR="004B6ED6" w:rsidRPr="00C17AAD" w:rsidRDefault="004B6ED6" w:rsidP="005B2F42">
      <w:pPr>
        <w:ind w:firstLine="284"/>
        <w:jc w:val="both"/>
        <w:rPr>
          <w:sz w:val="16"/>
          <w:szCs w:val="16"/>
        </w:rPr>
      </w:pPr>
      <w:r w:rsidRPr="00C17AAD">
        <w:rPr>
          <w:b/>
          <w:sz w:val="16"/>
          <w:szCs w:val="16"/>
        </w:rPr>
        <w:t>Место проведения:</w:t>
      </w:r>
      <w:r w:rsidRPr="00C17AAD">
        <w:rPr>
          <w:sz w:val="16"/>
          <w:szCs w:val="16"/>
        </w:rPr>
        <w:t xml:space="preserve"> Новгородская область, Солецкий муниципальный район, Солецкое городское поселение, г.Сольцы, </w:t>
      </w:r>
      <w:proofErr w:type="spellStart"/>
      <w:r w:rsidRPr="00C17AAD">
        <w:rPr>
          <w:sz w:val="16"/>
          <w:szCs w:val="16"/>
        </w:rPr>
        <w:t>пл</w:t>
      </w:r>
      <w:proofErr w:type="gramStart"/>
      <w:r w:rsidRPr="00C17AAD">
        <w:rPr>
          <w:sz w:val="16"/>
          <w:szCs w:val="16"/>
        </w:rPr>
        <w:t>.П</w:t>
      </w:r>
      <w:proofErr w:type="gramEnd"/>
      <w:r w:rsidRPr="00C17AAD">
        <w:rPr>
          <w:sz w:val="16"/>
          <w:szCs w:val="16"/>
        </w:rPr>
        <w:t>обеды</w:t>
      </w:r>
      <w:proofErr w:type="spellEnd"/>
      <w:r w:rsidRPr="00C17AAD">
        <w:rPr>
          <w:sz w:val="16"/>
          <w:szCs w:val="16"/>
        </w:rPr>
        <w:t>, д.3, второй этаж (большой зал).</w:t>
      </w:r>
    </w:p>
    <w:p w:rsidR="004B6ED6" w:rsidRPr="00C17AAD" w:rsidRDefault="004B6ED6" w:rsidP="005B2F42">
      <w:pPr>
        <w:ind w:firstLine="284"/>
        <w:jc w:val="both"/>
        <w:rPr>
          <w:sz w:val="16"/>
          <w:szCs w:val="16"/>
        </w:rPr>
      </w:pPr>
      <w:r w:rsidRPr="00C17AAD">
        <w:rPr>
          <w:b/>
          <w:sz w:val="16"/>
          <w:szCs w:val="16"/>
        </w:rPr>
        <w:t>Начало проведения:</w:t>
      </w:r>
      <w:r w:rsidRPr="00C17AAD">
        <w:rPr>
          <w:sz w:val="16"/>
          <w:szCs w:val="16"/>
        </w:rPr>
        <w:t xml:space="preserve"> 17 часов 00 минут.</w:t>
      </w:r>
    </w:p>
    <w:p w:rsidR="004B6ED6" w:rsidRPr="00C17AAD" w:rsidRDefault="004B6ED6" w:rsidP="005B2F42">
      <w:pPr>
        <w:ind w:firstLine="284"/>
        <w:jc w:val="both"/>
        <w:rPr>
          <w:sz w:val="16"/>
          <w:szCs w:val="16"/>
        </w:rPr>
      </w:pPr>
      <w:r w:rsidRPr="00C17AAD">
        <w:rPr>
          <w:b/>
          <w:sz w:val="16"/>
          <w:szCs w:val="16"/>
        </w:rPr>
        <w:t>Окончание проведения:</w:t>
      </w:r>
      <w:r w:rsidRPr="00C17AAD">
        <w:rPr>
          <w:sz w:val="16"/>
          <w:szCs w:val="16"/>
        </w:rPr>
        <w:t xml:space="preserve"> 17 часов 40 минут.</w:t>
      </w:r>
    </w:p>
    <w:p w:rsidR="004B6ED6" w:rsidRPr="00C17AAD" w:rsidRDefault="004B6ED6" w:rsidP="005B2F42">
      <w:pPr>
        <w:ind w:firstLine="284"/>
        <w:jc w:val="both"/>
        <w:rPr>
          <w:sz w:val="16"/>
          <w:szCs w:val="16"/>
        </w:rPr>
      </w:pPr>
      <w:r w:rsidRPr="00C17AAD">
        <w:rPr>
          <w:b/>
          <w:sz w:val="16"/>
          <w:szCs w:val="16"/>
        </w:rPr>
        <w:t>Заместитель председателя комиссии:</w:t>
      </w:r>
      <w:r w:rsidRPr="00C17AAD">
        <w:rPr>
          <w:sz w:val="16"/>
          <w:szCs w:val="16"/>
        </w:rPr>
        <w:t xml:space="preserve"> И.А. Колесникова, заведующая отделом градостроительства и благоустройства Администрации Солецкого муниципального района,</w:t>
      </w:r>
    </w:p>
    <w:p w:rsidR="004B6ED6" w:rsidRPr="00C17AAD" w:rsidRDefault="004B6ED6" w:rsidP="005B2F42">
      <w:pPr>
        <w:ind w:firstLine="284"/>
        <w:jc w:val="both"/>
        <w:rPr>
          <w:sz w:val="16"/>
          <w:szCs w:val="16"/>
        </w:rPr>
      </w:pPr>
      <w:r w:rsidRPr="00C17AAD">
        <w:rPr>
          <w:b/>
          <w:sz w:val="16"/>
          <w:szCs w:val="16"/>
        </w:rPr>
        <w:t>Секретарь комиссии:</w:t>
      </w:r>
      <w:r w:rsidRPr="00C17AAD">
        <w:rPr>
          <w:sz w:val="16"/>
          <w:szCs w:val="16"/>
        </w:rPr>
        <w:t xml:space="preserve"> Д.А. Кручинина, ведущий специалист отдела градостроительства и благоустройства Администрации Солецкого муниципального района.</w:t>
      </w:r>
    </w:p>
    <w:p w:rsidR="004B6ED6" w:rsidRPr="00C17AAD" w:rsidRDefault="004B6ED6" w:rsidP="005B2F42">
      <w:pPr>
        <w:pStyle w:val="af9"/>
        <w:autoSpaceDE w:val="0"/>
        <w:autoSpaceDN w:val="0"/>
        <w:adjustRightInd w:val="0"/>
        <w:ind w:left="0" w:firstLine="284"/>
        <w:jc w:val="both"/>
        <w:rPr>
          <w:b/>
          <w:sz w:val="16"/>
          <w:szCs w:val="16"/>
        </w:rPr>
      </w:pPr>
      <w:r w:rsidRPr="00C17AAD">
        <w:rPr>
          <w:b/>
          <w:sz w:val="16"/>
          <w:szCs w:val="16"/>
        </w:rPr>
        <w:t xml:space="preserve">Присутствуют: </w:t>
      </w:r>
    </w:p>
    <w:p w:rsidR="004B6ED6" w:rsidRPr="00C17AAD" w:rsidRDefault="004B6ED6" w:rsidP="005B2F42">
      <w:pPr>
        <w:pStyle w:val="af9"/>
        <w:autoSpaceDE w:val="0"/>
        <w:autoSpaceDN w:val="0"/>
        <w:adjustRightInd w:val="0"/>
        <w:ind w:left="0" w:firstLine="284"/>
        <w:jc w:val="both"/>
        <w:rPr>
          <w:sz w:val="16"/>
          <w:szCs w:val="16"/>
        </w:rPr>
      </w:pPr>
      <w:r w:rsidRPr="00C17AAD">
        <w:rPr>
          <w:sz w:val="16"/>
          <w:szCs w:val="16"/>
        </w:rPr>
        <w:lastRenderedPageBreak/>
        <w:t>жители Солецкого муниципального района, имеющие место жительства или место работы на территории Солецкого муниципального района;</w:t>
      </w:r>
    </w:p>
    <w:p w:rsidR="004B6ED6" w:rsidRPr="00C17AAD" w:rsidRDefault="004B6ED6" w:rsidP="005B2F42">
      <w:pPr>
        <w:pStyle w:val="af9"/>
        <w:autoSpaceDE w:val="0"/>
        <w:autoSpaceDN w:val="0"/>
        <w:adjustRightInd w:val="0"/>
        <w:ind w:left="0" w:firstLine="284"/>
        <w:jc w:val="both"/>
        <w:rPr>
          <w:sz w:val="16"/>
          <w:szCs w:val="16"/>
        </w:rPr>
      </w:pPr>
      <w:r w:rsidRPr="00C17AAD">
        <w:rPr>
          <w:sz w:val="16"/>
          <w:szCs w:val="16"/>
        </w:rPr>
        <w:t>правообладатели земельных участков, объектов капитального строительства, жилых и нежилых помещений на рассматриваемой территории;</w:t>
      </w:r>
    </w:p>
    <w:p w:rsidR="004B6ED6" w:rsidRPr="00C17AAD" w:rsidRDefault="004B6ED6" w:rsidP="005B2F42">
      <w:pPr>
        <w:autoSpaceDE w:val="0"/>
        <w:autoSpaceDN w:val="0"/>
        <w:adjustRightInd w:val="0"/>
        <w:ind w:firstLine="284"/>
        <w:jc w:val="both"/>
        <w:rPr>
          <w:sz w:val="16"/>
          <w:szCs w:val="16"/>
        </w:rPr>
      </w:pPr>
      <w:r w:rsidRPr="00C17AAD">
        <w:rPr>
          <w:b/>
          <w:sz w:val="16"/>
          <w:szCs w:val="16"/>
        </w:rPr>
        <w:t xml:space="preserve">Предложения и замечания: </w:t>
      </w:r>
      <w:r w:rsidRPr="00C17AAD">
        <w:rPr>
          <w:sz w:val="16"/>
          <w:szCs w:val="16"/>
        </w:rPr>
        <w:t>В ходе обсуждений публичных слушаний предложений и замечаний не поступало.</w:t>
      </w:r>
    </w:p>
    <w:p w:rsidR="004B6ED6" w:rsidRPr="00C17AAD" w:rsidRDefault="004B6ED6" w:rsidP="005B2F42">
      <w:pPr>
        <w:autoSpaceDE w:val="0"/>
        <w:autoSpaceDN w:val="0"/>
        <w:adjustRightInd w:val="0"/>
        <w:ind w:firstLine="284"/>
        <w:jc w:val="both"/>
        <w:rPr>
          <w:b/>
          <w:sz w:val="16"/>
          <w:szCs w:val="16"/>
        </w:rPr>
      </w:pPr>
      <w:r w:rsidRPr="00C17AAD">
        <w:rPr>
          <w:b/>
          <w:sz w:val="16"/>
          <w:szCs w:val="16"/>
        </w:rPr>
        <w:t xml:space="preserve">РЕШИЛИ: </w:t>
      </w:r>
    </w:p>
    <w:p w:rsidR="004B6ED6" w:rsidRPr="00C17AAD" w:rsidRDefault="004B6ED6" w:rsidP="005B2F42">
      <w:pPr>
        <w:tabs>
          <w:tab w:val="left" w:pos="900"/>
        </w:tabs>
        <w:ind w:firstLine="284"/>
        <w:jc w:val="both"/>
        <w:rPr>
          <w:sz w:val="16"/>
          <w:szCs w:val="16"/>
        </w:rPr>
      </w:pPr>
      <w:r w:rsidRPr="00C17AAD">
        <w:rPr>
          <w:sz w:val="16"/>
          <w:szCs w:val="16"/>
        </w:rPr>
        <w:t xml:space="preserve">1. Согласовать </w:t>
      </w:r>
      <w:r w:rsidRPr="00C17AAD">
        <w:rPr>
          <w:color w:val="000000"/>
          <w:sz w:val="16"/>
          <w:szCs w:val="16"/>
        </w:rPr>
        <w:t xml:space="preserve">предоставление </w:t>
      </w:r>
      <w:r w:rsidRPr="00C17AAD">
        <w:rPr>
          <w:sz w:val="16"/>
          <w:szCs w:val="16"/>
        </w:rPr>
        <w:t xml:space="preserve">разрешения на отклонение от предельных параметров разрешенного строительства объекта капитального строительства, строящегося на земельном участке общей площадью 1815 </w:t>
      </w:r>
      <w:proofErr w:type="spellStart"/>
      <w:r w:rsidRPr="00C17AAD">
        <w:rPr>
          <w:sz w:val="16"/>
          <w:szCs w:val="16"/>
        </w:rPr>
        <w:t>кв.м</w:t>
      </w:r>
      <w:proofErr w:type="spellEnd"/>
      <w:r w:rsidRPr="00C17AAD">
        <w:rPr>
          <w:sz w:val="16"/>
          <w:szCs w:val="16"/>
        </w:rPr>
        <w:t xml:space="preserve">., с кадастровым номером 53:16:0010110:3, расположенном по адресу: </w:t>
      </w:r>
      <w:proofErr w:type="gramStart"/>
      <w:r w:rsidRPr="00C17AAD">
        <w:rPr>
          <w:sz w:val="16"/>
          <w:szCs w:val="16"/>
        </w:rPr>
        <w:t>Новгородская область, Солецкий муниципальный район, Солецкое городское поселение, г. Сольцы, ул. Новгородская,  д.90, собственник – Давыдов Александр Викторович.</w:t>
      </w:r>
      <w:proofErr w:type="gramEnd"/>
    </w:p>
    <w:p w:rsidR="004B6ED6" w:rsidRPr="00C17AAD" w:rsidRDefault="004B6ED6" w:rsidP="005B2F42">
      <w:pPr>
        <w:tabs>
          <w:tab w:val="left" w:pos="900"/>
        </w:tabs>
        <w:ind w:firstLine="284"/>
        <w:jc w:val="both"/>
        <w:rPr>
          <w:sz w:val="16"/>
          <w:szCs w:val="16"/>
        </w:rPr>
      </w:pPr>
      <w:r w:rsidRPr="00C17AAD">
        <w:rPr>
          <w:sz w:val="16"/>
          <w:szCs w:val="16"/>
        </w:rPr>
        <w:t>4.Опубликовать итоговый документ (заключение о результатах публичных слушаний) в печатном периодическом издании – бюллетень «Солецкий вестник» и разместить на официальном сайте в информационно телекоммуникационной сети «Интернет».</w:t>
      </w:r>
    </w:p>
    <w:p w:rsidR="004B6ED6" w:rsidRDefault="004B6ED6" w:rsidP="004B6ED6">
      <w:pPr>
        <w:autoSpaceDE w:val="0"/>
        <w:autoSpaceDN w:val="0"/>
        <w:adjustRightInd w:val="0"/>
        <w:rPr>
          <w:b/>
          <w:sz w:val="16"/>
          <w:szCs w:val="16"/>
        </w:rPr>
      </w:pPr>
    </w:p>
    <w:p w:rsidR="005B2F42" w:rsidRPr="00C17AAD" w:rsidRDefault="005B2F42" w:rsidP="004B6ED6">
      <w:pPr>
        <w:autoSpaceDE w:val="0"/>
        <w:autoSpaceDN w:val="0"/>
        <w:adjustRightInd w:val="0"/>
        <w:rPr>
          <w:b/>
          <w:sz w:val="16"/>
          <w:szCs w:val="16"/>
        </w:rPr>
      </w:pPr>
    </w:p>
    <w:p w:rsidR="004B6ED6" w:rsidRPr="00C17AAD" w:rsidRDefault="004B6ED6" w:rsidP="004B6ED6">
      <w:pPr>
        <w:autoSpaceDE w:val="0"/>
        <w:autoSpaceDN w:val="0"/>
        <w:adjustRightInd w:val="0"/>
        <w:rPr>
          <w:b/>
          <w:sz w:val="16"/>
          <w:szCs w:val="16"/>
        </w:rPr>
      </w:pPr>
      <w:r w:rsidRPr="00C17AAD">
        <w:rPr>
          <w:b/>
          <w:sz w:val="16"/>
          <w:szCs w:val="16"/>
        </w:rPr>
        <w:t xml:space="preserve">Заместитель председателя комиссии          </w:t>
      </w:r>
      <w:r w:rsidR="005B2F42">
        <w:rPr>
          <w:b/>
          <w:sz w:val="16"/>
          <w:szCs w:val="16"/>
        </w:rPr>
        <w:t xml:space="preserve">      </w:t>
      </w:r>
      <w:r w:rsidRPr="00C17AAD">
        <w:rPr>
          <w:b/>
          <w:sz w:val="16"/>
          <w:szCs w:val="16"/>
        </w:rPr>
        <w:t xml:space="preserve">        И.А. Колесникова</w:t>
      </w:r>
    </w:p>
    <w:p w:rsidR="00ED6587" w:rsidRDefault="00ED6587" w:rsidP="000436C4">
      <w:pPr>
        <w:tabs>
          <w:tab w:val="left" w:pos="1308"/>
        </w:tabs>
        <w:rPr>
          <w:b/>
          <w:sz w:val="16"/>
          <w:szCs w:val="16"/>
        </w:rPr>
      </w:pPr>
    </w:p>
    <w:p w:rsidR="003F5189" w:rsidRDefault="003F5189" w:rsidP="005B2F42">
      <w:pPr>
        <w:pStyle w:val="affd"/>
        <w:jc w:val="center"/>
        <w:rPr>
          <w:rFonts w:ascii="Times New Roman" w:hAnsi="Times New Roman"/>
          <w:b/>
          <w:sz w:val="16"/>
          <w:szCs w:val="28"/>
        </w:rPr>
      </w:pPr>
    </w:p>
    <w:p w:rsidR="003F5189" w:rsidRDefault="003F5189" w:rsidP="005B2F42">
      <w:pPr>
        <w:pStyle w:val="affd"/>
        <w:jc w:val="center"/>
        <w:rPr>
          <w:rFonts w:ascii="Times New Roman" w:hAnsi="Times New Roman"/>
          <w:b/>
          <w:sz w:val="16"/>
          <w:szCs w:val="28"/>
        </w:rPr>
      </w:pPr>
    </w:p>
    <w:p w:rsidR="003F5189" w:rsidRDefault="003F5189" w:rsidP="005B2F42">
      <w:pPr>
        <w:pStyle w:val="affd"/>
        <w:jc w:val="center"/>
        <w:rPr>
          <w:rFonts w:ascii="Times New Roman" w:hAnsi="Times New Roman"/>
          <w:b/>
          <w:sz w:val="16"/>
          <w:szCs w:val="28"/>
        </w:rPr>
      </w:pPr>
    </w:p>
    <w:p w:rsidR="005B2F42" w:rsidRPr="005B2F42" w:rsidRDefault="005B2F42" w:rsidP="005B2F42">
      <w:pPr>
        <w:pStyle w:val="affd"/>
        <w:jc w:val="center"/>
        <w:rPr>
          <w:rFonts w:ascii="Times New Roman" w:hAnsi="Times New Roman"/>
          <w:b/>
          <w:sz w:val="16"/>
          <w:szCs w:val="28"/>
        </w:rPr>
      </w:pPr>
      <w:bookmarkStart w:id="4" w:name="_GoBack"/>
      <w:bookmarkEnd w:id="4"/>
      <w:r w:rsidRPr="005B2F42">
        <w:rPr>
          <w:rFonts w:ascii="Times New Roman" w:hAnsi="Times New Roman"/>
          <w:b/>
          <w:sz w:val="16"/>
          <w:szCs w:val="28"/>
        </w:rPr>
        <w:t>СООБЩЕНИЕ</w:t>
      </w:r>
    </w:p>
    <w:p w:rsidR="005B2F42" w:rsidRPr="005B2F42" w:rsidRDefault="005B2F42" w:rsidP="005B2F42">
      <w:pPr>
        <w:autoSpaceDE w:val="0"/>
        <w:autoSpaceDN w:val="0"/>
        <w:adjustRightInd w:val="0"/>
        <w:ind w:firstLine="540"/>
        <w:jc w:val="both"/>
        <w:rPr>
          <w:sz w:val="16"/>
          <w:szCs w:val="28"/>
        </w:rPr>
      </w:pPr>
    </w:p>
    <w:p w:rsidR="005B2F42" w:rsidRPr="005B2F42" w:rsidRDefault="005B2F42" w:rsidP="005B2F42">
      <w:pPr>
        <w:autoSpaceDE w:val="0"/>
        <w:autoSpaceDN w:val="0"/>
        <w:adjustRightInd w:val="0"/>
        <w:ind w:firstLine="284"/>
        <w:jc w:val="both"/>
        <w:rPr>
          <w:sz w:val="16"/>
          <w:szCs w:val="28"/>
        </w:rPr>
      </w:pPr>
      <w:r w:rsidRPr="005B2F42">
        <w:rPr>
          <w:b/>
          <w:sz w:val="16"/>
          <w:szCs w:val="28"/>
        </w:rPr>
        <w:t>26 марта 2019</w:t>
      </w:r>
      <w:r w:rsidRPr="005B2F42">
        <w:rPr>
          <w:sz w:val="16"/>
          <w:szCs w:val="28"/>
        </w:rPr>
        <w:t xml:space="preserve"> </w:t>
      </w:r>
      <w:r w:rsidRPr="005B2F42">
        <w:rPr>
          <w:b/>
          <w:sz w:val="16"/>
          <w:szCs w:val="28"/>
        </w:rPr>
        <w:t>года</w:t>
      </w:r>
      <w:r w:rsidRPr="005B2F42">
        <w:rPr>
          <w:sz w:val="16"/>
          <w:szCs w:val="28"/>
        </w:rPr>
        <w:t xml:space="preserve"> в 17-00 по адресу: Новгородская область, Солецкий муниципальный район, Солецкое городское поселение, г.Сольцы, </w:t>
      </w:r>
      <w:proofErr w:type="spellStart"/>
      <w:r w:rsidRPr="005B2F42">
        <w:rPr>
          <w:sz w:val="16"/>
          <w:szCs w:val="28"/>
        </w:rPr>
        <w:t>пл</w:t>
      </w:r>
      <w:proofErr w:type="gramStart"/>
      <w:r w:rsidRPr="005B2F42">
        <w:rPr>
          <w:sz w:val="16"/>
          <w:szCs w:val="28"/>
        </w:rPr>
        <w:t>.П</w:t>
      </w:r>
      <w:proofErr w:type="gramEnd"/>
      <w:r w:rsidRPr="005B2F42">
        <w:rPr>
          <w:sz w:val="16"/>
          <w:szCs w:val="28"/>
        </w:rPr>
        <w:t>обеды</w:t>
      </w:r>
      <w:proofErr w:type="spellEnd"/>
      <w:r w:rsidRPr="005B2F42">
        <w:rPr>
          <w:sz w:val="16"/>
          <w:szCs w:val="28"/>
        </w:rPr>
        <w:t>, д.3, второй этаж (большой зал) состоятся публичные слушания по вопросам:</w:t>
      </w:r>
    </w:p>
    <w:p w:rsidR="005B2F42" w:rsidRPr="005B2F42" w:rsidRDefault="005B2F42" w:rsidP="005B2F42">
      <w:pPr>
        <w:autoSpaceDE w:val="0"/>
        <w:autoSpaceDN w:val="0"/>
        <w:adjustRightInd w:val="0"/>
        <w:ind w:firstLine="284"/>
        <w:jc w:val="both"/>
        <w:rPr>
          <w:sz w:val="16"/>
          <w:szCs w:val="28"/>
        </w:rPr>
      </w:pPr>
      <w:r w:rsidRPr="005B2F42">
        <w:rPr>
          <w:sz w:val="16"/>
          <w:szCs w:val="28"/>
        </w:rPr>
        <w:t xml:space="preserve">предоставления разрешения на условно разрешённый вид использования земельного участка общей площадью 829кв.м. с кадастровым номером 53:16:0010103:22, расположенного по адресу: Новгородская область, Солецкий муниципальный район, Солецкое городское  поселение, г.Сольцы, </w:t>
      </w:r>
      <w:proofErr w:type="spellStart"/>
      <w:r w:rsidRPr="005B2F42">
        <w:rPr>
          <w:sz w:val="16"/>
          <w:szCs w:val="28"/>
        </w:rPr>
        <w:t>ул</w:t>
      </w:r>
      <w:proofErr w:type="gramStart"/>
      <w:r w:rsidRPr="005B2F42">
        <w:rPr>
          <w:sz w:val="16"/>
          <w:szCs w:val="28"/>
        </w:rPr>
        <w:t>.Н</w:t>
      </w:r>
      <w:proofErr w:type="gramEnd"/>
      <w:r w:rsidRPr="005B2F42">
        <w:rPr>
          <w:sz w:val="16"/>
          <w:szCs w:val="28"/>
        </w:rPr>
        <w:t>овгородская</w:t>
      </w:r>
      <w:proofErr w:type="spellEnd"/>
      <w:r w:rsidRPr="005B2F42">
        <w:rPr>
          <w:sz w:val="16"/>
          <w:szCs w:val="28"/>
        </w:rPr>
        <w:t>, за з/у дома 167,</w:t>
      </w:r>
      <w:r w:rsidRPr="005B2F42">
        <w:rPr>
          <w:color w:val="FF0000"/>
          <w:sz w:val="16"/>
          <w:szCs w:val="28"/>
        </w:rPr>
        <w:t xml:space="preserve"> </w:t>
      </w:r>
      <w:r w:rsidRPr="005B2F42">
        <w:rPr>
          <w:sz w:val="16"/>
          <w:szCs w:val="28"/>
        </w:rPr>
        <w:t>вид условно разрешенного использования земельного участка  - для ведения личного подсобного хозяйства, ранее предоставленного -  для огорода, арендатор – Белов Алексей Иванович;</w:t>
      </w:r>
    </w:p>
    <w:p w:rsidR="005B2F42" w:rsidRPr="005B2F42" w:rsidRDefault="005B2F42" w:rsidP="005B2F42">
      <w:pPr>
        <w:autoSpaceDE w:val="0"/>
        <w:autoSpaceDN w:val="0"/>
        <w:adjustRightInd w:val="0"/>
        <w:ind w:firstLine="284"/>
        <w:jc w:val="both"/>
        <w:rPr>
          <w:sz w:val="16"/>
          <w:szCs w:val="28"/>
        </w:rPr>
      </w:pPr>
      <w:r w:rsidRPr="005B2F42">
        <w:rPr>
          <w:sz w:val="16"/>
          <w:szCs w:val="28"/>
        </w:rPr>
        <w:t>предоставления  разрешения на условно разрешённый вид использования земельного участка общей площадью 100кв.м., расположенного в кадастровом квартале 53:16:0010725, по адресу: Новгородская область, Солецкий муниципальный район, Солецкое городское  поселение, г.Сольцы, пер.5-й Советский, з/у 4 «а»,</w:t>
      </w:r>
      <w:r w:rsidRPr="005B2F42">
        <w:rPr>
          <w:color w:val="FF0000"/>
          <w:sz w:val="16"/>
          <w:szCs w:val="28"/>
        </w:rPr>
        <w:t xml:space="preserve"> </w:t>
      </w:r>
      <w:r w:rsidRPr="005B2F42">
        <w:rPr>
          <w:sz w:val="16"/>
          <w:szCs w:val="28"/>
        </w:rPr>
        <w:t xml:space="preserve">вид условно разрешенного использования земельного участка  - объекты гаражного назначения, заявитель – </w:t>
      </w:r>
      <w:proofErr w:type="spellStart"/>
      <w:r w:rsidRPr="005B2F42">
        <w:rPr>
          <w:sz w:val="16"/>
          <w:szCs w:val="28"/>
        </w:rPr>
        <w:t>Чурманов</w:t>
      </w:r>
      <w:proofErr w:type="spellEnd"/>
      <w:r w:rsidRPr="005B2F42">
        <w:rPr>
          <w:sz w:val="16"/>
          <w:szCs w:val="28"/>
        </w:rPr>
        <w:t xml:space="preserve"> Михаил Иванович.</w:t>
      </w:r>
    </w:p>
    <w:p w:rsidR="005B2F42" w:rsidRPr="005B2F42" w:rsidRDefault="005B2F42" w:rsidP="005B2F42">
      <w:pPr>
        <w:autoSpaceDE w:val="0"/>
        <w:autoSpaceDN w:val="0"/>
        <w:adjustRightInd w:val="0"/>
        <w:ind w:firstLine="284"/>
        <w:jc w:val="both"/>
        <w:rPr>
          <w:sz w:val="16"/>
          <w:szCs w:val="28"/>
        </w:rPr>
      </w:pPr>
      <w:r w:rsidRPr="005B2F42">
        <w:rPr>
          <w:sz w:val="16"/>
          <w:szCs w:val="28"/>
        </w:rPr>
        <w:t xml:space="preserve">Прием предложений по вопросам  предоставления разрешений на условно разрешенный вид использования земельных участков,  и заявлений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17.00  26 марта 2019 года по адресу: Новгородская область, Солецкий муниципальный район, Солецкое городское поселение, г.Сольцы, </w:t>
      </w:r>
      <w:proofErr w:type="spellStart"/>
      <w:r w:rsidRPr="005B2F42">
        <w:rPr>
          <w:sz w:val="16"/>
          <w:szCs w:val="28"/>
        </w:rPr>
        <w:t>пл</w:t>
      </w:r>
      <w:proofErr w:type="gramStart"/>
      <w:r w:rsidRPr="005B2F42">
        <w:rPr>
          <w:sz w:val="16"/>
          <w:szCs w:val="28"/>
        </w:rPr>
        <w:t>.П</w:t>
      </w:r>
      <w:proofErr w:type="gramEnd"/>
      <w:r w:rsidRPr="005B2F42">
        <w:rPr>
          <w:sz w:val="16"/>
          <w:szCs w:val="28"/>
        </w:rPr>
        <w:t>обеды</w:t>
      </w:r>
      <w:proofErr w:type="spellEnd"/>
      <w:r w:rsidRPr="005B2F42">
        <w:rPr>
          <w:sz w:val="16"/>
          <w:szCs w:val="28"/>
        </w:rPr>
        <w:t>, д.3, каб.22 с понедельника по пятницу с 8.00 до 17.00, перерыв с 13.00 до 14.00 (тел: 8(816 55)31-748, доп. 250).</w:t>
      </w:r>
    </w:p>
    <w:p w:rsidR="00ED6587" w:rsidRPr="000436C4" w:rsidRDefault="00ED6587" w:rsidP="000436C4">
      <w:pPr>
        <w:tabs>
          <w:tab w:val="left" w:pos="1308"/>
        </w:tabs>
        <w:rPr>
          <w:b/>
          <w:sz w:val="16"/>
          <w:szCs w:val="16"/>
        </w:rPr>
      </w:pPr>
    </w:p>
    <w:sectPr w:rsidR="00ED6587" w:rsidRPr="000436C4" w:rsidSect="000462DE">
      <w:headerReference w:type="even" r:id="rId23"/>
      <w:headerReference w:type="default" r:id="rId24"/>
      <w:type w:val="continuous"/>
      <w:pgSz w:w="11906" w:h="16838"/>
      <w:pgMar w:top="567" w:right="707" w:bottom="567" w:left="993"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A91" w:rsidRDefault="000F1A91" w:rsidP="005310A9">
      <w:r>
        <w:separator/>
      </w:r>
    </w:p>
  </w:endnote>
  <w:endnote w:type="continuationSeparator" w:id="0">
    <w:p w:rsidR="000F1A91" w:rsidRDefault="000F1A91"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203"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A91" w:rsidRDefault="000F1A91" w:rsidP="005310A9">
      <w:r>
        <w:separator/>
      </w:r>
    </w:p>
  </w:footnote>
  <w:footnote w:type="continuationSeparator" w:id="0">
    <w:p w:rsidR="000F1A91" w:rsidRDefault="000F1A91"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87" w:rsidRDefault="00ED6587">
    <w:pPr>
      <w:pStyle w:val="ae"/>
    </w:pPr>
    <w:r>
      <w:rPr>
        <w:noProof/>
        <w:lang w:eastAsia="ru-RU"/>
      </w:rPr>
      <w:drawing>
        <wp:inline distT="0" distB="0" distL="0" distR="0" wp14:anchorId="14E2A668" wp14:editId="56169682">
          <wp:extent cx="6115685" cy="1365885"/>
          <wp:effectExtent l="0" t="0" r="0" b="5715"/>
          <wp:docPr id="3" name="Рисунок 3"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587" w:rsidRDefault="005B2F42">
    <w:pPr>
      <w:pStyle w:val="ae"/>
    </w:pPr>
    <w:r>
      <w:rPr>
        <w:noProof/>
        <w:lang w:eastAsia="ru-RU"/>
      </w:rPr>
      <w:drawing>
        <wp:inline distT="0" distB="0" distL="0" distR="0" wp14:anchorId="3B98D1F1" wp14:editId="70BAE6C9">
          <wp:extent cx="6480810" cy="1445365"/>
          <wp:effectExtent l="0" t="0" r="0" b="2540"/>
          <wp:docPr id="10" name="Рисунок 10" descr="C:\Users\Olga\Desktop\вестник шабл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1445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1"/>
    <w:multiLevelType w:val="multilevel"/>
    <w:tmpl w:val="00000001"/>
    <w:lvl w:ilvl="0">
      <w:start w:val="1"/>
      <w:numFmt w:val="none"/>
      <w:suff w:val="nothing"/>
      <w:lvlText w:val=""/>
      <w:lvlJc w:val="left"/>
      <w:pPr>
        <w:tabs>
          <w:tab w:val="num" w:pos="0"/>
        </w:tabs>
        <w:ind w:left="432" w:hanging="432"/>
      </w:pPr>
      <w:rPr>
        <w:rFonts w:hint="default"/>
        <w:b w:val="0"/>
      </w:rPr>
    </w:lvl>
    <w:lvl w:ilvl="1">
      <w:start w:val="1"/>
      <w:numFmt w:val="none"/>
      <w:suff w:val="nothing"/>
      <w:lvlText w:val=""/>
      <w:lvlJc w:val="left"/>
      <w:pPr>
        <w:tabs>
          <w:tab w:val="num" w:pos="0"/>
        </w:tabs>
        <w:ind w:left="576" w:hanging="576"/>
      </w:pPr>
      <w:rPr>
        <w:rFonts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8">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9">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1">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8">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2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1">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2">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3">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07557764"/>
    <w:multiLevelType w:val="hybridMultilevel"/>
    <w:tmpl w:val="25967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2578344E"/>
    <w:multiLevelType w:val="multilevel"/>
    <w:tmpl w:val="9384A7F0"/>
    <w:lvl w:ilvl="0">
      <w:start w:val="2"/>
      <w:numFmt w:val="decimal"/>
      <w:pStyle w:val="1"/>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36050A24"/>
    <w:multiLevelType w:val="hybridMultilevel"/>
    <w:tmpl w:val="16B0D8CA"/>
    <w:lvl w:ilvl="0" w:tplc="FFFFFFFF">
      <w:start w:val="1"/>
      <w:numFmt w:val="bullet"/>
      <w:pStyle w:val="a5"/>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3">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nsid w:val="3CDF6BD8"/>
    <w:multiLevelType w:val="hybridMultilevel"/>
    <w:tmpl w:val="3648BE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F7C4040"/>
    <w:multiLevelType w:val="hybridMultilevel"/>
    <w:tmpl w:val="C28CEB92"/>
    <w:lvl w:ilvl="0" w:tplc="CFE63C1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7361884"/>
    <w:multiLevelType w:val="multilevel"/>
    <w:tmpl w:val="0BA283A4"/>
    <w:lvl w:ilvl="0">
      <w:start w:val="1"/>
      <w:numFmt w:val="decimal"/>
      <w:pStyle w:val="10"/>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0"/>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9">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0">
    <w:nsid w:val="5D1F3C4C"/>
    <w:multiLevelType w:val="hybridMultilevel"/>
    <w:tmpl w:val="BDBC55A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6F62473E"/>
    <w:multiLevelType w:val="hybridMultilevel"/>
    <w:tmpl w:val="C9DEE7BC"/>
    <w:lvl w:ilvl="0" w:tplc="C1F6AC98">
      <w:start w:val="1"/>
      <w:numFmt w:val="bullet"/>
      <w:pStyle w:val="a6"/>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5"/>
  </w:num>
  <w:num w:numId="2">
    <w:abstractNumId w:val="1"/>
  </w:num>
  <w:num w:numId="3">
    <w:abstractNumId w:val="27"/>
  </w:num>
  <w:num w:numId="4">
    <w:abstractNumId w:val="29"/>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34"/>
  </w:num>
  <w:num w:numId="8">
    <w:abstractNumId w:val="37"/>
  </w:num>
  <w:num w:numId="9">
    <w:abstractNumId w:val="42"/>
  </w:num>
  <w:num w:numId="10">
    <w:abstractNumId w:val="23"/>
  </w:num>
  <w:num w:numId="11">
    <w:abstractNumId w:val="38"/>
  </w:num>
  <w:num w:numId="12">
    <w:abstractNumId w:val="33"/>
  </w:num>
  <w:num w:numId="13">
    <w:abstractNumId w:val="39"/>
  </w:num>
  <w:num w:numId="14">
    <w:abstractNumId w:val="43"/>
  </w:num>
  <w:num w:numId="15">
    <w:abstractNumId w:val="28"/>
  </w:num>
  <w:num w:numId="16">
    <w:abstractNumId w:val="0"/>
  </w:num>
  <w:num w:numId="17">
    <w:abstractNumId w:val="36"/>
  </w:num>
  <w:num w:numId="18">
    <w:abstractNumId w:val="40"/>
  </w:num>
  <w:num w:numId="19">
    <w:abstractNumId w:val="35"/>
  </w:num>
  <w:num w:numId="20">
    <w:abstractNumId w:val="24"/>
  </w:num>
  <w:num w:numId="21">
    <w:abstractNumId w:val="26"/>
  </w:num>
  <w:num w:numId="22">
    <w:abstractNumId w:val="30"/>
  </w:num>
  <w:num w:numId="23">
    <w:abstractNumId w:val="2"/>
  </w:num>
  <w:num w:numId="24">
    <w:abstractNumId w:val="3"/>
  </w:num>
  <w:num w:numId="25">
    <w:abstractNumId w:val="4"/>
  </w:num>
  <w:num w:numId="26">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D12"/>
    <w:rsid w:val="00002861"/>
    <w:rsid w:val="000031CA"/>
    <w:rsid w:val="00003562"/>
    <w:rsid w:val="00003BD8"/>
    <w:rsid w:val="000040E6"/>
    <w:rsid w:val="00004687"/>
    <w:rsid w:val="00005BA0"/>
    <w:rsid w:val="00005E25"/>
    <w:rsid w:val="00006A40"/>
    <w:rsid w:val="0001012E"/>
    <w:rsid w:val="00010905"/>
    <w:rsid w:val="000109C2"/>
    <w:rsid w:val="00011006"/>
    <w:rsid w:val="000128D5"/>
    <w:rsid w:val="00012B23"/>
    <w:rsid w:val="000130D8"/>
    <w:rsid w:val="000131B5"/>
    <w:rsid w:val="00013402"/>
    <w:rsid w:val="00013646"/>
    <w:rsid w:val="00013C35"/>
    <w:rsid w:val="00014241"/>
    <w:rsid w:val="00015419"/>
    <w:rsid w:val="00016965"/>
    <w:rsid w:val="0001700D"/>
    <w:rsid w:val="00017278"/>
    <w:rsid w:val="00020041"/>
    <w:rsid w:val="000200BD"/>
    <w:rsid w:val="0002124C"/>
    <w:rsid w:val="0002146D"/>
    <w:rsid w:val="00022E3C"/>
    <w:rsid w:val="00024116"/>
    <w:rsid w:val="00024917"/>
    <w:rsid w:val="00024BD2"/>
    <w:rsid w:val="00025084"/>
    <w:rsid w:val="00026E95"/>
    <w:rsid w:val="00027683"/>
    <w:rsid w:val="00027CEC"/>
    <w:rsid w:val="00030159"/>
    <w:rsid w:val="0003029A"/>
    <w:rsid w:val="00030862"/>
    <w:rsid w:val="000322BC"/>
    <w:rsid w:val="000322FD"/>
    <w:rsid w:val="000323BE"/>
    <w:rsid w:val="000326E4"/>
    <w:rsid w:val="000336EB"/>
    <w:rsid w:val="00036606"/>
    <w:rsid w:val="00037013"/>
    <w:rsid w:val="00040BA6"/>
    <w:rsid w:val="00042842"/>
    <w:rsid w:val="00042CB6"/>
    <w:rsid w:val="0004335B"/>
    <w:rsid w:val="000435F0"/>
    <w:rsid w:val="000436C4"/>
    <w:rsid w:val="0004391B"/>
    <w:rsid w:val="00043A62"/>
    <w:rsid w:val="00043CD8"/>
    <w:rsid w:val="0004408B"/>
    <w:rsid w:val="00044531"/>
    <w:rsid w:val="000446C1"/>
    <w:rsid w:val="00044E02"/>
    <w:rsid w:val="000452B0"/>
    <w:rsid w:val="000455C0"/>
    <w:rsid w:val="00045817"/>
    <w:rsid w:val="00045DBF"/>
    <w:rsid w:val="00046151"/>
    <w:rsid w:val="000462DE"/>
    <w:rsid w:val="000464E8"/>
    <w:rsid w:val="00046B93"/>
    <w:rsid w:val="00046D73"/>
    <w:rsid w:val="00046F86"/>
    <w:rsid w:val="00047EB3"/>
    <w:rsid w:val="0005159D"/>
    <w:rsid w:val="00051BCE"/>
    <w:rsid w:val="0005237B"/>
    <w:rsid w:val="0005271D"/>
    <w:rsid w:val="00052D81"/>
    <w:rsid w:val="00053D46"/>
    <w:rsid w:val="00054707"/>
    <w:rsid w:val="00055B62"/>
    <w:rsid w:val="00056118"/>
    <w:rsid w:val="000566CF"/>
    <w:rsid w:val="00056A62"/>
    <w:rsid w:val="00060959"/>
    <w:rsid w:val="00061175"/>
    <w:rsid w:val="000618F0"/>
    <w:rsid w:val="000624B3"/>
    <w:rsid w:val="000637B1"/>
    <w:rsid w:val="00064335"/>
    <w:rsid w:val="00064A37"/>
    <w:rsid w:val="00064B6C"/>
    <w:rsid w:val="00065465"/>
    <w:rsid w:val="00066A5F"/>
    <w:rsid w:val="00067001"/>
    <w:rsid w:val="00067C6A"/>
    <w:rsid w:val="00070086"/>
    <w:rsid w:val="00070C98"/>
    <w:rsid w:val="00070F8D"/>
    <w:rsid w:val="0007135C"/>
    <w:rsid w:val="00071B49"/>
    <w:rsid w:val="0007210A"/>
    <w:rsid w:val="000721B9"/>
    <w:rsid w:val="000722D9"/>
    <w:rsid w:val="0007232B"/>
    <w:rsid w:val="000725CC"/>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675D"/>
    <w:rsid w:val="00087644"/>
    <w:rsid w:val="00090D55"/>
    <w:rsid w:val="00092485"/>
    <w:rsid w:val="0009261B"/>
    <w:rsid w:val="00092BC4"/>
    <w:rsid w:val="00092CFF"/>
    <w:rsid w:val="000948C1"/>
    <w:rsid w:val="00094A7C"/>
    <w:rsid w:val="00095B06"/>
    <w:rsid w:val="000968BA"/>
    <w:rsid w:val="00096F6E"/>
    <w:rsid w:val="000973EB"/>
    <w:rsid w:val="000A0BD9"/>
    <w:rsid w:val="000A0EBE"/>
    <w:rsid w:val="000A18A2"/>
    <w:rsid w:val="000A18FE"/>
    <w:rsid w:val="000A1A08"/>
    <w:rsid w:val="000A2573"/>
    <w:rsid w:val="000A2F38"/>
    <w:rsid w:val="000A316E"/>
    <w:rsid w:val="000A3F32"/>
    <w:rsid w:val="000A41DC"/>
    <w:rsid w:val="000A4865"/>
    <w:rsid w:val="000A4C99"/>
    <w:rsid w:val="000A7054"/>
    <w:rsid w:val="000A72C2"/>
    <w:rsid w:val="000A74FF"/>
    <w:rsid w:val="000A7699"/>
    <w:rsid w:val="000B053D"/>
    <w:rsid w:val="000B0BE3"/>
    <w:rsid w:val="000B0E69"/>
    <w:rsid w:val="000B1D82"/>
    <w:rsid w:val="000B2442"/>
    <w:rsid w:val="000B2534"/>
    <w:rsid w:val="000B2F02"/>
    <w:rsid w:val="000B37EF"/>
    <w:rsid w:val="000B4B93"/>
    <w:rsid w:val="000B4F78"/>
    <w:rsid w:val="000B5556"/>
    <w:rsid w:val="000B5CD5"/>
    <w:rsid w:val="000B7923"/>
    <w:rsid w:val="000C10D7"/>
    <w:rsid w:val="000C189F"/>
    <w:rsid w:val="000C1A2E"/>
    <w:rsid w:val="000C1B81"/>
    <w:rsid w:val="000C2C38"/>
    <w:rsid w:val="000C2FAE"/>
    <w:rsid w:val="000C3432"/>
    <w:rsid w:val="000C37A3"/>
    <w:rsid w:val="000C4109"/>
    <w:rsid w:val="000C418F"/>
    <w:rsid w:val="000C4615"/>
    <w:rsid w:val="000C4C9E"/>
    <w:rsid w:val="000C51A3"/>
    <w:rsid w:val="000C665C"/>
    <w:rsid w:val="000C7949"/>
    <w:rsid w:val="000D0096"/>
    <w:rsid w:val="000D06F1"/>
    <w:rsid w:val="000D25DB"/>
    <w:rsid w:val="000D2F31"/>
    <w:rsid w:val="000D3C1B"/>
    <w:rsid w:val="000D4867"/>
    <w:rsid w:val="000D6F90"/>
    <w:rsid w:val="000E0661"/>
    <w:rsid w:val="000E0F53"/>
    <w:rsid w:val="000E1B8E"/>
    <w:rsid w:val="000E1C3E"/>
    <w:rsid w:val="000E244C"/>
    <w:rsid w:val="000E26BE"/>
    <w:rsid w:val="000E2FDA"/>
    <w:rsid w:val="000E3978"/>
    <w:rsid w:val="000E3AFF"/>
    <w:rsid w:val="000E53E2"/>
    <w:rsid w:val="000E5C7C"/>
    <w:rsid w:val="000E6032"/>
    <w:rsid w:val="000E651D"/>
    <w:rsid w:val="000E6B69"/>
    <w:rsid w:val="000E6C56"/>
    <w:rsid w:val="000E6E9A"/>
    <w:rsid w:val="000E776F"/>
    <w:rsid w:val="000E797C"/>
    <w:rsid w:val="000F0374"/>
    <w:rsid w:val="000F057F"/>
    <w:rsid w:val="000F0DD8"/>
    <w:rsid w:val="000F1A91"/>
    <w:rsid w:val="000F1F0A"/>
    <w:rsid w:val="000F2622"/>
    <w:rsid w:val="000F2C77"/>
    <w:rsid w:val="000F2D43"/>
    <w:rsid w:val="000F2F29"/>
    <w:rsid w:val="000F44AF"/>
    <w:rsid w:val="000F4B15"/>
    <w:rsid w:val="000F65F9"/>
    <w:rsid w:val="000F6B5E"/>
    <w:rsid w:val="000F6DD7"/>
    <w:rsid w:val="000F7862"/>
    <w:rsid w:val="000F7A81"/>
    <w:rsid w:val="00100111"/>
    <w:rsid w:val="0010126B"/>
    <w:rsid w:val="00101C75"/>
    <w:rsid w:val="00101FAF"/>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821"/>
    <w:rsid w:val="001102BA"/>
    <w:rsid w:val="001109C6"/>
    <w:rsid w:val="00110E72"/>
    <w:rsid w:val="001118B2"/>
    <w:rsid w:val="00111B67"/>
    <w:rsid w:val="00111C43"/>
    <w:rsid w:val="00112419"/>
    <w:rsid w:val="00112D64"/>
    <w:rsid w:val="00112F64"/>
    <w:rsid w:val="00115084"/>
    <w:rsid w:val="00115422"/>
    <w:rsid w:val="00115935"/>
    <w:rsid w:val="00115B73"/>
    <w:rsid w:val="0011602B"/>
    <w:rsid w:val="00116095"/>
    <w:rsid w:val="00116311"/>
    <w:rsid w:val="00116F9F"/>
    <w:rsid w:val="00117074"/>
    <w:rsid w:val="00117863"/>
    <w:rsid w:val="00120051"/>
    <w:rsid w:val="001216D0"/>
    <w:rsid w:val="0012189D"/>
    <w:rsid w:val="0012210E"/>
    <w:rsid w:val="00122A4A"/>
    <w:rsid w:val="00123B76"/>
    <w:rsid w:val="00124B17"/>
    <w:rsid w:val="00124B6C"/>
    <w:rsid w:val="00125211"/>
    <w:rsid w:val="0012561B"/>
    <w:rsid w:val="00125705"/>
    <w:rsid w:val="00126010"/>
    <w:rsid w:val="00126137"/>
    <w:rsid w:val="0012660E"/>
    <w:rsid w:val="001276F0"/>
    <w:rsid w:val="00130167"/>
    <w:rsid w:val="00130234"/>
    <w:rsid w:val="00130544"/>
    <w:rsid w:val="001315CF"/>
    <w:rsid w:val="00131842"/>
    <w:rsid w:val="001326B3"/>
    <w:rsid w:val="00133714"/>
    <w:rsid w:val="00133A4C"/>
    <w:rsid w:val="00133E2F"/>
    <w:rsid w:val="00133E45"/>
    <w:rsid w:val="001340BE"/>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DEB"/>
    <w:rsid w:val="001450CA"/>
    <w:rsid w:val="00145E7C"/>
    <w:rsid w:val="001463C5"/>
    <w:rsid w:val="00146447"/>
    <w:rsid w:val="001469CB"/>
    <w:rsid w:val="0015002D"/>
    <w:rsid w:val="00150461"/>
    <w:rsid w:val="0015078B"/>
    <w:rsid w:val="00150C8F"/>
    <w:rsid w:val="00152EC5"/>
    <w:rsid w:val="0015327B"/>
    <w:rsid w:val="00153E9F"/>
    <w:rsid w:val="0015412F"/>
    <w:rsid w:val="0015474C"/>
    <w:rsid w:val="00154D45"/>
    <w:rsid w:val="00154EF8"/>
    <w:rsid w:val="00155804"/>
    <w:rsid w:val="001558C7"/>
    <w:rsid w:val="001560F5"/>
    <w:rsid w:val="0015667D"/>
    <w:rsid w:val="00156C0F"/>
    <w:rsid w:val="00156F33"/>
    <w:rsid w:val="00157146"/>
    <w:rsid w:val="001571A4"/>
    <w:rsid w:val="00157BA9"/>
    <w:rsid w:val="00157E45"/>
    <w:rsid w:val="001602CD"/>
    <w:rsid w:val="00160A7F"/>
    <w:rsid w:val="0016180B"/>
    <w:rsid w:val="00161894"/>
    <w:rsid w:val="001620C1"/>
    <w:rsid w:val="001626BB"/>
    <w:rsid w:val="0016366A"/>
    <w:rsid w:val="0016435D"/>
    <w:rsid w:val="00164864"/>
    <w:rsid w:val="001653CD"/>
    <w:rsid w:val="001667E7"/>
    <w:rsid w:val="00166CA4"/>
    <w:rsid w:val="00170330"/>
    <w:rsid w:val="001709FF"/>
    <w:rsid w:val="001717CC"/>
    <w:rsid w:val="00171DBA"/>
    <w:rsid w:val="00171FB6"/>
    <w:rsid w:val="00172132"/>
    <w:rsid w:val="0017251E"/>
    <w:rsid w:val="00172576"/>
    <w:rsid w:val="0017259D"/>
    <w:rsid w:val="00172973"/>
    <w:rsid w:val="00173718"/>
    <w:rsid w:val="00174583"/>
    <w:rsid w:val="00174C71"/>
    <w:rsid w:val="001756A8"/>
    <w:rsid w:val="00175832"/>
    <w:rsid w:val="00176533"/>
    <w:rsid w:val="001765FD"/>
    <w:rsid w:val="0017662F"/>
    <w:rsid w:val="00176973"/>
    <w:rsid w:val="00181542"/>
    <w:rsid w:val="001825FE"/>
    <w:rsid w:val="00182622"/>
    <w:rsid w:val="0018275E"/>
    <w:rsid w:val="00182D54"/>
    <w:rsid w:val="0018331B"/>
    <w:rsid w:val="00183343"/>
    <w:rsid w:val="00183706"/>
    <w:rsid w:val="00184816"/>
    <w:rsid w:val="00184DB0"/>
    <w:rsid w:val="00184E0E"/>
    <w:rsid w:val="00185EA5"/>
    <w:rsid w:val="001867CC"/>
    <w:rsid w:val="0018705B"/>
    <w:rsid w:val="00187F3D"/>
    <w:rsid w:val="00190165"/>
    <w:rsid w:val="00190482"/>
    <w:rsid w:val="00190529"/>
    <w:rsid w:val="00190A75"/>
    <w:rsid w:val="001916DA"/>
    <w:rsid w:val="00192495"/>
    <w:rsid w:val="00192CBF"/>
    <w:rsid w:val="0019364D"/>
    <w:rsid w:val="001936D6"/>
    <w:rsid w:val="00193D3D"/>
    <w:rsid w:val="00193F9E"/>
    <w:rsid w:val="00194589"/>
    <w:rsid w:val="00195124"/>
    <w:rsid w:val="00196221"/>
    <w:rsid w:val="0019627C"/>
    <w:rsid w:val="001975E2"/>
    <w:rsid w:val="00197994"/>
    <w:rsid w:val="00197CD1"/>
    <w:rsid w:val="001A0029"/>
    <w:rsid w:val="001A0D0F"/>
    <w:rsid w:val="001A140D"/>
    <w:rsid w:val="001A2882"/>
    <w:rsid w:val="001A2CCD"/>
    <w:rsid w:val="001A42C2"/>
    <w:rsid w:val="001A45CB"/>
    <w:rsid w:val="001A6ACE"/>
    <w:rsid w:val="001A70B1"/>
    <w:rsid w:val="001A79EE"/>
    <w:rsid w:val="001A7D8A"/>
    <w:rsid w:val="001B081D"/>
    <w:rsid w:val="001B10C7"/>
    <w:rsid w:val="001B1925"/>
    <w:rsid w:val="001B1DBF"/>
    <w:rsid w:val="001B1EA0"/>
    <w:rsid w:val="001B22E4"/>
    <w:rsid w:val="001B24BB"/>
    <w:rsid w:val="001B331D"/>
    <w:rsid w:val="001B383E"/>
    <w:rsid w:val="001B40FB"/>
    <w:rsid w:val="001B45D1"/>
    <w:rsid w:val="001B48DE"/>
    <w:rsid w:val="001B4F00"/>
    <w:rsid w:val="001B5A89"/>
    <w:rsid w:val="001B654E"/>
    <w:rsid w:val="001B7EAE"/>
    <w:rsid w:val="001C0179"/>
    <w:rsid w:val="001C0307"/>
    <w:rsid w:val="001C0461"/>
    <w:rsid w:val="001C04E6"/>
    <w:rsid w:val="001C0929"/>
    <w:rsid w:val="001C0ECF"/>
    <w:rsid w:val="001C106B"/>
    <w:rsid w:val="001C17F8"/>
    <w:rsid w:val="001C1A3B"/>
    <w:rsid w:val="001C1B72"/>
    <w:rsid w:val="001C2CB4"/>
    <w:rsid w:val="001C2CFF"/>
    <w:rsid w:val="001C31E4"/>
    <w:rsid w:val="001C3753"/>
    <w:rsid w:val="001C55C6"/>
    <w:rsid w:val="001C793E"/>
    <w:rsid w:val="001C79D9"/>
    <w:rsid w:val="001C7AE9"/>
    <w:rsid w:val="001D060A"/>
    <w:rsid w:val="001D0EEE"/>
    <w:rsid w:val="001D318A"/>
    <w:rsid w:val="001D3D2B"/>
    <w:rsid w:val="001D3D3E"/>
    <w:rsid w:val="001D4D97"/>
    <w:rsid w:val="001D6294"/>
    <w:rsid w:val="001D6E13"/>
    <w:rsid w:val="001D75E2"/>
    <w:rsid w:val="001D7A5E"/>
    <w:rsid w:val="001E0462"/>
    <w:rsid w:val="001E051B"/>
    <w:rsid w:val="001E126E"/>
    <w:rsid w:val="001E2213"/>
    <w:rsid w:val="001E243D"/>
    <w:rsid w:val="001E31C3"/>
    <w:rsid w:val="001E3A29"/>
    <w:rsid w:val="001E44CC"/>
    <w:rsid w:val="001E56E8"/>
    <w:rsid w:val="001E6517"/>
    <w:rsid w:val="001E6531"/>
    <w:rsid w:val="001E6EB7"/>
    <w:rsid w:val="001E6FC7"/>
    <w:rsid w:val="001E702A"/>
    <w:rsid w:val="001E732F"/>
    <w:rsid w:val="001E7B4E"/>
    <w:rsid w:val="001E7C75"/>
    <w:rsid w:val="001E7ED8"/>
    <w:rsid w:val="001F0A26"/>
    <w:rsid w:val="001F0ABD"/>
    <w:rsid w:val="001F1DAE"/>
    <w:rsid w:val="001F1FE1"/>
    <w:rsid w:val="001F22AD"/>
    <w:rsid w:val="001F2F91"/>
    <w:rsid w:val="001F3208"/>
    <w:rsid w:val="001F34C2"/>
    <w:rsid w:val="001F34EF"/>
    <w:rsid w:val="001F4477"/>
    <w:rsid w:val="001F4A05"/>
    <w:rsid w:val="001F52C5"/>
    <w:rsid w:val="001F5432"/>
    <w:rsid w:val="001F55FC"/>
    <w:rsid w:val="001F5D22"/>
    <w:rsid w:val="001F64E9"/>
    <w:rsid w:val="001F6A13"/>
    <w:rsid w:val="001F6B71"/>
    <w:rsid w:val="001F6D58"/>
    <w:rsid w:val="001F6F57"/>
    <w:rsid w:val="001F70DB"/>
    <w:rsid w:val="001F7DE3"/>
    <w:rsid w:val="00200165"/>
    <w:rsid w:val="00200F95"/>
    <w:rsid w:val="00200F99"/>
    <w:rsid w:val="002012DF"/>
    <w:rsid w:val="00201F45"/>
    <w:rsid w:val="00202342"/>
    <w:rsid w:val="00202580"/>
    <w:rsid w:val="00203950"/>
    <w:rsid w:val="00204347"/>
    <w:rsid w:val="002051CD"/>
    <w:rsid w:val="0020553A"/>
    <w:rsid w:val="0020701B"/>
    <w:rsid w:val="0020725B"/>
    <w:rsid w:val="00207E13"/>
    <w:rsid w:val="00207EE9"/>
    <w:rsid w:val="00210184"/>
    <w:rsid w:val="00210FFA"/>
    <w:rsid w:val="00211856"/>
    <w:rsid w:val="00211CF4"/>
    <w:rsid w:val="00211D53"/>
    <w:rsid w:val="002121ED"/>
    <w:rsid w:val="00212577"/>
    <w:rsid w:val="00212C3B"/>
    <w:rsid w:val="0021315B"/>
    <w:rsid w:val="002131D2"/>
    <w:rsid w:val="002132AA"/>
    <w:rsid w:val="00213B76"/>
    <w:rsid w:val="00214FE6"/>
    <w:rsid w:val="002152A7"/>
    <w:rsid w:val="0021559F"/>
    <w:rsid w:val="002157F8"/>
    <w:rsid w:val="002160AA"/>
    <w:rsid w:val="0021616B"/>
    <w:rsid w:val="00216210"/>
    <w:rsid w:val="00216C68"/>
    <w:rsid w:val="00216C7A"/>
    <w:rsid w:val="0021721F"/>
    <w:rsid w:val="002177BF"/>
    <w:rsid w:val="00217F18"/>
    <w:rsid w:val="002200E5"/>
    <w:rsid w:val="00220502"/>
    <w:rsid w:val="0022186E"/>
    <w:rsid w:val="0022197F"/>
    <w:rsid w:val="00222D9C"/>
    <w:rsid w:val="00223566"/>
    <w:rsid w:val="00223569"/>
    <w:rsid w:val="00224026"/>
    <w:rsid w:val="00224409"/>
    <w:rsid w:val="00224DD9"/>
    <w:rsid w:val="002257EF"/>
    <w:rsid w:val="00227391"/>
    <w:rsid w:val="00227A07"/>
    <w:rsid w:val="00227FAC"/>
    <w:rsid w:val="00230255"/>
    <w:rsid w:val="00230271"/>
    <w:rsid w:val="00230794"/>
    <w:rsid w:val="00231E1C"/>
    <w:rsid w:val="002322C4"/>
    <w:rsid w:val="002337E0"/>
    <w:rsid w:val="00233CF9"/>
    <w:rsid w:val="00233FB2"/>
    <w:rsid w:val="002345AB"/>
    <w:rsid w:val="002347F8"/>
    <w:rsid w:val="00234B03"/>
    <w:rsid w:val="00234FD8"/>
    <w:rsid w:val="002351A2"/>
    <w:rsid w:val="00236481"/>
    <w:rsid w:val="002365FA"/>
    <w:rsid w:val="002372C0"/>
    <w:rsid w:val="00237B09"/>
    <w:rsid w:val="00241A27"/>
    <w:rsid w:val="00241DA9"/>
    <w:rsid w:val="00242209"/>
    <w:rsid w:val="00243A24"/>
    <w:rsid w:val="00243A99"/>
    <w:rsid w:val="00244B73"/>
    <w:rsid w:val="00244D7A"/>
    <w:rsid w:val="002455B5"/>
    <w:rsid w:val="0024583C"/>
    <w:rsid w:val="0024584B"/>
    <w:rsid w:val="00246873"/>
    <w:rsid w:val="00247714"/>
    <w:rsid w:val="00247C2F"/>
    <w:rsid w:val="00247CD3"/>
    <w:rsid w:val="00250BE9"/>
    <w:rsid w:val="00251B7E"/>
    <w:rsid w:val="00251BA8"/>
    <w:rsid w:val="00252222"/>
    <w:rsid w:val="00252BFA"/>
    <w:rsid w:val="00252C3A"/>
    <w:rsid w:val="00252C76"/>
    <w:rsid w:val="00254083"/>
    <w:rsid w:val="002543AF"/>
    <w:rsid w:val="00254524"/>
    <w:rsid w:val="00254E0F"/>
    <w:rsid w:val="00255FEF"/>
    <w:rsid w:val="002563D2"/>
    <w:rsid w:val="00256A39"/>
    <w:rsid w:val="00256E64"/>
    <w:rsid w:val="00257585"/>
    <w:rsid w:val="00257999"/>
    <w:rsid w:val="00257C6E"/>
    <w:rsid w:val="002607F2"/>
    <w:rsid w:val="002618EF"/>
    <w:rsid w:val="00261922"/>
    <w:rsid w:val="00261F31"/>
    <w:rsid w:val="00262C64"/>
    <w:rsid w:val="00262F6A"/>
    <w:rsid w:val="002633F7"/>
    <w:rsid w:val="0026376D"/>
    <w:rsid w:val="0026391E"/>
    <w:rsid w:val="00263C61"/>
    <w:rsid w:val="00264244"/>
    <w:rsid w:val="002645C3"/>
    <w:rsid w:val="00264A3F"/>
    <w:rsid w:val="00264AD9"/>
    <w:rsid w:val="0026561C"/>
    <w:rsid w:val="00265B2E"/>
    <w:rsid w:val="002668E5"/>
    <w:rsid w:val="00266A38"/>
    <w:rsid w:val="00266F3B"/>
    <w:rsid w:val="002674DE"/>
    <w:rsid w:val="002678DD"/>
    <w:rsid w:val="00267B8F"/>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D3C"/>
    <w:rsid w:val="0027604F"/>
    <w:rsid w:val="00276138"/>
    <w:rsid w:val="002764C3"/>
    <w:rsid w:val="00276708"/>
    <w:rsid w:val="00276C85"/>
    <w:rsid w:val="00276E35"/>
    <w:rsid w:val="00277B78"/>
    <w:rsid w:val="00281521"/>
    <w:rsid w:val="00281B41"/>
    <w:rsid w:val="00281DB2"/>
    <w:rsid w:val="00281DC9"/>
    <w:rsid w:val="002821A1"/>
    <w:rsid w:val="002837F2"/>
    <w:rsid w:val="00283936"/>
    <w:rsid w:val="00286400"/>
    <w:rsid w:val="00286584"/>
    <w:rsid w:val="00286690"/>
    <w:rsid w:val="00287096"/>
    <w:rsid w:val="00287739"/>
    <w:rsid w:val="00287B49"/>
    <w:rsid w:val="00287DAE"/>
    <w:rsid w:val="002910B5"/>
    <w:rsid w:val="00291E62"/>
    <w:rsid w:val="00292AC8"/>
    <w:rsid w:val="00294E43"/>
    <w:rsid w:val="00295EC5"/>
    <w:rsid w:val="00295EF5"/>
    <w:rsid w:val="002965FA"/>
    <w:rsid w:val="0029678A"/>
    <w:rsid w:val="00296C72"/>
    <w:rsid w:val="00296D35"/>
    <w:rsid w:val="00297307"/>
    <w:rsid w:val="00297DCF"/>
    <w:rsid w:val="002A1395"/>
    <w:rsid w:val="002A1B75"/>
    <w:rsid w:val="002A33A4"/>
    <w:rsid w:val="002A3F3A"/>
    <w:rsid w:val="002A43C9"/>
    <w:rsid w:val="002A4B89"/>
    <w:rsid w:val="002A74DF"/>
    <w:rsid w:val="002A756F"/>
    <w:rsid w:val="002B09AE"/>
    <w:rsid w:val="002B0D09"/>
    <w:rsid w:val="002B1547"/>
    <w:rsid w:val="002B4323"/>
    <w:rsid w:val="002B50B1"/>
    <w:rsid w:val="002B5C1E"/>
    <w:rsid w:val="002B62F5"/>
    <w:rsid w:val="002B6FD6"/>
    <w:rsid w:val="002B7001"/>
    <w:rsid w:val="002B71DF"/>
    <w:rsid w:val="002B794D"/>
    <w:rsid w:val="002C049A"/>
    <w:rsid w:val="002C0902"/>
    <w:rsid w:val="002C0F0C"/>
    <w:rsid w:val="002C1163"/>
    <w:rsid w:val="002C1490"/>
    <w:rsid w:val="002C18B8"/>
    <w:rsid w:val="002C22F0"/>
    <w:rsid w:val="002C3765"/>
    <w:rsid w:val="002C40CF"/>
    <w:rsid w:val="002C64C5"/>
    <w:rsid w:val="002C77C6"/>
    <w:rsid w:val="002C7B95"/>
    <w:rsid w:val="002D0894"/>
    <w:rsid w:val="002D1692"/>
    <w:rsid w:val="002D1A28"/>
    <w:rsid w:val="002D1B99"/>
    <w:rsid w:val="002D3741"/>
    <w:rsid w:val="002D3E2A"/>
    <w:rsid w:val="002D44C5"/>
    <w:rsid w:val="002D4769"/>
    <w:rsid w:val="002D4780"/>
    <w:rsid w:val="002D559F"/>
    <w:rsid w:val="002D7D2F"/>
    <w:rsid w:val="002E058C"/>
    <w:rsid w:val="002E1030"/>
    <w:rsid w:val="002E1F7F"/>
    <w:rsid w:val="002E2119"/>
    <w:rsid w:val="002E2DDF"/>
    <w:rsid w:val="002E315B"/>
    <w:rsid w:val="002E3E8E"/>
    <w:rsid w:val="002E47ED"/>
    <w:rsid w:val="002E5580"/>
    <w:rsid w:val="002E5904"/>
    <w:rsid w:val="002E5F02"/>
    <w:rsid w:val="002E60B8"/>
    <w:rsid w:val="002F005C"/>
    <w:rsid w:val="002F0D7B"/>
    <w:rsid w:val="002F0EC4"/>
    <w:rsid w:val="002F0FEA"/>
    <w:rsid w:val="002F1133"/>
    <w:rsid w:val="002F1D58"/>
    <w:rsid w:val="002F2E8A"/>
    <w:rsid w:val="002F2F6F"/>
    <w:rsid w:val="002F3AA8"/>
    <w:rsid w:val="002F4181"/>
    <w:rsid w:val="002F5015"/>
    <w:rsid w:val="002F5A68"/>
    <w:rsid w:val="002F6346"/>
    <w:rsid w:val="002F6C8F"/>
    <w:rsid w:val="002F6FA2"/>
    <w:rsid w:val="002F713F"/>
    <w:rsid w:val="002F7715"/>
    <w:rsid w:val="002F7B0F"/>
    <w:rsid w:val="0030015D"/>
    <w:rsid w:val="003001A8"/>
    <w:rsid w:val="0030024D"/>
    <w:rsid w:val="00301551"/>
    <w:rsid w:val="003020BA"/>
    <w:rsid w:val="00302F88"/>
    <w:rsid w:val="0030311E"/>
    <w:rsid w:val="003058B2"/>
    <w:rsid w:val="003064B1"/>
    <w:rsid w:val="00306AB4"/>
    <w:rsid w:val="00306AFD"/>
    <w:rsid w:val="00306B36"/>
    <w:rsid w:val="00306F98"/>
    <w:rsid w:val="00310B44"/>
    <w:rsid w:val="00311306"/>
    <w:rsid w:val="003117F2"/>
    <w:rsid w:val="00311987"/>
    <w:rsid w:val="00311D92"/>
    <w:rsid w:val="0031266A"/>
    <w:rsid w:val="003126A2"/>
    <w:rsid w:val="00312A09"/>
    <w:rsid w:val="00313F2F"/>
    <w:rsid w:val="00314721"/>
    <w:rsid w:val="00315007"/>
    <w:rsid w:val="00315098"/>
    <w:rsid w:val="00315A58"/>
    <w:rsid w:val="00315B13"/>
    <w:rsid w:val="00317D14"/>
    <w:rsid w:val="003200CD"/>
    <w:rsid w:val="00320253"/>
    <w:rsid w:val="0032125C"/>
    <w:rsid w:val="00321409"/>
    <w:rsid w:val="003215F3"/>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B4F"/>
    <w:rsid w:val="00330414"/>
    <w:rsid w:val="00330433"/>
    <w:rsid w:val="00330932"/>
    <w:rsid w:val="00330AE8"/>
    <w:rsid w:val="003310D1"/>
    <w:rsid w:val="00331CED"/>
    <w:rsid w:val="0033214B"/>
    <w:rsid w:val="003325AA"/>
    <w:rsid w:val="00332F74"/>
    <w:rsid w:val="00333120"/>
    <w:rsid w:val="003334DF"/>
    <w:rsid w:val="00333800"/>
    <w:rsid w:val="003339FA"/>
    <w:rsid w:val="003347EA"/>
    <w:rsid w:val="003358DC"/>
    <w:rsid w:val="00335D7F"/>
    <w:rsid w:val="003361B0"/>
    <w:rsid w:val="0033626F"/>
    <w:rsid w:val="003365AE"/>
    <w:rsid w:val="00336669"/>
    <w:rsid w:val="003366E4"/>
    <w:rsid w:val="00336FBF"/>
    <w:rsid w:val="003370A3"/>
    <w:rsid w:val="00337273"/>
    <w:rsid w:val="00337409"/>
    <w:rsid w:val="00337448"/>
    <w:rsid w:val="00337657"/>
    <w:rsid w:val="00337C66"/>
    <w:rsid w:val="00340B9D"/>
    <w:rsid w:val="00341537"/>
    <w:rsid w:val="00341C7B"/>
    <w:rsid w:val="00341D7C"/>
    <w:rsid w:val="003420F9"/>
    <w:rsid w:val="00342677"/>
    <w:rsid w:val="0034285A"/>
    <w:rsid w:val="00342BAD"/>
    <w:rsid w:val="00342EC9"/>
    <w:rsid w:val="00342EEF"/>
    <w:rsid w:val="00343559"/>
    <w:rsid w:val="00343676"/>
    <w:rsid w:val="00343E3A"/>
    <w:rsid w:val="003454EF"/>
    <w:rsid w:val="00345CA5"/>
    <w:rsid w:val="00346EEB"/>
    <w:rsid w:val="003472FD"/>
    <w:rsid w:val="00347698"/>
    <w:rsid w:val="003505A7"/>
    <w:rsid w:val="00351857"/>
    <w:rsid w:val="003522BD"/>
    <w:rsid w:val="003533C6"/>
    <w:rsid w:val="003534E0"/>
    <w:rsid w:val="00353832"/>
    <w:rsid w:val="003538C4"/>
    <w:rsid w:val="00353A12"/>
    <w:rsid w:val="00353A9D"/>
    <w:rsid w:val="00353BF3"/>
    <w:rsid w:val="00353E91"/>
    <w:rsid w:val="00353F7A"/>
    <w:rsid w:val="00353F7C"/>
    <w:rsid w:val="00354A11"/>
    <w:rsid w:val="00354FDA"/>
    <w:rsid w:val="00355350"/>
    <w:rsid w:val="00355548"/>
    <w:rsid w:val="0035591D"/>
    <w:rsid w:val="00355E3A"/>
    <w:rsid w:val="0035708D"/>
    <w:rsid w:val="00357331"/>
    <w:rsid w:val="00360239"/>
    <w:rsid w:val="00360B38"/>
    <w:rsid w:val="00361341"/>
    <w:rsid w:val="003623CD"/>
    <w:rsid w:val="003629A0"/>
    <w:rsid w:val="00362D6D"/>
    <w:rsid w:val="0036487D"/>
    <w:rsid w:val="00364D72"/>
    <w:rsid w:val="00365BBD"/>
    <w:rsid w:val="003660E8"/>
    <w:rsid w:val="003666CB"/>
    <w:rsid w:val="003669F9"/>
    <w:rsid w:val="0037035A"/>
    <w:rsid w:val="00370F2F"/>
    <w:rsid w:val="00370F64"/>
    <w:rsid w:val="0037108F"/>
    <w:rsid w:val="00371589"/>
    <w:rsid w:val="0037171D"/>
    <w:rsid w:val="00371792"/>
    <w:rsid w:val="00371798"/>
    <w:rsid w:val="00371B2E"/>
    <w:rsid w:val="00373D28"/>
    <w:rsid w:val="00373EBD"/>
    <w:rsid w:val="00373EF3"/>
    <w:rsid w:val="003744CB"/>
    <w:rsid w:val="0037583D"/>
    <w:rsid w:val="00375C1F"/>
    <w:rsid w:val="0037630D"/>
    <w:rsid w:val="003773D7"/>
    <w:rsid w:val="00377EF4"/>
    <w:rsid w:val="003801E6"/>
    <w:rsid w:val="00380652"/>
    <w:rsid w:val="00381161"/>
    <w:rsid w:val="00381627"/>
    <w:rsid w:val="00382518"/>
    <w:rsid w:val="003833FE"/>
    <w:rsid w:val="00384696"/>
    <w:rsid w:val="00384D3C"/>
    <w:rsid w:val="0038589E"/>
    <w:rsid w:val="00385B9E"/>
    <w:rsid w:val="0038636F"/>
    <w:rsid w:val="00386B69"/>
    <w:rsid w:val="0038787D"/>
    <w:rsid w:val="00387A24"/>
    <w:rsid w:val="00387AC4"/>
    <w:rsid w:val="00390547"/>
    <w:rsid w:val="00390AF3"/>
    <w:rsid w:val="003910EA"/>
    <w:rsid w:val="003916AD"/>
    <w:rsid w:val="003923F9"/>
    <w:rsid w:val="0039295E"/>
    <w:rsid w:val="00392E85"/>
    <w:rsid w:val="00393592"/>
    <w:rsid w:val="00394CDD"/>
    <w:rsid w:val="00394EEC"/>
    <w:rsid w:val="00396EB0"/>
    <w:rsid w:val="0039720A"/>
    <w:rsid w:val="003975B8"/>
    <w:rsid w:val="003A00DF"/>
    <w:rsid w:val="003A0217"/>
    <w:rsid w:val="003A1393"/>
    <w:rsid w:val="003A159F"/>
    <w:rsid w:val="003A24A1"/>
    <w:rsid w:val="003A28B2"/>
    <w:rsid w:val="003A2B31"/>
    <w:rsid w:val="003A2BFE"/>
    <w:rsid w:val="003A434C"/>
    <w:rsid w:val="003A4415"/>
    <w:rsid w:val="003A4484"/>
    <w:rsid w:val="003A541F"/>
    <w:rsid w:val="003A636E"/>
    <w:rsid w:val="003A644A"/>
    <w:rsid w:val="003A7BE7"/>
    <w:rsid w:val="003B058B"/>
    <w:rsid w:val="003B08C3"/>
    <w:rsid w:val="003B0E1D"/>
    <w:rsid w:val="003B18B6"/>
    <w:rsid w:val="003B25AF"/>
    <w:rsid w:val="003B3191"/>
    <w:rsid w:val="003B341A"/>
    <w:rsid w:val="003B3791"/>
    <w:rsid w:val="003B3AC0"/>
    <w:rsid w:val="003B4577"/>
    <w:rsid w:val="003B46F6"/>
    <w:rsid w:val="003B473A"/>
    <w:rsid w:val="003B55DF"/>
    <w:rsid w:val="003B579B"/>
    <w:rsid w:val="003B5C4D"/>
    <w:rsid w:val="003B5E36"/>
    <w:rsid w:val="003B7472"/>
    <w:rsid w:val="003B7947"/>
    <w:rsid w:val="003B7FF0"/>
    <w:rsid w:val="003C102E"/>
    <w:rsid w:val="003C2248"/>
    <w:rsid w:val="003C22A5"/>
    <w:rsid w:val="003C3242"/>
    <w:rsid w:val="003C4624"/>
    <w:rsid w:val="003C4B07"/>
    <w:rsid w:val="003C4E18"/>
    <w:rsid w:val="003C50F8"/>
    <w:rsid w:val="003C5CA3"/>
    <w:rsid w:val="003C5D74"/>
    <w:rsid w:val="003D1907"/>
    <w:rsid w:val="003D276E"/>
    <w:rsid w:val="003D3408"/>
    <w:rsid w:val="003D379F"/>
    <w:rsid w:val="003D382E"/>
    <w:rsid w:val="003D3847"/>
    <w:rsid w:val="003D412D"/>
    <w:rsid w:val="003D445C"/>
    <w:rsid w:val="003D557E"/>
    <w:rsid w:val="003D59FB"/>
    <w:rsid w:val="003D5CE9"/>
    <w:rsid w:val="003D5EB1"/>
    <w:rsid w:val="003D5FF0"/>
    <w:rsid w:val="003D6A9C"/>
    <w:rsid w:val="003D6F21"/>
    <w:rsid w:val="003D78FD"/>
    <w:rsid w:val="003E083C"/>
    <w:rsid w:val="003E0A40"/>
    <w:rsid w:val="003E0F3A"/>
    <w:rsid w:val="003E1774"/>
    <w:rsid w:val="003E19CF"/>
    <w:rsid w:val="003E22A8"/>
    <w:rsid w:val="003E2451"/>
    <w:rsid w:val="003E27FA"/>
    <w:rsid w:val="003E2C8F"/>
    <w:rsid w:val="003E3533"/>
    <w:rsid w:val="003E43DE"/>
    <w:rsid w:val="003E4960"/>
    <w:rsid w:val="003E4FCE"/>
    <w:rsid w:val="003E5432"/>
    <w:rsid w:val="003E58D9"/>
    <w:rsid w:val="003E5909"/>
    <w:rsid w:val="003E5B7E"/>
    <w:rsid w:val="003E5FBE"/>
    <w:rsid w:val="003E6087"/>
    <w:rsid w:val="003E67AF"/>
    <w:rsid w:val="003E68E3"/>
    <w:rsid w:val="003E7D93"/>
    <w:rsid w:val="003F092A"/>
    <w:rsid w:val="003F113A"/>
    <w:rsid w:val="003F118B"/>
    <w:rsid w:val="003F1329"/>
    <w:rsid w:val="003F155C"/>
    <w:rsid w:val="003F1716"/>
    <w:rsid w:val="003F17EB"/>
    <w:rsid w:val="003F1A83"/>
    <w:rsid w:val="003F29E5"/>
    <w:rsid w:val="003F2B9D"/>
    <w:rsid w:val="003F3C89"/>
    <w:rsid w:val="003F5189"/>
    <w:rsid w:val="003F530B"/>
    <w:rsid w:val="003F5499"/>
    <w:rsid w:val="003F5AE8"/>
    <w:rsid w:val="003F63FA"/>
    <w:rsid w:val="003F752D"/>
    <w:rsid w:val="003F76AC"/>
    <w:rsid w:val="004002DF"/>
    <w:rsid w:val="004002E8"/>
    <w:rsid w:val="00401839"/>
    <w:rsid w:val="00401AE3"/>
    <w:rsid w:val="00403A13"/>
    <w:rsid w:val="00404160"/>
    <w:rsid w:val="00404C11"/>
    <w:rsid w:val="00404E1B"/>
    <w:rsid w:val="004050E1"/>
    <w:rsid w:val="00407279"/>
    <w:rsid w:val="004072BE"/>
    <w:rsid w:val="0040752A"/>
    <w:rsid w:val="00407C6C"/>
    <w:rsid w:val="00410F77"/>
    <w:rsid w:val="00413D85"/>
    <w:rsid w:val="004146F4"/>
    <w:rsid w:val="0041472F"/>
    <w:rsid w:val="0041478D"/>
    <w:rsid w:val="00414A2D"/>
    <w:rsid w:val="00414A47"/>
    <w:rsid w:val="0041513E"/>
    <w:rsid w:val="00416D39"/>
    <w:rsid w:val="00416DA8"/>
    <w:rsid w:val="00417F00"/>
    <w:rsid w:val="00420748"/>
    <w:rsid w:val="00420843"/>
    <w:rsid w:val="004208E5"/>
    <w:rsid w:val="00421C15"/>
    <w:rsid w:val="004222F5"/>
    <w:rsid w:val="004225A9"/>
    <w:rsid w:val="004237E1"/>
    <w:rsid w:val="004243C0"/>
    <w:rsid w:val="00425986"/>
    <w:rsid w:val="00425DD4"/>
    <w:rsid w:val="00425FF5"/>
    <w:rsid w:val="00426871"/>
    <w:rsid w:val="0042746A"/>
    <w:rsid w:val="00427CF4"/>
    <w:rsid w:val="004300A4"/>
    <w:rsid w:val="004304CB"/>
    <w:rsid w:val="004305CD"/>
    <w:rsid w:val="00430855"/>
    <w:rsid w:val="00430A6A"/>
    <w:rsid w:val="00430D10"/>
    <w:rsid w:val="00431A2A"/>
    <w:rsid w:val="00431CF2"/>
    <w:rsid w:val="004326BD"/>
    <w:rsid w:val="004327DC"/>
    <w:rsid w:val="004328BC"/>
    <w:rsid w:val="00432D89"/>
    <w:rsid w:val="00433D20"/>
    <w:rsid w:val="0043414C"/>
    <w:rsid w:val="004343BF"/>
    <w:rsid w:val="00434528"/>
    <w:rsid w:val="00434761"/>
    <w:rsid w:val="004348D8"/>
    <w:rsid w:val="00434ADC"/>
    <w:rsid w:val="00434F3F"/>
    <w:rsid w:val="00434FD6"/>
    <w:rsid w:val="0043530A"/>
    <w:rsid w:val="00435C3B"/>
    <w:rsid w:val="00437133"/>
    <w:rsid w:val="004376F1"/>
    <w:rsid w:val="00437E41"/>
    <w:rsid w:val="00440DF1"/>
    <w:rsid w:val="00441986"/>
    <w:rsid w:val="00441C00"/>
    <w:rsid w:val="00442903"/>
    <w:rsid w:val="00442BD5"/>
    <w:rsid w:val="00443B99"/>
    <w:rsid w:val="00443EDA"/>
    <w:rsid w:val="00444186"/>
    <w:rsid w:val="004447AD"/>
    <w:rsid w:val="0044490B"/>
    <w:rsid w:val="00444F03"/>
    <w:rsid w:val="0044562E"/>
    <w:rsid w:val="00446129"/>
    <w:rsid w:val="00446714"/>
    <w:rsid w:val="00446B1A"/>
    <w:rsid w:val="00447185"/>
    <w:rsid w:val="004477FF"/>
    <w:rsid w:val="0045016B"/>
    <w:rsid w:val="004506E8"/>
    <w:rsid w:val="00450BAB"/>
    <w:rsid w:val="00450D97"/>
    <w:rsid w:val="0045119B"/>
    <w:rsid w:val="00452BFB"/>
    <w:rsid w:val="00452C02"/>
    <w:rsid w:val="00452D58"/>
    <w:rsid w:val="0045564A"/>
    <w:rsid w:val="00455918"/>
    <w:rsid w:val="00456017"/>
    <w:rsid w:val="004563B4"/>
    <w:rsid w:val="00461944"/>
    <w:rsid w:val="00461C80"/>
    <w:rsid w:val="00462861"/>
    <w:rsid w:val="00462959"/>
    <w:rsid w:val="00462B02"/>
    <w:rsid w:val="00462DB3"/>
    <w:rsid w:val="00462F02"/>
    <w:rsid w:val="00463428"/>
    <w:rsid w:val="00463A34"/>
    <w:rsid w:val="00463EE5"/>
    <w:rsid w:val="00464870"/>
    <w:rsid w:val="0046553F"/>
    <w:rsid w:val="00465C32"/>
    <w:rsid w:val="004664A8"/>
    <w:rsid w:val="00466D6A"/>
    <w:rsid w:val="00467517"/>
    <w:rsid w:val="00467EF4"/>
    <w:rsid w:val="0047034B"/>
    <w:rsid w:val="004708CE"/>
    <w:rsid w:val="00470D30"/>
    <w:rsid w:val="004718AF"/>
    <w:rsid w:val="00472050"/>
    <w:rsid w:val="00472080"/>
    <w:rsid w:val="00472182"/>
    <w:rsid w:val="004722ED"/>
    <w:rsid w:val="00473BE0"/>
    <w:rsid w:val="004741E9"/>
    <w:rsid w:val="00474D4E"/>
    <w:rsid w:val="00475288"/>
    <w:rsid w:val="00475712"/>
    <w:rsid w:val="00475A22"/>
    <w:rsid w:val="00475A49"/>
    <w:rsid w:val="00476707"/>
    <w:rsid w:val="0047672A"/>
    <w:rsid w:val="0048171D"/>
    <w:rsid w:val="00481B39"/>
    <w:rsid w:val="004820B5"/>
    <w:rsid w:val="00483279"/>
    <w:rsid w:val="00483729"/>
    <w:rsid w:val="00483CF3"/>
    <w:rsid w:val="00483E28"/>
    <w:rsid w:val="004846B7"/>
    <w:rsid w:val="004849B1"/>
    <w:rsid w:val="00484B39"/>
    <w:rsid w:val="004852C6"/>
    <w:rsid w:val="00485325"/>
    <w:rsid w:val="0048539E"/>
    <w:rsid w:val="00485750"/>
    <w:rsid w:val="00485D75"/>
    <w:rsid w:val="004863FD"/>
    <w:rsid w:val="004867EC"/>
    <w:rsid w:val="00486C5F"/>
    <w:rsid w:val="00490475"/>
    <w:rsid w:val="00490B4A"/>
    <w:rsid w:val="00490D4E"/>
    <w:rsid w:val="004912A3"/>
    <w:rsid w:val="00491589"/>
    <w:rsid w:val="004916EB"/>
    <w:rsid w:val="004920DE"/>
    <w:rsid w:val="0049271E"/>
    <w:rsid w:val="00492758"/>
    <w:rsid w:val="00492942"/>
    <w:rsid w:val="0049337B"/>
    <w:rsid w:val="0049353F"/>
    <w:rsid w:val="00493807"/>
    <w:rsid w:val="00493B03"/>
    <w:rsid w:val="0049467A"/>
    <w:rsid w:val="00494966"/>
    <w:rsid w:val="004969E9"/>
    <w:rsid w:val="0049713D"/>
    <w:rsid w:val="0049723C"/>
    <w:rsid w:val="004975F8"/>
    <w:rsid w:val="004A093B"/>
    <w:rsid w:val="004A0B07"/>
    <w:rsid w:val="004A0C07"/>
    <w:rsid w:val="004A139C"/>
    <w:rsid w:val="004A1E73"/>
    <w:rsid w:val="004A201A"/>
    <w:rsid w:val="004A231B"/>
    <w:rsid w:val="004A2F83"/>
    <w:rsid w:val="004A43F9"/>
    <w:rsid w:val="004A4DD4"/>
    <w:rsid w:val="004A4EC5"/>
    <w:rsid w:val="004A5FC7"/>
    <w:rsid w:val="004A60B9"/>
    <w:rsid w:val="004A7C97"/>
    <w:rsid w:val="004B064F"/>
    <w:rsid w:val="004B0B2B"/>
    <w:rsid w:val="004B227A"/>
    <w:rsid w:val="004B2B5C"/>
    <w:rsid w:val="004B36DE"/>
    <w:rsid w:val="004B47C8"/>
    <w:rsid w:val="004B508E"/>
    <w:rsid w:val="004B51CF"/>
    <w:rsid w:val="004B51DE"/>
    <w:rsid w:val="004B5A98"/>
    <w:rsid w:val="004B6063"/>
    <w:rsid w:val="004B6991"/>
    <w:rsid w:val="004B6ED6"/>
    <w:rsid w:val="004B7590"/>
    <w:rsid w:val="004C126A"/>
    <w:rsid w:val="004C1CF1"/>
    <w:rsid w:val="004C23B6"/>
    <w:rsid w:val="004C26AF"/>
    <w:rsid w:val="004C332B"/>
    <w:rsid w:val="004C40AB"/>
    <w:rsid w:val="004C58C4"/>
    <w:rsid w:val="004C597A"/>
    <w:rsid w:val="004C5C01"/>
    <w:rsid w:val="004C6DA8"/>
    <w:rsid w:val="004C7CAC"/>
    <w:rsid w:val="004D0505"/>
    <w:rsid w:val="004D0FEE"/>
    <w:rsid w:val="004D1889"/>
    <w:rsid w:val="004D1DD1"/>
    <w:rsid w:val="004D2B8C"/>
    <w:rsid w:val="004D2C85"/>
    <w:rsid w:val="004D3B23"/>
    <w:rsid w:val="004D406D"/>
    <w:rsid w:val="004D4336"/>
    <w:rsid w:val="004D4883"/>
    <w:rsid w:val="004D4A43"/>
    <w:rsid w:val="004D6E91"/>
    <w:rsid w:val="004D7479"/>
    <w:rsid w:val="004D74AF"/>
    <w:rsid w:val="004D76D6"/>
    <w:rsid w:val="004D76DF"/>
    <w:rsid w:val="004D7FFD"/>
    <w:rsid w:val="004E02DD"/>
    <w:rsid w:val="004E0459"/>
    <w:rsid w:val="004E1415"/>
    <w:rsid w:val="004E1C5D"/>
    <w:rsid w:val="004E291A"/>
    <w:rsid w:val="004E2F82"/>
    <w:rsid w:val="004E3442"/>
    <w:rsid w:val="004E3467"/>
    <w:rsid w:val="004E3CEE"/>
    <w:rsid w:val="004E448C"/>
    <w:rsid w:val="004E4AA5"/>
    <w:rsid w:val="004E4E8E"/>
    <w:rsid w:val="004E6163"/>
    <w:rsid w:val="004E6CB9"/>
    <w:rsid w:val="004E6D3D"/>
    <w:rsid w:val="004E7AD4"/>
    <w:rsid w:val="004F0031"/>
    <w:rsid w:val="004F0398"/>
    <w:rsid w:val="004F0503"/>
    <w:rsid w:val="004F06EE"/>
    <w:rsid w:val="004F0AB5"/>
    <w:rsid w:val="004F0C8B"/>
    <w:rsid w:val="004F0CCF"/>
    <w:rsid w:val="004F0FD9"/>
    <w:rsid w:val="004F1016"/>
    <w:rsid w:val="004F2557"/>
    <w:rsid w:val="004F27EF"/>
    <w:rsid w:val="004F3A18"/>
    <w:rsid w:val="004F4102"/>
    <w:rsid w:val="004F438A"/>
    <w:rsid w:val="004F464F"/>
    <w:rsid w:val="004F4C97"/>
    <w:rsid w:val="004F4CCD"/>
    <w:rsid w:val="004F614E"/>
    <w:rsid w:val="004F660B"/>
    <w:rsid w:val="004F66D7"/>
    <w:rsid w:val="004F6BC6"/>
    <w:rsid w:val="004F6C3E"/>
    <w:rsid w:val="004F6D3A"/>
    <w:rsid w:val="004F6F5E"/>
    <w:rsid w:val="004F7BE5"/>
    <w:rsid w:val="00500095"/>
    <w:rsid w:val="00500E58"/>
    <w:rsid w:val="00501C0E"/>
    <w:rsid w:val="00501FD7"/>
    <w:rsid w:val="005023E0"/>
    <w:rsid w:val="005029FC"/>
    <w:rsid w:val="00502C32"/>
    <w:rsid w:val="005033C5"/>
    <w:rsid w:val="005035E8"/>
    <w:rsid w:val="00503C32"/>
    <w:rsid w:val="00503FD5"/>
    <w:rsid w:val="00504296"/>
    <w:rsid w:val="00504E20"/>
    <w:rsid w:val="005053B0"/>
    <w:rsid w:val="00505F74"/>
    <w:rsid w:val="005061D4"/>
    <w:rsid w:val="00506213"/>
    <w:rsid w:val="00506296"/>
    <w:rsid w:val="00511E66"/>
    <w:rsid w:val="005127B5"/>
    <w:rsid w:val="005128AE"/>
    <w:rsid w:val="00512BDD"/>
    <w:rsid w:val="00513005"/>
    <w:rsid w:val="00514209"/>
    <w:rsid w:val="005146B0"/>
    <w:rsid w:val="0051473D"/>
    <w:rsid w:val="005149C7"/>
    <w:rsid w:val="005153B0"/>
    <w:rsid w:val="00515F0A"/>
    <w:rsid w:val="00516996"/>
    <w:rsid w:val="00516E34"/>
    <w:rsid w:val="005170C8"/>
    <w:rsid w:val="00517196"/>
    <w:rsid w:val="0051762C"/>
    <w:rsid w:val="00517722"/>
    <w:rsid w:val="00517C64"/>
    <w:rsid w:val="00517F58"/>
    <w:rsid w:val="00520109"/>
    <w:rsid w:val="005201F9"/>
    <w:rsid w:val="00520867"/>
    <w:rsid w:val="005217C9"/>
    <w:rsid w:val="00521F08"/>
    <w:rsid w:val="0052276A"/>
    <w:rsid w:val="00522C7C"/>
    <w:rsid w:val="00522FA8"/>
    <w:rsid w:val="00523020"/>
    <w:rsid w:val="00523BFB"/>
    <w:rsid w:val="00523D26"/>
    <w:rsid w:val="0052445B"/>
    <w:rsid w:val="0052480A"/>
    <w:rsid w:val="00524CC6"/>
    <w:rsid w:val="00525325"/>
    <w:rsid w:val="005253E1"/>
    <w:rsid w:val="00525411"/>
    <w:rsid w:val="00525671"/>
    <w:rsid w:val="0052636D"/>
    <w:rsid w:val="005265F3"/>
    <w:rsid w:val="00526A78"/>
    <w:rsid w:val="00527D22"/>
    <w:rsid w:val="00530243"/>
    <w:rsid w:val="00530603"/>
    <w:rsid w:val="0053082B"/>
    <w:rsid w:val="00530A5A"/>
    <w:rsid w:val="005310A9"/>
    <w:rsid w:val="00531AC0"/>
    <w:rsid w:val="00531F00"/>
    <w:rsid w:val="00531F03"/>
    <w:rsid w:val="00532A3C"/>
    <w:rsid w:val="00532C6A"/>
    <w:rsid w:val="00532FB9"/>
    <w:rsid w:val="00533588"/>
    <w:rsid w:val="00534360"/>
    <w:rsid w:val="00534482"/>
    <w:rsid w:val="00534819"/>
    <w:rsid w:val="00534E68"/>
    <w:rsid w:val="00534EAD"/>
    <w:rsid w:val="005358DD"/>
    <w:rsid w:val="00536340"/>
    <w:rsid w:val="005363DE"/>
    <w:rsid w:val="0053787D"/>
    <w:rsid w:val="00537DE7"/>
    <w:rsid w:val="005401C6"/>
    <w:rsid w:val="00540690"/>
    <w:rsid w:val="00540694"/>
    <w:rsid w:val="00541FC5"/>
    <w:rsid w:val="0054272E"/>
    <w:rsid w:val="005428EC"/>
    <w:rsid w:val="00542AFC"/>
    <w:rsid w:val="00542DFC"/>
    <w:rsid w:val="0054367C"/>
    <w:rsid w:val="00543F9A"/>
    <w:rsid w:val="00544014"/>
    <w:rsid w:val="00544137"/>
    <w:rsid w:val="005441AF"/>
    <w:rsid w:val="005441C9"/>
    <w:rsid w:val="00544ECF"/>
    <w:rsid w:val="0054508B"/>
    <w:rsid w:val="00545742"/>
    <w:rsid w:val="0054633B"/>
    <w:rsid w:val="00546505"/>
    <w:rsid w:val="005468AD"/>
    <w:rsid w:val="00546A8F"/>
    <w:rsid w:val="005506EF"/>
    <w:rsid w:val="0055144E"/>
    <w:rsid w:val="00551A7A"/>
    <w:rsid w:val="00551C8A"/>
    <w:rsid w:val="0055217C"/>
    <w:rsid w:val="00552D8A"/>
    <w:rsid w:val="00553029"/>
    <w:rsid w:val="005535BB"/>
    <w:rsid w:val="00553717"/>
    <w:rsid w:val="00553EFC"/>
    <w:rsid w:val="00554574"/>
    <w:rsid w:val="005547FC"/>
    <w:rsid w:val="005549C0"/>
    <w:rsid w:val="0055542D"/>
    <w:rsid w:val="005564C9"/>
    <w:rsid w:val="005566A0"/>
    <w:rsid w:val="00556CEB"/>
    <w:rsid w:val="005575D7"/>
    <w:rsid w:val="00557B0A"/>
    <w:rsid w:val="00560B0D"/>
    <w:rsid w:val="00561CDF"/>
    <w:rsid w:val="00561F8A"/>
    <w:rsid w:val="00561F92"/>
    <w:rsid w:val="00561FB5"/>
    <w:rsid w:val="00562B54"/>
    <w:rsid w:val="005633E6"/>
    <w:rsid w:val="00563CF2"/>
    <w:rsid w:val="00564BEC"/>
    <w:rsid w:val="00565F16"/>
    <w:rsid w:val="0056636E"/>
    <w:rsid w:val="00567BBF"/>
    <w:rsid w:val="00567CFC"/>
    <w:rsid w:val="0057004C"/>
    <w:rsid w:val="00571029"/>
    <w:rsid w:val="005715A1"/>
    <w:rsid w:val="00572370"/>
    <w:rsid w:val="00572B2D"/>
    <w:rsid w:val="00572ECF"/>
    <w:rsid w:val="00573498"/>
    <w:rsid w:val="00573957"/>
    <w:rsid w:val="00573B5B"/>
    <w:rsid w:val="0057531F"/>
    <w:rsid w:val="00575D65"/>
    <w:rsid w:val="0057639C"/>
    <w:rsid w:val="00576A8D"/>
    <w:rsid w:val="00576BE5"/>
    <w:rsid w:val="00577741"/>
    <w:rsid w:val="0058024F"/>
    <w:rsid w:val="00580762"/>
    <w:rsid w:val="00581C5F"/>
    <w:rsid w:val="00583035"/>
    <w:rsid w:val="00583474"/>
    <w:rsid w:val="00583B87"/>
    <w:rsid w:val="00583FFD"/>
    <w:rsid w:val="00584789"/>
    <w:rsid w:val="00584AF9"/>
    <w:rsid w:val="00584D07"/>
    <w:rsid w:val="00584FD4"/>
    <w:rsid w:val="00586544"/>
    <w:rsid w:val="0058668A"/>
    <w:rsid w:val="00586BA1"/>
    <w:rsid w:val="00586BFB"/>
    <w:rsid w:val="00586F21"/>
    <w:rsid w:val="005873FC"/>
    <w:rsid w:val="0058741B"/>
    <w:rsid w:val="00590F1C"/>
    <w:rsid w:val="00591F5B"/>
    <w:rsid w:val="0059250B"/>
    <w:rsid w:val="0059271D"/>
    <w:rsid w:val="005929BA"/>
    <w:rsid w:val="00593CC0"/>
    <w:rsid w:val="00593D0A"/>
    <w:rsid w:val="00594C8D"/>
    <w:rsid w:val="00595F0D"/>
    <w:rsid w:val="005967B0"/>
    <w:rsid w:val="00596976"/>
    <w:rsid w:val="00597FF8"/>
    <w:rsid w:val="005A07E7"/>
    <w:rsid w:val="005A13FF"/>
    <w:rsid w:val="005A1505"/>
    <w:rsid w:val="005A2841"/>
    <w:rsid w:val="005A28D7"/>
    <w:rsid w:val="005A29E2"/>
    <w:rsid w:val="005A3EF6"/>
    <w:rsid w:val="005A43BC"/>
    <w:rsid w:val="005A4C2F"/>
    <w:rsid w:val="005A5421"/>
    <w:rsid w:val="005A5BC4"/>
    <w:rsid w:val="005A67FC"/>
    <w:rsid w:val="005A6F8C"/>
    <w:rsid w:val="005A7E82"/>
    <w:rsid w:val="005B06AC"/>
    <w:rsid w:val="005B0A50"/>
    <w:rsid w:val="005B1738"/>
    <w:rsid w:val="005B18C9"/>
    <w:rsid w:val="005B1A8D"/>
    <w:rsid w:val="005B1EEE"/>
    <w:rsid w:val="005B26F6"/>
    <w:rsid w:val="005B2E65"/>
    <w:rsid w:val="005B2F42"/>
    <w:rsid w:val="005B4202"/>
    <w:rsid w:val="005B4F80"/>
    <w:rsid w:val="005B5931"/>
    <w:rsid w:val="005B59E7"/>
    <w:rsid w:val="005B5C72"/>
    <w:rsid w:val="005B5DC9"/>
    <w:rsid w:val="005B648B"/>
    <w:rsid w:val="005B6519"/>
    <w:rsid w:val="005B6981"/>
    <w:rsid w:val="005B6D32"/>
    <w:rsid w:val="005B7BF7"/>
    <w:rsid w:val="005B7E0E"/>
    <w:rsid w:val="005C068A"/>
    <w:rsid w:val="005C0CD4"/>
    <w:rsid w:val="005C1793"/>
    <w:rsid w:val="005C1B40"/>
    <w:rsid w:val="005C45FA"/>
    <w:rsid w:val="005C4835"/>
    <w:rsid w:val="005C6053"/>
    <w:rsid w:val="005C6A5E"/>
    <w:rsid w:val="005C7599"/>
    <w:rsid w:val="005D0685"/>
    <w:rsid w:val="005D11B3"/>
    <w:rsid w:val="005D16BA"/>
    <w:rsid w:val="005D1A11"/>
    <w:rsid w:val="005D1F68"/>
    <w:rsid w:val="005D20E8"/>
    <w:rsid w:val="005D2316"/>
    <w:rsid w:val="005D2CB8"/>
    <w:rsid w:val="005D337F"/>
    <w:rsid w:val="005D36E2"/>
    <w:rsid w:val="005D48A8"/>
    <w:rsid w:val="005D5240"/>
    <w:rsid w:val="005D568E"/>
    <w:rsid w:val="005D64AA"/>
    <w:rsid w:val="005D6C34"/>
    <w:rsid w:val="005D7018"/>
    <w:rsid w:val="005D75C4"/>
    <w:rsid w:val="005D767A"/>
    <w:rsid w:val="005D7ABE"/>
    <w:rsid w:val="005D7F6C"/>
    <w:rsid w:val="005D7FAD"/>
    <w:rsid w:val="005E017A"/>
    <w:rsid w:val="005E05AA"/>
    <w:rsid w:val="005E06F4"/>
    <w:rsid w:val="005E258E"/>
    <w:rsid w:val="005E259C"/>
    <w:rsid w:val="005E2A60"/>
    <w:rsid w:val="005E32D4"/>
    <w:rsid w:val="005E35E4"/>
    <w:rsid w:val="005E37C5"/>
    <w:rsid w:val="005E38DA"/>
    <w:rsid w:val="005E44B3"/>
    <w:rsid w:val="005E4668"/>
    <w:rsid w:val="005E5E9D"/>
    <w:rsid w:val="005E7B10"/>
    <w:rsid w:val="005E7CB0"/>
    <w:rsid w:val="005E7CB3"/>
    <w:rsid w:val="005F0613"/>
    <w:rsid w:val="005F074B"/>
    <w:rsid w:val="005F0DB0"/>
    <w:rsid w:val="005F4309"/>
    <w:rsid w:val="005F45B4"/>
    <w:rsid w:val="005F4668"/>
    <w:rsid w:val="005F466E"/>
    <w:rsid w:val="005F4964"/>
    <w:rsid w:val="005F4FD0"/>
    <w:rsid w:val="005F5F75"/>
    <w:rsid w:val="005F60F0"/>
    <w:rsid w:val="005F7897"/>
    <w:rsid w:val="005F7EE2"/>
    <w:rsid w:val="00600494"/>
    <w:rsid w:val="00600593"/>
    <w:rsid w:val="00600965"/>
    <w:rsid w:val="006029CC"/>
    <w:rsid w:val="00602D35"/>
    <w:rsid w:val="00602E3E"/>
    <w:rsid w:val="00603198"/>
    <w:rsid w:val="00603342"/>
    <w:rsid w:val="0060449A"/>
    <w:rsid w:val="006044A4"/>
    <w:rsid w:val="00604E94"/>
    <w:rsid w:val="006056EA"/>
    <w:rsid w:val="00607EEB"/>
    <w:rsid w:val="0061073E"/>
    <w:rsid w:val="00611D63"/>
    <w:rsid w:val="00611DC5"/>
    <w:rsid w:val="00611ECC"/>
    <w:rsid w:val="006127CC"/>
    <w:rsid w:val="00612A9C"/>
    <w:rsid w:val="00612F32"/>
    <w:rsid w:val="006135DF"/>
    <w:rsid w:val="00613750"/>
    <w:rsid w:val="006142EA"/>
    <w:rsid w:val="00614D3E"/>
    <w:rsid w:val="006160FA"/>
    <w:rsid w:val="0061610A"/>
    <w:rsid w:val="006163DE"/>
    <w:rsid w:val="0061676E"/>
    <w:rsid w:val="00616900"/>
    <w:rsid w:val="00616C7D"/>
    <w:rsid w:val="00616DB3"/>
    <w:rsid w:val="0061762D"/>
    <w:rsid w:val="006200CF"/>
    <w:rsid w:val="00620B24"/>
    <w:rsid w:val="00620E8C"/>
    <w:rsid w:val="00620FD6"/>
    <w:rsid w:val="006210BB"/>
    <w:rsid w:val="006218BD"/>
    <w:rsid w:val="00621E5A"/>
    <w:rsid w:val="00622B29"/>
    <w:rsid w:val="006236AA"/>
    <w:rsid w:val="0062377D"/>
    <w:rsid w:val="0062435A"/>
    <w:rsid w:val="0062466E"/>
    <w:rsid w:val="00624F5A"/>
    <w:rsid w:val="00626FB1"/>
    <w:rsid w:val="00627BF9"/>
    <w:rsid w:val="00627F41"/>
    <w:rsid w:val="0063228F"/>
    <w:rsid w:val="00633D9C"/>
    <w:rsid w:val="0063455C"/>
    <w:rsid w:val="0063513F"/>
    <w:rsid w:val="00635B4C"/>
    <w:rsid w:val="006361DD"/>
    <w:rsid w:val="006367FD"/>
    <w:rsid w:val="0063688D"/>
    <w:rsid w:val="006376DF"/>
    <w:rsid w:val="006377ED"/>
    <w:rsid w:val="00640154"/>
    <w:rsid w:val="00640287"/>
    <w:rsid w:val="00641BC9"/>
    <w:rsid w:val="00641E8C"/>
    <w:rsid w:val="00642D94"/>
    <w:rsid w:val="0064322F"/>
    <w:rsid w:val="006432F3"/>
    <w:rsid w:val="00644C60"/>
    <w:rsid w:val="006451B4"/>
    <w:rsid w:val="00645A23"/>
    <w:rsid w:val="00646FCF"/>
    <w:rsid w:val="006477C9"/>
    <w:rsid w:val="00647CFD"/>
    <w:rsid w:val="00647EC8"/>
    <w:rsid w:val="00651BC4"/>
    <w:rsid w:val="006521DB"/>
    <w:rsid w:val="00652593"/>
    <w:rsid w:val="00652D75"/>
    <w:rsid w:val="0065323B"/>
    <w:rsid w:val="00653E30"/>
    <w:rsid w:val="00653ED3"/>
    <w:rsid w:val="006541AE"/>
    <w:rsid w:val="00654B8D"/>
    <w:rsid w:val="00655222"/>
    <w:rsid w:val="00655784"/>
    <w:rsid w:val="00655A55"/>
    <w:rsid w:val="00655D94"/>
    <w:rsid w:val="0065640A"/>
    <w:rsid w:val="00656804"/>
    <w:rsid w:val="00656A06"/>
    <w:rsid w:val="00656C08"/>
    <w:rsid w:val="00656C0E"/>
    <w:rsid w:val="00656E83"/>
    <w:rsid w:val="00657671"/>
    <w:rsid w:val="00657D33"/>
    <w:rsid w:val="0066064A"/>
    <w:rsid w:val="006606F1"/>
    <w:rsid w:val="00660919"/>
    <w:rsid w:val="00660B8C"/>
    <w:rsid w:val="00661BED"/>
    <w:rsid w:val="006626BC"/>
    <w:rsid w:val="00662901"/>
    <w:rsid w:val="00662BA3"/>
    <w:rsid w:val="006631A0"/>
    <w:rsid w:val="0066339A"/>
    <w:rsid w:val="00663457"/>
    <w:rsid w:val="0066370C"/>
    <w:rsid w:val="0066438E"/>
    <w:rsid w:val="006648F8"/>
    <w:rsid w:val="0066490B"/>
    <w:rsid w:val="00665111"/>
    <w:rsid w:val="0066576B"/>
    <w:rsid w:val="00665E93"/>
    <w:rsid w:val="00666453"/>
    <w:rsid w:val="0066676B"/>
    <w:rsid w:val="00666EAE"/>
    <w:rsid w:val="006670C9"/>
    <w:rsid w:val="0066732D"/>
    <w:rsid w:val="00667494"/>
    <w:rsid w:val="00670191"/>
    <w:rsid w:val="006704AB"/>
    <w:rsid w:val="006707A2"/>
    <w:rsid w:val="00670DB0"/>
    <w:rsid w:val="00670E9C"/>
    <w:rsid w:val="00671051"/>
    <w:rsid w:val="00671399"/>
    <w:rsid w:val="00671E21"/>
    <w:rsid w:val="00671F8A"/>
    <w:rsid w:val="00672513"/>
    <w:rsid w:val="006730AE"/>
    <w:rsid w:val="006743DC"/>
    <w:rsid w:val="00674F6B"/>
    <w:rsid w:val="00675849"/>
    <w:rsid w:val="00676803"/>
    <w:rsid w:val="00676864"/>
    <w:rsid w:val="00676AD6"/>
    <w:rsid w:val="00676E5C"/>
    <w:rsid w:val="00677196"/>
    <w:rsid w:val="006803DC"/>
    <w:rsid w:val="00680602"/>
    <w:rsid w:val="00680E68"/>
    <w:rsid w:val="00680FA7"/>
    <w:rsid w:val="00681D0C"/>
    <w:rsid w:val="00681E7B"/>
    <w:rsid w:val="006821A9"/>
    <w:rsid w:val="006833F1"/>
    <w:rsid w:val="006841BE"/>
    <w:rsid w:val="006847AE"/>
    <w:rsid w:val="00684CD3"/>
    <w:rsid w:val="00685A4B"/>
    <w:rsid w:val="00685CD4"/>
    <w:rsid w:val="006875B2"/>
    <w:rsid w:val="0068762F"/>
    <w:rsid w:val="00687D38"/>
    <w:rsid w:val="00690C83"/>
    <w:rsid w:val="00690E42"/>
    <w:rsid w:val="00691674"/>
    <w:rsid w:val="00692D10"/>
    <w:rsid w:val="00692FBD"/>
    <w:rsid w:val="00693D65"/>
    <w:rsid w:val="006940B2"/>
    <w:rsid w:val="0069438A"/>
    <w:rsid w:val="00694B17"/>
    <w:rsid w:val="00694F47"/>
    <w:rsid w:val="00695045"/>
    <w:rsid w:val="0069544F"/>
    <w:rsid w:val="006968EE"/>
    <w:rsid w:val="00696AAA"/>
    <w:rsid w:val="00696B89"/>
    <w:rsid w:val="006970AE"/>
    <w:rsid w:val="0069760B"/>
    <w:rsid w:val="006979DE"/>
    <w:rsid w:val="00697BC1"/>
    <w:rsid w:val="006A0471"/>
    <w:rsid w:val="006A1C86"/>
    <w:rsid w:val="006A20D8"/>
    <w:rsid w:val="006A29F7"/>
    <w:rsid w:val="006A30B1"/>
    <w:rsid w:val="006A3822"/>
    <w:rsid w:val="006A591D"/>
    <w:rsid w:val="006A5BBD"/>
    <w:rsid w:val="006A7678"/>
    <w:rsid w:val="006B071C"/>
    <w:rsid w:val="006B0809"/>
    <w:rsid w:val="006B0D62"/>
    <w:rsid w:val="006B202D"/>
    <w:rsid w:val="006B2F06"/>
    <w:rsid w:val="006B3165"/>
    <w:rsid w:val="006B3191"/>
    <w:rsid w:val="006B3AC2"/>
    <w:rsid w:val="006B43B7"/>
    <w:rsid w:val="006B4D8F"/>
    <w:rsid w:val="006B4DFE"/>
    <w:rsid w:val="006B5326"/>
    <w:rsid w:val="006B537B"/>
    <w:rsid w:val="006B67E2"/>
    <w:rsid w:val="006C0DED"/>
    <w:rsid w:val="006C11EF"/>
    <w:rsid w:val="006C24B8"/>
    <w:rsid w:val="006C26B5"/>
    <w:rsid w:val="006C33B8"/>
    <w:rsid w:val="006C3CE5"/>
    <w:rsid w:val="006C4B2E"/>
    <w:rsid w:val="006C5350"/>
    <w:rsid w:val="006C6434"/>
    <w:rsid w:val="006C645F"/>
    <w:rsid w:val="006C681A"/>
    <w:rsid w:val="006C69D4"/>
    <w:rsid w:val="006C6CE2"/>
    <w:rsid w:val="006D02D3"/>
    <w:rsid w:val="006D0467"/>
    <w:rsid w:val="006D065D"/>
    <w:rsid w:val="006D072A"/>
    <w:rsid w:val="006D07C1"/>
    <w:rsid w:val="006D0F0F"/>
    <w:rsid w:val="006D136C"/>
    <w:rsid w:val="006D1419"/>
    <w:rsid w:val="006D157F"/>
    <w:rsid w:val="006D1E62"/>
    <w:rsid w:val="006D205A"/>
    <w:rsid w:val="006D3068"/>
    <w:rsid w:val="006D3108"/>
    <w:rsid w:val="006D34C1"/>
    <w:rsid w:val="006D41B6"/>
    <w:rsid w:val="006D48B9"/>
    <w:rsid w:val="006D4B7E"/>
    <w:rsid w:val="006D4D73"/>
    <w:rsid w:val="006D6579"/>
    <w:rsid w:val="006D681C"/>
    <w:rsid w:val="006D6E49"/>
    <w:rsid w:val="006D7558"/>
    <w:rsid w:val="006D76C4"/>
    <w:rsid w:val="006D7801"/>
    <w:rsid w:val="006D7E27"/>
    <w:rsid w:val="006E044C"/>
    <w:rsid w:val="006E0514"/>
    <w:rsid w:val="006E0B1E"/>
    <w:rsid w:val="006E0EC4"/>
    <w:rsid w:val="006E1C61"/>
    <w:rsid w:val="006E1DFD"/>
    <w:rsid w:val="006E27DB"/>
    <w:rsid w:val="006E2AED"/>
    <w:rsid w:val="006E323A"/>
    <w:rsid w:val="006E42ED"/>
    <w:rsid w:val="006E48B4"/>
    <w:rsid w:val="006E5045"/>
    <w:rsid w:val="006E6573"/>
    <w:rsid w:val="006E6606"/>
    <w:rsid w:val="006E67D2"/>
    <w:rsid w:val="006E74D1"/>
    <w:rsid w:val="006F01D9"/>
    <w:rsid w:val="006F0238"/>
    <w:rsid w:val="006F0730"/>
    <w:rsid w:val="006F0D87"/>
    <w:rsid w:val="006F1554"/>
    <w:rsid w:val="006F1AEB"/>
    <w:rsid w:val="006F1FCC"/>
    <w:rsid w:val="006F2BE1"/>
    <w:rsid w:val="006F2C68"/>
    <w:rsid w:val="006F2D85"/>
    <w:rsid w:val="006F37A5"/>
    <w:rsid w:val="006F4443"/>
    <w:rsid w:val="006F45B3"/>
    <w:rsid w:val="006F5B7D"/>
    <w:rsid w:val="006F6AF1"/>
    <w:rsid w:val="006F70B9"/>
    <w:rsid w:val="00700B86"/>
    <w:rsid w:val="007017AF"/>
    <w:rsid w:val="0070189B"/>
    <w:rsid w:val="00701CA6"/>
    <w:rsid w:val="0070224F"/>
    <w:rsid w:val="00702434"/>
    <w:rsid w:val="00703CB2"/>
    <w:rsid w:val="00703F4D"/>
    <w:rsid w:val="007042C7"/>
    <w:rsid w:val="0070443F"/>
    <w:rsid w:val="00704729"/>
    <w:rsid w:val="007049DF"/>
    <w:rsid w:val="00705425"/>
    <w:rsid w:val="00705ADB"/>
    <w:rsid w:val="00705EBF"/>
    <w:rsid w:val="00705EE0"/>
    <w:rsid w:val="007073A8"/>
    <w:rsid w:val="00707EDF"/>
    <w:rsid w:val="00710723"/>
    <w:rsid w:val="00711485"/>
    <w:rsid w:val="00711B51"/>
    <w:rsid w:val="0071215D"/>
    <w:rsid w:val="007125E7"/>
    <w:rsid w:val="00712B74"/>
    <w:rsid w:val="007134DA"/>
    <w:rsid w:val="00713ACD"/>
    <w:rsid w:val="0071408E"/>
    <w:rsid w:val="00714A84"/>
    <w:rsid w:val="007159A0"/>
    <w:rsid w:val="00715D19"/>
    <w:rsid w:val="00716071"/>
    <w:rsid w:val="00716AE1"/>
    <w:rsid w:val="00720D80"/>
    <w:rsid w:val="0072145B"/>
    <w:rsid w:val="00722069"/>
    <w:rsid w:val="00722940"/>
    <w:rsid w:val="00723451"/>
    <w:rsid w:val="00723807"/>
    <w:rsid w:val="007245B2"/>
    <w:rsid w:val="007246B2"/>
    <w:rsid w:val="0072483A"/>
    <w:rsid w:val="00724C7F"/>
    <w:rsid w:val="00724D3F"/>
    <w:rsid w:val="00725969"/>
    <w:rsid w:val="00725D8F"/>
    <w:rsid w:val="007266AD"/>
    <w:rsid w:val="007268E1"/>
    <w:rsid w:val="007279AE"/>
    <w:rsid w:val="0073034E"/>
    <w:rsid w:val="00730A66"/>
    <w:rsid w:val="00731896"/>
    <w:rsid w:val="00731A74"/>
    <w:rsid w:val="00731BC8"/>
    <w:rsid w:val="0073205F"/>
    <w:rsid w:val="00733882"/>
    <w:rsid w:val="007339B0"/>
    <w:rsid w:val="00733D22"/>
    <w:rsid w:val="007340C7"/>
    <w:rsid w:val="00734E37"/>
    <w:rsid w:val="00735097"/>
    <w:rsid w:val="00735479"/>
    <w:rsid w:val="00735775"/>
    <w:rsid w:val="0073752B"/>
    <w:rsid w:val="00737C11"/>
    <w:rsid w:val="00737F17"/>
    <w:rsid w:val="00740639"/>
    <w:rsid w:val="007407C5"/>
    <w:rsid w:val="007408AD"/>
    <w:rsid w:val="00740A7E"/>
    <w:rsid w:val="00741015"/>
    <w:rsid w:val="00741488"/>
    <w:rsid w:val="007414EE"/>
    <w:rsid w:val="0074199F"/>
    <w:rsid w:val="00742260"/>
    <w:rsid w:val="00742333"/>
    <w:rsid w:val="0074252F"/>
    <w:rsid w:val="00742F77"/>
    <w:rsid w:val="007432D8"/>
    <w:rsid w:val="00743A7B"/>
    <w:rsid w:val="0074478D"/>
    <w:rsid w:val="00745DDA"/>
    <w:rsid w:val="007460AA"/>
    <w:rsid w:val="007465E5"/>
    <w:rsid w:val="00746660"/>
    <w:rsid w:val="0075057F"/>
    <w:rsid w:val="007505A2"/>
    <w:rsid w:val="00750644"/>
    <w:rsid w:val="0075182B"/>
    <w:rsid w:val="00751DFC"/>
    <w:rsid w:val="007527A4"/>
    <w:rsid w:val="007533C3"/>
    <w:rsid w:val="00753B4D"/>
    <w:rsid w:val="00753DB4"/>
    <w:rsid w:val="00753E46"/>
    <w:rsid w:val="00754002"/>
    <w:rsid w:val="00754B32"/>
    <w:rsid w:val="00754CB5"/>
    <w:rsid w:val="00755265"/>
    <w:rsid w:val="00755380"/>
    <w:rsid w:val="007553E3"/>
    <w:rsid w:val="00755C2D"/>
    <w:rsid w:val="00755DFB"/>
    <w:rsid w:val="00757108"/>
    <w:rsid w:val="0075792B"/>
    <w:rsid w:val="00757A22"/>
    <w:rsid w:val="00757DE5"/>
    <w:rsid w:val="0076068B"/>
    <w:rsid w:val="00760841"/>
    <w:rsid w:val="00760A3F"/>
    <w:rsid w:val="00760D83"/>
    <w:rsid w:val="007618D5"/>
    <w:rsid w:val="00761E22"/>
    <w:rsid w:val="007635C2"/>
    <w:rsid w:val="00764228"/>
    <w:rsid w:val="00764BA0"/>
    <w:rsid w:val="00765CE1"/>
    <w:rsid w:val="00765D52"/>
    <w:rsid w:val="007672ED"/>
    <w:rsid w:val="007673F6"/>
    <w:rsid w:val="0077062B"/>
    <w:rsid w:val="00770A14"/>
    <w:rsid w:val="0077244D"/>
    <w:rsid w:val="0077254D"/>
    <w:rsid w:val="00772DAD"/>
    <w:rsid w:val="00772FB0"/>
    <w:rsid w:val="00773008"/>
    <w:rsid w:val="007734BA"/>
    <w:rsid w:val="0077387B"/>
    <w:rsid w:val="007738EF"/>
    <w:rsid w:val="00774D1E"/>
    <w:rsid w:val="00775157"/>
    <w:rsid w:val="00775430"/>
    <w:rsid w:val="0077585D"/>
    <w:rsid w:val="00777532"/>
    <w:rsid w:val="00780541"/>
    <w:rsid w:val="00780B6E"/>
    <w:rsid w:val="0078108D"/>
    <w:rsid w:val="00781AE4"/>
    <w:rsid w:val="00782778"/>
    <w:rsid w:val="00783521"/>
    <w:rsid w:val="007836AF"/>
    <w:rsid w:val="007838F7"/>
    <w:rsid w:val="00783BFF"/>
    <w:rsid w:val="00784252"/>
    <w:rsid w:val="007842BD"/>
    <w:rsid w:val="007844EB"/>
    <w:rsid w:val="00784CAC"/>
    <w:rsid w:val="00784E7F"/>
    <w:rsid w:val="007852C5"/>
    <w:rsid w:val="00785588"/>
    <w:rsid w:val="00785C5F"/>
    <w:rsid w:val="00787A5C"/>
    <w:rsid w:val="00787E5A"/>
    <w:rsid w:val="00790B41"/>
    <w:rsid w:val="0079159D"/>
    <w:rsid w:val="00791B27"/>
    <w:rsid w:val="00792377"/>
    <w:rsid w:val="00792D9D"/>
    <w:rsid w:val="00793389"/>
    <w:rsid w:val="00794F1D"/>
    <w:rsid w:val="00795409"/>
    <w:rsid w:val="00795A22"/>
    <w:rsid w:val="00795F8E"/>
    <w:rsid w:val="00796097"/>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2CF3"/>
    <w:rsid w:val="007B3105"/>
    <w:rsid w:val="007B34F3"/>
    <w:rsid w:val="007B369D"/>
    <w:rsid w:val="007B4068"/>
    <w:rsid w:val="007B55B3"/>
    <w:rsid w:val="007B5B24"/>
    <w:rsid w:val="007B6F88"/>
    <w:rsid w:val="007B787A"/>
    <w:rsid w:val="007B7F49"/>
    <w:rsid w:val="007C004E"/>
    <w:rsid w:val="007C03B5"/>
    <w:rsid w:val="007C1374"/>
    <w:rsid w:val="007C20D4"/>
    <w:rsid w:val="007C21A2"/>
    <w:rsid w:val="007C21F2"/>
    <w:rsid w:val="007C2266"/>
    <w:rsid w:val="007C23D5"/>
    <w:rsid w:val="007C269C"/>
    <w:rsid w:val="007C2B63"/>
    <w:rsid w:val="007C49AE"/>
    <w:rsid w:val="007C53A7"/>
    <w:rsid w:val="007C5890"/>
    <w:rsid w:val="007C590B"/>
    <w:rsid w:val="007C5EF3"/>
    <w:rsid w:val="007C6002"/>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E0063"/>
    <w:rsid w:val="007E00E3"/>
    <w:rsid w:val="007E0443"/>
    <w:rsid w:val="007E1402"/>
    <w:rsid w:val="007E1D68"/>
    <w:rsid w:val="007E1DC7"/>
    <w:rsid w:val="007E25F2"/>
    <w:rsid w:val="007E2D5E"/>
    <w:rsid w:val="007E2DDF"/>
    <w:rsid w:val="007E453B"/>
    <w:rsid w:val="007E51FC"/>
    <w:rsid w:val="007E5ABB"/>
    <w:rsid w:val="007E5B03"/>
    <w:rsid w:val="007E6075"/>
    <w:rsid w:val="007E63E5"/>
    <w:rsid w:val="007E65CE"/>
    <w:rsid w:val="007E69BB"/>
    <w:rsid w:val="007E7059"/>
    <w:rsid w:val="007E7750"/>
    <w:rsid w:val="007E7A2F"/>
    <w:rsid w:val="007F1030"/>
    <w:rsid w:val="007F13DF"/>
    <w:rsid w:val="007F2892"/>
    <w:rsid w:val="007F3101"/>
    <w:rsid w:val="007F34BB"/>
    <w:rsid w:val="007F35BE"/>
    <w:rsid w:val="007F3835"/>
    <w:rsid w:val="007F4BB7"/>
    <w:rsid w:val="007F57D7"/>
    <w:rsid w:val="007F5F43"/>
    <w:rsid w:val="007F640D"/>
    <w:rsid w:val="007F6963"/>
    <w:rsid w:val="007F7078"/>
    <w:rsid w:val="007F7D41"/>
    <w:rsid w:val="0080075A"/>
    <w:rsid w:val="00800A9E"/>
    <w:rsid w:val="00801022"/>
    <w:rsid w:val="0080155F"/>
    <w:rsid w:val="0080161D"/>
    <w:rsid w:val="0080165A"/>
    <w:rsid w:val="00801AF3"/>
    <w:rsid w:val="00801E9D"/>
    <w:rsid w:val="00802AEB"/>
    <w:rsid w:val="00803B26"/>
    <w:rsid w:val="0080408B"/>
    <w:rsid w:val="00804BA6"/>
    <w:rsid w:val="00805275"/>
    <w:rsid w:val="008053EF"/>
    <w:rsid w:val="00805597"/>
    <w:rsid w:val="00806543"/>
    <w:rsid w:val="008071D5"/>
    <w:rsid w:val="00807464"/>
    <w:rsid w:val="00807A21"/>
    <w:rsid w:val="00807E1F"/>
    <w:rsid w:val="0081183E"/>
    <w:rsid w:val="00811E7C"/>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CAB"/>
    <w:rsid w:val="00820CEC"/>
    <w:rsid w:val="00821012"/>
    <w:rsid w:val="0082121C"/>
    <w:rsid w:val="00821579"/>
    <w:rsid w:val="00821B58"/>
    <w:rsid w:val="008228B6"/>
    <w:rsid w:val="00822A32"/>
    <w:rsid w:val="008231AF"/>
    <w:rsid w:val="00823B95"/>
    <w:rsid w:val="008245EB"/>
    <w:rsid w:val="00824A0C"/>
    <w:rsid w:val="00824C41"/>
    <w:rsid w:val="00825121"/>
    <w:rsid w:val="00825A1E"/>
    <w:rsid w:val="00825E43"/>
    <w:rsid w:val="0082600C"/>
    <w:rsid w:val="00826039"/>
    <w:rsid w:val="00826052"/>
    <w:rsid w:val="008261E0"/>
    <w:rsid w:val="008270A2"/>
    <w:rsid w:val="0083041F"/>
    <w:rsid w:val="00830824"/>
    <w:rsid w:val="0083175F"/>
    <w:rsid w:val="008317EA"/>
    <w:rsid w:val="008324D2"/>
    <w:rsid w:val="00832926"/>
    <w:rsid w:val="00833990"/>
    <w:rsid w:val="00833AE9"/>
    <w:rsid w:val="008340C0"/>
    <w:rsid w:val="00835BED"/>
    <w:rsid w:val="0083640E"/>
    <w:rsid w:val="00836B72"/>
    <w:rsid w:val="00836BAF"/>
    <w:rsid w:val="00836F05"/>
    <w:rsid w:val="008371B2"/>
    <w:rsid w:val="008375DA"/>
    <w:rsid w:val="00837CA5"/>
    <w:rsid w:val="00837FBC"/>
    <w:rsid w:val="0084095A"/>
    <w:rsid w:val="00840B63"/>
    <w:rsid w:val="00840DAB"/>
    <w:rsid w:val="008412DB"/>
    <w:rsid w:val="0084194A"/>
    <w:rsid w:val="00841BF0"/>
    <w:rsid w:val="0084220A"/>
    <w:rsid w:val="008427D5"/>
    <w:rsid w:val="008427EC"/>
    <w:rsid w:val="00842B11"/>
    <w:rsid w:val="008443AF"/>
    <w:rsid w:val="0084458E"/>
    <w:rsid w:val="00844866"/>
    <w:rsid w:val="008451A2"/>
    <w:rsid w:val="00845251"/>
    <w:rsid w:val="008453AF"/>
    <w:rsid w:val="00846C6A"/>
    <w:rsid w:val="00846F6F"/>
    <w:rsid w:val="008474D2"/>
    <w:rsid w:val="008503FB"/>
    <w:rsid w:val="00850AB8"/>
    <w:rsid w:val="00850D4F"/>
    <w:rsid w:val="00851AB3"/>
    <w:rsid w:val="00851BD6"/>
    <w:rsid w:val="00852145"/>
    <w:rsid w:val="008521B4"/>
    <w:rsid w:val="00852482"/>
    <w:rsid w:val="0085278D"/>
    <w:rsid w:val="00852792"/>
    <w:rsid w:val="00852B73"/>
    <w:rsid w:val="00852FD6"/>
    <w:rsid w:val="008546D6"/>
    <w:rsid w:val="008546E7"/>
    <w:rsid w:val="008549A9"/>
    <w:rsid w:val="00854A34"/>
    <w:rsid w:val="0085541B"/>
    <w:rsid w:val="008558A2"/>
    <w:rsid w:val="00855C33"/>
    <w:rsid w:val="00856DFE"/>
    <w:rsid w:val="00856E8D"/>
    <w:rsid w:val="0086041A"/>
    <w:rsid w:val="0086069F"/>
    <w:rsid w:val="0086093F"/>
    <w:rsid w:val="00860D4C"/>
    <w:rsid w:val="00860E08"/>
    <w:rsid w:val="0086136B"/>
    <w:rsid w:val="00861381"/>
    <w:rsid w:val="00861504"/>
    <w:rsid w:val="00861825"/>
    <w:rsid w:val="0086188A"/>
    <w:rsid w:val="008636D5"/>
    <w:rsid w:val="00864063"/>
    <w:rsid w:val="00864256"/>
    <w:rsid w:val="00864A39"/>
    <w:rsid w:val="008654F8"/>
    <w:rsid w:val="00865E81"/>
    <w:rsid w:val="008670BA"/>
    <w:rsid w:val="0086742C"/>
    <w:rsid w:val="008702F7"/>
    <w:rsid w:val="00870934"/>
    <w:rsid w:val="008712D0"/>
    <w:rsid w:val="008714DD"/>
    <w:rsid w:val="008714FE"/>
    <w:rsid w:val="0087154D"/>
    <w:rsid w:val="00871EA6"/>
    <w:rsid w:val="00872459"/>
    <w:rsid w:val="0087345E"/>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E9B"/>
    <w:rsid w:val="00883C3E"/>
    <w:rsid w:val="008844C2"/>
    <w:rsid w:val="008854BF"/>
    <w:rsid w:val="00885560"/>
    <w:rsid w:val="0088606D"/>
    <w:rsid w:val="00886A61"/>
    <w:rsid w:val="0089010C"/>
    <w:rsid w:val="0089029D"/>
    <w:rsid w:val="00890D78"/>
    <w:rsid w:val="00890DD8"/>
    <w:rsid w:val="00891597"/>
    <w:rsid w:val="00893A3E"/>
    <w:rsid w:val="0089456F"/>
    <w:rsid w:val="00894D86"/>
    <w:rsid w:val="00894F66"/>
    <w:rsid w:val="00895240"/>
    <w:rsid w:val="00895E93"/>
    <w:rsid w:val="00896BDC"/>
    <w:rsid w:val="00896D3B"/>
    <w:rsid w:val="00896ED0"/>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867"/>
    <w:rsid w:val="008A5C9D"/>
    <w:rsid w:val="008A5D57"/>
    <w:rsid w:val="008A6517"/>
    <w:rsid w:val="008A69B7"/>
    <w:rsid w:val="008A6B59"/>
    <w:rsid w:val="008A7512"/>
    <w:rsid w:val="008A7C1E"/>
    <w:rsid w:val="008B032C"/>
    <w:rsid w:val="008B0613"/>
    <w:rsid w:val="008B0A26"/>
    <w:rsid w:val="008B1B67"/>
    <w:rsid w:val="008B1FD3"/>
    <w:rsid w:val="008B237E"/>
    <w:rsid w:val="008B29B1"/>
    <w:rsid w:val="008B316C"/>
    <w:rsid w:val="008B3319"/>
    <w:rsid w:val="008B3B62"/>
    <w:rsid w:val="008B3F0C"/>
    <w:rsid w:val="008B4DDC"/>
    <w:rsid w:val="008B501C"/>
    <w:rsid w:val="008B5AC8"/>
    <w:rsid w:val="008B5F65"/>
    <w:rsid w:val="008B606D"/>
    <w:rsid w:val="008B73E6"/>
    <w:rsid w:val="008B7B2A"/>
    <w:rsid w:val="008C02A3"/>
    <w:rsid w:val="008C20EE"/>
    <w:rsid w:val="008C2D3A"/>
    <w:rsid w:val="008C31B5"/>
    <w:rsid w:val="008C31F0"/>
    <w:rsid w:val="008C3B97"/>
    <w:rsid w:val="008C3C67"/>
    <w:rsid w:val="008C40AD"/>
    <w:rsid w:val="008C4203"/>
    <w:rsid w:val="008C4FBF"/>
    <w:rsid w:val="008C5277"/>
    <w:rsid w:val="008C5605"/>
    <w:rsid w:val="008C689A"/>
    <w:rsid w:val="008C6DF2"/>
    <w:rsid w:val="008C6F4D"/>
    <w:rsid w:val="008C7ACE"/>
    <w:rsid w:val="008C7FA1"/>
    <w:rsid w:val="008D0614"/>
    <w:rsid w:val="008D098E"/>
    <w:rsid w:val="008D0EF3"/>
    <w:rsid w:val="008D1058"/>
    <w:rsid w:val="008D1B43"/>
    <w:rsid w:val="008D27EA"/>
    <w:rsid w:val="008D36F6"/>
    <w:rsid w:val="008D40C3"/>
    <w:rsid w:val="008D4489"/>
    <w:rsid w:val="008D4C33"/>
    <w:rsid w:val="008D542E"/>
    <w:rsid w:val="008D5B9C"/>
    <w:rsid w:val="008D63B2"/>
    <w:rsid w:val="008D6AC7"/>
    <w:rsid w:val="008D77CE"/>
    <w:rsid w:val="008D7A92"/>
    <w:rsid w:val="008E0012"/>
    <w:rsid w:val="008E0777"/>
    <w:rsid w:val="008E0881"/>
    <w:rsid w:val="008E183B"/>
    <w:rsid w:val="008E1D77"/>
    <w:rsid w:val="008E2310"/>
    <w:rsid w:val="008E2F3F"/>
    <w:rsid w:val="008E308A"/>
    <w:rsid w:val="008E352D"/>
    <w:rsid w:val="008E3820"/>
    <w:rsid w:val="008E3FB3"/>
    <w:rsid w:val="008E4067"/>
    <w:rsid w:val="008E57F6"/>
    <w:rsid w:val="008E5C77"/>
    <w:rsid w:val="008E5DFC"/>
    <w:rsid w:val="008E5FD1"/>
    <w:rsid w:val="008E65F7"/>
    <w:rsid w:val="008E6920"/>
    <w:rsid w:val="008E6A9E"/>
    <w:rsid w:val="008E6AD2"/>
    <w:rsid w:val="008E6B31"/>
    <w:rsid w:val="008E7344"/>
    <w:rsid w:val="008E73C6"/>
    <w:rsid w:val="008F01D4"/>
    <w:rsid w:val="008F1BB2"/>
    <w:rsid w:val="008F1CB3"/>
    <w:rsid w:val="008F3AED"/>
    <w:rsid w:val="008F5135"/>
    <w:rsid w:val="008F587F"/>
    <w:rsid w:val="008F5AC3"/>
    <w:rsid w:val="008F5B11"/>
    <w:rsid w:val="008F67CA"/>
    <w:rsid w:val="008F704F"/>
    <w:rsid w:val="008F7F9E"/>
    <w:rsid w:val="009002A9"/>
    <w:rsid w:val="00900540"/>
    <w:rsid w:val="009014AA"/>
    <w:rsid w:val="00901E0D"/>
    <w:rsid w:val="009025CD"/>
    <w:rsid w:val="00902D2F"/>
    <w:rsid w:val="0090307D"/>
    <w:rsid w:val="009032D7"/>
    <w:rsid w:val="00903774"/>
    <w:rsid w:val="00903C67"/>
    <w:rsid w:val="00903C71"/>
    <w:rsid w:val="009040CA"/>
    <w:rsid w:val="0090418A"/>
    <w:rsid w:val="00904B88"/>
    <w:rsid w:val="0090532A"/>
    <w:rsid w:val="009060ED"/>
    <w:rsid w:val="00906BAB"/>
    <w:rsid w:val="00910BBC"/>
    <w:rsid w:val="00911047"/>
    <w:rsid w:val="0091156D"/>
    <w:rsid w:val="009116AA"/>
    <w:rsid w:val="0091176E"/>
    <w:rsid w:val="00911F02"/>
    <w:rsid w:val="00912346"/>
    <w:rsid w:val="00912972"/>
    <w:rsid w:val="00913412"/>
    <w:rsid w:val="009149D2"/>
    <w:rsid w:val="009154DD"/>
    <w:rsid w:val="00916D9F"/>
    <w:rsid w:val="0091781A"/>
    <w:rsid w:val="0092017F"/>
    <w:rsid w:val="00920609"/>
    <w:rsid w:val="00920DAF"/>
    <w:rsid w:val="00921593"/>
    <w:rsid w:val="00921CA6"/>
    <w:rsid w:val="00921CD0"/>
    <w:rsid w:val="00921F83"/>
    <w:rsid w:val="009231CB"/>
    <w:rsid w:val="0092403A"/>
    <w:rsid w:val="009247C9"/>
    <w:rsid w:val="0092491A"/>
    <w:rsid w:val="0092557B"/>
    <w:rsid w:val="00925710"/>
    <w:rsid w:val="00925C9B"/>
    <w:rsid w:val="00925DE8"/>
    <w:rsid w:val="00926908"/>
    <w:rsid w:val="00926EC3"/>
    <w:rsid w:val="00927DBD"/>
    <w:rsid w:val="00930C61"/>
    <w:rsid w:val="00931BE9"/>
    <w:rsid w:val="00932DBA"/>
    <w:rsid w:val="009345C3"/>
    <w:rsid w:val="00934822"/>
    <w:rsid w:val="009349C2"/>
    <w:rsid w:val="00934AEC"/>
    <w:rsid w:val="00934B56"/>
    <w:rsid w:val="00935923"/>
    <w:rsid w:val="00935C07"/>
    <w:rsid w:val="00935F54"/>
    <w:rsid w:val="009366C6"/>
    <w:rsid w:val="009367DF"/>
    <w:rsid w:val="00936CE7"/>
    <w:rsid w:val="00936EBD"/>
    <w:rsid w:val="00936F05"/>
    <w:rsid w:val="00937202"/>
    <w:rsid w:val="009375D9"/>
    <w:rsid w:val="00937708"/>
    <w:rsid w:val="00941694"/>
    <w:rsid w:val="00942B9A"/>
    <w:rsid w:val="009431B5"/>
    <w:rsid w:val="00943418"/>
    <w:rsid w:val="009439A6"/>
    <w:rsid w:val="0094426E"/>
    <w:rsid w:val="00944703"/>
    <w:rsid w:val="00944CE8"/>
    <w:rsid w:val="0094556F"/>
    <w:rsid w:val="0094665A"/>
    <w:rsid w:val="0094747A"/>
    <w:rsid w:val="009506CD"/>
    <w:rsid w:val="009507BB"/>
    <w:rsid w:val="00950987"/>
    <w:rsid w:val="0095104E"/>
    <w:rsid w:val="00952C12"/>
    <w:rsid w:val="00952F0F"/>
    <w:rsid w:val="0095422D"/>
    <w:rsid w:val="009542A2"/>
    <w:rsid w:val="00954524"/>
    <w:rsid w:val="009556FB"/>
    <w:rsid w:val="009558C9"/>
    <w:rsid w:val="0095615C"/>
    <w:rsid w:val="00956224"/>
    <w:rsid w:val="0095622C"/>
    <w:rsid w:val="00956D1B"/>
    <w:rsid w:val="00956D44"/>
    <w:rsid w:val="009573AB"/>
    <w:rsid w:val="00957771"/>
    <w:rsid w:val="00957D00"/>
    <w:rsid w:val="00957EA5"/>
    <w:rsid w:val="0096036F"/>
    <w:rsid w:val="00960BB7"/>
    <w:rsid w:val="009610A4"/>
    <w:rsid w:val="0096110C"/>
    <w:rsid w:val="0096149B"/>
    <w:rsid w:val="00961FD7"/>
    <w:rsid w:val="009621B2"/>
    <w:rsid w:val="00962AB5"/>
    <w:rsid w:val="00963C9E"/>
    <w:rsid w:val="00964630"/>
    <w:rsid w:val="00964B73"/>
    <w:rsid w:val="00964F0A"/>
    <w:rsid w:val="009650FD"/>
    <w:rsid w:val="009653C8"/>
    <w:rsid w:val="00966094"/>
    <w:rsid w:val="009661E4"/>
    <w:rsid w:val="00966CF3"/>
    <w:rsid w:val="00966E16"/>
    <w:rsid w:val="00966FC3"/>
    <w:rsid w:val="009670EA"/>
    <w:rsid w:val="00967347"/>
    <w:rsid w:val="0097001F"/>
    <w:rsid w:val="0097041A"/>
    <w:rsid w:val="00970F6F"/>
    <w:rsid w:val="00971117"/>
    <w:rsid w:val="009716FD"/>
    <w:rsid w:val="009717D6"/>
    <w:rsid w:val="009718BE"/>
    <w:rsid w:val="00971DF8"/>
    <w:rsid w:val="009734A0"/>
    <w:rsid w:val="009738DC"/>
    <w:rsid w:val="00973AE7"/>
    <w:rsid w:val="00973E0F"/>
    <w:rsid w:val="00974E5D"/>
    <w:rsid w:val="00974F0E"/>
    <w:rsid w:val="0097513B"/>
    <w:rsid w:val="0097530B"/>
    <w:rsid w:val="00975C06"/>
    <w:rsid w:val="00975EA6"/>
    <w:rsid w:val="0097674B"/>
    <w:rsid w:val="00976C42"/>
    <w:rsid w:val="00976E9D"/>
    <w:rsid w:val="009771E1"/>
    <w:rsid w:val="00977CD5"/>
    <w:rsid w:val="00980550"/>
    <w:rsid w:val="00980B0D"/>
    <w:rsid w:val="0098181B"/>
    <w:rsid w:val="00981BF7"/>
    <w:rsid w:val="00981D06"/>
    <w:rsid w:val="00982198"/>
    <w:rsid w:val="009839AC"/>
    <w:rsid w:val="00984518"/>
    <w:rsid w:val="0098492D"/>
    <w:rsid w:val="00984B14"/>
    <w:rsid w:val="00984BB2"/>
    <w:rsid w:val="00984E73"/>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9EA"/>
    <w:rsid w:val="00991BB7"/>
    <w:rsid w:val="00992650"/>
    <w:rsid w:val="0099279C"/>
    <w:rsid w:val="00992B11"/>
    <w:rsid w:val="00992C1F"/>
    <w:rsid w:val="00993335"/>
    <w:rsid w:val="009933BE"/>
    <w:rsid w:val="009938AB"/>
    <w:rsid w:val="00994B3F"/>
    <w:rsid w:val="009955F2"/>
    <w:rsid w:val="00995EFA"/>
    <w:rsid w:val="00996321"/>
    <w:rsid w:val="00996408"/>
    <w:rsid w:val="0099642B"/>
    <w:rsid w:val="00997298"/>
    <w:rsid w:val="00997E89"/>
    <w:rsid w:val="009A0EEA"/>
    <w:rsid w:val="009A141C"/>
    <w:rsid w:val="009A24A3"/>
    <w:rsid w:val="009A27C0"/>
    <w:rsid w:val="009A28B7"/>
    <w:rsid w:val="009A4562"/>
    <w:rsid w:val="009A48CC"/>
    <w:rsid w:val="009A5CAF"/>
    <w:rsid w:val="009A5CD5"/>
    <w:rsid w:val="009A7177"/>
    <w:rsid w:val="009A785F"/>
    <w:rsid w:val="009B02B3"/>
    <w:rsid w:val="009B0B1F"/>
    <w:rsid w:val="009B0C29"/>
    <w:rsid w:val="009B0C69"/>
    <w:rsid w:val="009B0CBE"/>
    <w:rsid w:val="009B13C5"/>
    <w:rsid w:val="009B1D67"/>
    <w:rsid w:val="009B30DF"/>
    <w:rsid w:val="009B34D8"/>
    <w:rsid w:val="009B3C37"/>
    <w:rsid w:val="009B3EDA"/>
    <w:rsid w:val="009B3F4D"/>
    <w:rsid w:val="009B4424"/>
    <w:rsid w:val="009B4BCE"/>
    <w:rsid w:val="009B6251"/>
    <w:rsid w:val="009B6293"/>
    <w:rsid w:val="009B6759"/>
    <w:rsid w:val="009B68B7"/>
    <w:rsid w:val="009B6B82"/>
    <w:rsid w:val="009B771B"/>
    <w:rsid w:val="009C0435"/>
    <w:rsid w:val="009C097B"/>
    <w:rsid w:val="009C0AB7"/>
    <w:rsid w:val="009C0D3A"/>
    <w:rsid w:val="009C1199"/>
    <w:rsid w:val="009C1226"/>
    <w:rsid w:val="009C15AA"/>
    <w:rsid w:val="009C15D2"/>
    <w:rsid w:val="009C16D9"/>
    <w:rsid w:val="009C1925"/>
    <w:rsid w:val="009C2291"/>
    <w:rsid w:val="009C23C5"/>
    <w:rsid w:val="009C2B52"/>
    <w:rsid w:val="009C2BFB"/>
    <w:rsid w:val="009C3CCF"/>
    <w:rsid w:val="009C4387"/>
    <w:rsid w:val="009C5C94"/>
    <w:rsid w:val="009C5DE4"/>
    <w:rsid w:val="009C6171"/>
    <w:rsid w:val="009D14F7"/>
    <w:rsid w:val="009D15F4"/>
    <w:rsid w:val="009D1A62"/>
    <w:rsid w:val="009D228F"/>
    <w:rsid w:val="009D2A38"/>
    <w:rsid w:val="009D2B75"/>
    <w:rsid w:val="009D330D"/>
    <w:rsid w:val="009D3CA4"/>
    <w:rsid w:val="009D411A"/>
    <w:rsid w:val="009D4A47"/>
    <w:rsid w:val="009D4A7A"/>
    <w:rsid w:val="009D4AE4"/>
    <w:rsid w:val="009D4CCA"/>
    <w:rsid w:val="009D66DB"/>
    <w:rsid w:val="009D7F2D"/>
    <w:rsid w:val="009E0E4A"/>
    <w:rsid w:val="009E165A"/>
    <w:rsid w:val="009E257D"/>
    <w:rsid w:val="009E2C15"/>
    <w:rsid w:val="009E30A4"/>
    <w:rsid w:val="009E34C5"/>
    <w:rsid w:val="009E38D6"/>
    <w:rsid w:val="009E3A89"/>
    <w:rsid w:val="009E3FCF"/>
    <w:rsid w:val="009E4337"/>
    <w:rsid w:val="009E4785"/>
    <w:rsid w:val="009E5581"/>
    <w:rsid w:val="009E5B40"/>
    <w:rsid w:val="009F00C4"/>
    <w:rsid w:val="009F013E"/>
    <w:rsid w:val="009F03CD"/>
    <w:rsid w:val="009F0ED1"/>
    <w:rsid w:val="009F1140"/>
    <w:rsid w:val="009F2ECE"/>
    <w:rsid w:val="009F4E6C"/>
    <w:rsid w:val="009F4EDB"/>
    <w:rsid w:val="009F50EE"/>
    <w:rsid w:val="009F58A4"/>
    <w:rsid w:val="009F5F0C"/>
    <w:rsid w:val="009F6F95"/>
    <w:rsid w:val="00A0028B"/>
    <w:rsid w:val="00A00992"/>
    <w:rsid w:val="00A00DDB"/>
    <w:rsid w:val="00A01103"/>
    <w:rsid w:val="00A017D5"/>
    <w:rsid w:val="00A02BB4"/>
    <w:rsid w:val="00A032AF"/>
    <w:rsid w:val="00A04791"/>
    <w:rsid w:val="00A04B02"/>
    <w:rsid w:val="00A04E21"/>
    <w:rsid w:val="00A04FEB"/>
    <w:rsid w:val="00A053C5"/>
    <w:rsid w:val="00A05889"/>
    <w:rsid w:val="00A05891"/>
    <w:rsid w:val="00A06274"/>
    <w:rsid w:val="00A06E7E"/>
    <w:rsid w:val="00A072C7"/>
    <w:rsid w:val="00A106DD"/>
    <w:rsid w:val="00A1074C"/>
    <w:rsid w:val="00A10794"/>
    <w:rsid w:val="00A10E17"/>
    <w:rsid w:val="00A10E80"/>
    <w:rsid w:val="00A11074"/>
    <w:rsid w:val="00A13078"/>
    <w:rsid w:val="00A131C5"/>
    <w:rsid w:val="00A132F6"/>
    <w:rsid w:val="00A135B2"/>
    <w:rsid w:val="00A13A63"/>
    <w:rsid w:val="00A13AD4"/>
    <w:rsid w:val="00A13B06"/>
    <w:rsid w:val="00A15616"/>
    <w:rsid w:val="00A15E35"/>
    <w:rsid w:val="00A16DF5"/>
    <w:rsid w:val="00A1771E"/>
    <w:rsid w:val="00A210F4"/>
    <w:rsid w:val="00A2160D"/>
    <w:rsid w:val="00A216E9"/>
    <w:rsid w:val="00A21DA0"/>
    <w:rsid w:val="00A2213B"/>
    <w:rsid w:val="00A22312"/>
    <w:rsid w:val="00A23310"/>
    <w:rsid w:val="00A235B2"/>
    <w:rsid w:val="00A2437E"/>
    <w:rsid w:val="00A2471F"/>
    <w:rsid w:val="00A26101"/>
    <w:rsid w:val="00A262CF"/>
    <w:rsid w:val="00A262FC"/>
    <w:rsid w:val="00A26E30"/>
    <w:rsid w:val="00A27A23"/>
    <w:rsid w:val="00A3086B"/>
    <w:rsid w:val="00A30A13"/>
    <w:rsid w:val="00A31A51"/>
    <w:rsid w:val="00A339D8"/>
    <w:rsid w:val="00A33BDB"/>
    <w:rsid w:val="00A34F7F"/>
    <w:rsid w:val="00A35080"/>
    <w:rsid w:val="00A35CB0"/>
    <w:rsid w:val="00A36B57"/>
    <w:rsid w:val="00A372E2"/>
    <w:rsid w:val="00A37465"/>
    <w:rsid w:val="00A37DA3"/>
    <w:rsid w:val="00A40731"/>
    <w:rsid w:val="00A40A4F"/>
    <w:rsid w:val="00A41840"/>
    <w:rsid w:val="00A425B9"/>
    <w:rsid w:val="00A429B1"/>
    <w:rsid w:val="00A42E16"/>
    <w:rsid w:val="00A42EDE"/>
    <w:rsid w:val="00A42F94"/>
    <w:rsid w:val="00A42FD0"/>
    <w:rsid w:val="00A44D4D"/>
    <w:rsid w:val="00A454D1"/>
    <w:rsid w:val="00A45504"/>
    <w:rsid w:val="00A4550B"/>
    <w:rsid w:val="00A45676"/>
    <w:rsid w:val="00A45904"/>
    <w:rsid w:val="00A45BE0"/>
    <w:rsid w:val="00A468B5"/>
    <w:rsid w:val="00A476FA"/>
    <w:rsid w:val="00A50CFB"/>
    <w:rsid w:val="00A50F20"/>
    <w:rsid w:val="00A516B1"/>
    <w:rsid w:val="00A52EA9"/>
    <w:rsid w:val="00A534D9"/>
    <w:rsid w:val="00A53507"/>
    <w:rsid w:val="00A53836"/>
    <w:rsid w:val="00A540F8"/>
    <w:rsid w:val="00A54D3B"/>
    <w:rsid w:val="00A54EC4"/>
    <w:rsid w:val="00A55598"/>
    <w:rsid w:val="00A55D6B"/>
    <w:rsid w:val="00A564BF"/>
    <w:rsid w:val="00A57534"/>
    <w:rsid w:val="00A5780B"/>
    <w:rsid w:val="00A57CBD"/>
    <w:rsid w:val="00A60A97"/>
    <w:rsid w:val="00A60DC6"/>
    <w:rsid w:val="00A60EC8"/>
    <w:rsid w:val="00A61613"/>
    <w:rsid w:val="00A6197D"/>
    <w:rsid w:val="00A61EEE"/>
    <w:rsid w:val="00A6492D"/>
    <w:rsid w:val="00A649C8"/>
    <w:rsid w:val="00A64A8F"/>
    <w:rsid w:val="00A655C6"/>
    <w:rsid w:val="00A6567F"/>
    <w:rsid w:val="00A65FAE"/>
    <w:rsid w:val="00A6636D"/>
    <w:rsid w:val="00A66987"/>
    <w:rsid w:val="00A669EC"/>
    <w:rsid w:val="00A6749D"/>
    <w:rsid w:val="00A67A45"/>
    <w:rsid w:val="00A67D6A"/>
    <w:rsid w:val="00A67EB9"/>
    <w:rsid w:val="00A67F62"/>
    <w:rsid w:val="00A70B10"/>
    <w:rsid w:val="00A70BE4"/>
    <w:rsid w:val="00A7173E"/>
    <w:rsid w:val="00A71BC1"/>
    <w:rsid w:val="00A73D4E"/>
    <w:rsid w:val="00A73DE4"/>
    <w:rsid w:val="00A73EFB"/>
    <w:rsid w:val="00A74012"/>
    <w:rsid w:val="00A74718"/>
    <w:rsid w:val="00A74954"/>
    <w:rsid w:val="00A75DBF"/>
    <w:rsid w:val="00A76391"/>
    <w:rsid w:val="00A76AF6"/>
    <w:rsid w:val="00A77327"/>
    <w:rsid w:val="00A77629"/>
    <w:rsid w:val="00A8073C"/>
    <w:rsid w:val="00A811AD"/>
    <w:rsid w:val="00A82719"/>
    <w:rsid w:val="00A83920"/>
    <w:rsid w:val="00A8443C"/>
    <w:rsid w:val="00A849E3"/>
    <w:rsid w:val="00A85F4F"/>
    <w:rsid w:val="00A864E3"/>
    <w:rsid w:val="00A86953"/>
    <w:rsid w:val="00A905EF"/>
    <w:rsid w:val="00A9182E"/>
    <w:rsid w:val="00A92820"/>
    <w:rsid w:val="00A92E19"/>
    <w:rsid w:val="00A94384"/>
    <w:rsid w:val="00A96756"/>
    <w:rsid w:val="00A9754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FD2"/>
    <w:rsid w:val="00AA57F3"/>
    <w:rsid w:val="00AA5978"/>
    <w:rsid w:val="00AA650D"/>
    <w:rsid w:val="00AA6981"/>
    <w:rsid w:val="00AA7546"/>
    <w:rsid w:val="00AB1933"/>
    <w:rsid w:val="00AB2096"/>
    <w:rsid w:val="00AB2CCD"/>
    <w:rsid w:val="00AB3715"/>
    <w:rsid w:val="00AB3934"/>
    <w:rsid w:val="00AB3AAD"/>
    <w:rsid w:val="00AB3E5E"/>
    <w:rsid w:val="00AB3FEC"/>
    <w:rsid w:val="00AB4070"/>
    <w:rsid w:val="00AB555C"/>
    <w:rsid w:val="00AB571A"/>
    <w:rsid w:val="00AB63F6"/>
    <w:rsid w:val="00AB64B4"/>
    <w:rsid w:val="00AB68D1"/>
    <w:rsid w:val="00AB6A43"/>
    <w:rsid w:val="00AB6D89"/>
    <w:rsid w:val="00AB7634"/>
    <w:rsid w:val="00AC03A1"/>
    <w:rsid w:val="00AC0E39"/>
    <w:rsid w:val="00AC1286"/>
    <w:rsid w:val="00AC1325"/>
    <w:rsid w:val="00AC155C"/>
    <w:rsid w:val="00AC1D0A"/>
    <w:rsid w:val="00AC2499"/>
    <w:rsid w:val="00AC3269"/>
    <w:rsid w:val="00AC3D26"/>
    <w:rsid w:val="00AC4E82"/>
    <w:rsid w:val="00AC52CA"/>
    <w:rsid w:val="00AC5B35"/>
    <w:rsid w:val="00AC5DE1"/>
    <w:rsid w:val="00AC67CC"/>
    <w:rsid w:val="00AC6848"/>
    <w:rsid w:val="00AC6AE9"/>
    <w:rsid w:val="00AC6B96"/>
    <w:rsid w:val="00AC7A86"/>
    <w:rsid w:val="00AD09F7"/>
    <w:rsid w:val="00AD1060"/>
    <w:rsid w:val="00AD1679"/>
    <w:rsid w:val="00AD1FB5"/>
    <w:rsid w:val="00AD2E82"/>
    <w:rsid w:val="00AD3BD3"/>
    <w:rsid w:val="00AD487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759"/>
    <w:rsid w:val="00AF081E"/>
    <w:rsid w:val="00AF1CE3"/>
    <w:rsid w:val="00AF1DB0"/>
    <w:rsid w:val="00AF1FF9"/>
    <w:rsid w:val="00AF28B9"/>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4572"/>
    <w:rsid w:val="00B051FD"/>
    <w:rsid w:val="00B05BA5"/>
    <w:rsid w:val="00B0618D"/>
    <w:rsid w:val="00B06FD0"/>
    <w:rsid w:val="00B07111"/>
    <w:rsid w:val="00B10026"/>
    <w:rsid w:val="00B100F8"/>
    <w:rsid w:val="00B10930"/>
    <w:rsid w:val="00B10EFF"/>
    <w:rsid w:val="00B1137C"/>
    <w:rsid w:val="00B12361"/>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763"/>
    <w:rsid w:val="00B2288B"/>
    <w:rsid w:val="00B22969"/>
    <w:rsid w:val="00B22C04"/>
    <w:rsid w:val="00B23231"/>
    <w:rsid w:val="00B2332E"/>
    <w:rsid w:val="00B23EC8"/>
    <w:rsid w:val="00B2414F"/>
    <w:rsid w:val="00B2551D"/>
    <w:rsid w:val="00B26358"/>
    <w:rsid w:val="00B279FD"/>
    <w:rsid w:val="00B27C07"/>
    <w:rsid w:val="00B3008B"/>
    <w:rsid w:val="00B303C1"/>
    <w:rsid w:val="00B30911"/>
    <w:rsid w:val="00B318DE"/>
    <w:rsid w:val="00B31A25"/>
    <w:rsid w:val="00B32432"/>
    <w:rsid w:val="00B339A4"/>
    <w:rsid w:val="00B340A2"/>
    <w:rsid w:val="00B35496"/>
    <w:rsid w:val="00B35823"/>
    <w:rsid w:val="00B35BDC"/>
    <w:rsid w:val="00B35D6C"/>
    <w:rsid w:val="00B3647C"/>
    <w:rsid w:val="00B3656D"/>
    <w:rsid w:val="00B36D74"/>
    <w:rsid w:val="00B36D9C"/>
    <w:rsid w:val="00B37388"/>
    <w:rsid w:val="00B37C44"/>
    <w:rsid w:val="00B4070C"/>
    <w:rsid w:val="00B40BDD"/>
    <w:rsid w:val="00B40E6D"/>
    <w:rsid w:val="00B41040"/>
    <w:rsid w:val="00B4147D"/>
    <w:rsid w:val="00B41FD6"/>
    <w:rsid w:val="00B4280E"/>
    <w:rsid w:val="00B42E0D"/>
    <w:rsid w:val="00B42F1A"/>
    <w:rsid w:val="00B4312C"/>
    <w:rsid w:val="00B43599"/>
    <w:rsid w:val="00B43D17"/>
    <w:rsid w:val="00B447E6"/>
    <w:rsid w:val="00B44F62"/>
    <w:rsid w:val="00B4506A"/>
    <w:rsid w:val="00B45C8A"/>
    <w:rsid w:val="00B45D31"/>
    <w:rsid w:val="00B467ED"/>
    <w:rsid w:val="00B47A72"/>
    <w:rsid w:val="00B501F1"/>
    <w:rsid w:val="00B50DDD"/>
    <w:rsid w:val="00B51902"/>
    <w:rsid w:val="00B519F8"/>
    <w:rsid w:val="00B51BFB"/>
    <w:rsid w:val="00B532A0"/>
    <w:rsid w:val="00B53D7C"/>
    <w:rsid w:val="00B54BAF"/>
    <w:rsid w:val="00B54DCC"/>
    <w:rsid w:val="00B55F2D"/>
    <w:rsid w:val="00B561B7"/>
    <w:rsid w:val="00B56AF3"/>
    <w:rsid w:val="00B574D2"/>
    <w:rsid w:val="00B57BD3"/>
    <w:rsid w:val="00B60485"/>
    <w:rsid w:val="00B604A6"/>
    <w:rsid w:val="00B6095E"/>
    <w:rsid w:val="00B60AAE"/>
    <w:rsid w:val="00B60ED0"/>
    <w:rsid w:val="00B611EC"/>
    <w:rsid w:val="00B61AAD"/>
    <w:rsid w:val="00B6214E"/>
    <w:rsid w:val="00B623C0"/>
    <w:rsid w:val="00B623D2"/>
    <w:rsid w:val="00B62BF3"/>
    <w:rsid w:val="00B62CB3"/>
    <w:rsid w:val="00B6303F"/>
    <w:rsid w:val="00B635BE"/>
    <w:rsid w:val="00B635C6"/>
    <w:rsid w:val="00B639BE"/>
    <w:rsid w:val="00B63C05"/>
    <w:rsid w:val="00B64163"/>
    <w:rsid w:val="00B6448F"/>
    <w:rsid w:val="00B64B8B"/>
    <w:rsid w:val="00B6542E"/>
    <w:rsid w:val="00B656D2"/>
    <w:rsid w:val="00B66150"/>
    <w:rsid w:val="00B66159"/>
    <w:rsid w:val="00B67060"/>
    <w:rsid w:val="00B67408"/>
    <w:rsid w:val="00B67A1B"/>
    <w:rsid w:val="00B67E31"/>
    <w:rsid w:val="00B708F9"/>
    <w:rsid w:val="00B70BA5"/>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311"/>
    <w:rsid w:val="00B813EE"/>
    <w:rsid w:val="00B81580"/>
    <w:rsid w:val="00B83B52"/>
    <w:rsid w:val="00B83F54"/>
    <w:rsid w:val="00B842D0"/>
    <w:rsid w:val="00B845C3"/>
    <w:rsid w:val="00B84BF1"/>
    <w:rsid w:val="00B84E39"/>
    <w:rsid w:val="00B857C6"/>
    <w:rsid w:val="00B8726E"/>
    <w:rsid w:val="00B90AF5"/>
    <w:rsid w:val="00B91C80"/>
    <w:rsid w:val="00B92565"/>
    <w:rsid w:val="00B92CB1"/>
    <w:rsid w:val="00B93025"/>
    <w:rsid w:val="00B93584"/>
    <w:rsid w:val="00B939AC"/>
    <w:rsid w:val="00B93B60"/>
    <w:rsid w:val="00B94293"/>
    <w:rsid w:val="00B94A7E"/>
    <w:rsid w:val="00B959EC"/>
    <w:rsid w:val="00B96413"/>
    <w:rsid w:val="00B967E9"/>
    <w:rsid w:val="00B96ABB"/>
    <w:rsid w:val="00B96B32"/>
    <w:rsid w:val="00B96D24"/>
    <w:rsid w:val="00B97668"/>
    <w:rsid w:val="00BA001B"/>
    <w:rsid w:val="00BA0282"/>
    <w:rsid w:val="00BA0A92"/>
    <w:rsid w:val="00BA1070"/>
    <w:rsid w:val="00BA13EF"/>
    <w:rsid w:val="00BA237F"/>
    <w:rsid w:val="00BA2E42"/>
    <w:rsid w:val="00BA3C7B"/>
    <w:rsid w:val="00BA3CD9"/>
    <w:rsid w:val="00BA3FD2"/>
    <w:rsid w:val="00BA41A5"/>
    <w:rsid w:val="00BA493F"/>
    <w:rsid w:val="00BA5C59"/>
    <w:rsid w:val="00BA5CDF"/>
    <w:rsid w:val="00BA6BD4"/>
    <w:rsid w:val="00BA7133"/>
    <w:rsid w:val="00BA7ACA"/>
    <w:rsid w:val="00BB13B7"/>
    <w:rsid w:val="00BB1A83"/>
    <w:rsid w:val="00BB1E64"/>
    <w:rsid w:val="00BB2A07"/>
    <w:rsid w:val="00BB3399"/>
    <w:rsid w:val="00BB4031"/>
    <w:rsid w:val="00BB495E"/>
    <w:rsid w:val="00BB52B0"/>
    <w:rsid w:val="00BB614C"/>
    <w:rsid w:val="00BB65F7"/>
    <w:rsid w:val="00BB714A"/>
    <w:rsid w:val="00BC061B"/>
    <w:rsid w:val="00BC0D28"/>
    <w:rsid w:val="00BC2028"/>
    <w:rsid w:val="00BC35D8"/>
    <w:rsid w:val="00BC39D1"/>
    <w:rsid w:val="00BC436B"/>
    <w:rsid w:val="00BC4CCC"/>
    <w:rsid w:val="00BC4D0F"/>
    <w:rsid w:val="00BC54E0"/>
    <w:rsid w:val="00BC5858"/>
    <w:rsid w:val="00BC5B23"/>
    <w:rsid w:val="00BC5E34"/>
    <w:rsid w:val="00BC6693"/>
    <w:rsid w:val="00BC7BFE"/>
    <w:rsid w:val="00BC7C0A"/>
    <w:rsid w:val="00BD19DB"/>
    <w:rsid w:val="00BD19F5"/>
    <w:rsid w:val="00BD2273"/>
    <w:rsid w:val="00BD2282"/>
    <w:rsid w:val="00BD2C34"/>
    <w:rsid w:val="00BD2DA0"/>
    <w:rsid w:val="00BD56B4"/>
    <w:rsid w:val="00BD5CE2"/>
    <w:rsid w:val="00BE065C"/>
    <w:rsid w:val="00BE0DF5"/>
    <w:rsid w:val="00BE26BA"/>
    <w:rsid w:val="00BE2B2E"/>
    <w:rsid w:val="00BE38C5"/>
    <w:rsid w:val="00BE4149"/>
    <w:rsid w:val="00BE43D8"/>
    <w:rsid w:val="00BE4BEF"/>
    <w:rsid w:val="00BE5E90"/>
    <w:rsid w:val="00BE5EF3"/>
    <w:rsid w:val="00BE7DBA"/>
    <w:rsid w:val="00BF28B7"/>
    <w:rsid w:val="00BF3EED"/>
    <w:rsid w:val="00BF440D"/>
    <w:rsid w:val="00BF442C"/>
    <w:rsid w:val="00BF58F6"/>
    <w:rsid w:val="00BF5F0C"/>
    <w:rsid w:val="00BF5FD4"/>
    <w:rsid w:val="00BF6CFE"/>
    <w:rsid w:val="00BF724E"/>
    <w:rsid w:val="00BF76A0"/>
    <w:rsid w:val="00BF7B4D"/>
    <w:rsid w:val="00BF7DEA"/>
    <w:rsid w:val="00BF7E75"/>
    <w:rsid w:val="00C034CC"/>
    <w:rsid w:val="00C041C4"/>
    <w:rsid w:val="00C051B0"/>
    <w:rsid w:val="00C05281"/>
    <w:rsid w:val="00C0552A"/>
    <w:rsid w:val="00C0556D"/>
    <w:rsid w:val="00C0638D"/>
    <w:rsid w:val="00C0672F"/>
    <w:rsid w:val="00C074B0"/>
    <w:rsid w:val="00C0769F"/>
    <w:rsid w:val="00C07754"/>
    <w:rsid w:val="00C07C3F"/>
    <w:rsid w:val="00C07CF6"/>
    <w:rsid w:val="00C07EF3"/>
    <w:rsid w:val="00C103E3"/>
    <w:rsid w:val="00C10843"/>
    <w:rsid w:val="00C10F9E"/>
    <w:rsid w:val="00C1120B"/>
    <w:rsid w:val="00C12BA3"/>
    <w:rsid w:val="00C12D28"/>
    <w:rsid w:val="00C13D89"/>
    <w:rsid w:val="00C142E9"/>
    <w:rsid w:val="00C143EE"/>
    <w:rsid w:val="00C1444F"/>
    <w:rsid w:val="00C159D8"/>
    <w:rsid w:val="00C1606E"/>
    <w:rsid w:val="00C17A7A"/>
    <w:rsid w:val="00C17DB6"/>
    <w:rsid w:val="00C206FA"/>
    <w:rsid w:val="00C22379"/>
    <w:rsid w:val="00C22D01"/>
    <w:rsid w:val="00C23523"/>
    <w:rsid w:val="00C23EBF"/>
    <w:rsid w:val="00C24E02"/>
    <w:rsid w:val="00C25377"/>
    <w:rsid w:val="00C261A3"/>
    <w:rsid w:val="00C26D5C"/>
    <w:rsid w:val="00C2757D"/>
    <w:rsid w:val="00C31504"/>
    <w:rsid w:val="00C32047"/>
    <w:rsid w:val="00C322AC"/>
    <w:rsid w:val="00C32D3B"/>
    <w:rsid w:val="00C3307D"/>
    <w:rsid w:val="00C352BC"/>
    <w:rsid w:val="00C353D4"/>
    <w:rsid w:val="00C36C1A"/>
    <w:rsid w:val="00C379D7"/>
    <w:rsid w:val="00C37B75"/>
    <w:rsid w:val="00C37D28"/>
    <w:rsid w:val="00C37E5C"/>
    <w:rsid w:val="00C403AB"/>
    <w:rsid w:val="00C403C1"/>
    <w:rsid w:val="00C40419"/>
    <w:rsid w:val="00C404B1"/>
    <w:rsid w:val="00C40CC6"/>
    <w:rsid w:val="00C4146F"/>
    <w:rsid w:val="00C4202D"/>
    <w:rsid w:val="00C4236F"/>
    <w:rsid w:val="00C42F4E"/>
    <w:rsid w:val="00C458EF"/>
    <w:rsid w:val="00C46DD4"/>
    <w:rsid w:val="00C47750"/>
    <w:rsid w:val="00C478FE"/>
    <w:rsid w:val="00C47ECA"/>
    <w:rsid w:val="00C50612"/>
    <w:rsid w:val="00C51440"/>
    <w:rsid w:val="00C5156D"/>
    <w:rsid w:val="00C5159C"/>
    <w:rsid w:val="00C515B9"/>
    <w:rsid w:val="00C520DB"/>
    <w:rsid w:val="00C521B6"/>
    <w:rsid w:val="00C526ED"/>
    <w:rsid w:val="00C527DC"/>
    <w:rsid w:val="00C53C52"/>
    <w:rsid w:val="00C53D7F"/>
    <w:rsid w:val="00C53DF2"/>
    <w:rsid w:val="00C54931"/>
    <w:rsid w:val="00C54BB9"/>
    <w:rsid w:val="00C556E0"/>
    <w:rsid w:val="00C55ED0"/>
    <w:rsid w:val="00C57C30"/>
    <w:rsid w:val="00C57CB9"/>
    <w:rsid w:val="00C61151"/>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6C4"/>
    <w:rsid w:val="00C668E5"/>
    <w:rsid w:val="00C675CD"/>
    <w:rsid w:val="00C67C9A"/>
    <w:rsid w:val="00C70A34"/>
    <w:rsid w:val="00C7130F"/>
    <w:rsid w:val="00C71995"/>
    <w:rsid w:val="00C72B56"/>
    <w:rsid w:val="00C73634"/>
    <w:rsid w:val="00C7544A"/>
    <w:rsid w:val="00C75ACD"/>
    <w:rsid w:val="00C7639F"/>
    <w:rsid w:val="00C76839"/>
    <w:rsid w:val="00C76961"/>
    <w:rsid w:val="00C76CE0"/>
    <w:rsid w:val="00C7741C"/>
    <w:rsid w:val="00C77E2E"/>
    <w:rsid w:val="00C83514"/>
    <w:rsid w:val="00C850DB"/>
    <w:rsid w:val="00C855CF"/>
    <w:rsid w:val="00C85945"/>
    <w:rsid w:val="00C86356"/>
    <w:rsid w:val="00C8706A"/>
    <w:rsid w:val="00C870E5"/>
    <w:rsid w:val="00C8719A"/>
    <w:rsid w:val="00C87712"/>
    <w:rsid w:val="00C87B3A"/>
    <w:rsid w:val="00C90ED8"/>
    <w:rsid w:val="00C9136D"/>
    <w:rsid w:val="00C91445"/>
    <w:rsid w:val="00C91727"/>
    <w:rsid w:val="00C91CE5"/>
    <w:rsid w:val="00C920B3"/>
    <w:rsid w:val="00C925F0"/>
    <w:rsid w:val="00C927E3"/>
    <w:rsid w:val="00C93375"/>
    <w:rsid w:val="00C93DBB"/>
    <w:rsid w:val="00C94385"/>
    <w:rsid w:val="00C95BC0"/>
    <w:rsid w:val="00C95C8E"/>
    <w:rsid w:val="00C96161"/>
    <w:rsid w:val="00C96FB2"/>
    <w:rsid w:val="00C97C04"/>
    <w:rsid w:val="00CA028E"/>
    <w:rsid w:val="00CA0411"/>
    <w:rsid w:val="00CA04D9"/>
    <w:rsid w:val="00CA06E0"/>
    <w:rsid w:val="00CA0A50"/>
    <w:rsid w:val="00CA18FF"/>
    <w:rsid w:val="00CA2AAD"/>
    <w:rsid w:val="00CA2DE7"/>
    <w:rsid w:val="00CA40FA"/>
    <w:rsid w:val="00CA4658"/>
    <w:rsid w:val="00CA4A31"/>
    <w:rsid w:val="00CA4C11"/>
    <w:rsid w:val="00CA5E32"/>
    <w:rsid w:val="00CA5EC3"/>
    <w:rsid w:val="00CA6DF0"/>
    <w:rsid w:val="00CA6E4E"/>
    <w:rsid w:val="00CB0049"/>
    <w:rsid w:val="00CB0492"/>
    <w:rsid w:val="00CB052F"/>
    <w:rsid w:val="00CB0639"/>
    <w:rsid w:val="00CB0E22"/>
    <w:rsid w:val="00CB10E3"/>
    <w:rsid w:val="00CB1DEC"/>
    <w:rsid w:val="00CB22FE"/>
    <w:rsid w:val="00CB2D31"/>
    <w:rsid w:val="00CB2D7E"/>
    <w:rsid w:val="00CB2F9F"/>
    <w:rsid w:val="00CB35D9"/>
    <w:rsid w:val="00CB49E6"/>
    <w:rsid w:val="00CB513C"/>
    <w:rsid w:val="00CB5496"/>
    <w:rsid w:val="00CB5B7D"/>
    <w:rsid w:val="00CB5F0D"/>
    <w:rsid w:val="00CB6453"/>
    <w:rsid w:val="00CB6597"/>
    <w:rsid w:val="00CB65E0"/>
    <w:rsid w:val="00CC02B6"/>
    <w:rsid w:val="00CC15F0"/>
    <w:rsid w:val="00CC233D"/>
    <w:rsid w:val="00CC2EA8"/>
    <w:rsid w:val="00CC511B"/>
    <w:rsid w:val="00CC51B9"/>
    <w:rsid w:val="00CC5602"/>
    <w:rsid w:val="00CC5C1D"/>
    <w:rsid w:val="00CC66DF"/>
    <w:rsid w:val="00CC6CD1"/>
    <w:rsid w:val="00CC7CBC"/>
    <w:rsid w:val="00CD029B"/>
    <w:rsid w:val="00CD1710"/>
    <w:rsid w:val="00CD1915"/>
    <w:rsid w:val="00CD1DD4"/>
    <w:rsid w:val="00CD20E2"/>
    <w:rsid w:val="00CD24EE"/>
    <w:rsid w:val="00CD34A6"/>
    <w:rsid w:val="00CD388A"/>
    <w:rsid w:val="00CD42E4"/>
    <w:rsid w:val="00CD431E"/>
    <w:rsid w:val="00CD4472"/>
    <w:rsid w:val="00CD4857"/>
    <w:rsid w:val="00CD4A66"/>
    <w:rsid w:val="00CD4BE9"/>
    <w:rsid w:val="00CD57B0"/>
    <w:rsid w:val="00CD59F0"/>
    <w:rsid w:val="00CD75EB"/>
    <w:rsid w:val="00CD7628"/>
    <w:rsid w:val="00CD7673"/>
    <w:rsid w:val="00CD7F1C"/>
    <w:rsid w:val="00CE04C3"/>
    <w:rsid w:val="00CE167E"/>
    <w:rsid w:val="00CE1D61"/>
    <w:rsid w:val="00CE274F"/>
    <w:rsid w:val="00CE2858"/>
    <w:rsid w:val="00CE294A"/>
    <w:rsid w:val="00CE2B84"/>
    <w:rsid w:val="00CE3191"/>
    <w:rsid w:val="00CE37F3"/>
    <w:rsid w:val="00CE3804"/>
    <w:rsid w:val="00CE3851"/>
    <w:rsid w:val="00CE3D71"/>
    <w:rsid w:val="00CE508B"/>
    <w:rsid w:val="00CE61F5"/>
    <w:rsid w:val="00CE664D"/>
    <w:rsid w:val="00CE68BD"/>
    <w:rsid w:val="00CE76BE"/>
    <w:rsid w:val="00CF0397"/>
    <w:rsid w:val="00CF0770"/>
    <w:rsid w:val="00CF0CFC"/>
    <w:rsid w:val="00CF0FA6"/>
    <w:rsid w:val="00CF3283"/>
    <w:rsid w:val="00CF3C2B"/>
    <w:rsid w:val="00CF3DC4"/>
    <w:rsid w:val="00CF470D"/>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3787"/>
    <w:rsid w:val="00D038C8"/>
    <w:rsid w:val="00D03909"/>
    <w:rsid w:val="00D039A5"/>
    <w:rsid w:val="00D04211"/>
    <w:rsid w:val="00D04571"/>
    <w:rsid w:val="00D04F64"/>
    <w:rsid w:val="00D05D9F"/>
    <w:rsid w:val="00D06320"/>
    <w:rsid w:val="00D063A5"/>
    <w:rsid w:val="00D06C1E"/>
    <w:rsid w:val="00D07B05"/>
    <w:rsid w:val="00D07FF5"/>
    <w:rsid w:val="00D10969"/>
    <w:rsid w:val="00D11579"/>
    <w:rsid w:val="00D12196"/>
    <w:rsid w:val="00D13EC2"/>
    <w:rsid w:val="00D149C0"/>
    <w:rsid w:val="00D163DC"/>
    <w:rsid w:val="00D16636"/>
    <w:rsid w:val="00D17DF3"/>
    <w:rsid w:val="00D20246"/>
    <w:rsid w:val="00D2101C"/>
    <w:rsid w:val="00D21174"/>
    <w:rsid w:val="00D21614"/>
    <w:rsid w:val="00D21B9F"/>
    <w:rsid w:val="00D220EF"/>
    <w:rsid w:val="00D220F4"/>
    <w:rsid w:val="00D229F4"/>
    <w:rsid w:val="00D244C6"/>
    <w:rsid w:val="00D24699"/>
    <w:rsid w:val="00D25842"/>
    <w:rsid w:val="00D25EA4"/>
    <w:rsid w:val="00D26F75"/>
    <w:rsid w:val="00D27062"/>
    <w:rsid w:val="00D27C37"/>
    <w:rsid w:val="00D27D33"/>
    <w:rsid w:val="00D27ED7"/>
    <w:rsid w:val="00D30230"/>
    <w:rsid w:val="00D30370"/>
    <w:rsid w:val="00D30A00"/>
    <w:rsid w:val="00D3154E"/>
    <w:rsid w:val="00D318AE"/>
    <w:rsid w:val="00D31FBA"/>
    <w:rsid w:val="00D32031"/>
    <w:rsid w:val="00D323AA"/>
    <w:rsid w:val="00D327B8"/>
    <w:rsid w:val="00D33371"/>
    <w:rsid w:val="00D351B0"/>
    <w:rsid w:val="00D35270"/>
    <w:rsid w:val="00D3694E"/>
    <w:rsid w:val="00D36BE3"/>
    <w:rsid w:val="00D37344"/>
    <w:rsid w:val="00D37422"/>
    <w:rsid w:val="00D37F98"/>
    <w:rsid w:val="00D37FE1"/>
    <w:rsid w:val="00D40835"/>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B0"/>
    <w:rsid w:val="00D52212"/>
    <w:rsid w:val="00D52214"/>
    <w:rsid w:val="00D522C0"/>
    <w:rsid w:val="00D526DF"/>
    <w:rsid w:val="00D52718"/>
    <w:rsid w:val="00D5292F"/>
    <w:rsid w:val="00D529CA"/>
    <w:rsid w:val="00D53427"/>
    <w:rsid w:val="00D53DCB"/>
    <w:rsid w:val="00D53FB7"/>
    <w:rsid w:val="00D54A88"/>
    <w:rsid w:val="00D5537F"/>
    <w:rsid w:val="00D568E0"/>
    <w:rsid w:val="00D56A17"/>
    <w:rsid w:val="00D57695"/>
    <w:rsid w:val="00D579AC"/>
    <w:rsid w:val="00D579B7"/>
    <w:rsid w:val="00D57A97"/>
    <w:rsid w:val="00D57C40"/>
    <w:rsid w:val="00D60B11"/>
    <w:rsid w:val="00D61D0B"/>
    <w:rsid w:val="00D6360A"/>
    <w:rsid w:val="00D63672"/>
    <w:rsid w:val="00D63D4F"/>
    <w:rsid w:val="00D63E43"/>
    <w:rsid w:val="00D640E8"/>
    <w:rsid w:val="00D64233"/>
    <w:rsid w:val="00D64F2E"/>
    <w:rsid w:val="00D65090"/>
    <w:rsid w:val="00D6572F"/>
    <w:rsid w:val="00D65BAF"/>
    <w:rsid w:val="00D65E88"/>
    <w:rsid w:val="00D666C0"/>
    <w:rsid w:val="00D725EB"/>
    <w:rsid w:val="00D729E4"/>
    <w:rsid w:val="00D74ED1"/>
    <w:rsid w:val="00D75FEC"/>
    <w:rsid w:val="00D772FB"/>
    <w:rsid w:val="00D77664"/>
    <w:rsid w:val="00D8307F"/>
    <w:rsid w:val="00D84FF0"/>
    <w:rsid w:val="00D85607"/>
    <w:rsid w:val="00D8567C"/>
    <w:rsid w:val="00D857F9"/>
    <w:rsid w:val="00D859B1"/>
    <w:rsid w:val="00D85B67"/>
    <w:rsid w:val="00D85BF8"/>
    <w:rsid w:val="00D85E91"/>
    <w:rsid w:val="00D87C37"/>
    <w:rsid w:val="00D90153"/>
    <w:rsid w:val="00D90C89"/>
    <w:rsid w:val="00D90EA8"/>
    <w:rsid w:val="00D93A98"/>
    <w:rsid w:val="00D93F43"/>
    <w:rsid w:val="00D946DE"/>
    <w:rsid w:val="00D952DA"/>
    <w:rsid w:val="00D954B3"/>
    <w:rsid w:val="00D95E06"/>
    <w:rsid w:val="00D95E76"/>
    <w:rsid w:val="00D96436"/>
    <w:rsid w:val="00D964DE"/>
    <w:rsid w:val="00D9667A"/>
    <w:rsid w:val="00D96BF8"/>
    <w:rsid w:val="00D9739C"/>
    <w:rsid w:val="00DA0CF8"/>
    <w:rsid w:val="00DA0D04"/>
    <w:rsid w:val="00DA17AB"/>
    <w:rsid w:val="00DA1CDD"/>
    <w:rsid w:val="00DA2560"/>
    <w:rsid w:val="00DA2C27"/>
    <w:rsid w:val="00DA3D93"/>
    <w:rsid w:val="00DA46D7"/>
    <w:rsid w:val="00DA5215"/>
    <w:rsid w:val="00DA5FFB"/>
    <w:rsid w:val="00DA637E"/>
    <w:rsid w:val="00DA6BCF"/>
    <w:rsid w:val="00DA6EAC"/>
    <w:rsid w:val="00DA7273"/>
    <w:rsid w:val="00DA7344"/>
    <w:rsid w:val="00DA7EF8"/>
    <w:rsid w:val="00DB04E1"/>
    <w:rsid w:val="00DB07C4"/>
    <w:rsid w:val="00DB152B"/>
    <w:rsid w:val="00DB382B"/>
    <w:rsid w:val="00DB4C6B"/>
    <w:rsid w:val="00DB4D55"/>
    <w:rsid w:val="00DB4DDE"/>
    <w:rsid w:val="00DB59D8"/>
    <w:rsid w:val="00DB64F2"/>
    <w:rsid w:val="00DB66CE"/>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EB8"/>
    <w:rsid w:val="00DD2459"/>
    <w:rsid w:val="00DD2BFF"/>
    <w:rsid w:val="00DD34D9"/>
    <w:rsid w:val="00DD3B5D"/>
    <w:rsid w:val="00DD3D0B"/>
    <w:rsid w:val="00DD3FB8"/>
    <w:rsid w:val="00DD403A"/>
    <w:rsid w:val="00DD422B"/>
    <w:rsid w:val="00DD48FA"/>
    <w:rsid w:val="00DD49F9"/>
    <w:rsid w:val="00DD51B2"/>
    <w:rsid w:val="00DD60B5"/>
    <w:rsid w:val="00DD69D5"/>
    <w:rsid w:val="00DD74B3"/>
    <w:rsid w:val="00DD7B7D"/>
    <w:rsid w:val="00DE066B"/>
    <w:rsid w:val="00DE0774"/>
    <w:rsid w:val="00DE0FE4"/>
    <w:rsid w:val="00DE270D"/>
    <w:rsid w:val="00DE285E"/>
    <w:rsid w:val="00DE2D8A"/>
    <w:rsid w:val="00DE388A"/>
    <w:rsid w:val="00DE40E8"/>
    <w:rsid w:val="00DE4599"/>
    <w:rsid w:val="00DE4874"/>
    <w:rsid w:val="00DE4EDA"/>
    <w:rsid w:val="00DE51A6"/>
    <w:rsid w:val="00DE5712"/>
    <w:rsid w:val="00DE5C4E"/>
    <w:rsid w:val="00DE645D"/>
    <w:rsid w:val="00DE677D"/>
    <w:rsid w:val="00DE6D21"/>
    <w:rsid w:val="00DF07BE"/>
    <w:rsid w:val="00DF08E7"/>
    <w:rsid w:val="00DF13C6"/>
    <w:rsid w:val="00DF22B2"/>
    <w:rsid w:val="00DF26D7"/>
    <w:rsid w:val="00DF2E03"/>
    <w:rsid w:val="00DF2F82"/>
    <w:rsid w:val="00DF46F2"/>
    <w:rsid w:val="00DF49F5"/>
    <w:rsid w:val="00DF556D"/>
    <w:rsid w:val="00DF6511"/>
    <w:rsid w:val="00DF66CC"/>
    <w:rsid w:val="00DF6E98"/>
    <w:rsid w:val="00DF7757"/>
    <w:rsid w:val="00DF7880"/>
    <w:rsid w:val="00E000FC"/>
    <w:rsid w:val="00E0011E"/>
    <w:rsid w:val="00E00168"/>
    <w:rsid w:val="00E005F9"/>
    <w:rsid w:val="00E00922"/>
    <w:rsid w:val="00E01B87"/>
    <w:rsid w:val="00E01C47"/>
    <w:rsid w:val="00E027FE"/>
    <w:rsid w:val="00E02CE2"/>
    <w:rsid w:val="00E03349"/>
    <w:rsid w:val="00E038AD"/>
    <w:rsid w:val="00E03DA2"/>
    <w:rsid w:val="00E04157"/>
    <w:rsid w:val="00E0418C"/>
    <w:rsid w:val="00E04286"/>
    <w:rsid w:val="00E04A67"/>
    <w:rsid w:val="00E059A8"/>
    <w:rsid w:val="00E05C19"/>
    <w:rsid w:val="00E0688A"/>
    <w:rsid w:val="00E06B97"/>
    <w:rsid w:val="00E10F13"/>
    <w:rsid w:val="00E11707"/>
    <w:rsid w:val="00E1199F"/>
    <w:rsid w:val="00E11E93"/>
    <w:rsid w:val="00E11E95"/>
    <w:rsid w:val="00E11FED"/>
    <w:rsid w:val="00E132E4"/>
    <w:rsid w:val="00E13546"/>
    <w:rsid w:val="00E13863"/>
    <w:rsid w:val="00E13A15"/>
    <w:rsid w:val="00E1496B"/>
    <w:rsid w:val="00E153E0"/>
    <w:rsid w:val="00E15ABF"/>
    <w:rsid w:val="00E15BAF"/>
    <w:rsid w:val="00E15E8F"/>
    <w:rsid w:val="00E168F7"/>
    <w:rsid w:val="00E168FF"/>
    <w:rsid w:val="00E1777F"/>
    <w:rsid w:val="00E1789C"/>
    <w:rsid w:val="00E178CF"/>
    <w:rsid w:val="00E21000"/>
    <w:rsid w:val="00E23623"/>
    <w:rsid w:val="00E23B24"/>
    <w:rsid w:val="00E23E77"/>
    <w:rsid w:val="00E23F2B"/>
    <w:rsid w:val="00E23F4F"/>
    <w:rsid w:val="00E2612C"/>
    <w:rsid w:val="00E26180"/>
    <w:rsid w:val="00E261ED"/>
    <w:rsid w:val="00E26401"/>
    <w:rsid w:val="00E271A3"/>
    <w:rsid w:val="00E30CBE"/>
    <w:rsid w:val="00E31284"/>
    <w:rsid w:val="00E31E45"/>
    <w:rsid w:val="00E32F4F"/>
    <w:rsid w:val="00E33901"/>
    <w:rsid w:val="00E33C40"/>
    <w:rsid w:val="00E34165"/>
    <w:rsid w:val="00E3502F"/>
    <w:rsid w:val="00E3587D"/>
    <w:rsid w:val="00E35FA1"/>
    <w:rsid w:val="00E37FB9"/>
    <w:rsid w:val="00E404D2"/>
    <w:rsid w:val="00E404E7"/>
    <w:rsid w:val="00E40EF8"/>
    <w:rsid w:val="00E40FB0"/>
    <w:rsid w:val="00E41316"/>
    <w:rsid w:val="00E421E1"/>
    <w:rsid w:val="00E42353"/>
    <w:rsid w:val="00E4247B"/>
    <w:rsid w:val="00E42D55"/>
    <w:rsid w:val="00E43F38"/>
    <w:rsid w:val="00E4439C"/>
    <w:rsid w:val="00E44853"/>
    <w:rsid w:val="00E45353"/>
    <w:rsid w:val="00E45628"/>
    <w:rsid w:val="00E45AA0"/>
    <w:rsid w:val="00E45E77"/>
    <w:rsid w:val="00E45F21"/>
    <w:rsid w:val="00E4716F"/>
    <w:rsid w:val="00E47689"/>
    <w:rsid w:val="00E507FC"/>
    <w:rsid w:val="00E51EAD"/>
    <w:rsid w:val="00E529BF"/>
    <w:rsid w:val="00E534FE"/>
    <w:rsid w:val="00E53509"/>
    <w:rsid w:val="00E54876"/>
    <w:rsid w:val="00E54DC4"/>
    <w:rsid w:val="00E556F3"/>
    <w:rsid w:val="00E55E28"/>
    <w:rsid w:val="00E56360"/>
    <w:rsid w:val="00E57170"/>
    <w:rsid w:val="00E5786A"/>
    <w:rsid w:val="00E57BFF"/>
    <w:rsid w:val="00E57F78"/>
    <w:rsid w:val="00E609C3"/>
    <w:rsid w:val="00E6114E"/>
    <w:rsid w:val="00E61B03"/>
    <w:rsid w:val="00E61CDA"/>
    <w:rsid w:val="00E632B6"/>
    <w:rsid w:val="00E6331F"/>
    <w:rsid w:val="00E63346"/>
    <w:rsid w:val="00E63484"/>
    <w:rsid w:val="00E63C79"/>
    <w:rsid w:val="00E63DE0"/>
    <w:rsid w:val="00E640A3"/>
    <w:rsid w:val="00E64964"/>
    <w:rsid w:val="00E65539"/>
    <w:rsid w:val="00E659F4"/>
    <w:rsid w:val="00E65B76"/>
    <w:rsid w:val="00E6607A"/>
    <w:rsid w:val="00E66587"/>
    <w:rsid w:val="00E6658B"/>
    <w:rsid w:val="00E67B69"/>
    <w:rsid w:val="00E67BB2"/>
    <w:rsid w:val="00E709A1"/>
    <w:rsid w:val="00E70B7C"/>
    <w:rsid w:val="00E70D9C"/>
    <w:rsid w:val="00E71095"/>
    <w:rsid w:val="00E71FB0"/>
    <w:rsid w:val="00E72D4D"/>
    <w:rsid w:val="00E730A3"/>
    <w:rsid w:val="00E73148"/>
    <w:rsid w:val="00E73465"/>
    <w:rsid w:val="00E734A7"/>
    <w:rsid w:val="00E73796"/>
    <w:rsid w:val="00E741DA"/>
    <w:rsid w:val="00E74752"/>
    <w:rsid w:val="00E7484E"/>
    <w:rsid w:val="00E7495E"/>
    <w:rsid w:val="00E74D24"/>
    <w:rsid w:val="00E74F47"/>
    <w:rsid w:val="00E75199"/>
    <w:rsid w:val="00E764AF"/>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D9E"/>
    <w:rsid w:val="00E85E46"/>
    <w:rsid w:val="00E864C8"/>
    <w:rsid w:val="00E86BF0"/>
    <w:rsid w:val="00E870B5"/>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ADE"/>
    <w:rsid w:val="00E96EF8"/>
    <w:rsid w:val="00E96F16"/>
    <w:rsid w:val="00E97575"/>
    <w:rsid w:val="00EA0313"/>
    <w:rsid w:val="00EA08D0"/>
    <w:rsid w:val="00EA15FD"/>
    <w:rsid w:val="00EA1979"/>
    <w:rsid w:val="00EA1B70"/>
    <w:rsid w:val="00EA2750"/>
    <w:rsid w:val="00EA298E"/>
    <w:rsid w:val="00EA2F04"/>
    <w:rsid w:val="00EA2F35"/>
    <w:rsid w:val="00EA32AF"/>
    <w:rsid w:val="00EA3618"/>
    <w:rsid w:val="00EA567D"/>
    <w:rsid w:val="00EA5FE8"/>
    <w:rsid w:val="00EA60CD"/>
    <w:rsid w:val="00EA6FA7"/>
    <w:rsid w:val="00EA766B"/>
    <w:rsid w:val="00EB0403"/>
    <w:rsid w:val="00EB075D"/>
    <w:rsid w:val="00EB151B"/>
    <w:rsid w:val="00EB2168"/>
    <w:rsid w:val="00EB25AC"/>
    <w:rsid w:val="00EB2890"/>
    <w:rsid w:val="00EB37F7"/>
    <w:rsid w:val="00EB3B4C"/>
    <w:rsid w:val="00EB58A3"/>
    <w:rsid w:val="00EB59E4"/>
    <w:rsid w:val="00EB656D"/>
    <w:rsid w:val="00EB68A8"/>
    <w:rsid w:val="00EB6F74"/>
    <w:rsid w:val="00EB73C0"/>
    <w:rsid w:val="00EB75EB"/>
    <w:rsid w:val="00EC00E5"/>
    <w:rsid w:val="00EC03AC"/>
    <w:rsid w:val="00EC10AE"/>
    <w:rsid w:val="00EC198A"/>
    <w:rsid w:val="00EC19DF"/>
    <w:rsid w:val="00EC35C4"/>
    <w:rsid w:val="00EC389E"/>
    <w:rsid w:val="00EC3F75"/>
    <w:rsid w:val="00EC42D7"/>
    <w:rsid w:val="00EC504F"/>
    <w:rsid w:val="00EC51E0"/>
    <w:rsid w:val="00EC5238"/>
    <w:rsid w:val="00EC5AE8"/>
    <w:rsid w:val="00EC5B24"/>
    <w:rsid w:val="00EC6C3B"/>
    <w:rsid w:val="00ED0C01"/>
    <w:rsid w:val="00ED0D57"/>
    <w:rsid w:val="00ED1AE1"/>
    <w:rsid w:val="00ED265E"/>
    <w:rsid w:val="00ED283F"/>
    <w:rsid w:val="00ED2C73"/>
    <w:rsid w:val="00ED3F7E"/>
    <w:rsid w:val="00ED5CE9"/>
    <w:rsid w:val="00ED6032"/>
    <w:rsid w:val="00ED6587"/>
    <w:rsid w:val="00ED6E4A"/>
    <w:rsid w:val="00ED7227"/>
    <w:rsid w:val="00ED72B6"/>
    <w:rsid w:val="00ED73AD"/>
    <w:rsid w:val="00ED761E"/>
    <w:rsid w:val="00ED7924"/>
    <w:rsid w:val="00EE058C"/>
    <w:rsid w:val="00EE07CF"/>
    <w:rsid w:val="00EE09A4"/>
    <w:rsid w:val="00EE1066"/>
    <w:rsid w:val="00EE207B"/>
    <w:rsid w:val="00EE2C9E"/>
    <w:rsid w:val="00EE3124"/>
    <w:rsid w:val="00EE348A"/>
    <w:rsid w:val="00EE3D78"/>
    <w:rsid w:val="00EE3E3C"/>
    <w:rsid w:val="00EE46AF"/>
    <w:rsid w:val="00EE4CE1"/>
    <w:rsid w:val="00EE545F"/>
    <w:rsid w:val="00EE583E"/>
    <w:rsid w:val="00EE65BE"/>
    <w:rsid w:val="00EE691B"/>
    <w:rsid w:val="00EE6A42"/>
    <w:rsid w:val="00EE6BE2"/>
    <w:rsid w:val="00EE6C6C"/>
    <w:rsid w:val="00EE6D02"/>
    <w:rsid w:val="00EE7782"/>
    <w:rsid w:val="00EE7F3E"/>
    <w:rsid w:val="00EF0E27"/>
    <w:rsid w:val="00EF118A"/>
    <w:rsid w:val="00EF1EC2"/>
    <w:rsid w:val="00EF25E0"/>
    <w:rsid w:val="00EF31A1"/>
    <w:rsid w:val="00EF3362"/>
    <w:rsid w:val="00EF381F"/>
    <w:rsid w:val="00EF3CE2"/>
    <w:rsid w:val="00EF4655"/>
    <w:rsid w:val="00EF493C"/>
    <w:rsid w:val="00EF5513"/>
    <w:rsid w:val="00EF66BF"/>
    <w:rsid w:val="00EF6EBF"/>
    <w:rsid w:val="00EF7493"/>
    <w:rsid w:val="00EF7EAE"/>
    <w:rsid w:val="00F01071"/>
    <w:rsid w:val="00F02109"/>
    <w:rsid w:val="00F024B6"/>
    <w:rsid w:val="00F02A37"/>
    <w:rsid w:val="00F02A80"/>
    <w:rsid w:val="00F038E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85B"/>
    <w:rsid w:val="00F11F4F"/>
    <w:rsid w:val="00F120BE"/>
    <w:rsid w:val="00F1265A"/>
    <w:rsid w:val="00F13A2A"/>
    <w:rsid w:val="00F14B90"/>
    <w:rsid w:val="00F155B2"/>
    <w:rsid w:val="00F156AB"/>
    <w:rsid w:val="00F15E45"/>
    <w:rsid w:val="00F16A2B"/>
    <w:rsid w:val="00F2057D"/>
    <w:rsid w:val="00F20DE0"/>
    <w:rsid w:val="00F210D0"/>
    <w:rsid w:val="00F21902"/>
    <w:rsid w:val="00F21CF9"/>
    <w:rsid w:val="00F22B61"/>
    <w:rsid w:val="00F22C66"/>
    <w:rsid w:val="00F235A0"/>
    <w:rsid w:val="00F236BF"/>
    <w:rsid w:val="00F23A74"/>
    <w:rsid w:val="00F245E2"/>
    <w:rsid w:val="00F24B5D"/>
    <w:rsid w:val="00F24C98"/>
    <w:rsid w:val="00F2501D"/>
    <w:rsid w:val="00F269B9"/>
    <w:rsid w:val="00F26CA5"/>
    <w:rsid w:val="00F26EB3"/>
    <w:rsid w:val="00F27103"/>
    <w:rsid w:val="00F2740D"/>
    <w:rsid w:val="00F27873"/>
    <w:rsid w:val="00F279B5"/>
    <w:rsid w:val="00F27A37"/>
    <w:rsid w:val="00F3044A"/>
    <w:rsid w:val="00F3075C"/>
    <w:rsid w:val="00F307F2"/>
    <w:rsid w:val="00F316C5"/>
    <w:rsid w:val="00F32B40"/>
    <w:rsid w:val="00F332D1"/>
    <w:rsid w:val="00F33501"/>
    <w:rsid w:val="00F3377D"/>
    <w:rsid w:val="00F337B4"/>
    <w:rsid w:val="00F343AF"/>
    <w:rsid w:val="00F3454C"/>
    <w:rsid w:val="00F347A3"/>
    <w:rsid w:val="00F356B3"/>
    <w:rsid w:val="00F35DD3"/>
    <w:rsid w:val="00F364E1"/>
    <w:rsid w:val="00F3650A"/>
    <w:rsid w:val="00F36A38"/>
    <w:rsid w:val="00F36CD3"/>
    <w:rsid w:val="00F36E76"/>
    <w:rsid w:val="00F37382"/>
    <w:rsid w:val="00F40676"/>
    <w:rsid w:val="00F409AB"/>
    <w:rsid w:val="00F40D6E"/>
    <w:rsid w:val="00F41888"/>
    <w:rsid w:val="00F41E6A"/>
    <w:rsid w:val="00F425A9"/>
    <w:rsid w:val="00F4390E"/>
    <w:rsid w:val="00F43C1D"/>
    <w:rsid w:val="00F43EA4"/>
    <w:rsid w:val="00F44A43"/>
    <w:rsid w:val="00F4687C"/>
    <w:rsid w:val="00F46888"/>
    <w:rsid w:val="00F50667"/>
    <w:rsid w:val="00F5163D"/>
    <w:rsid w:val="00F5164F"/>
    <w:rsid w:val="00F52CEA"/>
    <w:rsid w:val="00F52EF7"/>
    <w:rsid w:val="00F533FD"/>
    <w:rsid w:val="00F550E3"/>
    <w:rsid w:val="00F552A7"/>
    <w:rsid w:val="00F5693E"/>
    <w:rsid w:val="00F56D63"/>
    <w:rsid w:val="00F579F0"/>
    <w:rsid w:val="00F609CA"/>
    <w:rsid w:val="00F61080"/>
    <w:rsid w:val="00F6193A"/>
    <w:rsid w:val="00F61B9E"/>
    <w:rsid w:val="00F62A4B"/>
    <w:rsid w:val="00F62E47"/>
    <w:rsid w:val="00F6351E"/>
    <w:rsid w:val="00F636C8"/>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2DB"/>
    <w:rsid w:val="00F7365C"/>
    <w:rsid w:val="00F73C23"/>
    <w:rsid w:val="00F74769"/>
    <w:rsid w:val="00F7502F"/>
    <w:rsid w:val="00F758C7"/>
    <w:rsid w:val="00F75C73"/>
    <w:rsid w:val="00F76BA9"/>
    <w:rsid w:val="00F7752A"/>
    <w:rsid w:val="00F77825"/>
    <w:rsid w:val="00F77F78"/>
    <w:rsid w:val="00F82004"/>
    <w:rsid w:val="00F84667"/>
    <w:rsid w:val="00F84709"/>
    <w:rsid w:val="00F85585"/>
    <w:rsid w:val="00F85B96"/>
    <w:rsid w:val="00F85E75"/>
    <w:rsid w:val="00F8633B"/>
    <w:rsid w:val="00F86410"/>
    <w:rsid w:val="00F86AF0"/>
    <w:rsid w:val="00F86B35"/>
    <w:rsid w:val="00F87366"/>
    <w:rsid w:val="00F87612"/>
    <w:rsid w:val="00F87C34"/>
    <w:rsid w:val="00F87F9E"/>
    <w:rsid w:val="00F900D8"/>
    <w:rsid w:val="00F90C07"/>
    <w:rsid w:val="00F913A2"/>
    <w:rsid w:val="00F913FB"/>
    <w:rsid w:val="00F91ABA"/>
    <w:rsid w:val="00F91D72"/>
    <w:rsid w:val="00F92A4C"/>
    <w:rsid w:val="00F92A67"/>
    <w:rsid w:val="00F94586"/>
    <w:rsid w:val="00F94BDC"/>
    <w:rsid w:val="00F96A5E"/>
    <w:rsid w:val="00F96B82"/>
    <w:rsid w:val="00F96C34"/>
    <w:rsid w:val="00F96CD1"/>
    <w:rsid w:val="00F96E81"/>
    <w:rsid w:val="00FA0A46"/>
    <w:rsid w:val="00FA19DD"/>
    <w:rsid w:val="00FA3262"/>
    <w:rsid w:val="00FA3BF8"/>
    <w:rsid w:val="00FA43A6"/>
    <w:rsid w:val="00FA4490"/>
    <w:rsid w:val="00FA44BD"/>
    <w:rsid w:val="00FA4766"/>
    <w:rsid w:val="00FA4B92"/>
    <w:rsid w:val="00FA4C60"/>
    <w:rsid w:val="00FA6EBD"/>
    <w:rsid w:val="00FA7459"/>
    <w:rsid w:val="00FA793D"/>
    <w:rsid w:val="00FA7A68"/>
    <w:rsid w:val="00FA7CDB"/>
    <w:rsid w:val="00FA7EBC"/>
    <w:rsid w:val="00FB0D0A"/>
    <w:rsid w:val="00FB0DC5"/>
    <w:rsid w:val="00FB0F91"/>
    <w:rsid w:val="00FB1301"/>
    <w:rsid w:val="00FB1512"/>
    <w:rsid w:val="00FB15A7"/>
    <w:rsid w:val="00FB1B30"/>
    <w:rsid w:val="00FB2438"/>
    <w:rsid w:val="00FB2B76"/>
    <w:rsid w:val="00FB3D24"/>
    <w:rsid w:val="00FB5CC2"/>
    <w:rsid w:val="00FB5F2E"/>
    <w:rsid w:val="00FB6BE9"/>
    <w:rsid w:val="00FB77C6"/>
    <w:rsid w:val="00FB7B9E"/>
    <w:rsid w:val="00FC0519"/>
    <w:rsid w:val="00FC0A6A"/>
    <w:rsid w:val="00FC146C"/>
    <w:rsid w:val="00FC1DF8"/>
    <w:rsid w:val="00FC2498"/>
    <w:rsid w:val="00FC2583"/>
    <w:rsid w:val="00FC2873"/>
    <w:rsid w:val="00FC2994"/>
    <w:rsid w:val="00FC324A"/>
    <w:rsid w:val="00FC36B8"/>
    <w:rsid w:val="00FC3E50"/>
    <w:rsid w:val="00FC4527"/>
    <w:rsid w:val="00FC47F4"/>
    <w:rsid w:val="00FC4862"/>
    <w:rsid w:val="00FC4E5C"/>
    <w:rsid w:val="00FC5691"/>
    <w:rsid w:val="00FC6521"/>
    <w:rsid w:val="00FC6604"/>
    <w:rsid w:val="00FC7443"/>
    <w:rsid w:val="00FD03F3"/>
    <w:rsid w:val="00FD07EA"/>
    <w:rsid w:val="00FD0FA7"/>
    <w:rsid w:val="00FD0FD1"/>
    <w:rsid w:val="00FD1959"/>
    <w:rsid w:val="00FD1F81"/>
    <w:rsid w:val="00FD249C"/>
    <w:rsid w:val="00FD2724"/>
    <w:rsid w:val="00FD2C89"/>
    <w:rsid w:val="00FD3BE9"/>
    <w:rsid w:val="00FD41CD"/>
    <w:rsid w:val="00FD47C8"/>
    <w:rsid w:val="00FD5058"/>
    <w:rsid w:val="00FD59E8"/>
    <w:rsid w:val="00FD5A46"/>
    <w:rsid w:val="00FD5E1D"/>
    <w:rsid w:val="00FD66CC"/>
    <w:rsid w:val="00FD6A80"/>
    <w:rsid w:val="00FD6D0A"/>
    <w:rsid w:val="00FD71B0"/>
    <w:rsid w:val="00FD7B3D"/>
    <w:rsid w:val="00FE0D2B"/>
    <w:rsid w:val="00FE11FD"/>
    <w:rsid w:val="00FE19A8"/>
    <w:rsid w:val="00FE1FCA"/>
    <w:rsid w:val="00FE28AD"/>
    <w:rsid w:val="00FE3525"/>
    <w:rsid w:val="00FE352C"/>
    <w:rsid w:val="00FE36A7"/>
    <w:rsid w:val="00FE4364"/>
    <w:rsid w:val="00FE54C2"/>
    <w:rsid w:val="00FE58E2"/>
    <w:rsid w:val="00FE63A9"/>
    <w:rsid w:val="00FE6E13"/>
    <w:rsid w:val="00FE6FAB"/>
    <w:rsid w:val="00FE7342"/>
    <w:rsid w:val="00FE774C"/>
    <w:rsid w:val="00FE776B"/>
    <w:rsid w:val="00FF0DFD"/>
    <w:rsid w:val="00FF15BB"/>
    <w:rsid w:val="00FF18B1"/>
    <w:rsid w:val="00FF1C82"/>
    <w:rsid w:val="00FF2A2E"/>
    <w:rsid w:val="00FF2B16"/>
    <w:rsid w:val="00FF2F5F"/>
    <w:rsid w:val="00FF3426"/>
    <w:rsid w:val="00FF4B34"/>
    <w:rsid w:val="00FF4C70"/>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913412"/>
    <w:rPr>
      <w:rFonts w:ascii="Tahoma" w:hAnsi="Tahoma"/>
      <w:sz w:val="16"/>
      <w:szCs w:val="16"/>
    </w:rPr>
  </w:style>
  <w:style w:type="character" w:customStyle="1" w:styleId="ad">
    <w:name w:val="Текст выноски Знак"/>
    <w:link w:val="ac"/>
    <w:uiPriority w:val="99"/>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1"/>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uiPriority w:val="99"/>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uiPriority w:val="99"/>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7">
    <w:name w:val="Normal"/>
    <w:aliases w:val="Мой"/>
    <w:qFormat/>
    <w:rsid w:val="002A1395"/>
    <w:rPr>
      <w:rFonts w:ascii="Times New Roman" w:hAnsi="Times New Roman"/>
      <w:sz w:val="22"/>
      <w:szCs w:val="22"/>
      <w:lang w:eastAsia="en-US"/>
    </w:rPr>
  </w:style>
  <w:style w:type="paragraph" w:styleId="11">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7"/>
    <w:next w:val="a7"/>
    <w:link w:val="13"/>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7"/>
    <w:next w:val="a7"/>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
    <w:basedOn w:val="a7"/>
    <w:next w:val="a7"/>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7"/>
    <w:next w:val="a7"/>
    <w:link w:val="40"/>
    <w:qFormat/>
    <w:rsid w:val="0024584B"/>
    <w:pPr>
      <w:keepNext/>
      <w:ind w:left="57" w:right="57"/>
      <w:jc w:val="center"/>
      <w:outlineLvl w:val="3"/>
    </w:pPr>
    <w:rPr>
      <w:rFonts w:eastAsia="Times New Roman"/>
      <w:color w:val="000000"/>
      <w:sz w:val="28"/>
      <w:szCs w:val="28"/>
    </w:rPr>
  </w:style>
  <w:style w:type="paragraph" w:styleId="5">
    <w:name w:val="heading 5"/>
    <w:basedOn w:val="a7"/>
    <w:next w:val="a7"/>
    <w:link w:val="50"/>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7"/>
    <w:next w:val="a7"/>
    <w:link w:val="60"/>
    <w:qFormat/>
    <w:rsid w:val="00A71BC1"/>
    <w:pPr>
      <w:keepNext/>
      <w:jc w:val="both"/>
      <w:outlineLvl w:val="5"/>
    </w:pPr>
    <w:rPr>
      <w:rFonts w:eastAsia="Times New Roman"/>
      <w:b/>
      <w:sz w:val="24"/>
      <w:szCs w:val="20"/>
    </w:rPr>
  </w:style>
  <w:style w:type="paragraph" w:styleId="7">
    <w:name w:val="heading 7"/>
    <w:basedOn w:val="a7"/>
    <w:next w:val="a7"/>
    <w:link w:val="70"/>
    <w:qFormat/>
    <w:rsid w:val="00A71BC1"/>
    <w:pPr>
      <w:keepNext/>
      <w:jc w:val="both"/>
      <w:outlineLvl w:val="6"/>
    </w:pPr>
    <w:rPr>
      <w:rFonts w:eastAsia="Times New Roman"/>
      <w:sz w:val="24"/>
      <w:szCs w:val="20"/>
    </w:rPr>
  </w:style>
  <w:style w:type="paragraph" w:styleId="8">
    <w:name w:val="heading 8"/>
    <w:basedOn w:val="a7"/>
    <w:next w:val="a7"/>
    <w:link w:val="80"/>
    <w:qFormat/>
    <w:rsid w:val="00A71BC1"/>
    <w:pPr>
      <w:keepNext/>
      <w:outlineLvl w:val="7"/>
    </w:pPr>
    <w:rPr>
      <w:rFonts w:eastAsia="Times New Roman"/>
      <w:sz w:val="24"/>
      <w:szCs w:val="20"/>
    </w:rPr>
  </w:style>
  <w:style w:type="paragraph" w:styleId="9">
    <w:name w:val="heading 9"/>
    <w:basedOn w:val="a7"/>
    <w:next w:val="a7"/>
    <w:link w:val="90"/>
    <w:qFormat/>
    <w:rsid w:val="00A71BC1"/>
    <w:pPr>
      <w:keepNext/>
      <w:outlineLvl w:val="8"/>
    </w:pPr>
    <w:rPr>
      <w:rFonts w:eastAsia="Times New Roman"/>
      <w:b/>
      <w:sz w:val="24"/>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basedOn w:val="a9"/>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7"/>
    <w:link w:val="ad"/>
    <w:uiPriority w:val="99"/>
    <w:unhideWhenUsed/>
    <w:rsid w:val="00913412"/>
    <w:rPr>
      <w:rFonts w:ascii="Tahoma" w:hAnsi="Tahoma"/>
      <w:sz w:val="16"/>
      <w:szCs w:val="16"/>
    </w:rPr>
  </w:style>
  <w:style w:type="character" w:customStyle="1" w:styleId="ad">
    <w:name w:val="Текст выноски Знак"/>
    <w:link w:val="ac"/>
    <w:uiPriority w:val="99"/>
    <w:rsid w:val="00913412"/>
    <w:rPr>
      <w:rFonts w:ascii="Tahoma" w:hAnsi="Tahoma" w:cs="Tahoma"/>
      <w:sz w:val="16"/>
      <w:szCs w:val="16"/>
      <w:lang w:eastAsia="en-US"/>
    </w:rPr>
  </w:style>
  <w:style w:type="paragraph" w:styleId="ae">
    <w:name w:val="header"/>
    <w:aliases w:val="ВерхКолонтитул, Знак1, Знак5"/>
    <w:basedOn w:val="a7"/>
    <w:link w:val="af"/>
    <w:unhideWhenUsed/>
    <w:rsid w:val="005310A9"/>
    <w:pPr>
      <w:tabs>
        <w:tab w:val="center" w:pos="4677"/>
        <w:tab w:val="right" w:pos="9355"/>
      </w:tabs>
    </w:pPr>
  </w:style>
  <w:style w:type="character" w:customStyle="1" w:styleId="af">
    <w:name w:val="Верхний колонтитул Знак"/>
    <w:aliases w:val="ВерхКолонтитул Знак, Знак1 Знак, Знак5 Знак"/>
    <w:link w:val="ae"/>
    <w:rsid w:val="005310A9"/>
    <w:rPr>
      <w:rFonts w:ascii="Times New Roman" w:hAnsi="Times New Roman"/>
      <w:sz w:val="22"/>
      <w:szCs w:val="22"/>
      <w:lang w:eastAsia="en-US"/>
    </w:rPr>
  </w:style>
  <w:style w:type="paragraph" w:styleId="af0">
    <w:name w:val="footer"/>
    <w:basedOn w:val="a7"/>
    <w:link w:val="af1"/>
    <w:unhideWhenUsed/>
    <w:rsid w:val="005310A9"/>
    <w:pPr>
      <w:tabs>
        <w:tab w:val="center" w:pos="4677"/>
        <w:tab w:val="right" w:pos="9355"/>
      </w:tabs>
    </w:pPr>
  </w:style>
  <w:style w:type="character" w:customStyle="1" w:styleId="af1">
    <w:name w:val="Нижний колонтитул Знак"/>
    <w:link w:val="af0"/>
    <w:rsid w:val="005310A9"/>
    <w:rPr>
      <w:rFonts w:ascii="Times New Roman" w:hAnsi="Times New Roman"/>
      <w:sz w:val="22"/>
      <w:szCs w:val="22"/>
      <w:lang w:eastAsia="en-US"/>
    </w:rPr>
  </w:style>
  <w:style w:type="character" w:styleId="af2">
    <w:name w:val="Hyperlink"/>
    <w:unhideWhenUsed/>
    <w:rsid w:val="00351857"/>
    <w:rPr>
      <w:color w:val="0000FF"/>
      <w:u w:val="single"/>
    </w:rPr>
  </w:style>
  <w:style w:type="paragraph" w:styleId="af3">
    <w:name w:val="Body Text"/>
    <w:aliases w:val="bt,Основной текст отчета,Body Text Char"/>
    <w:basedOn w:val="a7"/>
    <w:link w:val="af4"/>
    <w:qFormat/>
    <w:rsid w:val="00C034CC"/>
    <w:pPr>
      <w:tabs>
        <w:tab w:val="left" w:pos="3060"/>
      </w:tabs>
      <w:jc w:val="both"/>
    </w:pPr>
    <w:rPr>
      <w:rFonts w:eastAsia="Times New Roman"/>
      <w:sz w:val="28"/>
      <w:szCs w:val="20"/>
    </w:rPr>
  </w:style>
  <w:style w:type="character" w:customStyle="1" w:styleId="af4">
    <w:name w:val="Основной текст Знак"/>
    <w:aliases w:val="bt Знак1,Основной текст отчета Знак1,Body Text Char Знак1"/>
    <w:link w:val="af3"/>
    <w:rsid w:val="00C034CC"/>
    <w:rPr>
      <w:rFonts w:ascii="Times New Roman" w:eastAsia="Times New Roman" w:hAnsi="Times New Roman"/>
      <w:sz w:val="28"/>
    </w:rPr>
  </w:style>
  <w:style w:type="paragraph" w:styleId="32">
    <w:name w:val="Body Text Indent 3"/>
    <w:basedOn w:val="a7"/>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3">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1"/>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rsid w:val="0024584B"/>
    <w:rPr>
      <w:rFonts w:ascii="Times New Roman" w:eastAsia="Times New Roman" w:hAnsi="Times New Roman"/>
      <w:color w:val="000000"/>
      <w:sz w:val="28"/>
      <w:szCs w:val="28"/>
    </w:rPr>
  </w:style>
  <w:style w:type="character" w:customStyle="1" w:styleId="50">
    <w:name w:val="Заголовок 5 Знак"/>
    <w:link w:val="5"/>
    <w:rsid w:val="0024584B"/>
    <w:rPr>
      <w:rFonts w:ascii="Cambria" w:eastAsia="Times New Roman" w:hAnsi="Cambria"/>
      <w:color w:val="243F60"/>
      <w:sz w:val="24"/>
      <w:szCs w:val="24"/>
    </w:rPr>
  </w:style>
  <w:style w:type="paragraph" w:customStyle="1" w:styleId="af5">
    <w:name w:val="подпись к объекту"/>
    <w:basedOn w:val="a7"/>
    <w:next w:val="a7"/>
    <w:rsid w:val="0024584B"/>
    <w:pPr>
      <w:tabs>
        <w:tab w:val="left" w:pos="3060"/>
      </w:tabs>
      <w:spacing w:line="240" w:lineRule="atLeast"/>
      <w:jc w:val="center"/>
    </w:pPr>
    <w:rPr>
      <w:rFonts w:eastAsia="Times New Roman"/>
      <w:b/>
      <w:caps/>
      <w:sz w:val="28"/>
      <w:szCs w:val="20"/>
      <w:lang w:eastAsia="ru-RU"/>
    </w:rPr>
  </w:style>
  <w:style w:type="paragraph" w:styleId="af6">
    <w:name w:val="Body Text Indent"/>
    <w:aliases w:val="Основной текст 1,Нумерованный список !!,Надин стиль"/>
    <w:basedOn w:val="a7"/>
    <w:link w:val="af7"/>
    <w:rsid w:val="0024584B"/>
    <w:pPr>
      <w:spacing w:after="120"/>
      <w:ind w:left="283"/>
    </w:pPr>
    <w:rPr>
      <w:rFonts w:eastAsia="Times New Roman"/>
      <w:sz w:val="20"/>
      <w:szCs w:val="20"/>
    </w:rPr>
  </w:style>
  <w:style w:type="character" w:customStyle="1" w:styleId="af7">
    <w:name w:val="Основной текст с отступом Знак"/>
    <w:aliases w:val="Основной текст 1 Знак1,Нумерованный список !! Знак1,Надин стиль Знак"/>
    <w:link w:val="af6"/>
    <w:rsid w:val="0024584B"/>
    <w:rPr>
      <w:rFonts w:ascii="Times New Roman" w:eastAsia="Times New Roman" w:hAnsi="Times New Roman"/>
    </w:rPr>
  </w:style>
  <w:style w:type="paragraph" w:styleId="22">
    <w:name w:val="Body Text 2"/>
    <w:basedOn w:val="a7"/>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4">
    <w:name w:val="Нет списка1"/>
    <w:next w:val="aa"/>
    <w:semiHidden/>
    <w:unhideWhenUsed/>
    <w:rsid w:val="0024584B"/>
  </w:style>
  <w:style w:type="paragraph" w:customStyle="1" w:styleId="af8">
    <w:name w:val="Знак Знак Знак Знак Знак Знак Знак"/>
    <w:basedOn w:val="a7"/>
    <w:rsid w:val="0024584B"/>
    <w:pPr>
      <w:spacing w:before="100" w:beforeAutospacing="1" w:after="100" w:afterAutospacing="1"/>
      <w:jc w:val="both"/>
    </w:pPr>
    <w:rPr>
      <w:rFonts w:ascii="Tahoma" w:eastAsia="Times New Roman" w:hAnsi="Tahoma"/>
      <w:sz w:val="20"/>
      <w:szCs w:val="20"/>
      <w:lang w:val="en-US"/>
    </w:rPr>
  </w:style>
  <w:style w:type="paragraph" w:styleId="af9">
    <w:name w:val="List Paragraph"/>
    <w:aliases w:val="ПАРАГРАФ"/>
    <w:basedOn w:val="a7"/>
    <w:link w:val="afa"/>
    <w:qFormat/>
    <w:rsid w:val="0024584B"/>
    <w:pPr>
      <w:ind w:left="720"/>
      <w:contextualSpacing/>
    </w:pPr>
    <w:rPr>
      <w:rFonts w:eastAsia="Times New Roman"/>
      <w:sz w:val="24"/>
      <w:szCs w:val="24"/>
      <w:lang w:eastAsia="ru-RU"/>
    </w:rPr>
  </w:style>
  <w:style w:type="paragraph" w:customStyle="1" w:styleId="ConsPlusNormal">
    <w:name w:val="ConsPlusNormal"/>
    <w:link w:val="ConsPlusNormal0"/>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5">
    <w:name w:val="Без интервала1"/>
    <w:rsid w:val="0024584B"/>
    <w:rPr>
      <w:rFonts w:eastAsia="Times New Roman"/>
      <w:sz w:val="22"/>
      <w:szCs w:val="22"/>
      <w:lang w:eastAsia="en-US"/>
    </w:rPr>
  </w:style>
  <w:style w:type="paragraph" w:customStyle="1" w:styleId="16">
    <w:name w:val="Обычный1"/>
    <w:aliases w:val="!Обычный текст документа"/>
    <w:rsid w:val="0024584B"/>
    <w:pPr>
      <w:ind w:firstLine="567"/>
      <w:jc w:val="both"/>
    </w:pPr>
    <w:rPr>
      <w:rFonts w:ascii="Arial" w:eastAsia="Times New Roman" w:hAnsi="Arial"/>
      <w:sz w:val="24"/>
      <w:szCs w:val="24"/>
    </w:rPr>
  </w:style>
  <w:style w:type="table" w:customStyle="1" w:styleId="17">
    <w:name w:val="Сетка таблицы1"/>
    <w:basedOn w:val="a9"/>
    <w:next w:val="ab"/>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7"/>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rsid w:val="0024584B"/>
    <w:pPr>
      <w:widowControl w:val="0"/>
      <w:autoSpaceDE w:val="0"/>
      <w:autoSpaceDN w:val="0"/>
      <w:adjustRightInd w:val="0"/>
    </w:pPr>
    <w:rPr>
      <w:rFonts w:ascii="Arial" w:eastAsia="Times New Roman" w:hAnsi="Arial" w:cs="Arial"/>
      <w:b/>
      <w:bCs/>
    </w:rPr>
  </w:style>
  <w:style w:type="paragraph" w:customStyle="1" w:styleId="18">
    <w:name w:val="1 Обычный"/>
    <w:basedOn w:val="a7"/>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rsid w:val="00A71BC1"/>
    <w:rPr>
      <w:rFonts w:ascii="Times New Roman" w:eastAsia="Times New Roman" w:hAnsi="Times New Roman"/>
      <w:b/>
      <w:sz w:val="24"/>
    </w:rPr>
  </w:style>
  <w:style w:type="paragraph" w:styleId="afb">
    <w:name w:val="Title"/>
    <w:basedOn w:val="a7"/>
    <w:link w:val="afc"/>
    <w:qFormat/>
    <w:rsid w:val="00A71BC1"/>
    <w:pPr>
      <w:ind w:firstLine="284"/>
      <w:jc w:val="center"/>
    </w:pPr>
    <w:rPr>
      <w:rFonts w:eastAsia="Times New Roman"/>
      <w:b/>
      <w:sz w:val="28"/>
      <w:szCs w:val="20"/>
    </w:rPr>
  </w:style>
  <w:style w:type="character" w:customStyle="1" w:styleId="afc">
    <w:name w:val="Название Знак"/>
    <w:link w:val="afb"/>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7"/>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d">
    <w:name w:val="Document Map"/>
    <w:basedOn w:val="a7"/>
    <w:link w:val="afe"/>
    <w:rsid w:val="00A71BC1"/>
    <w:pPr>
      <w:shd w:val="clear" w:color="auto" w:fill="000080"/>
    </w:pPr>
    <w:rPr>
      <w:rFonts w:ascii="Tahoma" w:eastAsia="Times New Roman" w:hAnsi="Tahoma"/>
      <w:sz w:val="20"/>
      <w:szCs w:val="20"/>
    </w:rPr>
  </w:style>
  <w:style w:type="character" w:customStyle="1" w:styleId="afe">
    <w:name w:val="Схема документа Знак"/>
    <w:link w:val="afd"/>
    <w:rsid w:val="00A71BC1"/>
    <w:rPr>
      <w:rFonts w:ascii="Tahoma" w:eastAsia="Times New Roman" w:hAnsi="Tahoma" w:cs="Tahoma"/>
      <w:shd w:val="clear" w:color="auto" w:fill="000080"/>
    </w:rPr>
  </w:style>
  <w:style w:type="paragraph" w:styleId="34">
    <w:name w:val="Body Text 3"/>
    <w:basedOn w:val="a7"/>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7"/>
    <w:link w:val="aff0"/>
    <w:qFormat/>
    <w:rsid w:val="00A71BC1"/>
    <w:pPr>
      <w:spacing w:before="100" w:beforeAutospacing="1" w:after="100" w:afterAutospacing="1"/>
    </w:pPr>
    <w:rPr>
      <w:rFonts w:eastAsia="Times New Roman"/>
      <w:sz w:val="24"/>
      <w:szCs w:val="24"/>
    </w:rPr>
  </w:style>
  <w:style w:type="paragraph" w:customStyle="1" w:styleId="aff1">
    <w:name w:val="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7"/>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2">
    <w:name w:val="Знак Знак Знак Знак Знак Знак Знак Знак"/>
    <w:basedOn w:val="a7"/>
    <w:rsid w:val="00A71BC1"/>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character" w:styleId="aff4">
    <w:name w:val="page number"/>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aff5">
    <w:name w:val="Знак Знак Знак Знак Знак"/>
    <w:basedOn w:val="a7"/>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6">
    <w:name w:val="List"/>
    <w:basedOn w:val="af3"/>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aff7">
    <w:name w:val="Заголовок"/>
    <w:basedOn w:val="a7"/>
    <w:next w:val="af3"/>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9">
    <w:name w:val="Название1"/>
    <w:basedOn w:val="a7"/>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a">
    <w:name w:val="Указатель1"/>
    <w:basedOn w:val="a7"/>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7"/>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8">
    <w:name w:val="Содержимое таблицы"/>
    <w:basedOn w:val="a7"/>
    <w:rsid w:val="00A71BC1"/>
    <w:pPr>
      <w:suppressLineNumbers/>
      <w:ind w:firstLine="539"/>
      <w:jc w:val="both"/>
    </w:pPr>
    <w:rPr>
      <w:rFonts w:eastAsia="Lucida Sans Unicode" w:cs="Tahoma"/>
      <w:color w:val="000000"/>
      <w:sz w:val="24"/>
      <w:szCs w:val="24"/>
      <w:lang w:val="en-US" w:bidi="en-US"/>
    </w:rPr>
  </w:style>
  <w:style w:type="paragraph" w:customStyle="1" w:styleId="aff9">
    <w:name w:val="Заголовок таблицы"/>
    <w:basedOn w:val="aff8"/>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b">
    <w:name w:val="Основной шрифт абзаца1"/>
    <w:rsid w:val="00A71BC1"/>
  </w:style>
  <w:style w:type="character" w:customStyle="1" w:styleId="affa">
    <w:name w:val="Символ нумерации"/>
    <w:rsid w:val="00A71BC1"/>
  </w:style>
  <w:style w:type="character" w:customStyle="1" w:styleId="26">
    <w:name w:val="Основной шрифт абзаца2"/>
    <w:rsid w:val="00A71BC1"/>
  </w:style>
  <w:style w:type="paragraph" w:customStyle="1" w:styleId="affb">
    <w:name w:val="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c">
    <w:name w:val="Знак Знак1 Знак Знак Знак Знак Знак Знак Знак Знак Знак Знак Знак Знак Знак Знак"/>
    <w:basedOn w:val="a7"/>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c">
    <w:name w:val="Основной текст_"/>
    <w:link w:val="1d"/>
    <w:locked/>
    <w:rsid w:val="00FA19DD"/>
    <w:rPr>
      <w:sz w:val="25"/>
      <w:szCs w:val="25"/>
      <w:shd w:val="clear" w:color="auto" w:fill="FFFFFF"/>
    </w:rPr>
  </w:style>
  <w:style w:type="paragraph" w:customStyle="1" w:styleId="1d">
    <w:name w:val="Основной текст1"/>
    <w:basedOn w:val="a7"/>
    <w:link w:val="affc"/>
    <w:rsid w:val="00FA19DD"/>
    <w:pPr>
      <w:shd w:val="clear" w:color="auto" w:fill="FFFFFF"/>
      <w:spacing w:after="420" w:line="0" w:lineRule="atLeast"/>
    </w:pPr>
    <w:rPr>
      <w:rFonts w:ascii="Calibri" w:hAnsi="Calibri"/>
      <w:sz w:val="25"/>
      <w:szCs w:val="25"/>
    </w:rPr>
  </w:style>
  <w:style w:type="paragraph" w:styleId="affd">
    <w:name w:val="No Spacing"/>
    <w:basedOn w:val="a7"/>
    <w:link w:val="affe"/>
    <w:uiPriority w:val="1"/>
    <w:qFormat/>
    <w:rsid w:val="00FA19DD"/>
    <w:rPr>
      <w:rFonts w:ascii="Calibri" w:eastAsia="Times New Roman" w:hAnsi="Calibri"/>
    </w:rPr>
  </w:style>
  <w:style w:type="character" w:customStyle="1" w:styleId="affe">
    <w:name w:val="Без интервала Знак"/>
    <w:link w:val="affd"/>
    <w:uiPriority w:val="99"/>
    <w:rsid w:val="00FA19DD"/>
    <w:rPr>
      <w:rFonts w:eastAsia="Times New Roman" w:cs="Calibri"/>
      <w:sz w:val="22"/>
      <w:szCs w:val="22"/>
      <w:lang w:eastAsia="en-US"/>
    </w:rPr>
  </w:style>
  <w:style w:type="character" w:customStyle="1" w:styleId="aff0">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rsid w:val="00FA19DD"/>
    <w:rPr>
      <w:rFonts w:ascii="Wingdings" w:hAnsi="Wingdings" w:cs="Wingdings"/>
    </w:rPr>
  </w:style>
  <w:style w:type="character" w:customStyle="1" w:styleId="WW8Num12z0">
    <w:name w:val="WW8Num12z0"/>
    <w:rsid w:val="00FA19DD"/>
    <w:rPr>
      <w:b/>
      <w:sz w:val="28"/>
    </w:rPr>
  </w:style>
  <w:style w:type="character" w:customStyle="1" w:styleId="WW8Num19z0">
    <w:name w:val="WW8Num19z0"/>
    <w:rsid w:val="00FA19DD"/>
    <w:rPr>
      <w:b/>
      <w:sz w:val="28"/>
    </w:rPr>
  </w:style>
  <w:style w:type="character" w:customStyle="1" w:styleId="WW8Num25z1">
    <w:name w:val="WW8Num25z1"/>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0">
    <w:name w:val="FollowedHyperlink"/>
    <w:uiPriority w:val="99"/>
    <w:rsid w:val="00FA19DD"/>
    <w:rPr>
      <w:color w:val="800080"/>
      <w:u w:val="single"/>
    </w:rPr>
  </w:style>
  <w:style w:type="character" w:customStyle="1" w:styleId="afff1">
    <w:name w:val="Центр Знак"/>
    <w:rsid w:val="00FA19DD"/>
    <w:rPr>
      <w:sz w:val="28"/>
      <w:lang w:val="ru-RU" w:bidi="ar-SA"/>
    </w:rPr>
  </w:style>
  <w:style w:type="character" w:customStyle="1" w:styleId="afff2">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e">
    <w:name w:val="Знак Знак1"/>
    <w:aliases w:val="Подзаголовок Знак1"/>
    <w:uiPriority w:val="99"/>
    <w:rsid w:val="00FA19DD"/>
    <w:rPr>
      <w:rFonts w:ascii="Times New Roman CYR" w:hAnsi="Times New Roman CYR" w:cs="Times New Roman CYR"/>
    </w:rPr>
  </w:style>
  <w:style w:type="character" w:styleId="afff3">
    <w:name w:val="Strong"/>
    <w:qFormat/>
    <w:rsid w:val="00FA19DD"/>
    <w:rPr>
      <w:b/>
      <w:bCs/>
    </w:rPr>
  </w:style>
  <w:style w:type="paragraph" w:styleId="afff4">
    <w:name w:val="caption"/>
    <w:aliases w:val="Таблица - Название объекта,!! Object Novogor !!,Caption Char,Caption Char1 Char1 Char Char,Caption Char Char2 Char1 Char Char,Caption Char Char Char1 Char Char Char,Знак13"/>
    <w:basedOn w:val="a7"/>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7"/>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7"/>
    <w:rsid w:val="00FA19DD"/>
    <w:pPr>
      <w:suppressLineNumbers/>
      <w:suppressAutoHyphens/>
    </w:pPr>
    <w:rPr>
      <w:rFonts w:ascii="Times New Roman CYR" w:eastAsia="Times New Roman" w:hAnsi="Times New Roman CYR" w:cs="Mangal"/>
      <w:sz w:val="20"/>
      <w:szCs w:val="20"/>
      <w:lang w:eastAsia="zh-CN"/>
    </w:rPr>
  </w:style>
  <w:style w:type="paragraph" w:customStyle="1" w:styleId="1f">
    <w:name w:val="Название объекта1"/>
    <w:basedOn w:val="a7"/>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7"/>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7"/>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0">
    <w:name w:val="Знак Знак1 Знак Знак Знак Знак"/>
    <w:basedOn w:val="a7"/>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7"/>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7"/>
    <w:rsid w:val="00FA19DD"/>
    <w:pPr>
      <w:suppressAutoHyphens/>
      <w:ind w:firstLine="720"/>
      <w:jc w:val="both"/>
    </w:pPr>
    <w:rPr>
      <w:rFonts w:eastAsia="Times New Roman"/>
      <w:sz w:val="24"/>
      <w:szCs w:val="20"/>
      <w:lang w:eastAsia="zh-CN"/>
    </w:rPr>
  </w:style>
  <w:style w:type="paragraph" w:customStyle="1" w:styleId="afff5">
    <w:name w:val="Центр"/>
    <w:basedOn w:val="a7"/>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7"/>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7"/>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7"/>
    <w:rsid w:val="00FA19DD"/>
    <w:pPr>
      <w:suppressAutoHyphens/>
      <w:spacing w:before="280" w:after="280"/>
    </w:pPr>
    <w:rPr>
      <w:rFonts w:eastAsia="Times New Roman"/>
      <w:sz w:val="24"/>
      <w:szCs w:val="24"/>
      <w:lang w:eastAsia="zh-CN"/>
    </w:rPr>
  </w:style>
  <w:style w:type="paragraph" w:customStyle="1" w:styleId="1f1">
    <w:name w:val="Схема документа1"/>
    <w:basedOn w:val="a7"/>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7"/>
    <w:next w:val="af3"/>
    <w:rsid w:val="00FA19DD"/>
    <w:pPr>
      <w:suppressAutoHyphens/>
      <w:ind w:left="-567"/>
      <w:jc w:val="center"/>
    </w:pPr>
    <w:rPr>
      <w:rFonts w:eastAsia="Times New Roman"/>
      <w:sz w:val="28"/>
      <w:szCs w:val="20"/>
      <w:lang w:eastAsia="zh-CN"/>
    </w:rPr>
  </w:style>
  <w:style w:type="paragraph" w:customStyle="1" w:styleId="211">
    <w:name w:val="Основной текст 21"/>
    <w:basedOn w:val="a7"/>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7"/>
    <w:uiPriority w:val="99"/>
    <w:rsid w:val="00FA19DD"/>
    <w:pPr>
      <w:suppressAutoHyphens/>
      <w:spacing w:after="120"/>
    </w:pPr>
    <w:rPr>
      <w:rFonts w:eastAsia="Times New Roman"/>
      <w:sz w:val="16"/>
      <w:szCs w:val="16"/>
      <w:lang w:eastAsia="zh-CN"/>
    </w:rPr>
  </w:style>
  <w:style w:type="paragraph" w:customStyle="1" w:styleId="313">
    <w:name w:val="Список 31"/>
    <w:basedOn w:val="a7"/>
    <w:rsid w:val="00FA19DD"/>
    <w:pPr>
      <w:suppressAutoHyphens/>
      <w:ind w:left="849" w:hanging="283"/>
    </w:pPr>
    <w:rPr>
      <w:rFonts w:eastAsia="Times New Roman"/>
      <w:sz w:val="24"/>
      <w:szCs w:val="24"/>
      <w:lang w:eastAsia="zh-CN"/>
    </w:rPr>
  </w:style>
  <w:style w:type="paragraph" w:customStyle="1" w:styleId="afff6">
    <w:name w:val="Содержимое врезки"/>
    <w:basedOn w:val="af3"/>
    <w:rsid w:val="00FA19DD"/>
    <w:pPr>
      <w:tabs>
        <w:tab w:val="clear" w:pos="3060"/>
      </w:tabs>
      <w:suppressAutoHyphens/>
    </w:pPr>
    <w:rPr>
      <w:sz w:val="24"/>
      <w:lang w:eastAsia="zh-CN"/>
    </w:rPr>
  </w:style>
  <w:style w:type="paragraph" w:customStyle="1" w:styleId="ConsPlusDocList2">
    <w:name w:val="ConsPlusDocList2"/>
    <w:next w:val="a7"/>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7"/>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7"/>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7"/>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7"/>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7"/>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7"/>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7"/>
    <w:link w:val="41"/>
    <w:rsid w:val="00F87F9E"/>
    <w:pPr>
      <w:shd w:val="clear" w:color="auto" w:fill="FFFFFF"/>
      <w:spacing w:before="240" w:line="274" w:lineRule="exact"/>
      <w:jc w:val="both"/>
    </w:pPr>
    <w:rPr>
      <w:rFonts w:ascii="Calibri" w:hAnsi="Calibri"/>
      <w:sz w:val="21"/>
      <w:szCs w:val="21"/>
    </w:rPr>
  </w:style>
  <w:style w:type="character" w:styleId="afff7">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8">
    <w:name w:val="Маркеры списка"/>
    <w:rsid w:val="00F87F9E"/>
    <w:rPr>
      <w:rFonts w:ascii="OpenSymbol" w:eastAsia="OpenSymbol" w:hAnsi="OpenSymbol" w:cs="OpenSymbol"/>
    </w:rPr>
  </w:style>
  <w:style w:type="paragraph" w:customStyle="1" w:styleId="43">
    <w:name w:val="Указатель4"/>
    <w:basedOn w:val="a7"/>
    <w:rsid w:val="00F87F9E"/>
    <w:pPr>
      <w:suppressLineNumbers/>
    </w:pPr>
    <w:rPr>
      <w:rFonts w:eastAsia="Times New Roman" w:cs="Mangal"/>
      <w:sz w:val="24"/>
      <w:szCs w:val="24"/>
      <w:lang w:eastAsia="zh-CN"/>
    </w:rPr>
  </w:style>
  <w:style w:type="paragraph" w:customStyle="1" w:styleId="38">
    <w:name w:val="Название3"/>
    <w:basedOn w:val="a7"/>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7"/>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7"/>
    <w:rsid w:val="00F87F9E"/>
    <w:pPr>
      <w:spacing w:before="280" w:after="280"/>
    </w:pPr>
    <w:rPr>
      <w:rFonts w:eastAsia="SimSun"/>
      <w:sz w:val="24"/>
      <w:szCs w:val="24"/>
      <w:lang w:eastAsia="zh-CN"/>
    </w:rPr>
  </w:style>
  <w:style w:type="paragraph" w:customStyle="1" w:styleId="afff9">
    <w:name w:val="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a">
    <w:name w:val="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1f2">
    <w:name w:val="Знак Знак Знак Знак Знак Знак Знак Знак Знак1"/>
    <w:basedOn w:val="a7"/>
    <w:rsid w:val="00F87F9E"/>
    <w:pPr>
      <w:spacing w:after="160" w:line="240" w:lineRule="exact"/>
    </w:pPr>
    <w:rPr>
      <w:rFonts w:ascii="Verdana" w:eastAsia="Times New Roman" w:hAnsi="Verdana" w:cs="Verdana"/>
      <w:sz w:val="20"/>
      <w:szCs w:val="20"/>
      <w:lang w:val="en-US" w:eastAsia="zh-CN"/>
    </w:rPr>
  </w:style>
  <w:style w:type="paragraph" w:customStyle="1" w:styleId="afffb">
    <w:name w:val="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7"/>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afffc">
    <w:name w:val="Знак Знак Знак Знак Знак Знак Знак Знак Знак Знак Знак Знак Знак Знак Знак Знак Знак Знак Знак"/>
    <w:basedOn w:val="a7"/>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7"/>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uiPriority w:val="99"/>
    <w:locked/>
    <w:rsid w:val="00C458EF"/>
    <w:rPr>
      <w:b/>
      <w:bCs/>
      <w:sz w:val="22"/>
      <w:szCs w:val="22"/>
      <w:shd w:val="clear" w:color="auto" w:fill="FFFFFF"/>
    </w:rPr>
  </w:style>
  <w:style w:type="character" w:customStyle="1" w:styleId="1f3">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1">
    <w:name w:val="Основной текст (2)"/>
    <w:basedOn w:val="a7"/>
    <w:link w:val="2f0"/>
    <w:uiPriority w:val="99"/>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7"/>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d">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4">
    <w:name w:val="Заголовок №1_"/>
    <w:link w:val="1f5"/>
    <w:rsid w:val="007E2D5E"/>
    <w:rPr>
      <w:sz w:val="27"/>
      <w:szCs w:val="27"/>
      <w:shd w:val="clear" w:color="auto" w:fill="FFFFFF"/>
    </w:rPr>
  </w:style>
  <w:style w:type="paragraph" w:customStyle="1" w:styleId="1f5">
    <w:name w:val="Заголовок №1"/>
    <w:basedOn w:val="a7"/>
    <w:link w:val="1f4"/>
    <w:rsid w:val="007E2D5E"/>
    <w:pPr>
      <w:shd w:val="clear" w:color="auto" w:fill="FFFFFF"/>
      <w:spacing w:after="600" w:line="326" w:lineRule="exact"/>
      <w:jc w:val="center"/>
      <w:outlineLvl w:val="0"/>
    </w:pPr>
    <w:rPr>
      <w:rFonts w:ascii="Calibri" w:hAnsi="Calibri"/>
      <w:sz w:val="27"/>
      <w:szCs w:val="27"/>
    </w:rPr>
  </w:style>
  <w:style w:type="paragraph" w:customStyle="1" w:styleId="1f6">
    <w:name w:val="Основной текст с отступом.Основной текст 1.Нумерованный список !!.Надин стиль"/>
    <w:basedOn w:val="a7"/>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7"/>
    <w:rsid w:val="00AE6079"/>
    <w:pPr>
      <w:suppressAutoHyphens/>
    </w:pPr>
    <w:rPr>
      <w:rFonts w:eastAsia="Times New Roman"/>
      <w:b/>
      <w:bCs/>
      <w:sz w:val="28"/>
      <w:szCs w:val="28"/>
      <w:lang w:eastAsia="ar-SA"/>
    </w:rPr>
  </w:style>
  <w:style w:type="paragraph" w:styleId="afffe">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7"/>
    <w:link w:val="affff"/>
    <w:rsid w:val="00AE6079"/>
    <w:rPr>
      <w:rFonts w:eastAsia="Times New Roman"/>
      <w:sz w:val="20"/>
      <w:szCs w:val="20"/>
    </w:rPr>
  </w:style>
  <w:style w:type="character" w:customStyle="1" w:styleId="affff">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e"/>
    <w:rsid w:val="00AE6079"/>
    <w:rPr>
      <w:rFonts w:ascii="Times New Roman" w:eastAsia="Times New Roman" w:hAnsi="Times New Roman"/>
    </w:rPr>
  </w:style>
  <w:style w:type="character" w:styleId="affff0">
    <w:name w:val="footnote reference"/>
    <w:aliases w:val="Знак сноски 1,Знак сноски-FN,Ciae niinee-FN"/>
    <w:rsid w:val="00AE6079"/>
    <w:rPr>
      <w:vertAlign w:val="superscript"/>
    </w:rPr>
  </w:style>
  <w:style w:type="paragraph" w:customStyle="1" w:styleId="affff1">
    <w:name w:val="Знак Знак Знак Знак"/>
    <w:basedOn w:val="a7"/>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7"/>
    <w:rsid w:val="00AE6079"/>
    <w:pPr>
      <w:suppressAutoHyphens/>
      <w:spacing w:after="120"/>
      <w:ind w:firstLine="709"/>
      <w:jc w:val="both"/>
    </w:pPr>
    <w:rPr>
      <w:rFonts w:ascii="Arial" w:eastAsia="Times New Roman" w:hAnsi="Arial" w:cs="Arial"/>
      <w:sz w:val="26"/>
      <w:szCs w:val="24"/>
      <w:lang w:eastAsia="ar-SA"/>
    </w:rPr>
  </w:style>
  <w:style w:type="character" w:customStyle="1" w:styleId="1f7">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2">
    <w:name w:val="Гипертекстовая ссылка"/>
    <w:rsid w:val="00AE6079"/>
    <w:rPr>
      <w:color w:val="008000"/>
    </w:rPr>
  </w:style>
  <w:style w:type="paragraph" w:styleId="affff3">
    <w:name w:val="Subtitle"/>
    <w:basedOn w:val="a7"/>
    <w:link w:val="affff4"/>
    <w:qFormat/>
    <w:rsid w:val="00AE6079"/>
    <w:pPr>
      <w:spacing w:after="60"/>
      <w:jc w:val="center"/>
      <w:outlineLvl w:val="1"/>
    </w:pPr>
    <w:rPr>
      <w:rFonts w:ascii="Arial" w:eastAsia="Times New Roman" w:hAnsi="Arial"/>
      <w:sz w:val="24"/>
      <w:szCs w:val="24"/>
    </w:rPr>
  </w:style>
  <w:style w:type="character" w:customStyle="1" w:styleId="affff4">
    <w:name w:val="Подзаголовок Знак"/>
    <w:link w:val="affff3"/>
    <w:rsid w:val="00AE6079"/>
    <w:rPr>
      <w:rFonts w:ascii="Arial" w:eastAsia="Times New Roman" w:hAnsi="Arial" w:cs="Arial"/>
      <w:sz w:val="24"/>
      <w:szCs w:val="24"/>
    </w:rPr>
  </w:style>
  <w:style w:type="paragraph" w:customStyle="1" w:styleId="1f8">
    <w:name w:val="Список маркированный 1"/>
    <w:basedOn w:val="a7"/>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7"/>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7"/>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7"/>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7"/>
    <w:link w:val="affff5"/>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6">
    <w:name w:val="TOC Heading"/>
    <w:basedOn w:val="11"/>
    <w:next w:val="a7"/>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9">
    <w:name w:val="toc 1"/>
    <w:basedOn w:val="a7"/>
    <w:next w:val="a7"/>
    <w:autoRedefine/>
    <w:uiPriority w:val="99"/>
    <w:rsid w:val="00AE6079"/>
    <w:rPr>
      <w:rFonts w:eastAsia="Times New Roman"/>
      <w:sz w:val="24"/>
      <w:szCs w:val="24"/>
      <w:lang w:eastAsia="ru-RU"/>
    </w:rPr>
  </w:style>
  <w:style w:type="paragraph" w:styleId="2f3">
    <w:name w:val="toc 2"/>
    <w:basedOn w:val="a7"/>
    <w:next w:val="a7"/>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7"/>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7">
    <w:name w:val="отчет"/>
    <w:basedOn w:val="a7"/>
    <w:link w:val="affff8"/>
    <w:qFormat/>
    <w:rsid w:val="00AE6079"/>
    <w:pPr>
      <w:spacing w:line="276" w:lineRule="auto"/>
      <w:ind w:firstLine="709"/>
      <w:jc w:val="both"/>
    </w:pPr>
    <w:rPr>
      <w:rFonts w:eastAsia="Times New Roman"/>
      <w:sz w:val="28"/>
    </w:rPr>
  </w:style>
  <w:style w:type="character" w:customStyle="1" w:styleId="affff8">
    <w:name w:val="отчет Знак"/>
    <w:link w:val="affff7"/>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9">
    <w:name w:val="Табличный"/>
    <w:basedOn w:val="a7"/>
    <w:link w:val="affffa"/>
    <w:uiPriority w:val="99"/>
    <w:rsid w:val="00AE6079"/>
    <w:pPr>
      <w:jc w:val="center"/>
    </w:pPr>
    <w:rPr>
      <w:rFonts w:eastAsia="Times New Roman"/>
      <w:sz w:val="24"/>
      <w:szCs w:val="24"/>
    </w:rPr>
  </w:style>
  <w:style w:type="character" w:customStyle="1" w:styleId="affffa">
    <w:name w:val="Табличный Знак"/>
    <w:link w:val="affff9"/>
    <w:rsid w:val="00AE6079"/>
    <w:rPr>
      <w:rFonts w:ascii="Times New Roman" w:eastAsia="Times New Roman" w:hAnsi="Times New Roman"/>
      <w:sz w:val="24"/>
      <w:szCs w:val="24"/>
    </w:rPr>
  </w:style>
  <w:style w:type="paragraph" w:customStyle="1" w:styleId="2f4">
    <w:name w:val="Знак2"/>
    <w:basedOn w:val="a7"/>
    <w:rsid w:val="00AE6079"/>
    <w:pPr>
      <w:spacing w:after="160" w:line="240" w:lineRule="exact"/>
      <w:jc w:val="both"/>
    </w:pPr>
    <w:rPr>
      <w:rFonts w:ascii="Verdana" w:eastAsia="Times New Roman" w:hAnsi="Verdana"/>
      <w:sz w:val="24"/>
      <w:szCs w:val="24"/>
      <w:lang w:val="en-US"/>
    </w:rPr>
  </w:style>
  <w:style w:type="paragraph" w:customStyle="1" w:styleId="affffb">
    <w:name w:val="Таблица"/>
    <w:basedOn w:val="a7"/>
    <w:uiPriority w:val="99"/>
    <w:rsid w:val="00AE6079"/>
    <w:rPr>
      <w:rFonts w:eastAsia="Times New Roman"/>
      <w:sz w:val="28"/>
      <w:szCs w:val="28"/>
      <w:lang w:eastAsia="ru-RU"/>
    </w:rPr>
  </w:style>
  <w:style w:type="character" w:customStyle="1" w:styleId="1fa">
    <w:name w:val="Название Знак1"/>
    <w:uiPriority w:val="10"/>
    <w:rsid w:val="00AE6079"/>
    <w:rPr>
      <w:b/>
      <w:bCs/>
      <w:sz w:val="24"/>
      <w:szCs w:val="24"/>
      <w:lang w:val="ru-RU" w:eastAsia="ru-RU" w:bidi="ar-SA"/>
    </w:rPr>
  </w:style>
  <w:style w:type="paragraph" w:customStyle="1" w:styleId="1fb">
    <w:name w:val="Знак1 Знак Знак Знак"/>
    <w:basedOn w:val="a7"/>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7"/>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7"/>
    <w:link w:val="S"/>
    <w:autoRedefine/>
    <w:uiPriority w:val="99"/>
    <w:qFormat/>
    <w:rsid w:val="00AE6079"/>
    <w:pPr>
      <w:spacing w:line="276" w:lineRule="auto"/>
      <w:ind w:firstLine="709"/>
      <w:jc w:val="both"/>
    </w:pPr>
    <w:rPr>
      <w:rFonts w:ascii="Calibri" w:hAnsi="Calibri"/>
      <w:sz w:val="26"/>
      <w:szCs w:val="26"/>
    </w:rPr>
  </w:style>
  <w:style w:type="paragraph" w:customStyle="1" w:styleId="affffc">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7"/>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c">
    <w:name w:val="Знак1 Знак"/>
    <w:basedOn w:val="a7"/>
    <w:rsid w:val="00393592"/>
    <w:pPr>
      <w:spacing w:after="160" w:line="240" w:lineRule="exact"/>
      <w:jc w:val="both"/>
    </w:pPr>
    <w:rPr>
      <w:rFonts w:eastAsia="Times New Roman"/>
      <w:sz w:val="24"/>
      <w:szCs w:val="24"/>
      <w:lang w:val="en-US"/>
    </w:rPr>
  </w:style>
  <w:style w:type="paragraph" w:customStyle="1" w:styleId="1fd">
    <w:name w:val="Абзац списка1"/>
    <w:basedOn w:val="a7"/>
    <w:uiPriority w:val="99"/>
    <w:rsid w:val="00393592"/>
    <w:pPr>
      <w:spacing w:after="200" w:line="276" w:lineRule="auto"/>
      <w:ind w:left="720"/>
    </w:pPr>
    <w:rPr>
      <w:rFonts w:ascii="Calibri" w:hAnsi="Calibri" w:cs="Calibri"/>
    </w:rPr>
  </w:style>
  <w:style w:type="paragraph" w:customStyle="1" w:styleId="3a">
    <w:name w:val="Основной текст3"/>
    <w:basedOn w:val="a7"/>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7"/>
    <w:uiPriority w:val="99"/>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d">
    <w:name w:val="Знак Знак Знак Знак Знак Знак"/>
    <w:basedOn w:val="a7"/>
    <w:rsid w:val="00393592"/>
    <w:pPr>
      <w:spacing w:before="100" w:beforeAutospacing="1" w:after="100" w:afterAutospacing="1"/>
      <w:jc w:val="both"/>
    </w:pPr>
    <w:rPr>
      <w:rFonts w:ascii="Tahoma" w:eastAsia="Times New Roman" w:hAnsi="Tahoma"/>
      <w:sz w:val="20"/>
      <w:szCs w:val="20"/>
      <w:lang w:val="en-US"/>
    </w:rPr>
  </w:style>
  <w:style w:type="paragraph" w:styleId="affffe">
    <w:name w:val="endnote text"/>
    <w:basedOn w:val="a7"/>
    <w:link w:val="afffff"/>
    <w:rsid w:val="00393592"/>
    <w:rPr>
      <w:rFonts w:eastAsia="Times New Roman"/>
      <w:sz w:val="20"/>
      <w:szCs w:val="20"/>
    </w:rPr>
  </w:style>
  <w:style w:type="character" w:customStyle="1" w:styleId="afffff">
    <w:name w:val="Текст концевой сноски Знак"/>
    <w:link w:val="affffe"/>
    <w:rsid w:val="00393592"/>
    <w:rPr>
      <w:rFonts w:ascii="Times New Roman" w:eastAsia="Times New Roman" w:hAnsi="Times New Roman"/>
    </w:rPr>
  </w:style>
  <w:style w:type="paragraph" w:customStyle="1" w:styleId="CharChar1CharChar1CharChar">
    <w:name w:val="Char Char Знак Знак1 Char Char1 Знак Знак Char Char"/>
    <w:basedOn w:val="a7"/>
    <w:rsid w:val="00393592"/>
    <w:pPr>
      <w:spacing w:before="100" w:beforeAutospacing="1" w:after="100" w:afterAutospacing="1"/>
    </w:pPr>
    <w:rPr>
      <w:rFonts w:ascii="Tahoma" w:eastAsia="Times New Roman" w:hAnsi="Tahoma"/>
      <w:sz w:val="20"/>
      <w:szCs w:val="20"/>
      <w:lang w:val="en-US"/>
    </w:rPr>
  </w:style>
  <w:style w:type="paragraph" w:customStyle="1" w:styleId="1fe">
    <w:name w:val="Текст выноски1"/>
    <w:basedOn w:val="a7"/>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7"/>
    <w:uiPriority w:val="99"/>
    <w:rsid w:val="00393592"/>
    <w:pPr>
      <w:spacing w:before="100" w:beforeAutospacing="1" w:after="100" w:afterAutospacing="1"/>
    </w:pPr>
    <w:rPr>
      <w:rFonts w:eastAsia="Times New Roman"/>
      <w:sz w:val="26"/>
      <w:szCs w:val="26"/>
      <w:lang w:eastAsia="ru-RU"/>
    </w:rPr>
  </w:style>
  <w:style w:type="paragraph" w:customStyle="1" w:styleId="xl66">
    <w:name w:val="xl66"/>
    <w:basedOn w:val="a7"/>
    <w:uiPriority w:val="99"/>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7"/>
    <w:uiPriority w:val="99"/>
    <w:rsid w:val="00393592"/>
    <w:pPr>
      <w:spacing w:before="100" w:beforeAutospacing="1" w:after="100" w:afterAutospacing="1"/>
    </w:pPr>
    <w:rPr>
      <w:rFonts w:eastAsia="Times New Roman"/>
      <w:sz w:val="24"/>
      <w:szCs w:val="24"/>
      <w:lang w:eastAsia="ru-RU"/>
    </w:rPr>
  </w:style>
  <w:style w:type="paragraph" w:customStyle="1" w:styleId="xl75">
    <w:name w:val="xl75"/>
    <w:basedOn w:val="a7"/>
    <w:uiPriority w:val="99"/>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7"/>
    <w:uiPriority w:val="99"/>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7"/>
    <w:uiPriority w:val="99"/>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7"/>
    <w:uiPriority w:val="99"/>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7"/>
    <w:uiPriority w:val="99"/>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7"/>
    <w:uiPriority w:val="99"/>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7"/>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7"/>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7"/>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7"/>
    <w:rsid w:val="00393592"/>
    <w:pPr>
      <w:spacing w:before="100" w:beforeAutospacing="1" w:after="100" w:afterAutospacing="1"/>
    </w:pPr>
    <w:rPr>
      <w:rFonts w:eastAsia="Times New Roman"/>
      <w:sz w:val="26"/>
      <w:szCs w:val="26"/>
      <w:lang w:eastAsia="ru-RU"/>
    </w:rPr>
  </w:style>
  <w:style w:type="paragraph" w:customStyle="1" w:styleId="xl105">
    <w:name w:val="xl105"/>
    <w:basedOn w:val="a7"/>
    <w:rsid w:val="00393592"/>
    <w:pPr>
      <w:spacing w:before="100" w:beforeAutospacing="1" w:after="100" w:afterAutospacing="1"/>
      <w:jc w:val="center"/>
    </w:pPr>
    <w:rPr>
      <w:rFonts w:eastAsia="Times New Roman"/>
      <w:b/>
      <w:bCs/>
      <w:lang w:eastAsia="ru-RU"/>
    </w:rPr>
  </w:style>
  <w:style w:type="paragraph" w:customStyle="1" w:styleId="xl106">
    <w:name w:val="xl106"/>
    <w:basedOn w:val="a7"/>
    <w:rsid w:val="00393592"/>
    <w:pPr>
      <w:spacing w:before="100" w:beforeAutospacing="1" w:after="100" w:afterAutospacing="1"/>
    </w:pPr>
    <w:rPr>
      <w:rFonts w:eastAsia="Times New Roman"/>
      <w:lang w:eastAsia="ru-RU"/>
    </w:rPr>
  </w:style>
  <w:style w:type="paragraph" w:customStyle="1" w:styleId="xl107">
    <w:name w:val="xl107"/>
    <w:basedOn w:val="a7"/>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7"/>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7"/>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7"/>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7"/>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7"/>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7"/>
    <w:uiPriority w:val="99"/>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7"/>
    <w:uiPriority w:val="99"/>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7"/>
    <w:uiPriority w:val="99"/>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7"/>
    <w:uiPriority w:val="99"/>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7"/>
    <w:uiPriority w:val="99"/>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7"/>
    <w:uiPriority w:val="99"/>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7"/>
    <w:uiPriority w:val="99"/>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7"/>
    <w:uiPriority w:val="99"/>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7"/>
    <w:uiPriority w:val="99"/>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7"/>
    <w:uiPriority w:val="99"/>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7"/>
    <w:uiPriority w:val="99"/>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7"/>
    <w:uiPriority w:val="99"/>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7"/>
    <w:uiPriority w:val="99"/>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7"/>
    <w:uiPriority w:val="99"/>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7"/>
    <w:uiPriority w:val="99"/>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7"/>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7"/>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7"/>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7"/>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7"/>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7"/>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7"/>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7"/>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7"/>
    <w:rsid w:val="00393592"/>
    <w:pPr>
      <w:spacing w:before="100" w:beforeAutospacing="1" w:after="100" w:afterAutospacing="1"/>
    </w:pPr>
    <w:rPr>
      <w:rFonts w:eastAsia="Times New Roman"/>
      <w:sz w:val="24"/>
      <w:szCs w:val="24"/>
      <w:lang w:eastAsia="ru-RU"/>
    </w:rPr>
  </w:style>
  <w:style w:type="paragraph" w:customStyle="1" w:styleId="xl178">
    <w:name w:val="xl17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7"/>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7"/>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7"/>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7"/>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7"/>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7"/>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7"/>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7"/>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7"/>
    <w:rsid w:val="00393592"/>
    <w:pPr>
      <w:spacing w:before="100" w:beforeAutospacing="1" w:after="100" w:afterAutospacing="1"/>
    </w:pPr>
    <w:rPr>
      <w:rFonts w:eastAsia="Times New Roman"/>
      <w:sz w:val="24"/>
      <w:szCs w:val="24"/>
      <w:lang w:eastAsia="ru-RU"/>
    </w:rPr>
  </w:style>
  <w:style w:type="paragraph" w:customStyle="1" w:styleId="xl199">
    <w:name w:val="xl199"/>
    <w:basedOn w:val="a7"/>
    <w:rsid w:val="00393592"/>
    <w:pPr>
      <w:spacing w:before="100" w:beforeAutospacing="1" w:after="100" w:afterAutospacing="1"/>
    </w:pPr>
    <w:rPr>
      <w:rFonts w:eastAsia="Times New Roman"/>
      <w:lang w:eastAsia="ru-RU"/>
    </w:rPr>
  </w:style>
  <w:style w:type="paragraph" w:customStyle="1" w:styleId="xl200">
    <w:name w:val="xl200"/>
    <w:basedOn w:val="a7"/>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7"/>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7"/>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7"/>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7"/>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7"/>
    <w:rsid w:val="00393592"/>
    <w:pPr>
      <w:spacing w:before="100" w:beforeAutospacing="1" w:after="100" w:afterAutospacing="1"/>
      <w:jc w:val="right"/>
    </w:pPr>
    <w:rPr>
      <w:rFonts w:eastAsia="Times New Roman"/>
      <w:lang w:eastAsia="ru-RU"/>
    </w:rPr>
  </w:style>
  <w:style w:type="paragraph" w:customStyle="1" w:styleId="xl207">
    <w:name w:val="xl207"/>
    <w:basedOn w:val="a7"/>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7"/>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7"/>
    <w:rsid w:val="00393592"/>
    <w:pPr>
      <w:spacing w:before="100" w:beforeAutospacing="1" w:after="100" w:afterAutospacing="1"/>
    </w:pPr>
    <w:rPr>
      <w:rFonts w:eastAsia="Times New Roman"/>
      <w:lang w:eastAsia="ru-RU"/>
    </w:rPr>
  </w:style>
  <w:style w:type="paragraph" w:customStyle="1" w:styleId="xl210">
    <w:name w:val="xl210"/>
    <w:basedOn w:val="a7"/>
    <w:rsid w:val="00393592"/>
    <w:pPr>
      <w:spacing w:before="100" w:beforeAutospacing="1" w:after="100" w:afterAutospacing="1"/>
    </w:pPr>
    <w:rPr>
      <w:rFonts w:eastAsia="Times New Roman"/>
      <w:lang w:eastAsia="ru-RU"/>
    </w:rPr>
  </w:style>
  <w:style w:type="paragraph" w:customStyle="1" w:styleId="xl211">
    <w:name w:val="xl211"/>
    <w:basedOn w:val="a7"/>
    <w:rsid w:val="00393592"/>
    <w:pPr>
      <w:spacing w:before="100" w:beforeAutospacing="1" w:after="100" w:afterAutospacing="1"/>
    </w:pPr>
    <w:rPr>
      <w:rFonts w:eastAsia="Times New Roman"/>
      <w:lang w:eastAsia="ru-RU"/>
    </w:rPr>
  </w:style>
  <w:style w:type="paragraph" w:customStyle="1" w:styleId="xl212">
    <w:name w:val="xl212"/>
    <w:basedOn w:val="a7"/>
    <w:rsid w:val="00393592"/>
    <w:pPr>
      <w:spacing w:before="100" w:beforeAutospacing="1" w:after="100" w:afterAutospacing="1"/>
    </w:pPr>
    <w:rPr>
      <w:rFonts w:eastAsia="Times New Roman"/>
      <w:lang w:eastAsia="ru-RU"/>
    </w:rPr>
  </w:style>
  <w:style w:type="paragraph" w:customStyle="1" w:styleId="xl213">
    <w:name w:val="xl213"/>
    <w:basedOn w:val="a7"/>
    <w:rsid w:val="00393592"/>
    <w:pPr>
      <w:spacing w:before="100" w:beforeAutospacing="1" w:after="100" w:afterAutospacing="1"/>
    </w:pPr>
    <w:rPr>
      <w:rFonts w:eastAsia="Times New Roman"/>
      <w:sz w:val="26"/>
      <w:szCs w:val="26"/>
      <w:lang w:eastAsia="ru-RU"/>
    </w:rPr>
  </w:style>
  <w:style w:type="paragraph" w:customStyle="1" w:styleId="xl214">
    <w:name w:val="xl214"/>
    <w:basedOn w:val="a7"/>
    <w:rsid w:val="00393592"/>
    <w:pPr>
      <w:spacing w:before="100" w:beforeAutospacing="1" w:after="100" w:afterAutospacing="1"/>
    </w:pPr>
    <w:rPr>
      <w:rFonts w:eastAsia="Times New Roman"/>
      <w:sz w:val="26"/>
      <w:szCs w:val="26"/>
      <w:lang w:eastAsia="ru-RU"/>
    </w:rPr>
  </w:style>
  <w:style w:type="paragraph" w:customStyle="1" w:styleId="xl215">
    <w:name w:val="xl21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7"/>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7"/>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7"/>
    <w:rsid w:val="00393592"/>
    <w:pPr>
      <w:spacing w:before="100" w:beforeAutospacing="1" w:after="100" w:afterAutospacing="1"/>
    </w:pPr>
    <w:rPr>
      <w:rFonts w:eastAsia="Times New Roman"/>
      <w:sz w:val="24"/>
      <w:szCs w:val="24"/>
      <w:lang w:eastAsia="ru-RU"/>
    </w:rPr>
  </w:style>
  <w:style w:type="paragraph" w:customStyle="1" w:styleId="xl225">
    <w:name w:val="xl22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7"/>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7"/>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7"/>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7"/>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7"/>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7"/>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7"/>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7"/>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7"/>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7"/>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7"/>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7"/>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7"/>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7"/>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7"/>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7"/>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7"/>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7"/>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7"/>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7"/>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7"/>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7"/>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7"/>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7"/>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7"/>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7"/>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7"/>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7"/>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7"/>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7"/>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7"/>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7"/>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7"/>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7"/>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7"/>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7"/>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7"/>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7"/>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7"/>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7"/>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7"/>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7"/>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7"/>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7"/>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7"/>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7"/>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7"/>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7"/>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7"/>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7"/>
    <w:rsid w:val="00BF3EED"/>
    <w:pPr>
      <w:spacing w:before="100" w:beforeAutospacing="1" w:after="100" w:afterAutospacing="1"/>
    </w:pPr>
    <w:rPr>
      <w:rFonts w:eastAsia="Times New Roman"/>
      <w:sz w:val="24"/>
      <w:szCs w:val="24"/>
      <w:lang w:eastAsia="ru-RU"/>
    </w:rPr>
  </w:style>
  <w:style w:type="paragraph" w:customStyle="1" w:styleId="xl307">
    <w:name w:val="xl30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7"/>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7"/>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7"/>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7"/>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7"/>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7"/>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7"/>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7"/>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7"/>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7"/>
    <w:rsid w:val="00BF3EED"/>
    <w:pPr>
      <w:spacing w:before="100" w:beforeAutospacing="1" w:after="100" w:afterAutospacing="1"/>
      <w:jc w:val="right"/>
    </w:pPr>
    <w:rPr>
      <w:rFonts w:eastAsia="Times New Roman"/>
      <w:lang w:eastAsia="ru-RU"/>
    </w:rPr>
  </w:style>
  <w:style w:type="paragraph" w:customStyle="1" w:styleId="xl322">
    <w:name w:val="xl322"/>
    <w:basedOn w:val="a7"/>
    <w:rsid w:val="00BF3EED"/>
    <w:pPr>
      <w:spacing w:before="100" w:beforeAutospacing="1" w:after="100" w:afterAutospacing="1"/>
      <w:jc w:val="right"/>
    </w:pPr>
    <w:rPr>
      <w:rFonts w:eastAsia="Times New Roman"/>
      <w:lang w:eastAsia="ru-RU"/>
    </w:rPr>
  </w:style>
  <w:style w:type="paragraph" w:customStyle="1" w:styleId="xl323">
    <w:name w:val="xl323"/>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7"/>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7"/>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7"/>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7"/>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7"/>
    <w:rsid w:val="00BF3EED"/>
    <w:pPr>
      <w:spacing w:before="100" w:beforeAutospacing="1" w:after="100" w:afterAutospacing="1"/>
      <w:jc w:val="right"/>
    </w:pPr>
    <w:rPr>
      <w:rFonts w:eastAsia="Times New Roman"/>
      <w:lang w:eastAsia="ru-RU"/>
    </w:rPr>
  </w:style>
  <w:style w:type="paragraph" w:customStyle="1" w:styleId="xl329">
    <w:name w:val="xl329"/>
    <w:basedOn w:val="a7"/>
    <w:rsid w:val="00BF3EED"/>
    <w:pPr>
      <w:spacing w:before="100" w:beforeAutospacing="1" w:after="100" w:afterAutospacing="1"/>
      <w:jc w:val="right"/>
    </w:pPr>
    <w:rPr>
      <w:rFonts w:eastAsia="Times New Roman"/>
      <w:lang w:eastAsia="ru-RU"/>
    </w:rPr>
  </w:style>
  <w:style w:type="paragraph" w:customStyle="1" w:styleId="afffff0">
    <w:name w:val="Прижатый влево"/>
    <w:basedOn w:val="a7"/>
    <w:next w:val="a7"/>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1">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7"/>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2">
    <w:name w:val="Plain Text"/>
    <w:basedOn w:val="a7"/>
    <w:link w:val="afffff3"/>
    <w:rsid w:val="00794F1D"/>
    <w:rPr>
      <w:rFonts w:ascii="Courier New" w:eastAsia="Times New Roman" w:hAnsi="Courier New"/>
      <w:sz w:val="20"/>
      <w:szCs w:val="20"/>
    </w:rPr>
  </w:style>
  <w:style w:type="character" w:customStyle="1" w:styleId="afffff3">
    <w:name w:val="Текст Знак"/>
    <w:link w:val="afffff2"/>
    <w:rsid w:val="00794F1D"/>
    <w:rPr>
      <w:rFonts w:ascii="Courier New" w:eastAsia="Times New Roman" w:hAnsi="Courier New" w:cs="Courier New"/>
    </w:rPr>
  </w:style>
  <w:style w:type="paragraph" w:customStyle="1" w:styleId="1ff">
    <w:name w:val="Стиль1"/>
    <w:basedOn w:val="a7"/>
    <w:next w:val="52"/>
    <w:link w:val="1ff0"/>
    <w:autoRedefine/>
    <w:rsid w:val="00794F1D"/>
    <w:pPr>
      <w:ind w:left="360"/>
      <w:jc w:val="both"/>
    </w:pPr>
    <w:rPr>
      <w:rFonts w:eastAsia="Times New Roman"/>
      <w:sz w:val="28"/>
      <w:szCs w:val="24"/>
      <w:lang w:eastAsia="ru-RU"/>
    </w:rPr>
  </w:style>
  <w:style w:type="paragraph" w:styleId="52">
    <w:name w:val="List 5"/>
    <w:basedOn w:val="a7"/>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7"/>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7"/>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7"/>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7"/>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4">
    <w:name w:val="Знак Знак Знак Знак Знак Знак Знак Знак Знак Знак"/>
    <w:basedOn w:val="a7"/>
    <w:rsid w:val="00794F1D"/>
    <w:pPr>
      <w:widowControl w:val="0"/>
      <w:adjustRightInd w:val="0"/>
      <w:spacing w:after="160" w:line="240" w:lineRule="exact"/>
      <w:jc w:val="right"/>
    </w:pPr>
    <w:rPr>
      <w:rFonts w:eastAsia="Times New Roman"/>
      <w:sz w:val="20"/>
      <w:szCs w:val="20"/>
      <w:lang w:val="en-GB"/>
    </w:rPr>
  </w:style>
  <w:style w:type="paragraph" w:customStyle="1" w:styleId="1ff1">
    <w:name w:val="1"/>
    <w:basedOn w:val="a7"/>
    <w:rsid w:val="00794F1D"/>
    <w:pPr>
      <w:spacing w:after="160" w:line="240" w:lineRule="exact"/>
    </w:pPr>
    <w:rPr>
      <w:rFonts w:ascii="Verdana" w:eastAsia="Times New Roman" w:hAnsi="Verdana"/>
      <w:sz w:val="24"/>
      <w:szCs w:val="24"/>
      <w:lang w:val="en-US"/>
    </w:rPr>
  </w:style>
  <w:style w:type="paragraph" w:customStyle="1" w:styleId="1ff2">
    <w:name w:val="Цитата1"/>
    <w:basedOn w:val="a7"/>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5">
    <w:name w:val="Таблицы (моноширинный)"/>
    <w:basedOn w:val="a7"/>
    <w:next w:val="a7"/>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7"/>
    <w:rsid w:val="00794F1D"/>
    <w:pPr>
      <w:ind w:firstLine="709"/>
      <w:jc w:val="both"/>
    </w:pPr>
    <w:rPr>
      <w:rFonts w:eastAsia="Times New Roman"/>
      <w:sz w:val="24"/>
      <w:szCs w:val="20"/>
      <w:lang w:eastAsia="ru-RU"/>
    </w:rPr>
  </w:style>
  <w:style w:type="paragraph" w:customStyle="1" w:styleId="Point">
    <w:name w:val="Point"/>
    <w:basedOn w:val="a7"/>
    <w:link w:val="PointChar"/>
    <w:rsid w:val="00794F1D"/>
    <w:pPr>
      <w:spacing w:before="120" w:line="288" w:lineRule="auto"/>
      <w:ind w:firstLine="720"/>
      <w:jc w:val="both"/>
    </w:pPr>
    <w:rPr>
      <w:rFonts w:eastAsia="Batang"/>
      <w:sz w:val="24"/>
      <w:szCs w:val="24"/>
    </w:rPr>
  </w:style>
  <w:style w:type="character" w:customStyle="1" w:styleId="PointChar">
    <w:name w:val="Point Char"/>
    <w:link w:val="Point"/>
    <w:rsid w:val="00794F1D"/>
    <w:rPr>
      <w:rFonts w:ascii="Times New Roman" w:eastAsia="Batang" w:hAnsi="Times New Roman"/>
      <w:sz w:val="24"/>
      <w:szCs w:val="24"/>
    </w:rPr>
  </w:style>
  <w:style w:type="paragraph" w:customStyle="1" w:styleId="BodyText21">
    <w:name w:val="Body Text 2.Основной текст 1"/>
    <w:basedOn w:val="a7"/>
    <w:rsid w:val="00794F1D"/>
    <w:pPr>
      <w:ind w:firstLine="720"/>
      <w:jc w:val="both"/>
    </w:pPr>
    <w:rPr>
      <w:rFonts w:eastAsia="Times New Roman"/>
      <w:sz w:val="28"/>
      <w:szCs w:val="20"/>
      <w:lang w:eastAsia="ru-RU"/>
    </w:rPr>
  </w:style>
  <w:style w:type="paragraph" w:customStyle="1" w:styleId="afffff6">
    <w:name w:val="Скобки буквы"/>
    <w:basedOn w:val="a7"/>
    <w:rsid w:val="00794F1D"/>
    <w:pPr>
      <w:tabs>
        <w:tab w:val="num" w:pos="360"/>
      </w:tabs>
      <w:ind w:left="360" w:hanging="360"/>
    </w:pPr>
    <w:rPr>
      <w:rFonts w:eastAsia="Times New Roman"/>
      <w:sz w:val="20"/>
      <w:szCs w:val="20"/>
    </w:rPr>
  </w:style>
  <w:style w:type="paragraph" w:customStyle="1" w:styleId="afffff7">
    <w:name w:val="Заголовок текста"/>
    <w:rsid w:val="00794F1D"/>
    <w:pPr>
      <w:spacing w:after="240"/>
      <w:jc w:val="center"/>
    </w:pPr>
    <w:rPr>
      <w:rFonts w:ascii="Times New Roman" w:eastAsia="Times New Roman" w:hAnsi="Times New Roman"/>
      <w:b/>
      <w:noProof/>
      <w:sz w:val="27"/>
    </w:rPr>
  </w:style>
  <w:style w:type="paragraph" w:customStyle="1" w:styleId="afffff8">
    <w:name w:val="Нумерованный абзац"/>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9">
    <w:name w:val="endnote reference"/>
    <w:rsid w:val="00794F1D"/>
    <w:rPr>
      <w:vertAlign w:val="superscript"/>
    </w:rPr>
  </w:style>
  <w:style w:type="character" w:styleId="afffffa">
    <w:name w:val="annotation reference"/>
    <w:rsid w:val="00794F1D"/>
    <w:rPr>
      <w:sz w:val="16"/>
      <w:szCs w:val="16"/>
    </w:rPr>
  </w:style>
  <w:style w:type="paragraph" w:styleId="afffffb">
    <w:name w:val="annotation text"/>
    <w:basedOn w:val="a7"/>
    <w:link w:val="afffffc"/>
    <w:rsid w:val="00794F1D"/>
    <w:rPr>
      <w:rFonts w:eastAsia="Times New Roman"/>
      <w:sz w:val="20"/>
      <w:szCs w:val="20"/>
    </w:rPr>
  </w:style>
  <w:style w:type="character" w:customStyle="1" w:styleId="afffffc">
    <w:name w:val="Текст примечания Знак"/>
    <w:link w:val="afffffb"/>
    <w:rsid w:val="00794F1D"/>
    <w:rPr>
      <w:rFonts w:ascii="Times New Roman" w:eastAsia="Times New Roman" w:hAnsi="Times New Roman"/>
    </w:rPr>
  </w:style>
  <w:style w:type="paragraph" w:styleId="afffffd">
    <w:name w:val="annotation subject"/>
    <w:basedOn w:val="afffffb"/>
    <w:next w:val="afffffb"/>
    <w:link w:val="afffffe"/>
    <w:rsid w:val="00794F1D"/>
    <w:rPr>
      <w:b/>
      <w:bCs/>
    </w:rPr>
  </w:style>
  <w:style w:type="character" w:customStyle="1" w:styleId="afffffe">
    <w:name w:val="Тема примечания Знак"/>
    <w:link w:val="afffffd"/>
    <w:rsid w:val="00794F1D"/>
    <w:rPr>
      <w:rFonts w:ascii="Times New Roman" w:eastAsia="Times New Roman" w:hAnsi="Times New Roman"/>
      <w:b/>
      <w:bCs/>
    </w:rPr>
  </w:style>
  <w:style w:type="paragraph" w:customStyle="1" w:styleId="affffff">
    <w:name w:val="Нормальный (таблица)"/>
    <w:basedOn w:val="a7"/>
    <w:next w:val="a7"/>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7"/>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7"/>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rsid w:val="00794F1D"/>
  </w:style>
  <w:style w:type="character" w:customStyle="1" w:styleId="1ff3">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locked/>
    <w:rsid w:val="00794F1D"/>
  </w:style>
  <w:style w:type="character" w:customStyle="1" w:styleId="3b">
    <w:name w:val="Основной текст (3)_"/>
    <w:link w:val="3c"/>
    <w:uiPriority w:val="99"/>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7"/>
    <w:link w:val="3b"/>
    <w:uiPriority w:val="99"/>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7"/>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0">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7"/>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7"/>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7"/>
    <w:uiPriority w:val="99"/>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7"/>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7"/>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7"/>
    <w:uiPriority w:val="99"/>
    <w:rsid w:val="00C65EDD"/>
    <w:pPr>
      <w:ind w:left="720"/>
    </w:pPr>
    <w:rPr>
      <w:sz w:val="24"/>
      <w:szCs w:val="24"/>
      <w:lang w:eastAsia="ru-RU"/>
    </w:rPr>
  </w:style>
  <w:style w:type="paragraph" w:customStyle="1" w:styleId="righttxt2">
    <w:name w:val="righttxt2"/>
    <w:basedOn w:val="a7"/>
    <w:rsid w:val="00DF49F5"/>
    <w:pPr>
      <w:spacing w:before="100" w:beforeAutospacing="1" w:after="100" w:afterAutospacing="1"/>
    </w:pPr>
    <w:rPr>
      <w:rFonts w:eastAsia="Times New Roman"/>
      <w:sz w:val="24"/>
      <w:szCs w:val="24"/>
      <w:lang w:eastAsia="ru-RU"/>
    </w:rPr>
  </w:style>
  <w:style w:type="paragraph" w:customStyle="1" w:styleId="1ff4">
    <w:name w:val="Знак1"/>
    <w:basedOn w:val="a7"/>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1">
    <w:name w:val="Стиль Знак Знак Знак Знак"/>
    <w:basedOn w:val="a7"/>
    <w:uiPriority w:val="99"/>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7"/>
    <w:uiPriority w:val="99"/>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7"/>
    <w:rsid w:val="00AA193F"/>
    <w:pPr>
      <w:spacing w:before="100" w:beforeAutospacing="1" w:after="100" w:afterAutospacing="1"/>
    </w:pPr>
    <w:rPr>
      <w:sz w:val="24"/>
      <w:szCs w:val="24"/>
      <w:lang w:eastAsia="ru-RU"/>
    </w:rPr>
  </w:style>
  <w:style w:type="paragraph" w:styleId="HTML1">
    <w:name w:val="HTML Address"/>
    <w:basedOn w:val="a7"/>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2">
    <w:name w:val="Знак Знак Знак Знак Знак Знак Знак Знак Знак Знак Знак Знак Знак Знак Знак Знак"/>
    <w:basedOn w:val="a7"/>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7"/>
    <w:next w:val="a7"/>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3">
    <w:name w:val="Цветовое выделение"/>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7"/>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7"/>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7"/>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7"/>
    <w:next w:val="a7"/>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4">
    <w:name w:val="Колонтитул_"/>
    <w:link w:val="1ff5"/>
    <w:uiPriority w:val="99"/>
    <w:locked/>
    <w:rsid w:val="00475A49"/>
    <w:rPr>
      <w:sz w:val="22"/>
      <w:szCs w:val="22"/>
      <w:shd w:val="clear" w:color="auto" w:fill="FFFFFF"/>
    </w:rPr>
  </w:style>
  <w:style w:type="character" w:customStyle="1" w:styleId="affffff5">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6">
    <w:name w:val="Колонтитул + Полужирный"/>
    <w:uiPriority w:val="99"/>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7"/>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5">
    <w:name w:val="Колонтитул1"/>
    <w:basedOn w:val="a7"/>
    <w:link w:val="affffff4"/>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7"/>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7"/>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a"/>
    <w:semiHidden/>
    <w:unhideWhenUsed/>
    <w:rsid w:val="00475A49"/>
  </w:style>
  <w:style w:type="paragraph" w:styleId="affffff7">
    <w:name w:val="Block Text"/>
    <w:basedOn w:val="a7"/>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7"/>
    <w:uiPriority w:val="99"/>
    <w:rsid w:val="00E21000"/>
    <w:pPr>
      <w:spacing w:before="100" w:beforeAutospacing="1" w:after="100" w:afterAutospacing="1"/>
    </w:pPr>
    <w:rPr>
      <w:rFonts w:eastAsia="Times New Roman"/>
      <w:sz w:val="24"/>
      <w:szCs w:val="24"/>
      <w:lang w:eastAsia="ru-RU"/>
    </w:rPr>
  </w:style>
  <w:style w:type="paragraph" w:customStyle="1" w:styleId="1ff6">
    <w:name w:val="Основной текст с отступом1"/>
    <w:basedOn w:val="a7"/>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6"/>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7"/>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7"/>
    <w:unhideWhenUsed/>
    <w:rsid w:val="00B013AB"/>
    <w:pPr>
      <w:ind w:left="849" w:hanging="283"/>
      <w:contextualSpacing/>
    </w:pPr>
  </w:style>
  <w:style w:type="character" w:customStyle="1" w:styleId="314">
    <w:name w:val="Заголовок 3 Знак1"/>
    <w:uiPriority w:val="99"/>
    <w:rsid w:val="00B013AB"/>
    <w:rPr>
      <w:rFonts w:ascii="Cambria" w:eastAsia="Times New Roman" w:hAnsi="Cambria" w:cs="Times New Roman"/>
      <w:b/>
      <w:bCs/>
      <w:sz w:val="26"/>
      <w:szCs w:val="26"/>
    </w:rPr>
  </w:style>
  <w:style w:type="paragraph" w:customStyle="1" w:styleId="2fa">
    <w:name w:val="Основной текст с отступом2"/>
    <w:basedOn w:val="a7"/>
    <w:rsid w:val="00B013AB"/>
    <w:pPr>
      <w:spacing w:after="120" w:line="480" w:lineRule="auto"/>
    </w:pPr>
    <w:rPr>
      <w:rFonts w:eastAsia="Times New Roman"/>
      <w:sz w:val="24"/>
      <w:szCs w:val="24"/>
      <w:lang w:eastAsia="ru-RU"/>
    </w:rPr>
  </w:style>
  <w:style w:type="paragraph" w:styleId="affffff8">
    <w:name w:val="Revision"/>
    <w:hidden/>
    <w:uiPriority w:val="99"/>
    <w:semiHidden/>
    <w:rsid w:val="001D7A5E"/>
    <w:rPr>
      <w:rFonts w:ascii="Times New Roman" w:hAnsi="Times New Roman"/>
      <w:sz w:val="22"/>
      <w:szCs w:val="22"/>
      <w:lang w:eastAsia="en-US"/>
    </w:rPr>
  </w:style>
  <w:style w:type="paragraph" w:customStyle="1" w:styleId="1">
    <w:name w:val="нум список 1"/>
    <w:basedOn w:val="a7"/>
    <w:rsid w:val="00B4506A"/>
    <w:pPr>
      <w:numPr>
        <w:numId w:val="4"/>
      </w:numPr>
      <w:spacing w:before="120" w:after="120"/>
      <w:ind w:left="-720"/>
      <w:jc w:val="both"/>
    </w:pPr>
    <w:rPr>
      <w:rFonts w:eastAsia="Times New Roman"/>
      <w:sz w:val="24"/>
      <w:szCs w:val="20"/>
      <w:lang w:eastAsia="ar-SA"/>
    </w:rPr>
  </w:style>
  <w:style w:type="paragraph" w:customStyle="1" w:styleId="1ff7">
    <w:name w:val="марк список 1"/>
    <w:basedOn w:val="a7"/>
    <w:rsid w:val="00B4506A"/>
    <w:pPr>
      <w:tabs>
        <w:tab w:val="left" w:pos="360"/>
      </w:tabs>
      <w:spacing w:before="120" w:after="120"/>
      <w:jc w:val="both"/>
    </w:pPr>
    <w:rPr>
      <w:rFonts w:eastAsia="Times New Roman"/>
      <w:sz w:val="24"/>
      <w:szCs w:val="24"/>
      <w:lang w:eastAsia="ar-SA"/>
    </w:rPr>
  </w:style>
  <w:style w:type="paragraph" w:customStyle="1" w:styleId="affffff9">
    <w:name w:val="основной текст документа"/>
    <w:basedOn w:val="a7"/>
    <w:rsid w:val="00B4506A"/>
    <w:pPr>
      <w:spacing w:before="120" w:after="120"/>
      <w:jc w:val="both"/>
    </w:pPr>
    <w:rPr>
      <w:rFonts w:eastAsia="Times New Roman"/>
      <w:sz w:val="24"/>
      <w:szCs w:val="20"/>
    </w:rPr>
  </w:style>
  <w:style w:type="paragraph" w:customStyle="1" w:styleId="p9">
    <w:name w:val="p9"/>
    <w:basedOn w:val="a7"/>
    <w:rsid w:val="00520867"/>
    <w:pPr>
      <w:spacing w:before="100" w:beforeAutospacing="1" w:after="100" w:afterAutospacing="1"/>
    </w:pPr>
    <w:rPr>
      <w:rFonts w:eastAsia="Times New Roman"/>
      <w:sz w:val="24"/>
      <w:szCs w:val="24"/>
      <w:lang w:eastAsia="ru-RU"/>
    </w:rPr>
  </w:style>
  <w:style w:type="paragraph" w:customStyle="1" w:styleId="p10">
    <w:name w:val="p10"/>
    <w:basedOn w:val="a7"/>
    <w:rsid w:val="00520867"/>
    <w:pPr>
      <w:spacing w:before="100" w:beforeAutospacing="1" w:after="100" w:afterAutospacing="1"/>
    </w:pPr>
    <w:rPr>
      <w:rFonts w:eastAsia="Times New Roman"/>
      <w:sz w:val="24"/>
      <w:szCs w:val="24"/>
      <w:lang w:eastAsia="ru-RU"/>
    </w:rPr>
  </w:style>
  <w:style w:type="paragraph" w:customStyle="1" w:styleId="p5">
    <w:name w:val="p5"/>
    <w:basedOn w:val="a7"/>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7"/>
    <w:rsid w:val="007F6963"/>
    <w:pPr>
      <w:spacing w:before="100" w:beforeAutospacing="1" w:after="100" w:afterAutospacing="1"/>
    </w:pPr>
    <w:rPr>
      <w:rFonts w:eastAsia="Times New Roman"/>
      <w:sz w:val="24"/>
      <w:szCs w:val="24"/>
      <w:lang w:eastAsia="ru-RU"/>
    </w:rPr>
  </w:style>
  <w:style w:type="paragraph" w:customStyle="1" w:styleId="p3">
    <w:name w:val="p3"/>
    <w:basedOn w:val="a7"/>
    <w:rsid w:val="007F6963"/>
    <w:pPr>
      <w:spacing w:before="100" w:beforeAutospacing="1" w:after="100" w:afterAutospacing="1"/>
    </w:pPr>
    <w:rPr>
      <w:rFonts w:eastAsia="Times New Roman"/>
      <w:sz w:val="24"/>
      <w:szCs w:val="24"/>
      <w:lang w:eastAsia="ru-RU"/>
    </w:rPr>
  </w:style>
  <w:style w:type="paragraph" w:customStyle="1" w:styleId="p4">
    <w:name w:val="p4"/>
    <w:basedOn w:val="a7"/>
    <w:rsid w:val="007F6963"/>
    <w:pPr>
      <w:spacing w:before="100" w:beforeAutospacing="1" w:after="100" w:afterAutospacing="1"/>
    </w:pPr>
    <w:rPr>
      <w:rFonts w:eastAsia="Times New Roman"/>
      <w:sz w:val="24"/>
      <w:szCs w:val="24"/>
      <w:lang w:eastAsia="ru-RU"/>
    </w:rPr>
  </w:style>
  <w:style w:type="paragraph" w:customStyle="1" w:styleId="p6">
    <w:name w:val="p6"/>
    <w:basedOn w:val="a7"/>
    <w:rsid w:val="007F6963"/>
    <w:pPr>
      <w:spacing w:before="100" w:beforeAutospacing="1" w:after="100" w:afterAutospacing="1"/>
    </w:pPr>
    <w:rPr>
      <w:rFonts w:eastAsia="Times New Roman"/>
      <w:sz w:val="24"/>
      <w:szCs w:val="24"/>
      <w:lang w:eastAsia="ru-RU"/>
    </w:rPr>
  </w:style>
  <w:style w:type="paragraph" w:customStyle="1" w:styleId="p7">
    <w:name w:val="p7"/>
    <w:basedOn w:val="a7"/>
    <w:rsid w:val="007F6963"/>
    <w:pPr>
      <w:spacing w:before="100" w:beforeAutospacing="1" w:after="100" w:afterAutospacing="1"/>
    </w:pPr>
    <w:rPr>
      <w:rFonts w:eastAsia="Times New Roman"/>
      <w:sz w:val="24"/>
      <w:szCs w:val="24"/>
      <w:lang w:eastAsia="ru-RU"/>
    </w:rPr>
  </w:style>
  <w:style w:type="paragraph" w:customStyle="1" w:styleId="p8">
    <w:name w:val="p8"/>
    <w:basedOn w:val="a7"/>
    <w:rsid w:val="007F6963"/>
    <w:pPr>
      <w:spacing w:before="100" w:beforeAutospacing="1" w:after="100" w:afterAutospacing="1"/>
    </w:pPr>
    <w:rPr>
      <w:rFonts w:eastAsia="Times New Roman"/>
      <w:sz w:val="24"/>
      <w:szCs w:val="24"/>
      <w:lang w:eastAsia="ru-RU"/>
    </w:rPr>
  </w:style>
  <w:style w:type="paragraph" w:customStyle="1" w:styleId="p12">
    <w:name w:val="p12"/>
    <w:basedOn w:val="a7"/>
    <w:rsid w:val="007F6963"/>
    <w:pPr>
      <w:spacing w:before="100" w:beforeAutospacing="1" w:after="100" w:afterAutospacing="1"/>
    </w:pPr>
    <w:rPr>
      <w:rFonts w:eastAsia="Times New Roman"/>
      <w:sz w:val="24"/>
      <w:szCs w:val="24"/>
      <w:lang w:eastAsia="ru-RU"/>
    </w:rPr>
  </w:style>
  <w:style w:type="paragraph" w:customStyle="1" w:styleId="p13">
    <w:name w:val="p13"/>
    <w:basedOn w:val="a7"/>
    <w:rsid w:val="007F6963"/>
    <w:pPr>
      <w:spacing w:before="100" w:beforeAutospacing="1" w:after="100" w:afterAutospacing="1"/>
    </w:pPr>
    <w:rPr>
      <w:rFonts w:eastAsia="Times New Roman"/>
      <w:sz w:val="24"/>
      <w:szCs w:val="24"/>
      <w:lang w:eastAsia="ru-RU"/>
    </w:rPr>
  </w:style>
  <w:style w:type="paragraph" w:customStyle="1" w:styleId="p14">
    <w:name w:val="p14"/>
    <w:basedOn w:val="a7"/>
    <w:rsid w:val="007F6963"/>
    <w:pPr>
      <w:spacing w:before="100" w:beforeAutospacing="1" w:after="100" w:afterAutospacing="1"/>
    </w:pPr>
    <w:rPr>
      <w:rFonts w:eastAsia="Times New Roman"/>
      <w:sz w:val="24"/>
      <w:szCs w:val="24"/>
      <w:lang w:eastAsia="ru-RU"/>
    </w:rPr>
  </w:style>
  <w:style w:type="paragraph" w:customStyle="1" w:styleId="p15">
    <w:name w:val="p15"/>
    <w:basedOn w:val="a7"/>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7"/>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7"/>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7"/>
    <w:rsid w:val="007F6963"/>
    <w:pPr>
      <w:spacing w:before="100" w:beforeAutospacing="1" w:after="100" w:afterAutospacing="1"/>
    </w:pPr>
    <w:rPr>
      <w:rFonts w:eastAsia="Times New Roman"/>
      <w:sz w:val="24"/>
      <w:szCs w:val="24"/>
      <w:lang w:eastAsia="ru-RU"/>
    </w:rPr>
  </w:style>
  <w:style w:type="paragraph" w:customStyle="1" w:styleId="affffffa">
    <w:name w:val="Для внутренних документов ПНР"/>
    <w:basedOn w:val="11"/>
    <w:link w:val="affffffb"/>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b">
    <w:name w:val="Для внутренних документов ПНР Знак"/>
    <w:link w:val="affffffa"/>
    <w:rsid w:val="00D039A5"/>
    <w:rPr>
      <w:rFonts w:ascii="Arial Black" w:eastAsia="Times New Roman" w:hAnsi="Arial Black"/>
      <w:b/>
      <w:bCs/>
      <w:color w:val="365F91"/>
      <w:kern w:val="28"/>
      <w:sz w:val="52"/>
      <w:szCs w:val="24"/>
    </w:rPr>
  </w:style>
  <w:style w:type="paragraph" w:customStyle="1" w:styleId="1ff8">
    <w:name w:val="Номер1"/>
    <w:basedOn w:val="aff6"/>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7"/>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c">
    <w:name w:val="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d">
    <w:name w:val="Отчет Знак"/>
    <w:basedOn w:val="a7"/>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9">
    <w:name w:val="Знак Знак Знак Знак Знак Знак1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5">
    <w:name w:val="Город и год разработки"/>
    <w:basedOn w:val="a7"/>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w:basedOn w:val="a7"/>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a">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9"/>
    <w:next w:val="ab"/>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semiHidden/>
    <w:unhideWhenUsed/>
    <w:rsid w:val="00D039A5"/>
  </w:style>
  <w:style w:type="table" w:customStyle="1" w:styleId="47">
    <w:name w:val="Сетка таблицы4"/>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a"/>
    <w:uiPriority w:val="99"/>
    <w:semiHidden/>
    <w:unhideWhenUsed/>
    <w:rsid w:val="00D039A5"/>
  </w:style>
  <w:style w:type="table" w:customStyle="1" w:styleId="55">
    <w:name w:val="Сетка таблицы5"/>
    <w:basedOn w:val="a9"/>
    <w:next w:val="ab"/>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a"/>
    <w:semiHidden/>
    <w:rsid w:val="00D039A5"/>
  </w:style>
  <w:style w:type="numbering" w:customStyle="1" w:styleId="56">
    <w:name w:val="Нет списка5"/>
    <w:next w:val="aa"/>
    <w:semiHidden/>
    <w:rsid w:val="00D039A5"/>
  </w:style>
  <w:style w:type="paragraph" w:customStyle="1" w:styleId="afffffff">
    <w:name w:val="Постановление"/>
    <w:basedOn w:val="a7"/>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7"/>
    <w:rsid w:val="00D039A5"/>
    <w:pPr>
      <w:jc w:val="center"/>
    </w:pPr>
    <w:rPr>
      <w:rFonts w:eastAsia="Times New Roman"/>
      <w:b/>
      <w:sz w:val="32"/>
      <w:szCs w:val="20"/>
      <w:lang w:eastAsia="ru-RU"/>
    </w:rPr>
  </w:style>
  <w:style w:type="paragraph" w:customStyle="1" w:styleId="1ffb">
    <w:name w:val="Вертикальный отступ 1"/>
    <w:basedOn w:val="a7"/>
    <w:rsid w:val="00D039A5"/>
    <w:pPr>
      <w:jc w:val="center"/>
    </w:pPr>
    <w:rPr>
      <w:rFonts w:eastAsia="Times New Roman"/>
      <w:sz w:val="28"/>
      <w:szCs w:val="20"/>
      <w:lang w:val="en-US" w:eastAsia="ru-RU"/>
    </w:rPr>
  </w:style>
  <w:style w:type="paragraph" w:customStyle="1" w:styleId="afffffff0">
    <w:name w:val="Номер"/>
    <w:basedOn w:val="a7"/>
    <w:rsid w:val="00D039A5"/>
    <w:pPr>
      <w:spacing w:before="60" w:after="60"/>
      <w:jc w:val="center"/>
    </w:pPr>
    <w:rPr>
      <w:rFonts w:eastAsia="Times New Roman"/>
      <w:sz w:val="28"/>
      <w:szCs w:val="20"/>
      <w:lang w:eastAsia="ru-RU"/>
    </w:rPr>
  </w:style>
  <w:style w:type="numbering" w:customStyle="1" w:styleId="63">
    <w:name w:val="Нет списка6"/>
    <w:next w:val="aa"/>
    <w:semiHidden/>
    <w:rsid w:val="00D039A5"/>
  </w:style>
  <w:style w:type="paragraph" w:styleId="49">
    <w:name w:val="toc 4"/>
    <w:basedOn w:val="a7"/>
    <w:next w:val="a7"/>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7"/>
    <w:next w:val="a7"/>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7"/>
    <w:next w:val="a7"/>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7"/>
    <w:next w:val="a7"/>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7"/>
    <w:next w:val="a7"/>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7"/>
    <w:next w:val="a7"/>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7"/>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7"/>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7"/>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7"/>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7"/>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7"/>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7"/>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7"/>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a"/>
    <w:uiPriority w:val="99"/>
    <w:semiHidden/>
    <w:unhideWhenUsed/>
    <w:rsid w:val="00D039A5"/>
  </w:style>
  <w:style w:type="numbering" w:customStyle="1" w:styleId="82">
    <w:name w:val="Нет списка8"/>
    <w:next w:val="aa"/>
    <w:uiPriority w:val="99"/>
    <w:semiHidden/>
    <w:unhideWhenUsed/>
    <w:rsid w:val="00D039A5"/>
  </w:style>
  <w:style w:type="table" w:customStyle="1" w:styleId="65">
    <w:name w:val="Сетка таблицы6"/>
    <w:basedOn w:val="a9"/>
    <w:next w:val="ab"/>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7"/>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7"/>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7"/>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7"/>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c">
    <w:name w:val="Знак Знак1 Знак Знак Знак Знак Знак Знак"/>
    <w:basedOn w:val="a7"/>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7"/>
    <w:rsid w:val="00D039A5"/>
    <w:pPr>
      <w:spacing w:before="100" w:beforeAutospacing="1" w:after="100" w:afterAutospacing="1"/>
    </w:pPr>
    <w:rPr>
      <w:rFonts w:eastAsia="Times New Roman"/>
      <w:sz w:val="24"/>
      <w:szCs w:val="24"/>
      <w:lang w:eastAsia="ru-RU"/>
    </w:rPr>
  </w:style>
  <w:style w:type="paragraph" w:customStyle="1" w:styleId="conscell">
    <w:name w:val="conscell"/>
    <w:basedOn w:val="a7"/>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a"/>
    <w:uiPriority w:val="99"/>
    <w:semiHidden/>
    <w:unhideWhenUsed/>
    <w:rsid w:val="00D039A5"/>
  </w:style>
  <w:style w:type="table" w:customStyle="1" w:styleId="75">
    <w:name w:val="Сетка таблицы7"/>
    <w:basedOn w:val="a9"/>
    <w:next w:val="ab"/>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d">
    <w:name w:val="Заголовок оглавления1"/>
    <w:basedOn w:val="11"/>
    <w:next w:val="a7"/>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9"/>
    <w:next w:val="ab"/>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a"/>
    <w:uiPriority w:val="99"/>
    <w:semiHidden/>
    <w:unhideWhenUsed/>
    <w:rsid w:val="00D039A5"/>
  </w:style>
  <w:style w:type="paragraph" w:customStyle="1" w:styleId="afffffff1">
    <w:name w:val="Обычный (паспорт)"/>
    <w:basedOn w:val="a7"/>
    <w:rsid w:val="00D039A5"/>
    <w:pPr>
      <w:spacing w:before="120"/>
      <w:jc w:val="both"/>
    </w:pPr>
    <w:rPr>
      <w:rFonts w:eastAsia="Times New Roman"/>
      <w:sz w:val="28"/>
      <w:szCs w:val="28"/>
      <w:lang w:eastAsia="ru-RU"/>
    </w:rPr>
  </w:style>
  <w:style w:type="paragraph" w:customStyle="1" w:styleId="afffffff2">
    <w:name w:val="Обычный в таблице"/>
    <w:basedOn w:val="a7"/>
    <w:rsid w:val="00D039A5"/>
    <w:rPr>
      <w:rFonts w:eastAsia="Times New Roman"/>
      <w:lang w:eastAsia="ru-RU"/>
    </w:rPr>
  </w:style>
  <w:style w:type="paragraph" w:customStyle="1" w:styleId="1ffe">
    <w:name w:val="Знак Знак Знак Знак Знак Знак1"/>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uiPriority w:val="99"/>
    <w:rsid w:val="00D039A5"/>
    <w:rPr>
      <w:rFonts w:ascii="Times New Roman" w:hAnsi="Times New Roman" w:cs="Times New Roman"/>
      <w:sz w:val="26"/>
      <w:szCs w:val="26"/>
    </w:rPr>
  </w:style>
  <w:style w:type="paragraph" w:customStyle="1" w:styleId="3f6">
    <w:name w:val="Знак3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7"/>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7"/>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7"/>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7"/>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
    <w:name w:val="Знак Знак Знак Знак Знак Знак Знак Знак Знак1 Знак"/>
    <w:basedOn w:val="a7"/>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0">
    <w:name w:val="Верхний колонтитул Знак1"/>
    <w:basedOn w:val="a8"/>
    <w:rsid w:val="00D039A5"/>
    <w:rPr>
      <w:sz w:val="24"/>
      <w:szCs w:val="24"/>
    </w:rPr>
  </w:style>
  <w:style w:type="paragraph" w:customStyle="1" w:styleId="1fff1">
    <w:name w:val="Знак Знак Знак Знак Знак Знак Знак Знак Знак Знак Знак1 Знак"/>
    <w:basedOn w:val="a7"/>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7"/>
    <w:rsid w:val="00D039A5"/>
    <w:pPr>
      <w:spacing w:before="100" w:beforeAutospacing="1" w:after="100" w:afterAutospacing="1"/>
      <w:jc w:val="both"/>
    </w:pPr>
    <w:rPr>
      <w:rFonts w:ascii="Tahoma" w:eastAsia="Times New Roman" w:hAnsi="Tahoma"/>
      <w:sz w:val="20"/>
      <w:szCs w:val="20"/>
      <w:lang w:val="en-US"/>
    </w:rPr>
  </w:style>
  <w:style w:type="character" w:customStyle="1" w:styleId="1fff2">
    <w:name w:val="Нижний колонтитул Знак1"/>
    <w:aliases w:val="Знак2 Знак1"/>
    <w:basedOn w:val="a8"/>
    <w:rsid w:val="00D039A5"/>
    <w:rPr>
      <w:rFonts w:ascii="Times New Roman CYR" w:hAnsi="Times New Roman CYR"/>
    </w:rPr>
  </w:style>
  <w:style w:type="character" w:customStyle="1" w:styleId="s40">
    <w:name w:val="s4"/>
    <w:basedOn w:val="a8"/>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3">
    <w:name w:val="Оглавление_"/>
    <w:link w:val="afffffff4"/>
    <w:rsid w:val="00796097"/>
    <w:rPr>
      <w:sz w:val="28"/>
      <w:szCs w:val="28"/>
      <w:shd w:val="clear" w:color="auto" w:fill="FFFFFF"/>
    </w:rPr>
  </w:style>
  <w:style w:type="paragraph" w:customStyle="1" w:styleId="afffffff4">
    <w:name w:val="Оглавление"/>
    <w:basedOn w:val="a7"/>
    <w:link w:val="afffffff3"/>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7"/>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7"/>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5">
    <w:name w:val="Основной"/>
    <w:basedOn w:val="a7"/>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7"/>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7"/>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7"/>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uiPriority w:val="99"/>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6">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7"/>
    <w:uiPriority w:val="99"/>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7"/>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7"/>
    <w:uiPriority w:val="99"/>
    <w:rsid w:val="00B35823"/>
    <w:pPr>
      <w:spacing w:before="100" w:beforeAutospacing="1" w:after="100" w:afterAutospacing="1"/>
    </w:pPr>
    <w:rPr>
      <w:sz w:val="24"/>
      <w:szCs w:val="24"/>
      <w:lang w:eastAsia="ru-RU"/>
    </w:rPr>
  </w:style>
  <w:style w:type="paragraph" w:customStyle="1" w:styleId="formattext0">
    <w:name w:val="formattext"/>
    <w:basedOn w:val="a7"/>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3">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7"/>
    <w:rsid w:val="00724C7F"/>
    <w:pPr>
      <w:spacing w:after="160" w:line="240" w:lineRule="exact"/>
    </w:pPr>
    <w:rPr>
      <w:rFonts w:ascii="Verdana" w:eastAsia="Times New Roman" w:hAnsi="Verdana"/>
      <w:sz w:val="20"/>
      <w:szCs w:val="20"/>
      <w:lang w:val="en-US"/>
    </w:rPr>
  </w:style>
  <w:style w:type="paragraph" w:customStyle="1" w:styleId="122">
    <w:name w:val="12 пт"/>
    <w:basedOn w:val="a7"/>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7">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7"/>
    <w:rsid w:val="002F5A68"/>
    <w:pPr>
      <w:spacing w:after="200" w:line="276" w:lineRule="auto"/>
      <w:ind w:left="720"/>
      <w:contextualSpacing/>
    </w:pPr>
    <w:rPr>
      <w:rFonts w:ascii="Calibri" w:eastAsia="Times New Roman" w:hAnsi="Calibri"/>
    </w:rPr>
  </w:style>
  <w:style w:type="paragraph" w:customStyle="1" w:styleId="3f9">
    <w:name w:val="Знак3"/>
    <w:basedOn w:val="a7"/>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7"/>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7"/>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7"/>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7"/>
    <w:rsid w:val="00B173F2"/>
    <w:pPr>
      <w:widowControl w:val="0"/>
      <w:suppressAutoHyphens/>
      <w:autoSpaceDE w:val="0"/>
    </w:pPr>
    <w:rPr>
      <w:rFonts w:ascii="Arial" w:eastAsia="Arial" w:hAnsi="Arial" w:cs="Arial"/>
      <w:b/>
      <w:bCs/>
      <w:lang w:eastAsia="zh-CN" w:bidi="hi-IN"/>
    </w:rPr>
  </w:style>
  <w:style w:type="paragraph" w:customStyle="1" w:styleId="1fff4">
    <w:name w:val="Знак Знак Знак1"/>
    <w:basedOn w:val="a7"/>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7"/>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7"/>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7"/>
    <w:rsid w:val="00B173F2"/>
    <w:pPr>
      <w:spacing w:after="160" w:line="240" w:lineRule="exact"/>
    </w:pPr>
    <w:rPr>
      <w:rFonts w:ascii="Verdana" w:eastAsia="Times New Roman" w:hAnsi="Verdana"/>
      <w:sz w:val="20"/>
      <w:szCs w:val="20"/>
      <w:lang w:val="en-US"/>
    </w:rPr>
  </w:style>
  <w:style w:type="paragraph" w:customStyle="1" w:styleId="412">
    <w:name w:val="Знак41"/>
    <w:basedOn w:val="a7"/>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7"/>
    <w:rsid w:val="00B173F2"/>
    <w:pPr>
      <w:spacing w:after="160" w:line="240" w:lineRule="exact"/>
    </w:pPr>
    <w:rPr>
      <w:rFonts w:ascii="Verdana" w:eastAsia="Times New Roman" w:hAnsi="Verdana"/>
      <w:sz w:val="20"/>
      <w:szCs w:val="20"/>
      <w:lang w:val="en-US"/>
    </w:rPr>
  </w:style>
  <w:style w:type="paragraph" w:customStyle="1" w:styleId="1fff5">
    <w:name w:val="Знак Знак Знак Знак Знак Знак Знак Знак Знак Знак Знак Знак Знак Знак Знак Знак Знак Знак Знак1"/>
    <w:basedOn w:val="a7"/>
    <w:rsid w:val="00B173F2"/>
    <w:pPr>
      <w:spacing w:after="160" w:line="240" w:lineRule="exact"/>
    </w:pPr>
    <w:rPr>
      <w:rFonts w:ascii="Verdana" w:eastAsia="Times New Roman" w:hAnsi="Verdana"/>
      <w:sz w:val="20"/>
      <w:szCs w:val="20"/>
      <w:lang w:val="en-US"/>
    </w:rPr>
  </w:style>
  <w:style w:type="paragraph" w:customStyle="1" w:styleId="1fff6">
    <w:name w:val="Знак Знак Знак Знак1"/>
    <w:basedOn w:val="a7"/>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6">
    <w:name w:val="Текст статьи маркированный"/>
    <w:basedOn w:val="a7"/>
    <w:link w:val="afffffff8"/>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7"/>
    <w:link w:val="afffffff9"/>
    <w:qFormat/>
    <w:rsid w:val="00B173F2"/>
    <w:pPr>
      <w:numPr>
        <w:numId w:val="10"/>
      </w:numPr>
      <w:spacing w:line="360" w:lineRule="auto"/>
      <w:jc w:val="both"/>
    </w:pPr>
    <w:rPr>
      <w:rFonts w:eastAsia="Times New Roman"/>
      <w:sz w:val="24"/>
      <w:szCs w:val="20"/>
    </w:rPr>
  </w:style>
  <w:style w:type="character" w:customStyle="1" w:styleId="afffffff8">
    <w:name w:val="Текст статьи маркированный Знак"/>
    <w:link w:val="a6"/>
    <w:locked/>
    <w:rsid w:val="00B173F2"/>
    <w:rPr>
      <w:rFonts w:ascii="Times New Roman" w:eastAsia="Times New Roman" w:hAnsi="Times New Roman"/>
      <w:sz w:val="24"/>
      <w:lang w:eastAsia="en-US"/>
    </w:rPr>
  </w:style>
  <w:style w:type="character" w:customStyle="1" w:styleId="afffffff9">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a">
    <w:name w:val="Текст статьи"/>
    <w:basedOn w:val="a7"/>
    <w:link w:val="afffffffb"/>
    <w:qFormat/>
    <w:rsid w:val="00B173F2"/>
    <w:pPr>
      <w:spacing w:line="360" w:lineRule="auto"/>
      <w:ind w:firstLine="567"/>
      <w:jc w:val="both"/>
    </w:pPr>
    <w:rPr>
      <w:rFonts w:eastAsia="Times New Roman"/>
      <w:sz w:val="24"/>
      <w:szCs w:val="20"/>
    </w:rPr>
  </w:style>
  <w:style w:type="character" w:customStyle="1" w:styleId="afffffffb">
    <w:name w:val="Текст статьи Знак"/>
    <w:link w:val="afffffffa"/>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c"/>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c">
    <w:name w:val="Подпись к картинке_"/>
    <w:link w:val="afffffffd"/>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d">
    <w:name w:val="Подпись к картинке"/>
    <w:basedOn w:val="a7"/>
    <w:link w:val="afffffffc"/>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7"/>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7"/>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7"/>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7"/>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7"/>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7"/>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7"/>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7"/>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7"/>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7"/>
    <w:next w:val="a7"/>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8"/>
    <w:link w:val="2ff7"/>
    <w:uiPriority w:val="99"/>
    <w:rsid w:val="004722ED"/>
    <w:rPr>
      <w:rFonts w:eastAsia="Times New Roman"/>
      <w:i/>
      <w:iCs/>
      <w:sz w:val="22"/>
      <w:szCs w:val="22"/>
      <w:lang w:eastAsia="en-US"/>
    </w:rPr>
  </w:style>
  <w:style w:type="paragraph" w:styleId="afffffffe">
    <w:name w:val="Intense Quote"/>
    <w:basedOn w:val="a7"/>
    <w:next w:val="a7"/>
    <w:link w:val="affffffff"/>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
    <w:name w:val="Выделенная цитата Знак"/>
    <w:basedOn w:val="a8"/>
    <w:link w:val="afffffffe"/>
    <w:uiPriority w:val="99"/>
    <w:rsid w:val="004722ED"/>
    <w:rPr>
      <w:rFonts w:eastAsia="Times New Roman"/>
      <w:i/>
      <w:iCs/>
      <w:sz w:val="22"/>
      <w:szCs w:val="22"/>
      <w:lang w:eastAsia="en-US"/>
    </w:rPr>
  </w:style>
  <w:style w:type="character" w:styleId="affffffff0">
    <w:name w:val="Subtle Emphasis"/>
    <w:uiPriority w:val="99"/>
    <w:qFormat/>
    <w:rsid w:val="004722ED"/>
    <w:rPr>
      <w:i/>
      <w:iCs/>
    </w:rPr>
  </w:style>
  <w:style w:type="character" w:styleId="affffffff1">
    <w:name w:val="Intense Emphasis"/>
    <w:uiPriority w:val="99"/>
    <w:qFormat/>
    <w:rsid w:val="004722ED"/>
    <w:rPr>
      <w:b/>
      <w:bCs/>
      <w:i/>
      <w:iCs/>
    </w:rPr>
  </w:style>
  <w:style w:type="character" w:styleId="affffffff2">
    <w:name w:val="Subtle Reference"/>
    <w:uiPriority w:val="99"/>
    <w:qFormat/>
    <w:rsid w:val="004722ED"/>
    <w:rPr>
      <w:smallCaps/>
    </w:rPr>
  </w:style>
  <w:style w:type="character" w:styleId="affffffff3">
    <w:name w:val="Intense Reference"/>
    <w:uiPriority w:val="99"/>
    <w:qFormat/>
    <w:rsid w:val="004722ED"/>
    <w:rPr>
      <w:b/>
      <w:bCs/>
      <w:smallCaps/>
    </w:rPr>
  </w:style>
  <w:style w:type="character" w:styleId="affffffff4">
    <w:name w:val="Book Title"/>
    <w:uiPriority w:val="99"/>
    <w:qFormat/>
    <w:rsid w:val="004722ED"/>
    <w:rPr>
      <w:i/>
      <w:iCs/>
      <w:smallCaps/>
      <w:spacing w:val="5"/>
    </w:rPr>
  </w:style>
  <w:style w:type="paragraph" w:customStyle="1" w:styleId="s13">
    <w:name w:val="s_13"/>
    <w:basedOn w:val="a7"/>
    <w:uiPriority w:val="99"/>
    <w:rsid w:val="004722ED"/>
    <w:pPr>
      <w:ind w:firstLine="720"/>
    </w:pPr>
    <w:rPr>
      <w:rFonts w:ascii="Calibri" w:eastAsia="Times New Roman" w:hAnsi="Calibri" w:cs="Calibri"/>
      <w:sz w:val="20"/>
      <w:szCs w:val="20"/>
      <w:lang w:eastAsia="ru-RU"/>
    </w:rPr>
  </w:style>
  <w:style w:type="paragraph" w:customStyle="1" w:styleId="1fff7">
    <w:name w:val="Знак1 Знак Знак Знак Знак Знак Знак Знак Знак Знак Знак Знак Знак Знак"/>
    <w:basedOn w:val="a7"/>
    <w:uiPriority w:val="99"/>
    <w:rsid w:val="004722ED"/>
    <w:pPr>
      <w:spacing w:after="160" w:line="240" w:lineRule="exact"/>
    </w:pPr>
    <w:rPr>
      <w:rFonts w:ascii="Verdana" w:eastAsia="Times New Roman" w:hAnsi="Verdana" w:cs="Verdana"/>
      <w:sz w:val="20"/>
      <w:szCs w:val="20"/>
      <w:lang w:val="en-US"/>
    </w:rPr>
  </w:style>
  <w:style w:type="paragraph" w:customStyle="1" w:styleId="1fff8">
    <w:name w:val="Знак Знак Знак1 Знак"/>
    <w:basedOn w:val="a7"/>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7"/>
    <w:uiPriority w:val="99"/>
    <w:rsid w:val="004722ED"/>
    <w:pPr>
      <w:spacing w:after="160" w:line="240" w:lineRule="exact"/>
    </w:pPr>
    <w:rPr>
      <w:rFonts w:ascii="Verdana" w:eastAsia="Times New Roman" w:hAnsi="Verdana" w:cs="Verdana"/>
      <w:sz w:val="20"/>
      <w:szCs w:val="20"/>
      <w:lang w:val="en-US"/>
    </w:rPr>
  </w:style>
  <w:style w:type="character" w:styleId="affffffff5">
    <w:name w:val="line number"/>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9">
    <w:name w:val="Верхний колонтитул1"/>
    <w:basedOn w:val="a7"/>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a">
    <w:name w:val="Обычный 1"/>
    <w:basedOn w:val="a7"/>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7"/>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7"/>
    <w:rsid w:val="00773008"/>
    <w:pPr>
      <w:keepLines w:val="0"/>
      <w:spacing w:before="240" w:after="120"/>
    </w:pPr>
    <w:rPr>
      <w:rFonts w:ascii="Times New Roman" w:hAnsi="Times New Roman"/>
      <w:iCs/>
      <w:color w:val="auto"/>
      <w:sz w:val="28"/>
      <w:szCs w:val="28"/>
      <w:lang w:eastAsia="zh-CN"/>
    </w:rPr>
  </w:style>
  <w:style w:type="paragraph" w:customStyle="1" w:styleId="affffffff6">
    <w:name w:val="Таблица_Текст слева"/>
    <w:basedOn w:val="a7"/>
    <w:link w:val="affffffff7"/>
    <w:rsid w:val="00773008"/>
    <w:rPr>
      <w:rFonts w:eastAsia="Times New Roman"/>
      <w:lang w:eastAsia="zh-CN"/>
    </w:rPr>
  </w:style>
  <w:style w:type="character" w:customStyle="1" w:styleId="affffffff7">
    <w:name w:val="Таблица_Текст слева Знак"/>
    <w:link w:val="affffffff6"/>
    <w:rsid w:val="00773008"/>
    <w:rPr>
      <w:rFonts w:ascii="Times New Roman" w:eastAsia="Times New Roman" w:hAnsi="Times New Roman"/>
      <w:sz w:val="22"/>
      <w:szCs w:val="22"/>
      <w:lang w:eastAsia="zh-CN"/>
    </w:rPr>
  </w:style>
  <w:style w:type="paragraph" w:customStyle="1" w:styleId="affffffff8">
    <w:name w:val="Таблица_Текст по центру + полужирный"/>
    <w:basedOn w:val="a7"/>
    <w:next w:val="1fffa"/>
    <w:rsid w:val="00773008"/>
    <w:pPr>
      <w:jc w:val="center"/>
    </w:pPr>
    <w:rPr>
      <w:rFonts w:eastAsia="Times New Roman"/>
      <w:b/>
      <w:bCs/>
      <w:szCs w:val="20"/>
      <w:lang w:eastAsia="zh-CN"/>
    </w:rPr>
  </w:style>
  <w:style w:type="paragraph" w:customStyle="1" w:styleId="affffffff9">
    <w:name w:val="Таблица_Текст слева + полужирный"/>
    <w:basedOn w:val="affffffff6"/>
    <w:next w:val="1fffa"/>
    <w:rsid w:val="00773008"/>
    <w:rPr>
      <w:b/>
      <w:bCs/>
    </w:rPr>
  </w:style>
  <w:style w:type="paragraph" w:customStyle="1" w:styleId="117">
    <w:name w:val="Заголовок 1_1"/>
    <w:basedOn w:val="11"/>
    <w:next w:val="a7"/>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7"/>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7"/>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a">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7"/>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7"/>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7"/>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7"/>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7"/>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7"/>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7"/>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8"/>
    <w:uiPriority w:val="99"/>
    <w:rsid w:val="0015412F"/>
  </w:style>
  <w:style w:type="paragraph" w:customStyle="1" w:styleId="affffffffb">
    <w:name w:val="СТАТЬЯ"/>
    <w:basedOn w:val="a7"/>
    <w:link w:val="affffffffc"/>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d">
    <w:name w:val="ТЕКСТ"/>
    <w:basedOn w:val="a7"/>
    <w:link w:val="affffffffe"/>
    <w:uiPriority w:val="99"/>
    <w:qFormat/>
    <w:rsid w:val="0015412F"/>
    <w:pPr>
      <w:autoSpaceDE w:val="0"/>
      <w:autoSpaceDN w:val="0"/>
      <w:ind w:firstLine="709"/>
      <w:jc w:val="both"/>
    </w:pPr>
    <w:rPr>
      <w:rFonts w:eastAsia="Times New Roman"/>
      <w:sz w:val="24"/>
      <w:szCs w:val="24"/>
      <w:lang w:eastAsia="ru-RU"/>
    </w:rPr>
  </w:style>
  <w:style w:type="character" w:customStyle="1" w:styleId="affffffffc">
    <w:name w:val="СТАТЬЯ Знак"/>
    <w:link w:val="affffffffb"/>
    <w:rsid w:val="0015412F"/>
    <w:rPr>
      <w:rFonts w:ascii="Times New Roman" w:eastAsia="Times New Roman" w:hAnsi="Times New Roman"/>
      <w:b/>
      <w:sz w:val="24"/>
      <w:szCs w:val="24"/>
    </w:rPr>
  </w:style>
  <w:style w:type="character" w:customStyle="1" w:styleId="affffffffe">
    <w:name w:val="ТЕКСТ Знак"/>
    <w:link w:val="affffffffd"/>
    <w:uiPriority w:val="99"/>
    <w:rsid w:val="0015412F"/>
    <w:rPr>
      <w:rFonts w:ascii="Times New Roman" w:eastAsia="Times New Roman" w:hAnsi="Times New Roman"/>
      <w:sz w:val="24"/>
      <w:szCs w:val="24"/>
    </w:rPr>
  </w:style>
  <w:style w:type="paragraph" w:customStyle="1" w:styleId="4c">
    <w:name w:val="Абзац списка4"/>
    <w:basedOn w:val="a7"/>
    <w:rsid w:val="00DB6D8A"/>
    <w:pPr>
      <w:ind w:left="720"/>
    </w:pPr>
    <w:rPr>
      <w:rFonts w:eastAsia="Times New Roman"/>
      <w:sz w:val="20"/>
      <w:szCs w:val="20"/>
      <w:lang w:eastAsia="ru-RU"/>
    </w:rPr>
  </w:style>
  <w:style w:type="paragraph" w:customStyle="1" w:styleId="5a">
    <w:name w:val="Абзац списка5"/>
    <w:basedOn w:val="a7"/>
    <w:rsid w:val="00F66596"/>
    <w:pPr>
      <w:ind w:left="720"/>
    </w:pPr>
    <w:rPr>
      <w:sz w:val="24"/>
      <w:szCs w:val="24"/>
      <w:lang w:eastAsia="ru-RU"/>
    </w:rPr>
  </w:style>
  <w:style w:type="paragraph" w:customStyle="1" w:styleId="printr">
    <w:name w:val="printr"/>
    <w:basedOn w:val="a7"/>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a"/>
    <w:uiPriority w:val="99"/>
    <w:semiHidden/>
    <w:unhideWhenUsed/>
    <w:rsid w:val="001463C5"/>
  </w:style>
  <w:style w:type="table" w:customStyle="1" w:styleId="94">
    <w:name w:val="Сетка таблицы9"/>
    <w:basedOn w:val="a9"/>
    <w:next w:val="ab"/>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a"/>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7"/>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a"/>
    <w:uiPriority w:val="99"/>
    <w:semiHidden/>
    <w:unhideWhenUsed/>
    <w:rsid w:val="004C26AF"/>
  </w:style>
  <w:style w:type="table" w:customStyle="1" w:styleId="102">
    <w:name w:val="Сетка таблицы10"/>
    <w:basedOn w:val="a9"/>
    <w:next w:val="ab"/>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a"/>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6"/>
    <w:next w:val="16"/>
    <w:rsid w:val="006D681C"/>
    <w:pPr>
      <w:keepNext/>
      <w:ind w:firstLine="0"/>
      <w:jc w:val="left"/>
    </w:pPr>
    <w:rPr>
      <w:rFonts w:ascii="Times New Roman" w:hAnsi="Times New Roman"/>
      <w:szCs w:val="20"/>
    </w:rPr>
  </w:style>
  <w:style w:type="paragraph" w:customStyle="1" w:styleId="afffffffff0">
    <w:name w:val="Текст список"/>
    <w:basedOn w:val="a7"/>
    <w:rsid w:val="00784CAC"/>
    <w:pPr>
      <w:spacing w:after="60"/>
      <w:ind w:left="907" w:hanging="340"/>
      <w:jc w:val="both"/>
    </w:pPr>
    <w:rPr>
      <w:rFonts w:eastAsia="Times New Roman"/>
      <w:sz w:val="24"/>
      <w:szCs w:val="20"/>
      <w:lang w:eastAsia="ru-RU"/>
    </w:rPr>
  </w:style>
  <w:style w:type="paragraph" w:customStyle="1" w:styleId="afffffffff1">
    <w:name w:val="А_табл"/>
    <w:link w:val="afffffffff2"/>
    <w:autoRedefine/>
    <w:rsid w:val="009F00C4"/>
    <w:rPr>
      <w:rFonts w:ascii="Times New Roman" w:eastAsia="Times New Roman" w:hAnsi="Times New Roman"/>
      <w:sz w:val="24"/>
      <w:szCs w:val="24"/>
    </w:rPr>
  </w:style>
  <w:style w:type="character" w:customStyle="1" w:styleId="afffffffff2">
    <w:name w:val="А_табл Знак"/>
    <w:link w:val="afffffffff1"/>
    <w:rsid w:val="009F00C4"/>
    <w:rPr>
      <w:rFonts w:ascii="Times New Roman" w:eastAsia="Times New Roman" w:hAnsi="Times New Roman"/>
      <w:sz w:val="24"/>
      <w:szCs w:val="24"/>
    </w:rPr>
  </w:style>
  <w:style w:type="paragraph" w:customStyle="1" w:styleId="10">
    <w:name w:val="А_заг_1"/>
    <w:basedOn w:val="a7"/>
    <w:next w:val="a7"/>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0"/>
    <w:next w:val="a7"/>
    <w:autoRedefine/>
    <w:rsid w:val="002732B6"/>
    <w:pPr>
      <w:numPr>
        <w:ilvl w:val="3"/>
      </w:numPr>
      <w:tabs>
        <w:tab w:val="clear" w:pos="2880"/>
        <w:tab w:val="num" w:pos="1440"/>
      </w:tabs>
      <w:ind w:left="792" w:hanging="432"/>
    </w:pPr>
  </w:style>
  <w:style w:type="paragraph" w:customStyle="1" w:styleId="3">
    <w:name w:val="А_заг_3"/>
    <w:basedOn w:val="2"/>
    <w:next w:val="a7"/>
    <w:autoRedefine/>
    <w:rsid w:val="002732B6"/>
    <w:pPr>
      <w:numPr>
        <w:ilvl w:val="4"/>
      </w:numPr>
      <w:tabs>
        <w:tab w:val="clear" w:pos="3600"/>
        <w:tab w:val="num" w:pos="2858"/>
      </w:tabs>
      <w:ind w:left="1922" w:hanging="504"/>
    </w:pPr>
  </w:style>
  <w:style w:type="paragraph" w:customStyle="1" w:styleId="124">
    <w:name w:val="Знак1 Знак Знак Знак2"/>
    <w:basedOn w:val="a7"/>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7"/>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3"/>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5">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a"/>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3">
    <w:name w:val="+таб"/>
    <w:basedOn w:val="a7"/>
    <w:link w:val="afffffffff4"/>
    <w:qFormat/>
    <w:rsid w:val="00461C80"/>
    <w:pPr>
      <w:widowControl w:val="0"/>
      <w:jc w:val="center"/>
    </w:pPr>
    <w:rPr>
      <w:rFonts w:ascii="Bookman Old Style" w:eastAsia="Times New Roman" w:hAnsi="Bookman Old Style"/>
      <w:sz w:val="24"/>
      <w:szCs w:val="20"/>
      <w:lang w:eastAsia="ru-RU"/>
    </w:rPr>
  </w:style>
  <w:style w:type="character" w:customStyle="1" w:styleId="afffffffff4">
    <w:name w:val="+таб Знак"/>
    <w:link w:val="afffffffff3"/>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1"/>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a">
    <w:name w:val="Абзац списка Знак"/>
    <w:aliases w:val="ПАРАГРАФ Знак"/>
    <w:link w:val="af9"/>
    <w:uiPriority w:val="99"/>
    <w:locked/>
    <w:rsid w:val="00142AE3"/>
    <w:rPr>
      <w:rFonts w:ascii="Times New Roman" w:eastAsia="Times New Roman" w:hAnsi="Times New Roman"/>
      <w:sz w:val="24"/>
      <w:szCs w:val="24"/>
    </w:rPr>
  </w:style>
  <w:style w:type="paragraph" w:customStyle="1" w:styleId="afffffffff5">
    <w:name w:val="Текст таблиц"/>
    <w:basedOn w:val="afffffffff3"/>
    <w:qFormat/>
    <w:rsid w:val="000B7923"/>
    <w:pPr>
      <w:tabs>
        <w:tab w:val="left" w:pos="690"/>
      </w:tabs>
      <w:jc w:val="left"/>
    </w:pPr>
    <w:rPr>
      <w:sz w:val="20"/>
    </w:rPr>
  </w:style>
  <w:style w:type="paragraph" w:customStyle="1" w:styleId="216">
    <w:name w:val="Основной текст (2)1"/>
    <w:basedOn w:val="a7"/>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7"/>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7"/>
    <w:rsid w:val="004D4336"/>
    <w:pPr>
      <w:spacing w:before="100" w:beforeAutospacing="1" w:after="100" w:afterAutospacing="1"/>
    </w:pPr>
    <w:rPr>
      <w:rFonts w:eastAsia="Times New Roman"/>
      <w:sz w:val="24"/>
      <w:szCs w:val="24"/>
      <w:lang w:eastAsia="ru-RU"/>
    </w:rPr>
  </w:style>
  <w:style w:type="paragraph" w:customStyle="1" w:styleId="rteright">
    <w:name w:val="rteright"/>
    <w:basedOn w:val="a7"/>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b">
    <w:name w:val="Заголовок1"/>
    <w:basedOn w:val="a7"/>
    <w:next w:val="af3"/>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7"/>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7"/>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c">
    <w:name w:val="заголовок 1"/>
    <w:basedOn w:val="a7"/>
    <w:next w:val="a7"/>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9"/>
    <w:next w:val="ab"/>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7"/>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7"/>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7"/>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a"/>
    <w:uiPriority w:val="99"/>
    <w:semiHidden/>
    <w:unhideWhenUsed/>
    <w:rsid w:val="006626BC"/>
  </w:style>
  <w:style w:type="paragraph" w:customStyle="1" w:styleId="attachmentsitem">
    <w:name w:val="attachments__item"/>
    <w:basedOn w:val="a7"/>
    <w:rsid w:val="006626BC"/>
    <w:pPr>
      <w:spacing w:before="100" w:beforeAutospacing="1" w:after="100" w:afterAutospacing="1"/>
    </w:pPr>
    <w:rPr>
      <w:rFonts w:eastAsia="Times New Roman"/>
      <w:sz w:val="24"/>
      <w:szCs w:val="24"/>
      <w:lang w:eastAsia="ru-RU"/>
    </w:rPr>
  </w:style>
  <w:style w:type="table" w:styleId="afffffffff6">
    <w:name w:val="Table Professional"/>
    <w:basedOn w:val="a9"/>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9"/>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7"/>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d">
    <w:name w:val="Список_маркир.1"/>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7"/>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7">
    <w:name w:val="Таблица_номер"/>
    <w:basedOn w:val="a7"/>
    <w:autoRedefine/>
    <w:uiPriority w:val="99"/>
    <w:rsid w:val="00F2057D"/>
    <w:pPr>
      <w:keepNext/>
      <w:spacing w:line="360" w:lineRule="auto"/>
      <w:jc w:val="right"/>
    </w:pPr>
    <w:rPr>
      <w:rFonts w:eastAsia="Times New Roman"/>
      <w:sz w:val="28"/>
      <w:szCs w:val="28"/>
      <w:lang w:eastAsia="ru-RU"/>
    </w:rPr>
  </w:style>
  <w:style w:type="paragraph" w:customStyle="1" w:styleId="afffffffff8">
    <w:name w:val="Таблица_название"/>
    <w:basedOn w:val="a7"/>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7"/>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7"/>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9">
    <w:name w:val="envelope address"/>
    <w:basedOn w:val="a7"/>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9"/>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a">
    <w:name w:val="Placeholder Text"/>
    <w:uiPriority w:val="99"/>
    <w:semiHidden/>
    <w:rsid w:val="00F2057D"/>
    <w:rPr>
      <w:rFonts w:cs="Times New Roman"/>
      <w:color w:val="808080"/>
    </w:rPr>
  </w:style>
  <w:style w:type="paragraph" w:customStyle="1" w:styleId="mail">
    <w:name w:val="mail"/>
    <w:basedOn w:val="a7"/>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7"/>
    <w:uiPriority w:val="99"/>
    <w:rsid w:val="00F2057D"/>
    <w:pPr>
      <w:spacing w:before="100" w:beforeAutospacing="1" w:after="100" w:afterAutospacing="1"/>
    </w:pPr>
    <w:rPr>
      <w:b/>
      <w:bCs/>
      <w:sz w:val="24"/>
      <w:szCs w:val="24"/>
      <w:lang w:eastAsia="ru-RU"/>
    </w:rPr>
  </w:style>
  <w:style w:type="paragraph" w:styleId="2ffc">
    <w:name w:val="Body Text First Indent 2"/>
    <w:basedOn w:val="af6"/>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7"/>
    <w:link w:val="2ffc"/>
    <w:uiPriority w:val="99"/>
    <w:rsid w:val="00F2057D"/>
    <w:rPr>
      <w:rFonts w:ascii="Times New Roman" w:eastAsia="Times New Roman" w:hAnsi="Times New Roman"/>
      <w:sz w:val="24"/>
      <w:szCs w:val="24"/>
    </w:rPr>
  </w:style>
  <w:style w:type="character" w:customStyle="1" w:styleId="1fffe">
    <w:name w:val="Основной текст с отступом Знак1"/>
    <w:basedOn w:val="a8"/>
    <w:uiPriority w:val="99"/>
    <w:rsid w:val="00F2057D"/>
  </w:style>
  <w:style w:type="paragraph" w:customStyle="1" w:styleId="afffffffffb">
    <w:name w:val="Заголовок статьи"/>
    <w:basedOn w:val="a7"/>
    <w:next w:val="a7"/>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
    <w:name w:val="Table Subtle 1"/>
    <w:basedOn w:val="a9"/>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c">
    <w:name w:val="Table Contemporary"/>
    <w:basedOn w:val="a9"/>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d">
    <w:name w:val="Table Elegant"/>
    <w:basedOn w:val="a9"/>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9"/>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9"/>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rsid w:val="00F2057D"/>
    <w:rPr>
      <w:rFonts w:ascii="Symbol" w:hAnsi="Symbol"/>
      <w:sz w:val="18"/>
    </w:rPr>
  </w:style>
  <w:style w:type="paragraph" w:customStyle="1" w:styleId="afffffffffe">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1ffff0">
    <w:name w:val="Текст примечания1"/>
    <w:basedOn w:val="a7"/>
    <w:rsid w:val="00F2057D"/>
    <w:pPr>
      <w:suppressAutoHyphens/>
      <w:spacing w:before="120" w:after="120"/>
      <w:ind w:firstLine="709"/>
      <w:jc w:val="both"/>
    </w:pPr>
    <w:rPr>
      <w:rFonts w:eastAsia="Times New Roman"/>
      <w:sz w:val="20"/>
      <w:szCs w:val="20"/>
      <w:lang w:eastAsia="ar-SA"/>
    </w:rPr>
  </w:style>
  <w:style w:type="paragraph" w:customStyle="1" w:styleId="affffffffff">
    <w:name w:val="Стиль по ширине"/>
    <w:basedOn w:val="a7"/>
    <w:uiPriority w:val="99"/>
    <w:rsid w:val="00F2057D"/>
    <w:pPr>
      <w:suppressAutoHyphens/>
      <w:spacing w:before="120" w:after="120"/>
      <w:jc w:val="both"/>
    </w:pPr>
    <w:rPr>
      <w:rFonts w:eastAsia="Times New Roman"/>
      <w:sz w:val="24"/>
      <w:szCs w:val="20"/>
      <w:lang w:eastAsia="ar-SA"/>
    </w:rPr>
  </w:style>
  <w:style w:type="paragraph" w:customStyle="1" w:styleId="affffffffff0">
    <w:name w:val="Район"/>
    <w:basedOn w:val="a7"/>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1">
    <w:name w:val="Стиль по ширине1"/>
    <w:basedOn w:val="a7"/>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7"/>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7"/>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7"/>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7"/>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7"/>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1">
    <w:name w:val="Стиль Черный по ширине"/>
    <w:basedOn w:val="a7"/>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2">
    <w:name w:val="Обычный для таблицы"/>
    <w:basedOn w:val="a7"/>
    <w:uiPriority w:val="99"/>
    <w:rsid w:val="00F2057D"/>
    <w:pPr>
      <w:suppressAutoHyphens/>
      <w:spacing w:before="120" w:after="120"/>
      <w:jc w:val="center"/>
    </w:pPr>
    <w:rPr>
      <w:rFonts w:eastAsia="Times New Roman"/>
      <w:sz w:val="24"/>
      <w:szCs w:val="24"/>
      <w:lang w:eastAsia="ar-SA"/>
    </w:rPr>
  </w:style>
  <w:style w:type="paragraph" w:customStyle="1" w:styleId="affffffffff3">
    <w:name w:val="НумСписок"/>
    <w:basedOn w:val="a7"/>
    <w:uiPriority w:val="99"/>
    <w:rsid w:val="00F2057D"/>
    <w:pPr>
      <w:suppressAutoHyphens/>
      <w:ind w:firstLine="720"/>
    </w:pPr>
    <w:rPr>
      <w:rFonts w:eastAsia="Times New Roman"/>
      <w:szCs w:val="20"/>
      <w:lang w:eastAsia="ar-SA"/>
    </w:rPr>
  </w:style>
  <w:style w:type="paragraph" w:customStyle="1" w:styleId="affffffffff4">
    <w:name w:val="Абзац_пост"/>
    <w:basedOn w:val="a7"/>
    <w:uiPriority w:val="99"/>
    <w:rsid w:val="00F2057D"/>
    <w:pPr>
      <w:suppressAutoHyphens/>
      <w:spacing w:before="120"/>
      <w:ind w:firstLine="720"/>
      <w:jc w:val="both"/>
    </w:pPr>
    <w:rPr>
      <w:rFonts w:eastAsia="Times New Roman"/>
      <w:sz w:val="26"/>
      <w:szCs w:val="24"/>
      <w:lang w:eastAsia="ar-SA"/>
    </w:rPr>
  </w:style>
  <w:style w:type="paragraph" w:customStyle="1" w:styleId="1ffff2">
    <w:name w:val="Стиль Заголовок 1"/>
    <w:basedOn w:val="11"/>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7"/>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a"/>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rsid w:val="00F2057D"/>
    <w:rPr>
      <w:rFonts w:ascii="Symbol" w:hAnsi="Symbol"/>
    </w:rPr>
  </w:style>
  <w:style w:type="character" w:customStyle="1" w:styleId="WW8Num2z1">
    <w:name w:val="WW8Num2z1"/>
    <w:rsid w:val="00F2057D"/>
    <w:rPr>
      <w:rFonts w:ascii="Courier New" w:hAnsi="Courier New"/>
    </w:rPr>
  </w:style>
  <w:style w:type="character" w:customStyle="1" w:styleId="WW8Num2z2">
    <w:name w:val="WW8Num2z2"/>
    <w:rsid w:val="00F2057D"/>
    <w:rPr>
      <w:rFonts w:ascii="Wingdings" w:hAnsi="Wingdings"/>
    </w:rPr>
  </w:style>
  <w:style w:type="character" w:customStyle="1" w:styleId="WW8Num3z0">
    <w:name w:val="WW8Num3z0"/>
    <w:rsid w:val="00F2057D"/>
    <w:rPr>
      <w:rFonts w:ascii="Symbol" w:hAnsi="Symbol"/>
    </w:rPr>
  </w:style>
  <w:style w:type="character" w:customStyle="1" w:styleId="WW8Num3z2">
    <w:name w:val="WW8Num3z2"/>
    <w:rsid w:val="00F2057D"/>
    <w:rPr>
      <w:rFonts w:ascii="Wingdings" w:hAnsi="Wingdings"/>
    </w:rPr>
  </w:style>
  <w:style w:type="character" w:customStyle="1" w:styleId="WW8Num3z4">
    <w:name w:val="WW8Num3z4"/>
    <w:rsid w:val="00F2057D"/>
    <w:rPr>
      <w:rFonts w:ascii="Courier New" w:hAnsi="Courier New"/>
    </w:rPr>
  </w:style>
  <w:style w:type="character" w:customStyle="1" w:styleId="WW8Num5z1">
    <w:name w:val="WW8Num5z1"/>
    <w:rsid w:val="00F2057D"/>
    <w:rPr>
      <w:rFonts w:ascii="Courier New" w:hAnsi="Courier New"/>
    </w:rPr>
  </w:style>
  <w:style w:type="character" w:customStyle="1" w:styleId="WW8Num5z2">
    <w:name w:val="WW8Num5z2"/>
    <w:rsid w:val="00F2057D"/>
    <w:rPr>
      <w:rFonts w:ascii="Wingdings" w:hAnsi="Wingdings"/>
    </w:rPr>
  </w:style>
  <w:style w:type="character" w:customStyle="1" w:styleId="WW8Num6z0">
    <w:name w:val="WW8Num6z0"/>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rsid w:val="00F2057D"/>
    <w:rPr>
      <w:rFonts w:ascii="Symbol" w:hAnsi="Symbol"/>
    </w:rPr>
  </w:style>
  <w:style w:type="character" w:customStyle="1" w:styleId="WW8Num7z1">
    <w:name w:val="WW8Num7z1"/>
    <w:rsid w:val="00F2057D"/>
    <w:rPr>
      <w:rFonts w:ascii="Courier New" w:hAnsi="Courier New"/>
    </w:rPr>
  </w:style>
  <w:style w:type="character" w:customStyle="1" w:styleId="WW8Num7z2">
    <w:name w:val="WW8Num7z2"/>
    <w:rsid w:val="00F2057D"/>
    <w:rPr>
      <w:rFonts w:ascii="Wingdings" w:hAnsi="Wingdings"/>
    </w:rPr>
  </w:style>
  <w:style w:type="character" w:customStyle="1" w:styleId="WW8Num8z0">
    <w:name w:val="WW8Num8z0"/>
    <w:rsid w:val="00F2057D"/>
    <w:rPr>
      <w:rFonts w:ascii="Symbol" w:hAnsi="Symbol"/>
    </w:rPr>
  </w:style>
  <w:style w:type="character" w:customStyle="1" w:styleId="WW8Num8z1">
    <w:name w:val="WW8Num8z1"/>
    <w:rsid w:val="00F2057D"/>
    <w:rPr>
      <w:rFonts w:ascii="Courier New" w:hAnsi="Courier New"/>
    </w:rPr>
  </w:style>
  <w:style w:type="character" w:customStyle="1" w:styleId="WW8Num8z2">
    <w:name w:val="WW8Num8z2"/>
    <w:rsid w:val="00F2057D"/>
    <w:rPr>
      <w:rFonts w:ascii="Wingdings" w:hAnsi="Wingdings"/>
    </w:rPr>
  </w:style>
  <w:style w:type="character" w:customStyle="1" w:styleId="WW8Num9z0">
    <w:name w:val="WW8Num9z0"/>
    <w:rsid w:val="00F2057D"/>
    <w:rPr>
      <w:rFonts w:ascii="Symbol" w:hAnsi="Symbol"/>
    </w:rPr>
  </w:style>
  <w:style w:type="character" w:customStyle="1" w:styleId="WW8Num9z1">
    <w:name w:val="WW8Num9z1"/>
    <w:rsid w:val="00F2057D"/>
    <w:rPr>
      <w:rFonts w:ascii="Courier New" w:hAnsi="Courier New"/>
    </w:rPr>
  </w:style>
  <w:style w:type="character" w:customStyle="1" w:styleId="WW8Num9z2">
    <w:name w:val="WW8Num9z2"/>
    <w:rsid w:val="00F2057D"/>
    <w:rPr>
      <w:rFonts w:ascii="Wingdings" w:hAnsi="Wingdings"/>
    </w:rPr>
  </w:style>
  <w:style w:type="character" w:customStyle="1" w:styleId="WW8Num10z0">
    <w:name w:val="WW8Num10z0"/>
    <w:rsid w:val="00F2057D"/>
    <w:rPr>
      <w:rFonts w:ascii="Symbol" w:hAnsi="Symbol"/>
    </w:rPr>
  </w:style>
  <w:style w:type="character" w:customStyle="1" w:styleId="WW8Num10z1">
    <w:name w:val="WW8Num10z1"/>
    <w:rsid w:val="00F2057D"/>
    <w:rPr>
      <w:rFonts w:ascii="Courier New" w:hAnsi="Courier New"/>
    </w:rPr>
  </w:style>
  <w:style w:type="character" w:customStyle="1" w:styleId="WW8Num10z2">
    <w:name w:val="WW8Num10z2"/>
    <w:rsid w:val="00F2057D"/>
    <w:rPr>
      <w:rFonts w:ascii="Wingdings" w:hAnsi="Wingdings"/>
    </w:rPr>
  </w:style>
  <w:style w:type="character" w:customStyle="1" w:styleId="WW8Num12z1">
    <w:name w:val="WW8Num12z1"/>
    <w:rsid w:val="00F2057D"/>
    <w:rPr>
      <w:rFonts w:ascii="Courier New" w:hAnsi="Courier New"/>
    </w:rPr>
  </w:style>
  <w:style w:type="character" w:customStyle="1" w:styleId="WW8Num12z2">
    <w:name w:val="WW8Num12z2"/>
    <w:rsid w:val="00F2057D"/>
    <w:rPr>
      <w:rFonts w:ascii="Wingdings" w:hAnsi="Wingdings"/>
    </w:rPr>
  </w:style>
  <w:style w:type="character" w:customStyle="1" w:styleId="WW8Num13z0">
    <w:name w:val="WW8Num13z0"/>
    <w:rsid w:val="00F2057D"/>
    <w:rPr>
      <w:rFonts w:ascii="Symbol" w:hAnsi="Symbol"/>
    </w:rPr>
  </w:style>
  <w:style w:type="character" w:customStyle="1" w:styleId="WW8Num14z0">
    <w:name w:val="WW8Num14z0"/>
    <w:rsid w:val="00F2057D"/>
    <w:rPr>
      <w:rFonts w:ascii="Symbol" w:hAnsi="Symbol"/>
    </w:rPr>
  </w:style>
  <w:style w:type="character" w:customStyle="1" w:styleId="WW8Num14z1">
    <w:name w:val="WW8Num14z1"/>
    <w:rsid w:val="00F2057D"/>
    <w:rPr>
      <w:rFonts w:ascii="Courier New" w:hAnsi="Courier New"/>
    </w:rPr>
  </w:style>
  <w:style w:type="character" w:customStyle="1" w:styleId="WW8Num14z2">
    <w:name w:val="WW8Num14z2"/>
    <w:rsid w:val="00F2057D"/>
    <w:rPr>
      <w:rFonts w:ascii="Wingdings" w:hAnsi="Wingdings"/>
    </w:rPr>
  </w:style>
  <w:style w:type="character" w:customStyle="1" w:styleId="WW8Num15z0">
    <w:name w:val="WW8Num15z0"/>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rsid w:val="00F2057D"/>
    <w:rPr>
      <w:rFonts w:ascii="Symbol" w:hAnsi="Symbol"/>
    </w:rPr>
  </w:style>
  <w:style w:type="character" w:customStyle="1" w:styleId="WW8Num16z1">
    <w:name w:val="WW8Num16z1"/>
    <w:rsid w:val="00F2057D"/>
    <w:rPr>
      <w:rFonts w:ascii="Courier New" w:hAnsi="Courier New"/>
    </w:rPr>
  </w:style>
  <w:style w:type="character" w:customStyle="1" w:styleId="WW8Num16z2">
    <w:name w:val="WW8Num16z2"/>
    <w:rsid w:val="00F2057D"/>
    <w:rPr>
      <w:rFonts w:ascii="Wingdings" w:hAnsi="Wingdings"/>
    </w:rPr>
  </w:style>
  <w:style w:type="character" w:customStyle="1" w:styleId="WW8Num17z0">
    <w:name w:val="WW8Num17z0"/>
    <w:rsid w:val="00F2057D"/>
    <w:rPr>
      <w:rFonts w:ascii="Symbol" w:hAnsi="Symbol"/>
    </w:rPr>
  </w:style>
  <w:style w:type="character" w:customStyle="1" w:styleId="WW8Num17z1">
    <w:name w:val="WW8Num17z1"/>
    <w:rsid w:val="00F2057D"/>
    <w:rPr>
      <w:rFonts w:ascii="Courier New" w:hAnsi="Courier New"/>
    </w:rPr>
  </w:style>
  <w:style w:type="character" w:customStyle="1" w:styleId="WW8Num17z2">
    <w:name w:val="WW8Num17z2"/>
    <w:rsid w:val="00F2057D"/>
    <w:rPr>
      <w:rFonts w:ascii="Wingdings" w:hAnsi="Wingdings"/>
    </w:rPr>
  </w:style>
  <w:style w:type="character" w:customStyle="1" w:styleId="WW8Num18z0">
    <w:name w:val="WW8Num18z0"/>
    <w:rsid w:val="00F2057D"/>
    <w:rPr>
      <w:rFonts w:ascii="Symbol" w:hAnsi="Symbol"/>
    </w:rPr>
  </w:style>
  <w:style w:type="character" w:customStyle="1" w:styleId="WW8Num18z1">
    <w:name w:val="WW8Num18z1"/>
    <w:rsid w:val="00F2057D"/>
    <w:rPr>
      <w:rFonts w:ascii="Courier New" w:hAnsi="Courier New"/>
    </w:rPr>
  </w:style>
  <w:style w:type="character" w:customStyle="1" w:styleId="WW8Num18z2">
    <w:name w:val="WW8Num18z2"/>
    <w:rsid w:val="00F2057D"/>
    <w:rPr>
      <w:rFonts w:ascii="Wingdings" w:hAnsi="Wingdings"/>
    </w:rPr>
  </w:style>
  <w:style w:type="character" w:customStyle="1" w:styleId="WW8Num19z1">
    <w:name w:val="WW8Num19z1"/>
    <w:rsid w:val="00F2057D"/>
    <w:rPr>
      <w:rFonts w:ascii="Courier New" w:hAnsi="Courier New"/>
    </w:rPr>
  </w:style>
  <w:style w:type="character" w:customStyle="1" w:styleId="WW8Num19z2">
    <w:name w:val="WW8Num19z2"/>
    <w:rsid w:val="00F2057D"/>
    <w:rPr>
      <w:rFonts w:ascii="Wingdings" w:hAnsi="Wingdings"/>
    </w:rPr>
  </w:style>
  <w:style w:type="character" w:customStyle="1" w:styleId="WW8Num20z0">
    <w:name w:val="WW8Num20z0"/>
    <w:rsid w:val="00F2057D"/>
    <w:rPr>
      <w:rFonts w:ascii="Symbol" w:hAnsi="Symbol"/>
    </w:rPr>
  </w:style>
  <w:style w:type="character" w:customStyle="1" w:styleId="WW8Num20z1">
    <w:name w:val="WW8Num20z1"/>
    <w:rsid w:val="00F2057D"/>
    <w:rPr>
      <w:rFonts w:ascii="Courier New" w:hAnsi="Courier New"/>
    </w:rPr>
  </w:style>
  <w:style w:type="character" w:customStyle="1" w:styleId="WW8Num20z2">
    <w:name w:val="WW8Num20z2"/>
    <w:rsid w:val="00F2057D"/>
    <w:rPr>
      <w:rFonts w:ascii="Wingdings" w:hAnsi="Wingdings"/>
    </w:rPr>
  </w:style>
  <w:style w:type="character" w:customStyle="1" w:styleId="WW8Num21z0">
    <w:name w:val="WW8Num21z0"/>
    <w:rsid w:val="00F2057D"/>
    <w:rPr>
      <w:rFonts w:ascii="Symbol" w:hAnsi="Symbol"/>
    </w:rPr>
  </w:style>
  <w:style w:type="character" w:customStyle="1" w:styleId="WW8Num21z1">
    <w:name w:val="WW8Num21z1"/>
    <w:rsid w:val="00F2057D"/>
    <w:rPr>
      <w:rFonts w:ascii="Courier New" w:hAnsi="Courier New"/>
    </w:rPr>
  </w:style>
  <w:style w:type="character" w:customStyle="1" w:styleId="WW8Num21z2">
    <w:name w:val="WW8Num21z2"/>
    <w:rsid w:val="00F2057D"/>
    <w:rPr>
      <w:rFonts w:ascii="Wingdings" w:hAnsi="Wingdings"/>
    </w:rPr>
  </w:style>
  <w:style w:type="character" w:customStyle="1" w:styleId="WW8Num22z0">
    <w:name w:val="WW8Num22z0"/>
    <w:rsid w:val="00F2057D"/>
    <w:rPr>
      <w:rFonts w:ascii="Symbol" w:hAnsi="Symbol"/>
    </w:rPr>
  </w:style>
  <w:style w:type="character" w:customStyle="1" w:styleId="WW8Num22z1">
    <w:name w:val="WW8Num22z1"/>
    <w:rsid w:val="00F2057D"/>
    <w:rPr>
      <w:rFonts w:ascii="Courier New" w:hAnsi="Courier New"/>
    </w:rPr>
  </w:style>
  <w:style w:type="character" w:customStyle="1" w:styleId="WW8Num22z2">
    <w:name w:val="WW8Num22z2"/>
    <w:rsid w:val="00F2057D"/>
    <w:rPr>
      <w:rFonts w:ascii="Wingdings" w:hAnsi="Wingdings"/>
    </w:rPr>
  </w:style>
  <w:style w:type="character" w:customStyle="1" w:styleId="WW8Num24z0">
    <w:name w:val="WW8Num24z0"/>
    <w:rsid w:val="00F2057D"/>
    <w:rPr>
      <w:rFonts w:ascii="Symbol" w:hAnsi="Symbol"/>
    </w:rPr>
  </w:style>
  <w:style w:type="character" w:customStyle="1" w:styleId="WW8Num24z1">
    <w:name w:val="WW8Num24z1"/>
    <w:rsid w:val="00F2057D"/>
    <w:rPr>
      <w:rFonts w:ascii="Courier New" w:hAnsi="Courier New"/>
    </w:rPr>
  </w:style>
  <w:style w:type="character" w:customStyle="1" w:styleId="WW8Num24z2">
    <w:name w:val="WW8Num24z2"/>
    <w:rsid w:val="00F2057D"/>
    <w:rPr>
      <w:rFonts w:ascii="Wingdings" w:hAnsi="Wingdings"/>
    </w:rPr>
  </w:style>
  <w:style w:type="character" w:customStyle="1" w:styleId="WW8Num25z0">
    <w:name w:val="WW8Num25z0"/>
    <w:rsid w:val="00F2057D"/>
    <w:rPr>
      <w:rFonts w:ascii="Symbol" w:hAnsi="Symbol"/>
    </w:rPr>
  </w:style>
  <w:style w:type="character" w:customStyle="1" w:styleId="WW8Num25z2">
    <w:name w:val="WW8Num25z2"/>
    <w:rsid w:val="00F2057D"/>
    <w:rPr>
      <w:rFonts w:ascii="Wingdings" w:hAnsi="Wingdings"/>
    </w:rPr>
  </w:style>
  <w:style w:type="character" w:customStyle="1" w:styleId="WW8Num26z0">
    <w:name w:val="WW8Num26z0"/>
    <w:rsid w:val="00F2057D"/>
    <w:rPr>
      <w:rFonts w:ascii="Symbol" w:hAnsi="Symbol"/>
    </w:rPr>
  </w:style>
  <w:style w:type="character" w:customStyle="1" w:styleId="WW8Num26z1">
    <w:name w:val="WW8Num26z1"/>
    <w:rsid w:val="00F2057D"/>
    <w:rPr>
      <w:rFonts w:ascii="Courier New" w:hAnsi="Courier New"/>
    </w:rPr>
  </w:style>
  <w:style w:type="character" w:customStyle="1" w:styleId="WW8Num26z2">
    <w:name w:val="WW8Num26z2"/>
    <w:rsid w:val="00F2057D"/>
    <w:rPr>
      <w:rFonts w:ascii="Wingdings" w:hAnsi="Wingdings"/>
    </w:rPr>
  </w:style>
  <w:style w:type="character" w:customStyle="1" w:styleId="WW8Num27z0">
    <w:name w:val="WW8Num27z0"/>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rsid w:val="00F2057D"/>
    <w:rPr>
      <w:rFonts w:ascii="Symbol" w:hAnsi="Symbol"/>
    </w:rPr>
  </w:style>
  <w:style w:type="character" w:customStyle="1" w:styleId="WW8Num28z1">
    <w:name w:val="WW8Num28z1"/>
    <w:rsid w:val="00F2057D"/>
    <w:rPr>
      <w:rFonts w:ascii="Courier New" w:hAnsi="Courier New"/>
    </w:rPr>
  </w:style>
  <w:style w:type="character" w:customStyle="1" w:styleId="WW8Num28z2">
    <w:name w:val="WW8Num28z2"/>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3">
    <w:name w:val="Знак примечания1"/>
    <w:rsid w:val="00F2057D"/>
    <w:rPr>
      <w:rFonts w:cs="Times New Roman"/>
      <w:sz w:val="16"/>
      <w:szCs w:val="16"/>
    </w:rPr>
  </w:style>
  <w:style w:type="character" w:customStyle="1" w:styleId="affffffffff5">
    <w:name w:val="Стиль Черный"/>
    <w:uiPriority w:val="99"/>
    <w:rsid w:val="00F2057D"/>
    <w:rPr>
      <w:rFonts w:ascii="Times New Roman" w:hAnsi="Times New Roman" w:cs="Times New Roman"/>
      <w:color w:val="000000"/>
      <w:sz w:val="24"/>
    </w:rPr>
  </w:style>
  <w:style w:type="character" w:customStyle="1" w:styleId="affffffffff6">
    <w:name w:val="Символ сноски"/>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7">
    <w:name w:val="Символы концевой сноски"/>
    <w:rsid w:val="00F2057D"/>
  </w:style>
  <w:style w:type="paragraph" w:customStyle="1" w:styleId="xl24">
    <w:name w:val="xl2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7"/>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7"/>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7"/>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7"/>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7"/>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7"/>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7"/>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7"/>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7"/>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7"/>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7"/>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7"/>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7"/>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8">
    <w:name w:val="Заголовок_Паспорт программы"/>
    <w:basedOn w:val="11"/>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7"/>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7"/>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7"/>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9">
    <w:name w:val="таблица"/>
    <w:basedOn w:val="af3"/>
    <w:uiPriority w:val="99"/>
    <w:rsid w:val="00F2057D"/>
    <w:pPr>
      <w:tabs>
        <w:tab w:val="clear" w:pos="3060"/>
      </w:tabs>
      <w:spacing w:before="60" w:after="60"/>
      <w:ind w:firstLine="709"/>
    </w:pPr>
    <w:rPr>
      <w:sz w:val="24"/>
      <w:lang w:eastAsia="ru-RU"/>
    </w:rPr>
  </w:style>
  <w:style w:type="character" w:customStyle="1" w:styleId="1ff0">
    <w:name w:val="Стиль1 Знак"/>
    <w:link w:val="1ff"/>
    <w:uiPriority w:val="99"/>
    <w:locked/>
    <w:rsid w:val="00F2057D"/>
    <w:rPr>
      <w:rFonts w:ascii="Times New Roman" w:eastAsia="Times New Roman" w:hAnsi="Times New Roman"/>
      <w:sz w:val="28"/>
      <w:szCs w:val="24"/>
    </w:rPr>
  </w:style>
  <w:style w:type="paragraph" w:styleId="z-">
    <w:name w:val="HTML Top of Form"/>
    <w:basedOn w:val="a7"/>
    <w:next w:val="a7"/>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8"/>
    <w:link w:val="z-"/>
    <w:uiPriority w:val="99"/>
    <w:rsid w:val="00F2057D"/>
    <w:rPr>
      <w:rFonts w:ascii="Arial" w:eastAsia="Times New Roman" w:hAnsi="Arial" w:cs="Arial"/>
      <w:vanish/>
      <w:sz w:val="16"/>
      <w:szCs w:val="16"/>
    </w:rPr>
  </w:style>
  <w:style w:type="paragraph" w:styleId="z-1">
    <w:name w:val="HTML Bottom of Form"/>
    <w:basedOn w:val="a7"/>
    <w:next w:val="a7"/>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8"/>
    <w:link w:val="z-1"/>
    <w:uiPriority w:val="99"/>
    <w:rsid w:val="00F2057D"/>
    <w:rPr>
      <w:rFonts w:ascii="Arial" w:eastAsia="Times New Roman" w:hAnsi="Arial" w:cs="Arial"/>
      <w:vanish/>
      <w:sz w:val="16"/>
      <w:szCs w:val="16"/>
    </w:rPr>
  </w:style>
  <w:style w:type="paragraph" w:customStyle="1" w:styleId="xl61">
    <w:name w:val="xl61"/>
    <w:basedOn w:val="a7"/>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7"/>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7"/>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a">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7"/>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7"/>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b">
    <w:name w:val="Основной шрифт абзаца Знак"/>
    <w:basedOn w:val="a7"/>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7"/>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1"/>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c">
    <w:name w:val="Body Text First Indent"/>
    <w:basedOn w:val="af3"/>
    <w:link w:val="affffffffffd"/>
    <w:uiPriority w:val="99"/>
    <w:rsid w:val="00F2057D"/>
    <w:pPr>
      <w:tabs>
        <w:tab w:val="clear" w:pos="3060"/>
      </w:tabs>
      <w:ind w:firstLine="360"/>
      <w:jc w:val="left"/>
    </w:pPr>
    <w:rPr>
      <w:sz w:val="24"/>
      <w:szCs w:val="24"/>
      <w:lang w:eastAsia="ru-RU"/>
    </w:rPr>
  </w:style>
  <w:style w:type="character" w:customStyle="1" w:styleId="affffffffffd">
    <w:name w:val="Красная строка Знак"/>
    <w:basedOn w:val="af4"/>
    <w:link w:val="affffffffffc"/>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e">
    <w:name w:val="_ТЕКСТ"/>
    <w:basedOn w:val="a7"/>
    <w:link w:val="afffffffffff"/>
    <w:uiPriority w:val="99"/>
    <w:rsid w:val="00F2057D"/>
    <w:pPr>
      <w:spacing w:line="360" w:lineRule="auto"/>
      <w:ind w:firstLine="709"/>
      <w:jc w:val="both"/>
    </w:pPr>
    <w:rPr>
      <w:rFonts w:ascii="Arial" w:hAnsi="Arial"/>
      <w:sz w:val="24"/>
      <w:szCs w:val="20"/>
    </w:rPr>
  </w:style>
  <w:style w:type="character" w:customStyle="1" w:styleId="afffffffffff">
    <w:name w:val="_ТЕКСТ Знак"/>
    <w:link w:val="affffffffffe"/>
    <w:uiPriority w:val="99"/>
    <w:locked/>
    <w:rsid w:val="00F2057D"/>
    <w:rPr>
      <w:rFonts w:ascii="Arial" w:hAnsi="Arial"/>
      <w:sz w:val="24"/>
      <w:lang w:eastAsia="en-US"/>
    </w:rPr>
  </w:style>
  <w:style w:type="paragraph" w:customStyle="1" w:styleId="-0">
    <w:name w:val="Таблица-текст"/>
    <w:basedOn w:val="a7"/>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a"/>
    <w:uiPriority w:val="99"/>
    <w:unhideWhenUsed/>
    <w:rsid w:val="00F2057D"/>
    <w:pPr>
      <w:numPr>
        <w:numId w:val="15"/>
      </w:numPr>
    </w:pPr>
  </w:style>
  <w:style w:type="numbering" w:styleId="111111">
    <w:name w:val="Outline List 2"/>
    <w:basedOn w:val="aa"/>
    <w:uiPriority w:val="99"/>
    <w:unhideWhenUsed/>
    <w:rsid w:val="00F2057D"/>
    <w:pPr>
      <w:numPr>
        <w:numId w:val="14"/>
      </w:numPr>
    </w:pPr>
  </w:style>
  <w:style w:type="character" w:customStyle="1" w:styleId="WW8Num2z3">
    <w:name w:val="WW8Num2z3"/>
    <w:rsid w:val="00902D2F"/>
  </w:style>
  <w:style w:type="character" w:customStyle="1" w:styleId="WW8Num2z4">
    <w:name w:val="WW8Num2z4"/>
    <w:rsid w:val="00902D2F"/>
  </w:style>
  <w:style w:type="character" w:customStyle="1" w:styleId="WW8Num2z5">
    <w:name w:val="WW8Num2z5"/>
    <w:rsid w:val="00902D2F"/>
  </w:style>
  <w:style w:type="character" w:customStyle="1" w:styleId="WW8Num2z6">
    <w:name w:val="WW8Num2z6"/>
    <w:rsid w:val="00902D2F"/>
  </w:style>
  <w:style w:type="character" w:customStyle="1" w:styleId="WW8Num2z7">
    <w:name w:val="WW8Num2z7"/>
    <w:rsid w:val="00902D2F"/>
  </w:style>
  <w:style w:type="character" w:customStyle="1" w:styleId="WW8Num2z8">
    <w:name w:val="WW8Num2z8"/>
    <w:rsid w:val="00902D2F"/>
  </w:style>
  <w:style w:type="character" w:customStyle="1" w:styleId="WW8Num3z1">
    <w:name w:val="WW8Num3z1"/>
    <w:rsid w:val="00902D2F"/>
  </w:style>
  <w:style w:type="character" w:customStyle="1" w:styleId="WW8Num3z3">
    <w:name w:val="WW8Num3z3"/>
    <w:rsid w:val="00902D2F"/>
  </w:style>
  <w:style w:type="character" w:customStyle="1" w:styleId="WW8Num3z5">
    <w:name w:val="WW8Num3z5"/>
    <w:rsid w:val="00902D2F"/>
  </w:style>
  <w:style w:type="character" w:customStyle="1" w:styleId="WW8Num3z6">
    <w:name w:val="WW8Num3z6"/>
    <w:rsid w:val="00902D2F"/>
  </w:style>
  <w:style w:type="character" w:customStyle="1" w:styleId="WW8Num3z7">
    <w:name w:val="WW8Num3z7"/>
    <w:rsid w:val="00902D2F"/>
  </w:style>
  <w:style w:type="character" w:customStyle="1" w:styleId="WW8Num3z8">
    <w:name w:val="WW8Num3z8"/>
    <w:rsid w:val="00902D2F"/>
  </w:style>
  <w:style w:type="character" w:customStyle="1" w:styleId="WW8Num4z1">
    <w:name w:val="WW8Num4z1"/>
    <w:rsid w:val="00902D2F"/>
  </w:style>
  <w:style w:type="character" w:customStyle="1" w:styleId="WW8Num4z2">
    <w:name w:val="WW8Num4z2"/>
    <w:rsid w:val="00902D2F"/>
  </w:style>
  <w:style w:type="character" w:customStyle="1" w:styleId="WW8Num4z3">
    <w:name w:val="WW8Num4z3"/>
    <w:rsid w:val="00902D2F"/>
  </w:style>
  <w:style w:type="character" w:customStyle="1" w:styleId="WW8Num4z4">
    <w:name w:val="WW8Num4z4"/>
    <w:rsid w:val="00902D2F"/>
  </w:style>
  <w:style w:type="character" w:customStyle="1" w:styleId="WW8Num4z5">
    <w:name w:val="WW8Num4z5"/>
    <w:rsid w:val="00902D2F"/>
  </w:style>
  <w:style w:type="character" w:customStyle="1" w:styleId="WW8Num4z6">
    <w:name w:val="WW8Num4z6"/>
    <w:rsid w:val="00902D2F"/>
  </w:style>
  <w:style w:type="character" w:customStyle="1" w:styleId="WW8Num4z7">
    <w:name w:val="WW8Num4z7"/>
    <w:rsid w:val="00902D2F"/>
  </w:style>
  <w:style w:type="character" w:customStyle="1" w:styleId="WW8Num4z8">
    <w:name w:val="WW8Num4z8"/>
    <w:rsid w:val="00902D2F"/>
  </w:style>
  <w:style w:type="character" w:customStyle="1" w:styleId="WW8Num5z3">
    <w:name w:val="WW8Num5z3"/>
    <w:rsid w:val="00902D2F"/>
  </w:style>
  <w:style w:type="character" w:customStyle="1" w:styleId="WW8Num5z4">
    <w:name w:val="WW8Num5z4"/>
    <w:rsid w:val="00902D2F"/>
  </w:style>
  <w:style w:type="character" w:customStyle="1" w:styleId="WW8Num5z5">
    <w:name w:val="WW8Num5z5"/>
    <w:rsid w:val="00902D2F"/>
  </w:style>
  <w:style w:type="character" w:customStyle="1" w:styleId="WW8Num5z6">
    <w:name w:val="WW8Num5z6"/>
    <w:rsid w:val="00902D2F"/>
  </w:style>
  <w:style w:type="character" w:customStyle="1" w:styleId="WW8Num5z7">
    <w:name w:val="WW8Num5z7"/>
    <w:rsid w:val="00902D2F"/>
  </w:style>
  <w:style w:type="character" w:customStyle="1" w:styleId="WW8Num5z8">
    <w:name w:val="WW8Num5z8"/>
    <w:rsid w:val="00902D2F"/>
  </w:style>
  <w:style w:type="character" w:customStyle="1" w:styleId="WW8Num6z3">
    <w:name w:val="WW8Num6z3"/>
    <w:rsid w:val="00902D2F"/>
  </w:style>
  <w:style w:type="character" w:customStyle="1" w:styleId="WW8Num6z4">
    <w:name w:val="WW8Num6z4"/>
    <w:rsid w:val="00902D2F"/>
  </w:style>
  <w:style w:type="character" w:customStyle="1" w:styleId="WW8Num6z5">
    <w:name w:val="WW8Num6z5"/>
    <w:rsid w:val="00902D2F"/>
  </w:style>
  <w:style w:type="character" w:customStyle="1" w:styleId="WW8Num6z6">
    <w:name w:val="WW8Num6z6"/>
    <w:rsid w:val="00902D2F"/>
  </w:style>
  <w:style w:type="character" w:customStyle="1" w:styleId="WW8Num6z7">
    <w:name w:val="WW8Num6z7"/>
    <w:rsid w:val="00902D2F"/>
  </w:style>
  <w:style w:type="character" w:customStyle="1" w:styleId="WW8Num6z8">
    <w:name w:val="WW8Num6z8"/>
    <w:rsid w:val="00902D2F"/>
  </w:style>
  <w:style w:type="character" w:customStyle="1" w:styleId="WW8Num8z3">
    <w:name w:val="WW8Num8z3"/>
    <w:rsid w:val="00902D2F"/>
  </w:style>
  <w:style w:type="character" w:customStyle="1" w:styleId="WW8Num8z4">
    <w:name w:val="WW8Num8z4"/>
    <w:rsid w:val="00902D2F"/>
  </w:style>
  <w:style w:type="character" w:customStyle="1" w:styleId="WW8Num8z5">
    <w:name w:val="WW8Num8z5"/>
    <w:rsid w:val="00902D2F"/>
  </w:style>
  <w:style w:type="character" w:customStyle="1" w:styleId="WW8Num8z6">
    <w:name w:val="WW8Num8z6"/>
    <w:rsid w:val="00902D2F"/>
  </w:style>
  <w:style w:type="character" w:customStyle="1" w:styleId="WW8Num8z7">
    <w:name w:val="WW8Num8z7"/>
    <w:rsid w:val="00902D2F"/>
  </w:style>
  <w:style w:type="character" w:customStyle="1" w:styleId="WW8Num8z8">
    <w:name w:val="WW8Num8z8"/>
    <w:rsid w:val="00902D2F"/>
  </w:style>
  <w:style w:type="character" w:customStyle="1" w:styleId="WW8Num9z3">
    <w:name w:val="WW8Num9z3"/>
    <w:rsid w:val="00902D2F"/>
  </w:style>
  <w:style w:type="character" w:customStyle="1" w:styleId="WW8Num9z4">
    <w:name w:val="WW8Num9z4"/>
    <w:rsid w:val="00902D2F"/>
  </w:style>
  <w:style w:type="character" w:customStyle="1" w:styleId="WW8Num9z5">
    <w:name w:val="WW8Num9z5"/>
    <w:rsid w:val="00902D2F"/>
  </w:style>
  <w:style w:type="character" w:customStyle="1" w:styleId="WW8Num9z6">
    <w:name w:val="WW8Num9z6"/>
    <w:rsid w:val="00902D2F"/>
  </w:style>
  <w:style w:type="character" w:customStyle="1" w:styleId="WW8Num9z7">
    <w:name w:val="WW8Num9z7"/>
    <w:rsid w:val="00902D2F"/>
  </w:style>
  <w:style w:type="character" w:customStyle="1" w:styleId="WW8Num9z8">
    <w:name w:val="WW8Num9z8"/>
    <w:rsid w:val="00902D2F"/>
  </w:style>
  <w:style w:type="character" w:customStyle="1" w:styleId="WW8Num10z3">
    <w:name w:val="WW8Num10z3"/>
    <w:rsid w:val="00902D2F"/>
  </w:style>
  <w:style w:type="character" w:customStyle="1" w:styleId="WW8Num10z4">
    <w:name w:val="WW8Num10z4"/>
    <w:rsid w:val="00902D2F"/>
  </w:style>
  <w:style w:type="character" w:customStyle="1" w:styleId="WW8Num10z5">
    <w:name w:val="WW8Num10z5"/>
    <w:rsid w:val="00902D2F"/>
  </w:style>
  <w:style w:type="character" w:customStyle="1" w:styleId="WW8Num10z6">
    <w:name w:val="WW8Num10z6"/>
    <w:rsid w:val="00902D2F"/>
  </w:style>
  <w:style w:type="character" w:customStyle="1" w:styleId="WW8Num10z7">
    <w:name w:val="WW8Num10z7"/>
    <w:rsid w:val="00902D2F"/>
  </w:style>
  <w:style w:type="character" w:customStyle="1" w:styleId="WW8Num10z8">
    <w:name w:val="WW8Num10z8"/>
    <w:rsid w:val="00902D2F"/>
  </w:style>
  <w:style w:type="character" w:customStyle="1" w:styleId="WW8Num11z1">
    <w:name w:val="WW8Num11z1"/>
    <w:rsid w:val="00902D2F"/>
  </w:style>
  <w:style w:type="character" w:customStyle="1" w:styleId="WW8Num11z2">
    <w:name w:val="WW8Num11z2"/>
    <w:rsid w:val="00902D2F"/>
  </w:style>
  <w:style w:type="character" w:customStyle="1" w:styleId="WW8Num11z3">
    <w:name w:val="WW8Num11z3"/>
    <w:rsid w:val="00902D2F"/>
  </w:style>
  <w:style w:type="character" w:customStyle="1" w:styleId="WW8Num11z4">
    <w:name w:val="WW8Num11z4"/>
    <w:rsid w:val="00902D2F"/>
  </w:style>
  <w:style w:type="character" w:customStyle="1" w:styleId="WW8Num11z5">
    <w:name w:val="WW8Num11z5"/>
    <w:rsid w:val="00902D2F"/>
  </w:style>
  <w:style w:type="character" w:customStyle="1" w:styleId="WW8Num11z6">
    <w:name w:val="WW8Num11z6"/>
    <w:rsid w:val="00902D2F"/>
  </w:style>
  <w:style w:type="character" w:customStyle="1" w:styleId="WW8Num11z7">
    <w:name w:val="WW8Num11z7"/>
    <w:rsid w:val="00902D2F"/>
  </w:style>
  <w:style w:type="character" w:customStyle="1" w:styleId="WW8Num11z8">
    <w:name w:val="WW8Num11z8"/>
    <w:rsid w:val="00902D2F"/>
  </w:style>
  <w:style w:type="character" w:customStyle="1" w:styleId="WW8Num12z3">
    <w:name w:val="WW8Num12z3"/>
    <w:rsid w:val="00902D2F"/>
  </w:style>
  <w:style w:type="character" w:customStyle="1" w:styleId="WW8Num12z4">
    <w:name w:val="WW8Num12z4"/>
    <w:rsid w:val="00902D2F"/>
  </w:style>
  <w:style w:type="character" w:customStyle="1" w:styleId="WW8Num12z5">
    <w:name w:val="WW8Num12z5"/>
    <w:rsid w:val="00902D2F"/>
  </w:style>
  <w:style w:type="character" w:customStyle="1" w:styleId="WW8Num12z6">
    <w:name w:val="WW8Num12z6"/>
    <w:rsid w:val="00902D2F"/>
  </w:style>
  <w:style w:type="character" w:customStyle="1" w:styleId="WW8Num12z7">
    <w:name w:val="WW8Num12z7"/>
    <w:rsid w:val="00902D2F"/>
  </w:style>
  <w:style w:type="character" w:customStyle="1" w:styleId="WW8Num12z8">
    <w:name w:val="WW8Num12z8"/>
    <w:rsid w:val="00902D2F"/>
  </w:style>
  <w:style w:type="character" w:customStyle="1" w:styleId="WW8Num13z1">
    <w:name w:val="WW8Num13z1"/>
    <w:rsid w:val="00902D2F"/>
  </w:style>
  <w:style w:type="character" w:customStyle="1" w:styleId="WW8Num13z2">
    <w:name w:val="WW8Num13z2"/>
    <w:rsid w:val="00902D2F"/>
  </w:style>
  <w:style w:type="character" w:customStyle="1" w:styleId="WW8Num13z3">
    <w:name w:val="WW8Num13z3"/>
    <w:rsid w:val="00902D2F"/>
  </w:style>
  <w:style w:type="character" w:customStyle="1" w:styleId="WW8Num13z4">
    <w:name w:val="WW8Num13z4"/>
    <w:rsid w:val="00902D2F"/>
  </w:style>
  <w:style w:type="character" w:customStyle="1" w:styleId="WW8Num13z5">
    <w:name w:val="WW8Num13z5"/>
    <w:rsid w:val="00902D2F"/>
  </w:style>
  <w:style w:type="character" w:customStyle="1" w:styleId="WW8Num13z6">
    <w:name w:val="WW8Num13z6"/>
    <w:rsid w:val="00902D2F"/>
  </w:style>
  <w:style w:type="character" w:customStyle="1" w:styleId="WW8Num13z7">
    <w:name w:val="WW8Num13z7"/>
    <w:rsid w:val="00902D2F"/>
  </w:style>
  <w:style w:type="character" w:customStyle="1" w:styleId="WW8Num13z8">
    <w:name w:val="WW8Num13z8"/>
    <w:rsid w:val="00902D2F"/>
  </w:style>
  <w:style w:type="character" w:customStyle="1" w:styleId="WW8Num14z3">
    <w:name w:val="WW8Num14z3"/>
    <w:rsid w:val="00902D2F"/>
  </w:style>
  <w:style w:type="character" w:customStyle="1" w:styleId="WW8Num14z4">
    <w:name w:val="WW8Num14z4"/>
    <w:rsid w:val="00902D2F"/>
  </w:style>
  <w:style w:type="character" w:customStyle="1" w:styleId="WW8Num14z5">
    <w:name w:val="WW8Num14z5"/>
    <w:rsid w:val="00902D2F"/>
  </w:style>
  <w:style w:type="character" w:customStyle="1" w:styleId="WW8Num14z6">
    <w:name w:val="WW8Num14z6"/>
    <w:rsid w:val="00902D2F"/>
  </w:style>
  <w:style w:type="character" w:customStyle="1" w:styleId="WW8Num14z7">
    <w:name w:val="WW8Num14z7"/>
    <w:rsid w:val="00902D2F"/>
  </w:style>
  <w:style w:type="character" w:customStyle="1" w:styleId="WW8Num14z8">
    <w:name w:val="WW8Num14z8"/>
    <w:rsid w:val="00902D2F"/>
  </w:style>
  <w:style w:type="character" w:customStyle="1" w:styleId="WW8Num16z3">
    <w:name w:val="WW8Num16z3"/>
    <w:rsid w:val="00902D2F"/>
  </w:style>
  <w:style w:type="character" w:customStyle="1" w:styleId="WW8Num16z4">
    <w:name w:val="WW8Num16z4"/>
    <w:rsid w:val="00902D2F"/>
  </w:style>
  <w:style w:type="character" w:customStyle="1" w:styleId="WW8Num16z5">
    <w:name w:val="WW8Num16z5"/>
    <w:rsid w:val="00902D2F"/>
  </w:style>
  <w:style w:type="character" w:customStyle="1" w:styleId="WW8Num16z6">
    <w:name w:val="WW8Num16z6"/>
    <w:rsid w:val="00902D2F"/>
  </w:style>
  <w:style w:type="character" w:customStyle="1" w:styleId="WW8Num16z7">
    <w:name w:val="WW8Num16z7"/>
    <w:rsid w:val="00902D2F"/>
  </w:style>
  <w:style w:type="character" w:customStyle="1" w:styleId="WW8Num16z8">
    <w:name w:val="WW8Num16z8"/>
    <w:rsid w:val="00902D2F"/>
  </w:style>
  <w:style w:type="character" w:customStyle="1" w:styleId="WW8Num17z3">
    <w:name w:val="WW8Num17z3"/>
    <w:rsid w:val="00902D2F"/>
  </w:style>
  <w:style w:type="character" w:customStyle="1" w:styleId="WW8Num17z4">
    <w:name w:val="WW8Num17z4"/>
    <w:rsid w:val="00902D2F"/>
  </w:style>
  <w:style w:type="character" w:customStyle="1" w:styleId="WW8Num17z5">
    <w:name w:val="WW8Num17z5"/>
    <w:rsid w:val="00902D2F"/>
  </w:style>
  <w:style w:type="character" w:customStyle="1" w:styleId="WW8Num17z6">
    <w:name w:val="WW8Num17z6"/>
    <w:rsid w:val="00902D2F"/>
  </w:style>
  <w:style w:type="character" w:customStyle="1" w:styleId="WW8Num17z7">
    <w:name w:val="WW8Num17z7"/>
    <w:rsid w:val="00902D2F"/>
  </w:style>
  <w:style w:type="character" w:customStyle="1" w:styleId="WW8Num17z8">
    <w:name w:val="WW8Num17z8"/>
    <w:rsid w:val="00902D2F"/>
  </w:style>
  <w:style w:type="character" w:customStyle="1" w:styleId="WW8Num18z3">
    <w:name w:val="WW8Num18z3"/>
    <w:rsid w:val="00902D2F"/>
  </w:style>
  <w:style w:type="character" w:customStyle="1" w:styleId="WW8Num18z4">
    <w:name w:val="WW8Num18z4"/>
    <w:rsid w:val="00902D2F"/>
  </w:style>
  <w:style w:type="character" w:customStyle="1" w:styleId="WW8Num18z5">
    <w:name w:val="WW8Num18z5"/>
    <w:rsid w:val="00902D2F"/>
  </w:style>
  <w:style w:type="character" w:customStyle="1" w:styleId="WW8Num18z6">
    <w:name w:val="WW8Num18z6"/>
    <w:rsid w:val="00902D2F"/>
  </w:style>
  <w:style w:type="character" w:customStyle="1" w:styleId="WW8Num18z7">
    <w:name w:val="WW8Num18z7"/>
    <w:rsid w:val="00902D2F"/>
  </w:style>
  <w:style w:type="character" w:customStyle="1" w:styleId="WW8Num18z8">
    <w:name w:val="WW8Num18z8"/>
    <w:rsid w:val="00902D2F"/>
  </w:style>
  <w:style w:type="character" w:customStyle="1" w:styleId="WW8Num20z3">
    <w:name w:val="WW8Num20z3"/>
    <w:rsid w:val="00902D2F"/>
  </w:style>
  <w:style w:type="character" w:customStyle="1" w:styleId="WW8Num20z4">
    <w:name w:val="WW8Num20z4"/>
    <w:rsid w:val="00902D2F"/>
  </w:style>
  <w:style w:type="character" w:customStyle="1" w:styleId="WW8Num20z5">
    <w:name w:val="WW8Num20z5"/>
    <w:rsid w:val="00902D2F"/>
  </w:style>
  <w:style w:type="character" w:customStyle="1" w:styleId="WW8Num20z6">
    <w:name w:val="WW8Num20z6"/>
    <w:rsid w:val="00902D2F"/>
  </w:style>
  <w:style w:type="character" w:customStyle="1" w:styleId="WW8Num20z7">
    <w:name w:val="WW8Num20z7"/>
    <w:rsid w:val="00902D2F"/>
  </w:style>
  <w:style w:type="character" w:customStyle="1" w:styleId="WW8Num20z8">
    <w:name w:val="WW8Num20z8"/>
    <w:rsid w:val="00902D2F"/>
  </w:style>
  <w:style w:type="character" w:customStyle="1" w:styleId="WW8Num21z3">
    <w:name w:val="WW8Num21z3"/>
    <w:rsid w:val="00902D2F"/>
  </w:style>
  <w:style w:type="character" w:customStyle="1" w:styleId="WW8Num21z4">
    <w:name w:val="WW8Num21z4"/>
    <w:rsid w:val="00902D2F"/>
  </w:style>
  <w:style w:type="character" w:customStyle="1" w:styleId="WW8Num21z5">
    <w:name w:val="WW8Num21z5"/>
    <w:rsid w:val="00902D2F"/>
  </w:style>
  <w:style w:type="character" w:customStyle="1" w:styleId="WW8Num21z6">
    <w:name w:val="WW8Num21z6"/>
    <w:rsid w:val="00902D2F"/>
  </w:style>
  <w:style w:type="character" w:customStyle="1" w:styleId="WW8Num21z7">
    <w:name w:val="WW8Num21z7"/>
    <w:rsid w:val="00902D2F"/>
  </w:style>
  <w:style w:type="character" w:customStyle="1" w:styleId="WW8Num21z8">
    <w:name w:val="WW8Num21z8"/>
    <w:rsid w:val="00902D2F"/>
  </w:style>
  <w:style w:type="character" w:customStyle="1" w:styleId="WW8Num22z3">
    <w:name w:val="WW8Num22z3"/>
    <w:rsid w:val="00902D2F"/>
  </w:style>
  <w:style w:type="character" w:customStyle="1" w:styleId="WW8Num22z4">
    <w:name w:val="WW8Num22z4"/>
    <w:rsid w:val="00902D2F"/>
  </w:style>
  <w:style w:type="character" w:customStyle="1" w:styleId="WW8Num22z5">
    <w:name w:val="WW8Num22z5"/>
    <w:rsid w:val="00902D2F"/>
  </w:style>
  <w:style w:type="character" w:customStyle="1" w:styleId="WW8Num22z6">
    <w:name w:val="WW8Num22z6"/>
    <w:rsid w:val="00902D2F"/>
  </w:style>
  <w:style w:type="character" w:customStyle="1" w:styleId="WW8Num22z7">
    <w:name w:val="WW8Num22z7"/>
    <w:rsid w:val="00902D2F"/>
  </w:style>
  <w:style w:type="character" w:customStyle="1" w:styleId="WW8Num22z8">
    <w:name w:val="WW8Num22z8"/>
    <w:rsid w:val="00902D2F"/>
  </w:style>
  <w:style w:type="character" w:customStyle="1" w:styleId="WW8Num23z0">
    <w:name w:val="WW8Num23z0"/>
    <w:rsid w:val="00902D2F"/>
    <w:rPr>
      <w:rFonts w:ascii="Symbol" w:eastAsia="Times New Roman" w:hAnsi="Symbol" w:cs="Symbol" w:hint="default"/>
    </w:rPr>
  </w:style>
  <w:style w:type="character" w:customStyle="1" w:styleId="WW8Num23z1">
    <w:name w:val="WW8Num23z1"/>
    <w:rsid w:val="00902D2F"/>
    <w:rPr>
      <w:rFonts w:ascii="Courier New" w:hAnsi="Courier New" w:cs="Courier New" w:hint="default"/>
    </w:rPr>
  </w:style>
  <w:style w:type="character" w:customStyle="1" w:styleId="WW8Num23z2">
    <w:name w:val="WW8Num23z2"/>
    <w:rsid w:val="00902D2F"/>
    <w:rPr>
      <w:rFonts w:ascii="Wingdings" w:hAnsi="Wingdings" w:cs="Wingdings" w:hint="default"/>
    </w:rPr>
  </w:style>
  <w:style w:type="character" w:customStyle="1" w:styleId="WW8Num23z3">
    <w:name w:val="WW8Num23z3"/>
    <w:rsid w:val="00902D2F"/>
    <w:rPr>
      <w:rFonts w:ascii="Symbol" w:hAnsi="Symbol" w:cs="Symbol" w:hint="default"/>
    </w:rPr>
  </w:style>
  <w:style w:type="character" w:customStyle="1" w:styleId="WW8Num24z3">
    <w:name w:val="WW8Num24z3"/>
    <w:rsid w:val="00902D2F"/>
  </w:style>
  <w:style w:type="character" w:customStyle="1" w:styleId="WW8Num24z4">
    <w:name w:val="WW8Num24z4"/>
    <w:rsid w:val="00902D2F"/>
  </w:style>
  <w:style w:type="character" w:customStyle="1" w:styleId="WW8Num24z5">
    <w:name w:val="WW8Num24z5"/>
    <w:rsid w:val="00902D2F"/>
  </w:style>
  <w:style w:type="character" w:customStyle="1" w:styleId="WW8Num24z6">
    <w:name w:val="WW8Num24z6"/>
    <w:rsid w:val="00902D2F"/>
  </w:style>
  <w:style w:type="character" w:customStyle="1" w:styleId="WW8Num24z7">
    <w:name w:val="WW8Num24z7"/>
    <w:rsid w:val="00902D2F"/>
  </w:style>
  <w:style w:type="character" w:customStyle="1" w:styleId="WW8Num24z8">
    <w:name w:val="WW8Num24z8"/>
    <w:rsid w:val="00902D2F"/>
  </w:style>
  <w:style w:type="character" w:customStyle="1" w:styleId="WW8Num25z3">
    <w:name w:val="WW8Num25z3"/>
    <w:rsid w:val="00902D2F"/>
  </w:style>
  <w:style w:type="character" w:customStyle="1" w:styleId="WW8Num25z4">
    <w:name w:val="WW8Num25z4"/>
    <w:rsid w:val="00902D2F"/>
  </w:style>
  <w:style w:type="character" w:customStyle="1" w:styleId="WW8Num25z5">
    <w:name w:val="WW8Num25z5"/>
    <w:rsid w:val="00902D2F"/>
  </w:style>
  <w:style w:type="character" w:customStyle="1" w:styleId="WW8Num25z6">
    <w:name w:val="WW8Num25z6"/>
    <w:rsid w:val="00902D2F"/>
  </w:style>
  <w:style w:type="character" w:customStyle="1" w:styleId="WW8Num25z7">
    <w:name w:val="WW8Num25z7"/>
    <w:rsid w:val="00902D2F"/>
  </w:style>
  <w:style w:type="character" w:customStyle="1" w:styleId="WW8Num25z8">
    <w:name w:val="WW8Num25z8"/>
    <w:rsid w:val="00902D2F"/>
  </w:style>
  <w:style w:type="character" w:customStyle="1" w:styleId="WW8Num26z3">
    <w:name w:val="WW8Num26z3"/>
    <w:rsid w:val="00902D2F"/>
  </w:style>
  <w:style w:type="character" w:customStyle="1" w:styleId="WW8Num26z4">
    <w:name w:val="WW8Num26z4"/>
    <w:rsid w:val="00902D2F"/>
  </w:style>
  <w:style w:type="character" w:customStyle="1" w:styleId="WW8Num26z5">
    <w:name w:val="WW8Num26z5"/>
    <w:rsid w:val="00902D2F"/>
  </w:style>
  <w:style w:type="character" w:customStyle="1" w:styleId="WW8Num26z6">
    <w:name w:val="WW8Num26z6"/>
    <w:rsid w:val="00902D2F"/>
  </w:style>
  <w:style w:type="character" w:customStyle="1" w:styleId="WW8Num26z7">
    <w:name w:val="WW8Num26z7"/>
    <w:rsid w:val="00902D2F"/>
  </w:style>
  <w:style w:type="character" w:customStyle="1" w:styleId="WW8Num26z8">
    <w:name w:val="WW8Num26z8"/>
    <w:rsid w:val="00902D2F"/>
  </w:style>
  <w:style w:type="character" w:customStyle="1" w:styleId="WW8Num28z3">
    <w:name w:val="WW8Num28z3"/>
    <w:rsid w:val="00902D2F"/>
  </w:style>
  <w:style w:type="character" w:customStyle="1" w:styleId="WW8Num28z4">
    <w:name w:val="WW8Num28z4"/>
    <w:rsid w:val="00902D2F"/>
  </w:style>
  <w:style w:type="character" w:customStyle="1" w:styleId="WW8Num28z5">
    <w:name w:val="WW8Num28z5"/>
    <w:rsid w:val="00902D2F"/>
  </w:style>
  <w:style w:type="character" w:customStyle="1" w:styleId="WW8Num28z6">
    <w:name w:val="WW8Num28z6"/>
    <w:rsid w:val="00902D2F"/>
  </w:style>
  <w:style w:type="character" w:customStyle="1" w:styleId="WW8Num28z7">
    <w:name w:val="WW8Num28z7"/>
    <w:rsid w:val="00902D2F"/>
  </w:style>
  <w:style w:type="character" w:customStyle="1" w:styleId="WW8Num28z8">
    <w:name w:val="WW8Num28z8"/>
    <w:rsid w:val="00902D2F"/>
  </w:style>
  <w:style w:type="character" w:customStyle="1" w:styleId="224">
    <w:name w:val="Знак Знак22"/>
    <w:rsid w:val="00902D2F"/>
    <w:rPr>
      <w:b/>
      <w:bCs/>
      <w:sz w:val="24"/>
      <w:szCs w:val="24"/>
    </w:rPr>
  </w:style>
  <w:style w:type="character" w:customStyle="1" w:styleId="219">
    <w:name w:val="Знак Знак21"/>
    <w:rsid w:val="00902D2F"/>
    <w:rPr>
      <w:b/>
      <w:bCs/>
      <w:sz w:val="24"/>
      <w:szCs w:val="24"/>
    </w:rPr>
  </w:style>
  <w:style w:type="character" w:customStyle="1" w:styleId="203">
    <w:name w:val="Знак Знак20"/>
    <w:rsid w:val="00902D2F"/>
    <w:rPr>
      <w:b/>
      <w:bCs/>
      <w:sz w:val="28"/>
      <w:szCs w:val="28"/>
    </w:rPr>
  </w:style>
  <w:style w:type="character" w:customStyle="1" w:styleId="190">
    <w:name w:val="Знак Знак19"/>
    <w:rsid w:val="00902D2F"/>
    <w:rPr>
      <w:b/>
      <w:bCs/>
      <w:i/>
      <w:iCs/>
      <w:sz w:val="26"/>
      <w:szCs w:val="26"/>
    </w:rPr>
  </w:style>
  <w:style w:type="character" w:customStyle="1" w:styleId="H6">
    <w:name w:val="H6 Знак Знак"/>
    <w:rsid w:val="00902D2F"/>
    <w:rPr>
      <w:rFonts w:ascii="PetersburgCTT" w:hAnsi="PetersburgCTT" w:cs="PetersburgCTT"/>
      <w:i/>
      <w:iCs/>
      <w:sz w:val="20"/>
      <w:szCs w:val="20"/>
    </w:rPr>
  </w:style>
  <w:style w:type="character" w:customStyle="1" w:styleId="180">
    <w:name w:val="Знак Знак18"/>
    <w:rsid w:val="00902D2F"/>
    <w:rPr>
      <w:rFonts w:ascii="PetersburgCTT" w:hAnsi="PetersburgCTT" w:cs="PetersburgCTT"/>
      <w:sz w:val="20"/>
      <w:szCs w:val="20"/>
    </w:rPr>
  </w:style>
  <w:style w:type="character" w:customStyle="1" w:styleId="171">
    <w:name w:val="Знак Знак17"/>
    <w:rsid w:val="00902D2F"/>
    <w:rPr>
      <w:rFonts w:ascii="PetersburgCTT" w:hAnsi="PetersburgCTT" w:cs="PetersburgCTT"/>
      <w:i/>
      <w:iCs/>
      <w:sz w:val="20"/>
      <w:szCs w:val="20"/>
    </w:rPr>
  </w:style>
  <w:style w:type="character" w:customStyle="1" w:styleId="161">
    <w:name w:val="Знак Знак16"/>
    <w:rsid w:val="00902D2F"/>
    <w:rPr>
      <w:rFonts w:ascii="PetersburgCTT" w:hAnsi="PetersburgCTT" w:cs="PetersburgCTT"/>
      <w:i/>
      <w:iCs/>
      <w:sz w:val="18"/>
      <w:szCs w:val="18"/>
    </w:rPr>
  </w:style>
  <w:style w:type="character" w:customStyle="1" w:styleId="151">
    <w:name w:val="Знак Знак15"/>
    <w:rsid w:val="00902D2F"/>
    <w:rPr>
      <w:rFonts w:ascii="Tahoma" w:hAnsi="Tahoma" w:cs="Tahoma"/>
      <w:sz w:val="16"/>
      <w:szCs w:val="16"/>
    </w:rPr>
  </w:style>
  <w:style w:type="character" w:customStyle="1" w:styleId="afffffffffff0">
    <w:name w:val="Основной текст Знак Знак Знак"/>
    <w:rsid w:val="00902D2F"/>
    <w:rPr>
      <w:sz w:val="28"/>
      <w:szCs w:val="28"/>
    </w:rPr>
  </w:style>
  <w:style w:type="character" w:customStyle="1" w:styleId="142">
    <w:name w:val="Знак Знак14"/>
    <w:basedOn w:val="1b"/>
    <w:rsid w:val="00902D2F"/>
  </w:style>
  <w:style w:type="character" w:customStyle="1" w:styleId="131">
    <w:name w:val="Знак Знак13"/>
    <w:rsid w:val="00902D2F"/>
    <w:rPr>
      <w:sz w:val="16"/>
      <w:szCs w:val="16"/>
    </w:rPr>
  </w:style>
  <w:style w:type="character" w:customStyle="1" w:styleId="1310">
    <w:name w:val="Основной текст + 131"/>
    <w:rsid w:val="00902D2F"/>
    <w:rPr>
      <w:rFonts w:ascii="Times New Roman" w:hAnsi="Times New Roman" w:cs="Times New Roman"/>
      <w:spacing w:val="30"/>
      <w:sz w:val="27"/>
      <w:szCs w:val="27"/>
    </w:rPr>
  </w:style>
  <w:style w:type="character" w:customStyle="1" w:styleId="128">
    <w:name w:val="Знак Знак12"/>
    <w:basedOn w:val="1b"/>
    <w:rsid w:val="00902D2F"/>
  </w:style>
  <w:style w:type="character" w:customStyle="1" w:styleId="11c">
    <w:name w:val="Знак Знак11"/>
    <w:rsid w:val="00902D2F"/>
    <w:rPr>
      <w:sz w:val="28"/>
      <w:szCs w:val="28"/>
    </w:rPr>
  </w:style>
  <w:style w:type="character" w:customStyle="1" w:styleId="105">
    <w:name w:val="Знак Знак10"/>
    <w:rsid w:val="00902D2F"/>
    <w:rPr>
      <w:sz w:val="28"/>
      <w:szCs w:val="28"/>
    </w:rPr>
  </w:style>
  <w:style w:type="character" w:customStyle="1" w:styleId="95">
    <w:name w:val="Знак Знак9"/>
    <w:rsid w:val="00902D2F"/>
    <w:rPr>
      <w:rFonts w:ascii="Courier New" w:hAnsi="Courier New" w:cs="Courier New"/>
    </w:rPr>
  </w:style>
  <w:style w:type="character" w:customStyle="1" w:styleId="FootnoteTextChar">
    <w:name w:val="Footnote Text Char"/>
    <w:rsid w:val="00902D2F"/>
    <w:rPr>
      <w:sz w:val="20"/>
      <w:szCs w:val="20"/>
    </w:rPr>
  </w:style>
  <w:style w:type="character" w:customStyle="1" w:styleId="85">
    <w:name w:val="Знак Знак8"/>
    <w:rsid w:val="00902D2F"/>
    <w:rPr>
      <w:sz w:val="24"/>
      <w:szCs w:val="24"/>
    </w:rPr>
  </w:style>
  <w:style w:type="character" w:customStyle="1" w:styleId="77">
    <w:name w:val="Знак Знак7"/>
    <w:rsid w:val="00902D2F"/>
    <w:rPr>
      <w:sz w:val="16"/>
      <w:szCs w:val="16"/>
    </w:rPr>
  </w:style>
  <w:style w:type="character" w:customStyle="1" w:styleId="67">
    <w:name w:val="Знак Знак6"/>
    <w:rsid w:val="00902D2F"/>
    <w:rPr>
      <w:b/>
      <w:bCs/>
      <w:sz w:val="17"/>
      <w:szCs w:val="17"/>
    </w:rPr>
  </w:style>
  <w:style w:type="character" w:customStyle="1" w:styleId="5d">
    <w:name w:val="Знак Знак5"/>
    <w:rsid w:val="00902D2F"/>
    <w:rPr>
      <w:b/>
      <w:bCs/>
      <w:sz w:val="28"/>
      <w:szCs w:val="28"/>
    </w:rPr>
  </w:style>
  <w:style w:type="character" w:customStyle="1" w:styleId="4f0">
    <w:name w:val="Знак Знак4"/>
    <w:basedOn w:val="1b"/>
    <w:rsid w:val="00902D2F"/>
  </w:style>
  <w:style w:type="character" w:customStyle="1" w:styleId="3ff1">
    <w:name w:val="Знак Знак3"/>
    <w:rsid w:val="00902D2F"/>
    <w:rPr>
      <w:rFonts w:ascii="Tahoma" w:hAnsi="Tahoma" w:cs="Tahoma"/>
      <w:sz w:val="16"/>
      <w:szCs w:val="16"/>
    </w:rPr>
  </w:style>
  <w:style w:type="character" w:customStyle="1" w:styleId="2fff2">
    <w:name w:val="Знак Знак2"/>
    <w:basedOn w:val="1b"/>
    <w:rsid w:val="00902D2F"/>
  </w:style>
  <w:style w:type="character" w:customStyle="1" w:styleId="1ffff4">
    <w:name w:val="Знак Знак1"/>
    <w:rsid w:val="00902D2F"/>
    <w:rPr>
      <w:b/>
      <w:bCs/>
    </w:rPr>
  </w:style>
  <w:style w:type="paragraph" w:customStyle="1" w:styleId="1ffff5">
    <w:name w:val="Текст1"/>
    <w:basedOn w:val="a7"/>
    <w:rsid w:val="00902D2F"/>
    <w:rPr>
      <w:rFonts w:ascii="Courier New" w:eastAsia="Times New Roman" w:hAnsi="Courier New" w:cs="Courier New"/>
      <w:sz w:val="20"/>
      <w:szCs w:val="20"/>
      <w:lang w:eastAsia="ar-SA"/>
    </w:rPr>
  </w:style>
  <w:style w:type="paragraph" w:customStyle="1" w:styleId="510">
    <w:name w:val="Список 51"/>
    <w:basedOn w:val="a7"/>
    <w:rsid w:val="00902D2F"/>
    <w:pPr>
      <w:ind w:left="1415" w:hanging="283"/>
    </w:pPr>
    <w:rPr>
      <w:rFonts w:eastAsia="Times New Roman"/>
      <w:sz w:val="24"/>
      <w:szCs w:val="24"/>
      <w:lang w:eastAsia="ar-SA"/>
    </w:rPr>
  </w:style>
  <w:style w:type="paragraph" w:customStyle="1" w:styleId="1ffff6">
    <w:name w:val="Маркированный список1"/>
    <w:basedOn w:val="af3"/>
    <w:rsid w:val="00902D2F"/>
    <w:pPr>
      <w:tabs>
        <w:tab w:val="clear" w:pos="3060"/>
      </w:tabs>
      <w:suppressAutoHyphens/>
      <w:ind w:left="1080" w:hanging="180"/>
    </w:pPr>
    <w:rPr>
      <w:sz w:val="24"/>
      <w:szCs w:val="24"/>
      <w:lang w:eastAsia="ar-SA"/>
    </w:rPr>
  </w:style>
  <w:style w:type="paragraph" w:customStyle="1" w:styleId="21a">
    <w:name w:val="Список 21"/>
    <w:basedOn w:val="a7"/>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7"/>
    <w:rsid w:val="00E84487"/>
    <w:pPr>
      <w:spacing w:after="160" w:line="240" w:lineRule="exact"/>
    </w:pPr>
    <w:rPr>
      <w:rFonts w:ascii="Verdana" w:eastAsia="Times New Roman" w:hAnsi="Verdana"/>
      <w:sz w:val="24"/>
      <w:szCs w:val="24"/>
      <w:lang w:val="en-US"/>
    </w:rPr>
  </w:style>
  <w:style w:type="paragraph" w:customStyle="1" w:styleId="lawtitle">
    <w:name w:val="law_title"/>
    <w:basedOn w:val="a7"/>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8"/>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7"/>
    <w:link w:val="96"/>
    <w:rsid w:val="00117863"/>
    <w:pPr>
      <w:shd w:val="clear" w:color="auto" w:fill="FFFFFF"/>
      <w:spacing w:line="293" w:lineRule="exact"/>
    </w:pPr>
    <w:rPr>
      <w:rFonts w:eastAsia="Times New Roman"/>
      <w:sz w:val="25"/>
      <w:szCs w:val="25"/>
      <w:lang w:eastAsia="ru-RU"/>
    </w:rPr>
  </w:style>
  <w:style w:type="paragraph" w:styleId="a">
    <w:name w:val="List Number"/>
    <w:basedOn w:val="a7"/>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7"/>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7"/>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7"/>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6B0A32166ED55311E112A8B1314D439ADB89E6CB5D752A8C3CD60F5EF98BA14F2286C1ABFB50EC7644A081C97627D6A92565AB4QES1J"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1055;&#1056;&#1054;&#1043;&#1056;&#1040;&#1052;&#1052;&#1040;%202019/server1/&#1052;&#1072;&#1096;&#1072;%20&#1087;&#1088;&#1080;&#1077;&#1084;&#1085;&#1072;&#1103;/&#1054;&#1083;&#1100;&#1075;&#1072;/&#1055;&#1086;&#1089;&#1090;&#1072;&#1085;&#1086;&#1074;&#1083;&#1077;&#1085;&#1080;&#1103;%202017%20&#1075;&#1086;&#1076;/&#1055;&#1086;&#1089;&#1090;&#1072;&#1085;&#1086;&#1074;&#1083;&#1077;&#1085;&#1080;&#1077;%20&#8470;%202075%20(&#1080;&#1079;&#1084;&#1077;&#1085;&#1077;&#1085;&#1080;&#1103;%20&#1074;%20&#1087;&#1088;&#1086;&#1075;&#1088;&#1072;&#1084;&#1084;&#1091;).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consultantplus://offline/ref=D6B0A32166ED55311E112A8B1314D439AEB19F6AB1D152A8C3CD60F5EF98BA14F2286C13B3EA0BD27512051B8E7C7F768E545BQBS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yperlink" Target="../../&#1055;&#1056;&#1054;&#1043;&#1056;&#1040;&#1052;&#1052;&#1040;%202019/C:/Users/18kb/Desktop/&#1057;.&#1042;.&#1043;/&#1084;&#1091;&#1085;&#1080;&#1094;&#1080;&#1087;&#1080;&#1103;/&#1055;&#1086;&#1089;&#1090;&#1072;&#1085;&#1086;&#1074;&#1083;&#1077;&#1085;&#1080;&#1077;%20&#8470;%202075%20(&#1080;&#1079;&#1084;&#1077;&#1085;&#1077;&#1085;&#1080;&#1103;%20&#1074;%20&#1087;&#1088;&#1086;&#1075;&#1088;&#1072;&#1084;&#1084;&#1091;).docx" TargetMode="External"/><Relationship Id="rId4" Type="http://schemas.microsoft.com/office/2007/relationships/stylesWithEffects" Target="stylesWithEffects.xml"/><Relationship Id="rId9" Type="http://schemas.openxmlformats.org/officeDocument/2006/relationships/hyperlink" Target="consultantplus://offline/ref=CD8AB95AFB3FE7E6D0095673D27AB646787993FC9A9DCBC1665A3C222BA5D9D83CB57EFF8936B40CQ4OFE" TargetMode="External"/><Relationship Id="rId14" Type="http://schemas.openxmlformats.org/officeDocument/2006/relationships/image" Target="media/image5.jpeg"/><Relationship Id="rId22" Type="http://schemas.openxmlformats.org/officeDocument/2006/relationships/hyperlink" Target="consultantplus://offline/ref=D6B0A32166ED55311E112A8B1314D439AEB19C63B7D452A8C3CD60F5EF98BA14F2286C1ABEB50EC7644A081C97627D6A92565AB4QES1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9378C-CA66-4CA5-825F-15A8503F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22</Pages>
  <Words>17015</Words>
  <Characters>96989</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14</cp:revision>
  <cp:lastPrinted>2019-03-04T06:22:00Z</cp:lastPrinted>
  <dcterms:created xsi:type="dcterms:W3CDTF">2019-03-04T11:35:00Z</dcterms:created>
  <dcterms:modified xsi:type="dcterms:W3CDTF">2019-03-19T05:18:00Z</dcterms:modified>
</cp:coreProperties>
</file>