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E2" w:rsidRPr="00CB5EF4" w:rsidRDefault="00B25FE2" w:rsidP="00B25FE2">
      <w:pPr>
        <w:jc w:val="center"/>
        <w:rPr>
          <w:b/>
          <w:sz w:val="14"/>
          <w:szCs w:val="14"/>
        </w:rPr>
      </w:pPr>
      <w:r w:rsidRPr="00CB5EF4">
        <w:rPr>
          <w:b/>
          <w:sz w:val="14"/>
          <w:szCs w:val="14"/>
        </w:rPr>
        <w:t xml:space="preserve">ПОСТАНОВЛЕНИЕ </w:t>
      </w:r>
    </w:p>
    <w:p w:rsidR="00B25FE2" w:rsidRPr="00CB5EF4" w:rsidRDefault="00B25FE2" w:rsidP="00B25FE2">
      <w:pPr>
        <w:jc w:val="center"/>
        <w:rPr>
          <w:sz w:val="14"/>
          <w:szCs w:val="14"/>
        </w:rPr>
      </w:pPr>
      <w:r w:rsidRPr="00CB5EF4">
        <w:rPr>
          <w:sz w:val="14"/>
          <w:szCs w:val="14"/>
        </w:rPr>
        <w:t>Администрации муниципального района</w:t>
      </w:r>
    </w:p>
    <w:p w:rsidR="00B25FE2" w:rsidRPr="00CB5EF4" w:rsidRDefault="00B25FE2" w:rsidP="00B25FE2">
      <w:pPr>
        <w:jc w:val="center"/>
        <w:rPr>
          <w:sz w:val="14"/>
          <w:szCs w:val="14"/>
        </w:rPr>
      </w:pPr>
    </w:p>
    <w:p w:rsidR="00B25FE2" w:rsidRPr="00CB5EF4" w:rsidRDefault="00B25FE2" w:rsidP="00B25FE2">
      <w:pPr>
        <w:jc w:val="center"/>
        <w:rPr>
          <w:sz w:val="14"/>
          <w:szCs w:val="14"/>
        </w:rPr>
      </w:pPr>
      <w:r>
        <w:rPr>
          <w:sz w:val="14"/>
          <w:szCs w:val="14"/>
        </w:rPr>
        <w:t>от 07</w:t>
      </w:r>
      <w:r w:rsidRPr="00CB5EF4">
        <w:rPr>
          <w:sz w:val="14"/>
          <w:szCs w:val="14"/>
        </w:rPr>
        <w:t>.0</w:t>
      </w:r>
      <w:r>
        <w:rPr>
          <w:sz w:val="14"/>
          <w:szCs w:val="14"/>
        </w:rPr>
        <w:t>7</w:t>
      </w:r>
      <w:r w:rsidRPr="00CB5EF4">
        <w:rPr>
          <w:sz w:val="14"/>
          <w:szCs w:val="14"/>
        </w:rPr>
        <w:t>.2020 №</w:t>
      </w:r>
      <w:r>
        <w:rPr>
          <w:sz w:val="14"/>
          <w:szCs w:val="14"/>
        </w:rPr>
        <w:t xml:space="preserve"> 735</w:t>
      </w:r>
    </w:p>
    <w:p w:rsidR="00B25FE2" w:rsidRPr="00CB5EF4" w:rsidRDefault="00B25FE2" w:rsidP="00B25FE2">
      <w:pPr>
        <w:jc w:val="center"/>
        <w:rPr>
          <w:sz w:val="14"/>
          <w:szCs w:val="14"/>
        </w:rPr>
      </w:pPr>
      <w:r w:rsidRPr="00CB5EF4">
        <w:rPr>
          <w:sz w:val="14"/>
          <w:szCs w:val="14"/>
        </w:rPr>
        <w:t>г. Сольцы</w:t>
      </w:r>
    </w:p>
    <w:p w:rsidR="00B25FE2" w:rsidRPr="00CB5EF4" w:rsidRDefault="00B25FE2" w:rsidP="00B25FE2">
      <w:pPr>
        <w:suppressAutoHyphens/>
        <w:autoSpaceDE w:val="0"/>
        <w:autoSpaceDN w:val="0"/>
        <w:adjustRightInd w:val="0"/>
        <w:contextualSpacing/>
        <w:jc w:val="both"/>
        <w:rPr>
          <w:sz w:val="14"/>
          <w:szCs w:val="14"/>
        </w:rPr>
      </w:pPr>
      <w:r w:rsidRPr="00CB5EF4">
        <w:rPr>
          <w:sz w:val="14"/>
          <w:szCs w:val="14"/>
        </w:rPr>
        <w:t xml:space="preserve"> </w:t>
      </w:r>
    </w:p>
    <w:p w:rsidR="00B25FE2" w:rsidRPr="00011880" w:rsidRDefault="00B25FE2" w:rsidP="00B25FE2">
      <w:pPr>
        <w:jc w:val="center"/>
        <w:rPr>
          <w:b/>
          <w:sz w:val="14"/>
          <w:szCs w:val="14"/>
        </w:rPr>
      </w:pPr>
      <w:r w:rsidRPr="00011880">
        <w:rPr>
          <w:b/>
          <w:sz w:val="14"/>
          <w:szCs w:val="14"/>
        </w:rPr>
        <w:t xml:space="preserve">О внесении изменений в схемы водоснабжения и водоотведения </w:t>
      </w:r>
    </w:p>
    <w:p w:rsidR="00B25FE2" w:rsidRPr="00011880" w:rsidRDefault="00B25FE2" w:rsidP="00B25FE2">
      <w:pPr>
        <w:jc w:val="center"/>
        <w:rPr>
          <w:b/>
          <w:bCs/>
          <w:sz w:val="14"/>
          <w:szCs w:val="14"/>
        </w:rPr>
      </w:pPr>
      <w:r w:rsidRPr="00011880">
        <w:rPr>
          <w:b/>
          <w:sz w:val="14"/>
          <w:szCs w:val="14"/>
        </w:rPr>
        <w:t>Солецкого городского поселения</w:t>
      </w:r>
    </w:p>
    <w:p w:rsidR="00B25FE2" w:rsidRPr="00011880" w:rsidRDefault="00B25FE2" w:rsidP="00B25FE2">
      <w:pPr>
        <w:ind w:firstLine="284"/>
        <w:jc w:val="center"/>
        <w:rPr>
          <w:sz w:val="14"/>
          <w:szCs w:val="14"/>
        </w:rPr>
      </w:pPr>
    </w:p>
    <w:p w:rsidR="00B25FE2" w:rsidRPr="00011880" w:rsidRDefault="00B25FE2" w:rsidP="00B25FE2">
      <w:pPr>
        <w:suppressAutoHyphens/>
        <w:ind w:firstLine="284"/>
        <w:jc w:val="both"/>
        <w:rPr>
          <w:b/>
          <w:sz w:val="14"/>
          <w:szCs w:val="14"/>
        </w:rPr>
      </w:pPr>
      <w:proofErr w:type="gramStart"/>
      <w:r w:rsidRPr="00011880">
        <w:rPr>
          <w:sz w:val="14"/>
          <w:szCs w:val="14"/>
        </w:rPr>
        <w:t xml:space="preserve">В соответствии с  </w:t>
      </w:r>
      <w:r w:rsidRPr="00011880">
        <w:rPr>
          <w:kern w:val="144"/>
          <w:sz w:val="14"/>
          <w:szCs w:val="14"/>
        </w:rPr>
        <w:t xml:space="preserve">Федеральным законом от 06 октября 2003 года №131-ФЗ «Об общих принципах организации местного самоуправления в Российской Федерации», </w:t>
      </w:r>
      <w:r w:rsidRPr="00011880">
        <w:rPr>
          <w:sz w:val="14"/>
          <w:szCs w:val="14"/>
        </w:rPr>
        <w:t>со статьей 38 Федерального закона от 07 декабря 2011 года № 416-ФЗ «О водоснабжении и водоотведении», Постановления Правительства Российской Федерации от 05 сентября 2013 года № 782 «О схемах водоснабжения и водоотведения», Уставом Солецкого городского поселения Солецкого муниципального района Новгородской области и</w:t>
      </w:r>
      <w:proofErr w:type="gramEnd"/>
      <w:r w:rsidRPr="00011880">
        <w:rPr>
          <w:sz w:val="14"/>
          <w:szCs w:val="14"/>
        </w:rPr>
        <w:t xml:space="preserve"> в целях осуществления полномочий по организации водоснабжения населения, водоотведения на территории поселений муниципального района Администрация Солецкого муниципального района </w:t>
      </w:r>
      <w:r w:rsidRPr="00011880">
        <w:rPr>
          <w:b/>
          <w:sz w:val="14"/>
          <w:szCs w:val="14"/>
        </w:rPr>
        <w:t xml:space="preserve"> ПОСТАНОВЛЯЕТ:</w:t>
      </w:r>
      <w:r w:rsidRPr="00011880">
        <w:rPr>
          <w:b/>
          <w:sz w:val="14"/>
          <w:szCs w:val="14"/>
        </w:rPr>
        <w:tab/>
      </w:r>
    </w:p>
    <w:p w:rsidR="00B25FE2" w:rsidRPr="00011880" w:rsidRDefault="00B25FE2" w:rsidP="00B25FE2">
      <w:pPr>
        <w:suppressAutoHyphens/>
        <w:ind w:firstLine="284"/>
        <w:jc w:val="both"/>
        <w:rPr>
          <w:sz w:val="14"/>
          <w:szCs w:val="14"/>
        </w:rPr>
      </w:pPr>
      <w:r>
        <w:rPr>
          <w:sz w:val="14"/>
          <w:szCs w:val="14"/>
        </w:rPr>
        <w:t xml:space="preserve">1. </w:t>
      </w:r>
      <w:r w:rsidRPr="00011880">
        <w:rPr>
          <w:sz w:val="14"/>
          <w:szCs w:val="14"/>
        </w:rPr>
        <w:t>Внести изменения в Схемы водоснабжения и водоотведения Солецкого городского поселения (далее – Схемы), утвержденные постановлением Администрации муниципального района от 27.02.2017 № 255 (в редакции постановления Администрации муниципального района от 24.10.2019 № 1433) «Об утверждении схем водоснабжения и водоотведения Солецкого городского поселения»:</w:t>
      </w:r>
    </w:p>
    <w:p w:rsidR="00B25FE2" w:rsidRPr="00011880" w:rsidRDefault="00B25FE2" w:rsidP="00B25FE2">
      <w:pPr>
        <w:suppressAutoHyphens/>
        <w:ind w:firstLine="284"/>
        <w:jc w:val="both"/>
        <w:rPr>
          <w:sz w:val="14"/>
          <w:szCs w:val="14"/>
        </w:rPr>
      </w:pPr>
      <w:r>
        <w:rPr>
          <w:sz w:val="14"/>
          <w:szCs w:val="14"/>
        </w:rPr>
        <w:t xml:space="preserve">1.1. </w:t>
      </w:r>
      <w:r w:rsidRPr="00011880">
        <w:rPr>
          <w:sz w:val="14"/>
          <w:szCs w:val="14"/>
        </w:rPr>
        <w:t xml:space="preserve">Изложить подраздел «Предлагаемые решения» раздела 1.1. Схем в следующей редакции:                               </w:t>
      </w:r>
    </w:p>
    <w:p w:rsidR="00B25FE2" w:rsidRPr="00011880" w:rsidRDefault="00B25FE2" w:rsidP="00B25FE2">
      <w:pPr>
        <w:suppressAutoHyphens/>
        <w:ind w:firstLine="284"/>
        <w:jc w:val="both"/>
        <w:rPr>
          <w:sz w:val="14"/>
          <w:szCs w:val="14"/>
        </w:rPr>
      </w:pPr>
      <w:r w:rsidRPr="00011880">
        <w:rPr>
          <w:b/>
          <w:sz w:val="14"/>
          <w:szCs w:val="14"/>
        </w:rPr>
        <w:t>«ПРЕДЛАГАЕМЫЕ РЕШЕНИЯ.   Необходима реконструкция старых или строительство новых водоочистных сооружений в г. Сольцы, так как существующие сооружения  построены по  типовому проекту 1974 года, морально устарели, в том числе  в части используемых реагентов (ПАА-гель), некоторое оборудование выведено из эксплуатации из-за его изношенности.</w:t>
      </w:r>
    </w:p>
    <w:p w:rsidR="00B25FE2" w:rsidRPr="00011880" w:rsidRDefault="00B25FE2" w:rsidP="00B25FE2">
      <w:pPr>
        <w:ind w:firstLine="284"/>
        <w:jc w:val="both"/>
        <w:rPr>
          <w:sz w:val="14"/>
          <w:szCs w:val="14"/>
        </w:rPr>
      </w:pPr>
      <w:r w:rsidRPr="00011880">
        <w:rPr>
          <w:sz w:val="14"/>
          <w:szCs w:val="14"/>
        </w:rPr>
        <w:t xml:space="preserve">Реконструкция </w:t>
      </w:r>
      <w:proofErr w:type="gramStart"/>
      <w:r w:rsidRPr="00011880">
        <w:rPr>
          <w:sz w:val="14"/>
          <w:szCs w:val="14"/>
        </w:rPr>
        <w:t>старых</w:t>
      </w:r>
      <w:proofErr w:type="gramEnd"/>
      <w:r w:rsidRPr="00011880">
        <w:rPr>
          <w:sz w:val="14"/>
          <w:szCs w:val="14"/>
        </w:rPr>
        <w:t xml:space="preserve"> ВОС (строительство новых ВОС) позволит:</w:t>
      </w:r>
    </w:p>
    <w:p w:rsidR="00B25FE2" w:rsidRPr="00011880" w:rsidRDefault="00B25FE2" w:rsidP="00B25FE2">
      <w:pPr>
        <w:ind w:firstLine="284"/>
        <w:jc w:val="both"/>
        <w:rPr>
          <w:sz w:val="14"/>
          <w:szCs w:val="14"/>
        </w:rPr>
      </w:pPr>
      <w:r w:rsidRPr="00011880">
        <w:rPr>
          <w:sz w:val="14"/>
          <w:szCs w:val="14"/>
        </w:rPr>
        <w:t>1.Подавать в город воду, соответствующую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B25FE2" w:rsidRPr="00011880" w:rsidRDefault="00B25FE2" w:rsidP="00B25FE2">
      <w:pPr>
        <w:ind w:firstLine="284"/>
        <w:jc w:val="both"/>
        <w:rPr>
          <w:sz w:val="14"/>
          <w:szCs w:val="14"/>
        </w:rPr>
      </w:pPr>
      <w:r w:rsidRPr="00011880">
        <w:rPr>
          <w:sz w:val="14"/>
          <w:szCs w:val="14"/>
        </w:rPr>
        <w:t>2. Подключать новых абонентов в г. Сольцы.</w:t>
      </w:r>
    </w:p>
    <w:p w:rsidR="00B25FE2" w:rsidRPr="00011880" w:rsidRDefault="00B25FE2" w:rsidP="00B25FE2">
      <w:pPr>
        <w:ind w:firstLine="284"/>
        <w:jc w:val="both"/>
        <w:rPr>
          <w:sz w:val="14"/>
          <w:szCs w:val="14"/>
        </w:rPr>
      </w:pPr>
      <w:r w:rsidRPr="00011880">
        <w:rPr>
          <w:sz w:val="14"/>
          <w:szCs w:val="14"/>
        </w:rPr>
        <w:t>3. Приступить к решению проблемы водоснабжения других населенных пунктов муниципального района путем подачи воды с городских водоочистных сооружений;</w:t>
      </w:r>
    </w:p>
    <w:p w:rsidR="00B25FE2" w:rsidRPr="00011880" w:rsidRDefault="00B25FE2" w:rsidP="00B25FE2">
      <w:pPr>
        <w:ind w:firstLine="284"/>
        <w:jc w:val="both"/>
        <w:rPr>
          <w:sz w:val="14"/>
          <w:szCs w:val="14"/>
        </w:rPr>
      </w:pPr>
      <w:r w:rsidRPr="00011880">
        <w:rPr>
          <w:sz w:val="14"/>
          <w:szCs w:val="14"/>
        </w:rPr>
        <w:t>1.2. Изложить подраздел «Водопровод В</w:t>
      </w:r>
      <w:proofErr w:type="gramStart"/>
      <w:r w:rsidRPr="00011880">
        <w:rPr>
          <w:sz w:val="14"/>
          <w:szCs w:val="14"/>
        </w:rPr>
        <w:t>7</w:t>
      </w:r>
      <w:proofErr w:type="gramEnd"/>
      <w:r w:rsidRPr="00011880">
        <w:rPr>
          <w:sz w:val="14"/>
          <w:szCs w:val="14"/>
        </w:rPr>
        <w:t>» раздела 1.1. Схем в следующей редакции:</w:t>
      </w:r>
    </w:p>
    <w:p w:rsidR="00B25FE2" w:rsidRPr="00011880" w:rsidRDefault="00B25FE2" w:rsidP="00B25FE2">
      <w:pPr>
        <w:ind w:firstLine="284"/>
        <w:jc w:val="both"/>
        <w:rPr>
          <w:sz w:val="14"/>
          <w:szCs w:val="14"/>
        </w:rPr>
      </w:pPr>
      <w:r w:rsidRPr="00011880">
        <w:rPr>
          <w:b/>
          <w:sz w:val="14"/>
          <w:szCs w:val="14"/>
          <w:u w:val="single"/>
        </w:rPr>
        <w:t>«Водопровод В</w:t>
      </w:r>
      <w:proofErr w:type="gramStart"/>
      <w:r w:rsidRPr="00011880">
        <w:rPr>
          <w:b/>
          <w:sz w:val="14"/>
          <w:szCs w:val="14"/>
          <w:u w:val="single"/>
        </w:rPr>
        <w:t>7</w:t>
      </w:r>
      <w:proofErr w:type="gramEnd"/>
      <w:r w:rsidRPr="00011880">
        <w:rPr>
          <w:sz w:val="14"/>
          <w:szCs w:val="14"/>
        </w:rPr>
        <w:t xml:space="preserve"> проходит по Советскому проспекту, Горному переулку, Садовому переулку. Протяженность 1993м, в том числе сталь диаметром 325 - 4м, чугун диаметром 110мм - 302м, полиэтилен диаметром 110мм - 1500м, полиэтилен диаметром 50мм - 100м, сталь диаметром 25мм - 15м, сталь диаметром 20мм - 72м. На водопроводе находятся  40 колодцев,65 единиц запорной арматуры, в том числе 7 задвижек диаметром 40, 50, 80, 100мм, 58 вентилей диаметром 15, 20, 25, 32, 50мм, 4 водоразборных колонки, пожарный гидрант. Подключен водопровод В8, 58 объектов, в том числе 3 котельных, 2 школы, 2 детских сада, 24 жилых дома, 30 административных зданий и  объектов бытового назначения.</w:t>
      </w:r>
    </w:p>
    <w:p w:rsidR="00B25FE2" w:rsidRPr="00011880" w:rsidRDefault="00B25FE2" w:rsidP="00B25FE2">
      <w:pPr>
        <w:ind w:firstLine="284"/>
        <w:jc w:val="both"/>
        <w:rPr>
          <w:b/>
          <w:sz w:val="14"/>
          <w:szCs w:val="14"/>
        </w:rPr>
      </w:pPr>
      <w:r w:rsidRPr="00011880">
        <w:rPr>
          <w:sz w:val="14"/>
          <w:szCs w:val="14"/>
        </w:rPr>
        <w:t xml:space="preserve"> </w:t>
      </w:r>
      <w:r w:rsidRPr="00011880">
        <w:rPr>
          <w:b/>
          <w:sz w:val="14"/>
          <w:szCs w:val="14"/>
        </w:rPr>
        <w:t xml:space="preserve">Неоднократно ремонтировался (4 аварии на 1 км), имеет множество хомутов, стальных вставок. Ремонтные работы осложняются тем, что водопровод проходит по обочине федеральной трассы Великий Новгород - Псков, частично под асфальтовым покрытием. </w:t>
      </w:r>
      <w:proofErr w:type="gramStart"/>
      <w:r w:rsidRPr="00011880">
        <w:rPr>
          <w:b/>
          <w:sz w:val="14"/>
          <w:szCs w:val="14"/>
        </w:rPr>
        <w:t>В 2019 году в связи с капитальным ремонтом федеральной трассы был заменен участок из чугунный труб диаметром 110 мм протяженностью 1500 м на полиэтиленовые трубы диаметром 110 мм»;</w:t>
      </w:r>
      <w:proofErr w:type="gramEnd"/>
    </w:p>
    <w:p w:rsidR="00B25FE2" w:rsidRPr="00011880" w:rsidRDefault="00B25FE2" w:rsidP="00B25FE2">
      <w:pPr>
        <w:ind w:firstLine="284"/>
        <w:jc w:val="both"/>
        <w:rPr>
          <w:sz w:val="14"/>
          <w:szCs w:val="14"/>
        </w:rPr>
      </w:pPr>
      <w:r>
        <w:rPr>
          <w:sz w:val="14"/>
          <w:szCs w:val="14"/>
        </w:rPr>
        <w:t xml:space="preserve">1.3. </w:t>
      </w:r>
      <w:r w:rsidRPr="00011880">
        <w:rPr>
          <w:sz w:val="14"/>
          <w:szCs w:val="14"/>
        </w:rPr>
        <w:t>Изложить подраздел «Натуральные показатели по водоснабжению Солецкого городского поселения» раздела 1.3. Схем в следующей редакции:</w:t>
      </w:r>
    </w:p>
    <w:p w:rsidR="00B25FE2" w:rsidRPr="00011880" w:rsidRDefault="00B25FE2" w:rsidP="00B25FE2">
      <w:pPr>
        <w:jc w:val="center"/>
        <w:rPr>
          <w:b/>
          <w:sz w:val="14"/>
          <w:szCs w:val="14"/>
        </w:rPr>
      </w:pPr>
      <w:r w:rsidRPr="00011880">
        <w:rPr>
          <w:b/>
          <w:sz w:val="14"/>
          <w:szCs w:val="14"/>
        </w:rPr>
        <w:t>«Натуральные показатели по водоснабжению</w:t>
      </w:r>
    </w:p>
    <w:p w:rsidR="00B25FE2" w:rsidRPr="00011880" w:rsidRDefault="00B25FE2" w:rsidP="00B25FE2">
      <w:pPr>
        <w:jc w:val="center"/>
        <w:rPr>
          <w:b/>
          <w:sz w:val="14"/>
          <w:szCs w:val="14"/>
        </w:rPr>
      </w:pPr>
      <w:r w:rsidRPr="00011880">
        <w:rPr>
          <w:b/>
          <w:sz w:val="14"/>
          <w:szCs w:val="14"/>
        </w:rPr>
        <w:t>Солецкого городского поселения</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67"/>
        <w:gridCol w:w="567"/>
        <w:gridCol w:w="578"/>
        <w:gridCol w:w="556"/>
        <w:gridCol w:w="556"/>
        <w:gridCol w:w="567"/>
        <w:gridCol w:w="578"/>
      </w:tblGrid>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Ед. изм.</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 xml:space="preserve">Факт </w:t>
            </w:r>
          </w:p>
          <w:p w:rsidR="00B25FE2" w:rsidRPr="00B25FE2" w:rsidRDefault="00B25FE2" w:rsidP="00745B5B">
            <w:pPr>
              <w:jc w:val="center"/>
              <w:rPr>
                <w:b/>
                <w:sz w:val="10"/>
                <w:szCs w:val="14"/>
              </w:rPr>
            </w:pPr>
            <w:r w:rsidRPr="00B25FE2">
              <w:rPr>
                <w:b/>
                <w:sz w:val="10"/>
                <w:szCs w:val="14"/>
              </w:rPr>
              <w:t>за 2014 год</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 xml:space="preserve">Факт </w:t>
            </w:r>
          </w:p>
          <w:p w:rsidR="00B25FE2" w:rsidRPr="00B25FE2" w:rsidRDefault="00B25FE2" w:rsidP="00745B5B">
            <w:pPr>
              <w:jc w:val="center"/>
              <w:rPr>
                <w:b/>
                <w:sz w:val="10"/>
                <w:szCs w:val="14"/>
              </w:rPr>
            </w:pPr>
            <w:r w:rsidRPr="00B25FE2">
              <w:rPr>
                <w:b/>
                <w:sz w:val="10"/>
                <w:szCs w:val="14"/>
              </w:rPr>
              <w:t>за 2015 год</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 xml:space="preserve">Факт </w:t>
            </w:r>
          </w:p>
          <w:p w:rsidR="00B25FE2" w:rsidRPr="00B25FE2" w:rsidRDefault="00B25FE2" w:rsidP="00745B5B">
            <w:pPr>
              <w:jc w:val="center"/>
              <w:rPr>
                <w:b/>
                <w:sz w:val="10"/>
                <w:szCs w:val="14"/>
              </w:rPr>
            </w:pPr>
            <w:r w:rsidRPr="00B25FE2">
              <w:rPr>
                <w:b/>
                <w:sz w:val="10"/>
                <w:szCs w:val="14"/>
              </w:rPr>
              <w:t>за 2016 год</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 xml:space="preserve">Факт </w:t>
            </w:r>
          </w:p>
          <w:p w:rsidR="00B25FE2" w:rsidRPr="00B25FE2" w:rsidRDefault="00B25FE2" w:rsidP="00745B5B">
            <w:pPr>
              <w:jc w:val="center"/>
              <w:rPr>
                <w:b/>
                <w:sz w:val="10"/>
                <w:szCs w:val="14"/>
              </w:rPr>
            </w:pPr>
            <w:r w:rsidRPr="00B25FE2">
              <w:rPr>
                <w:b/>
                <w:sz w:val="10"/>
                <w:szCs w:val="14"/>
              </w:rPr>
              <w:t>за 2017 год</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 xml:space="preserve">Факт за 2018 год </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b/>
                <w:sz w:val="10"/>
                <w:szCs w:val="14"/>
              </w:rPr>
            </w:pPr>
            <w:r w:rsidRPr="00B25FE2">
              <w:rPr>
                <w:b/>
                <w:sz w:val="10"/>
                <w:szCs w:val="14"/>
              </w:rPr>
              <w:t>Факт за 2019 год</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Подъем воды</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767,900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796,775</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906,334</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779,125</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797,520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755,200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Расход на собственные нужды</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226,751</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212,157</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183,453</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248,420</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197,524</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248,420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Получено со стороны</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Объем пропущенной воды через очистные сооружения</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767,900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796,775</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906,334</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792,361</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797,520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755,200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Объем отпуска в сеть</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541,149</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584,618</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722,878</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586,245</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599,995</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506,780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Объем потерь</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158,547</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245,629</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381,601</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233,042</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211,518</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202,710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lastRenderedPageBreak/>
              <w:t>Реализация</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382,602</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338,989</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341,277</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352,843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328,883</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304,070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 xml:space="preserve">в </w:t>
            </w:r>
            <w:proofErr w:type="spellStart"/>
            <w:r w:rsidRPr="00B25FE2">
              <w:rPr>
                <w:sz w:val="10"/>
                <w:szCs w:val="14"/>
              </w:rPr>
              <w:t>т.ч</w:t>
            </w:r>
            <w:proofErr w:type="spellEnd"/>
            <w:r w:rsidRPr="00B25FE2">
              <w:rPr>
                <w:sz w:val="10"/>
                <w:szCs w:val="14"/>
              </w:rPr>
              <w:t>. населению</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213,892</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178,850</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180,342</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171,895</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163,245</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162,830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 xml:space="preserve">         бюджетным организациям</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94,322</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87,586</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90,335</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112,686</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99,508</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84,950</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 xml:space="preserve">         прочим</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73,132</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72,553</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70,601</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68,262</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66,13</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56,29</w:t>
            </w:r>
          </w:p>
        </w:tc>
      </w:tr>
      <w:tr w:rsidR="00B25FE2" w:rsidRPr="00B25FE2" w:rsidTr="00B25FE2">
        <w:tc>
          <w:tcPr>
            <w:tcW w:w="1101"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 xml:space="preserve">         внутрихозяйственный оборот</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rPr>
                <w:sz w:val="10"/>
                <w:szCs w:val="14"/>
              </w:rPr>
            </w:pPr>
            <w:r w:rsidRPr="00B25FE2">
              <w:rPr>
                <w:sz w:val="10"/>
                <w:szCs w:val="14"/>
              </w:rPr>
              <w:t>тыс</w:t>
            </w:r>
            <w:proofErr w:type="gramStart"/>
            <w:r w:rsidRPr="00B25FE2">
              <w:rPr>
                <w:sz w:val="10"/>
                <w:szCs w:val="14"/>
              </w:rPr>
              <w:t>.м</w:t>
            </w:r>
            <w:proofErr w:type="gramEnd"/>
            <w:r w:rsidRPr="00B25FE2">
              <w:rPr>
                <w:sz w:val="10"/>
                <w:szCs w:val="14"/>
              </w:rPr>
              <w:t>3</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1,256</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56"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67"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c>
          <w:tcPr>
            <w:tcW w:w="578" w:type="dxa"/>
            <w:tcBorders>
              <w:top w:val="single" w:sz="4" w:space="0" w:color="auto"/>
              <w:left w:val="single" w:sz="4" w:space="0" w:color="auto"/>
              <w:bottom w:val="single" w:sz="4" w:space="0" w:color="auto"/>
              <w:right w:val="single" w:sz="4" w:space="0" w:color="auto"/>
            </w:tcBorders>
          </w:tcPr>
          <w:p w:rsidR="00B25FE2" w:rsidRPr="00B25FE2" w:rsidRDefault="00B25FE2" w:rsidP="00745B5B">
            <w:pPr>
              <w:jc w:val="center"/>
              <w:rPr>
                <w:sz w:val="10"/>
                <w:szCs w:val="14"/>
              </w:rPr>
            </w:pPr>
            <w:r w:rsidRPr="00B25FE2">
              <w:rPr>
                <w:sz w:val="10"/>
                <w:szCs w:val="14"/>
              </w:rPr>
              <w:t>0,00</w:t>
            </w:r>
          </w:p>
        </w:tc>
      </w:tr>
    </w:tbl>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6D039C" w:rsidRPr="00CB5EF4" w:rsidTr="00745B5B">
        <w:trPr>
          <w:trHeight w:val="410"/>
        </w:trPr>
        <w:tc>
          <w:tcPr>
            <w:tcW w:w="4930" w:type="dxa"/>
            <w:tcBorders>
              <w:top w:val="single" w:sz="4" w:space="0" w:color="auto"/>
              <w:left w:val="single" w:sz="4" w:space="0" w:color="auto"/>
              <w:bottom w:val="single" w:sz="4" w:space="0" w:color="auto"/>
              <w:right w:val="single" w:sz="4" w:space="0" w:color="auto"/>
            </w:tcBorders>
          </w:tcPr>
          <w:p w:rsidR="006D039C" w:rsidRPr="00CB5EF4" w:rsidRDefault="006D039C" w:rsidP="00745B5B">
            <w:pPr>
              <w:widowControl w:val="0"/>
              <w:autoSpaceDE w:val="0"/>
              <w:autoSpaceDN w:val="0"/>
              <w:adjustRightInd w:val="0"/>
              <w:ind w:firstLine="284"/>
              <w:jc w:val="both"/>
              <w:rPr>
                <w:rFonts w:eastAsia="Times New Roman"/>
                <w:b/>
                <w:sz w:val="15"/>
                <w:szCs w:val="15"/>
                <w:lang w:eastAsia="ru-RU"/>
              </w:rPr>
            </w:pPr>
            <w:r w:rsidRPr="00CB5EF4">
              <w:rPr>
                <w:rFonts w:eastAsia="Times New Roman"/>
                <w:b/>
                <w:sz w:val="15"/>
                <w:szCs w:val="15"/>
                <w:lang w:eastAsia="ru-RU"/>
              </w:rPr>
              <w:t>Учредитель:</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sz w:val="15"/>
                <w:szCs w:val="15"/>
                <w:lang w:eastAsia="ru-RU"/>
              </w:rPr>
              <w:t>Дума Солецкого муниципального района</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p>
          <w:p w:rsidR="006D039C" w:rsidRPr="00CB5EF4" w:rsidRDefault="006D039C" w:rsidP="00745B5B">
            <w:pPr>
              <w:widowControl w:val="0"/>
              <w:autoSpaceDE w:val="0"/>
              <w:autoSpaceDN w:val="0"/>
              <w:adjustRightInd w:val="0"/>
              <w:ind w:firstLine="284"/>
              <w:jc w:val="both"/>
              <w:rPr>
                <w:rFonts w:eastAsia="Times New Roman"/>
                <w:b/>
                <w:sz w:val="15"/>
                <w:szCs w:val="15"/>
                <w:lang w:eastAsia="ru-RU"/>
              </w:rPr>
            </w:pPr>
            <w:r w:rsidRPr="00CB5EF4">
              <w:rPr>
                <w:rFonts w:eastAsia="Times New Roman"/>
                <w:b/>
                <w:sz w:val="15"/>
                <w:szCs w:val="15"/>
                <w:lang w:eastAsia="ru-RU"/>
              </w:rPr>
              <w:t>Издатель:</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sz w:val="15"/>
                <w:szCs w:val="15"/>
                <w:lang w:eastAsia="ru-RU"/>
              </w:rPr>
              <w:t>Администрация Солецкого муниципального района</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p>
          <w:p w:rsidR="006D039C" w:rsidRPr="00CB5EF4" w:rsidRDefault="006D039C" w:rsidP="00745B5B">
            <w:pPr>
              <w:widowControl w:val="0"/>
              <w:autoSpaceDE w:val="0"/>
              <w:autoSpaceDN w:val="0"/>
              <w:adjustRightInd w:val="0"/>
              <w:ind w:firstLine="284"/>
              <w:jc w:val="both"/>
              <w:rPr>
                <w:rFonts w:eastAsia="Times New Roman"/>
                <w:b/>
                <w:sz w:val="15"/>
                <w:szCs w:val="15"/>
                <w:lang w:eastAsia="ru-RU"/>
              </w:rPr>
            </w:pPr>
            <w:r w:rsidRPr="00CB5EF4">
              <w:rPr>
                <w:rFonts w:eastAsia="Times New Roman"/>
                <w:b/>
                <w:sz w:val="15"/>
                <w:szCs w:val="15"/>
                <w:lang w:eastAsia="ru-RU"/>
              </w:rPr>
              <w:t xml:space="preserve">Адрес издателя: </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sz w:val="15"/>
                <w:szCs w:val="15"/>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6D039C" w:rsidRPr="00CB5EF4" w:rsidRDefault="006D039C" w:rsidP="00745B5B">
            <w:pPr>
              <w:widowControl w:val="0"/>
              <w:autoSpaceDE w:val="0"/>
              <w:autoSpaceDN w:val="0"/>
              <w:adjustRightInd w:val="0"/>
              <w:ind w:firstLine="284"/>
              <w:jc w:val="both"/>
              <w:rPr>
                <w:rFonts w:eastAsia="Times New Roman"/>
                <w:b/>
                <w:sz w:val="15"/>
                <w:szCs w:val="15"/>
                <w:lang w:eastAsia="ru-RU"/>
              </w:rPr>
            </w:pPr>
            <w:r w:rsidRPr="00CB5EF4">
              <w:rPr>
                <w:rFonts w:eastAsia="Times New Roman"/>
                <w:b/>
                <w:sz w:val="15"/>
                <w:szCs w:val="15"/>
                <w:lang w:eastAsia="ru-RU"/>
              </w:rPr>
              <w:t xml:space="preserve">Главный редактор: </w:t>
            </w:r>
            <w:r w:rsidRPr="00CB5EF4">
              <w:rPr>
                <w:rFonts w:eastAsia="Times New Roman"/>
                <w:sz w:val="15"/>
                <w:szCs w:val="15"/>
                <w:lang w:eastAsia="ru-RU"/>
              </w:rPr>
              <w:t>Котов А.Я.</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b/>
                <w:sz w:val="15"/>
                <w:szCs w:val="15"/>
                <w:lang w:eastAsia="ru-RU"/>
              </w:rPr>
              <w:t>Адрес редакции:</w:t>
            </w:r>
            <w:r w:rsidRPr="00CB5EF4">
              <w:rPr>
                <w:rFonts w:eastAsia="Times New Roman"/>
                <w:sz w:val="15"/>
                <w:szCs w:val="15"/>
                <w:lang w:eastAsia="ru-RU"/>
              </w:rPr>
              <w:t xml:space="preserve"> 175040, г. Сольцы,  пл. Победы, д.3</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b/>
                <w:sz w:val="15"/>
                <w:szCs w:val="15"/>
                <w:lang w:eastAsia="ru-RU"/>
              </w:rPr>
              <w:t>Тел\Факс:</w:t>
            </w:r>
            <w:r w:rsidRPr="00CB5EF4">
              <w:rPr>
                <w:rFonts w:eastAsia="Times New Roman"/>
                <w:sz w:val="15"/>
                <w:szCs w:val="15"/>
                <w:lang w:eastAsia="ru-RU"/>
              </w:rPr>
              <w:t>8(81655) 31748</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b/>
                <w:sz w:val="15"/>
                <w:szCs w:val="15"/>
                <w:lang w:val="en-US" w:eastAsia="ru-RU"/>
              </w:rPr>
              <w:t>E</w:t>
            </w:r>
            <w:r w:rsidRPr="00CB5EF4">
              <w:rPr>
                <w:rFonts w:eastAsia="Times New Roman"/>
                <w:b/>
                <w:sz w:val="15"/>
                <w:szCs w:val="15"/>
                <w:lang w:eastAsia="ru-RU"/>
              </w:rPr>
              <w:t>-</w:t>
            </w:r>
            <w:r w:rsidRPr="00CB5EF4">
              <w:rPr>
                <w:rFonts w:eastAsia="Times New Roman"/>
                <w:b/>
                <w:sz w:val="15"/>
                <w:szCs w:val="15"/>
                <w:lang w:val="en-US" w:eastAsia="ru-RU"/>
              </w:rPr>
              <w:t>mail</w:t>
            </w:r>
            <w:r w:rsidRPr="00CB5EF4">
              <w:rPr>
                <w:rFonts w:eastAsia="Times New Roman"/>
                <w:b/>
                <w:sz w:val="15"/>
                <w:szCs w:val="15"/>
                <w:lang w:eastAsia="ru-RU"/>
              </w:rPr>
              <w:t xml:space="preserve">: </w:t>
            </w:r>
            <w:r w:rsidRPr="00CB5EF4">
              <w:rPr>
                <w:rFonts w:eastAsia="Times New Roman"/>
                <w:sz w:val="15"/>
                <w:szCs w:val="15"/>
                <w:lang w:val="en-US" w:eastAsia="ru-RU"/>
              </w:rPr>
              <w:t>soleco</w:t>
            </w:r>
            <w:r w:rsidRPr="00CB5EF4">
              <w:rPr>
                <w:rFonts w:eastAsia="Times New Roman"/>
                <w:sz w:val="15"/>
                <w:szCs w:val="15"/>
                <w:lang w:eastAsia="ru-RU"/>
              </w:rPr>
              <w:t>@</w:t>
            </w:r>
            <w:r w:rsidRPr="00CB5EF4">
              <w:rPr>
                <w:rFonts w:eastAsia="Times New Roman"/>
                <w:sz w:val="15"/>
                <w:szCs w:val="15"/>
                <w:lang w:val="en-US" w:eastAsia="ru-RU"/>
              </w:rPr>
              <w:t>adminsoltcy</w:t>
            </w:r>
            <w:r w:rsidRPr="00CB5EF4">
              <w:rPr>
                <w:rFonts w:eastAsia="Times New Roman"/>
                <w:sz w:val="15"/>
                <w:szCs w:val="15"/>
                <w:lang w:eastAsia="ru-RU"/>
              </w:rPr>
              <w:t>.</w:t>
            </w:r>
            <w:r w:rsidRPr="00CB5EF4">
              <w:rPr>
                <w:rFonts w:eastAsia="Times New Roman"/>
                <w:sz w:val="15"/>
                <w:szCs w:val="15"/>
                <w:lang w:val="en-US" w:eastAsia="ru-RU"/>
              </w:rPr>
              <w:t>ru</w:t>
            </w:r>
          </w:p>
          <w:p w:rsidR="006D039C" w:rsidRPr="00CB5EF4" w:rsidRDefault="006D039C" w:rsidP="00745B5B">
            <w:pPr>
              <w:widowControl w:val="0"/>
              <w:autoSpaceDE w:val="0"/>
              <w:autoSpaceDN w:val="0"/>
              <w:adjustRightInd w:val="0"/>
              <w:ind w:firstLine="284"/>
              <w:jc w:val="both"/>
              <w:rPr>
                <w:rFonts w:eastAsia="Times New Roman"/>
                <w:sz w:val="15"/>
                <w:szCs w:val="15"/>
                <w:lang w:eastAsia="ru-RU"/>
              </w:rPr>
            </w:pPr>
            <w:r w:rsidRPr="00CB5EF4">
              <w:rPr>
                <w:rFonts w:eastAsia="Times New Roman"/>
                <w:b/>
                <w:sz w:val="15"/>
                <w:szCs w:val="15"/>
                <w:lang w:eastAsia="ru-RU"/>
              </w:rPr>
              <w:t xml:space="preserve">Тираж: </w:t>
            </w:r>
            <w:r w:rsidRPr="00CB5EF4">
              <w:rPr>
                <w:rFonts w:eastAsia="Times New Roman"/>
                <w:sz w:val="15"/>
                <w:szCs w:val="15"/>
                <w:lang w:eastAsia="ru-RU"/>
              </w:rPr>
              <w:t>14 экз</w:t>
            </w:r>
            <w:r w:rsidRPr="00CB5EF4">
              <w:rPr>
                <w:rFonts w:eastAsia="Times New Roman"/>
                <w:b/>
                <w:sz w:val="15"/>
                <w:szCs w:val="15"/>
                <w:lang w:eastAsia="ru-RU"/>
              </w:rPr>
              <w:t>.</w:t>
            </w:r>
          </w:p>
        </w:tc>
      </w:tr>
    </w:tbl>
    <w:p w:rsidR="00B25FE2" w:rsidRPr="00011880" w:rsidRDefault="00B25FE2" w:rsidP="00B25FE2">
      <w:pPr>
        <w:ind w:firstLine="284"/>
        <w:jc w:val="both"/>
        <w:rPr>
          <w:sz w:val="14"/>
          <w:szCs w:val="14"/>
        </w:rPr>
      </w:pPr>
      <w:r w:rsidRPr="00011880">
        <w:rPr>
          <w:sz w:val="14"/>
          <w:szCs w:val="14"/>
        </w:rPr>
        <w:t>Центральным водоснабжением пользуются 72% населения г. Сольцы: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876"/>
        <w:gridCol w:w="644"/>
        <w:gridCol w:w="1051"/>
      </w:tblGrid>
      <w:tr w:rsidR="004F7692" w:rsidRPr="00B25FE2" w:rsidTr="00B25FE2">
        <w:tc>
          <w:tcPr>
            <w:tcW w:w="0" w:type="auto"/>
            <w:vMerge w:val="restart"/>
            <w:shd w:val="clear" w:color="auto" w:fill="auto"/>
          </w:tcPr>
          <w:p w:rsidR="00B25FE2" w:rsidRPr="00B25FE2" w:rsidRDefault="00B25FE2" w:rsidP="00745B5B">
            <w:pPr>
              <w:jc w:val="center"/>
              <w:rPr>
                <w:b/>
                <w:sz w:val="12"/>
                <w:szCs w:val="14"/>
              </w:rPr>
            </w:pPr>
            <w:r w:rsidRPr="00B25FE2">
              <w:rPr>
                <w:b/>
                <w:sz w:val="12"/>
                <w:szCs w:val="14"/>
              </w:rPr>
              <w:t xml:space="preserve">№ </w:t>
            </w:r>
            <w:proofErr w:type="gramStart"/>
            <w:r w:rsidRPr="00B25FE2">
              <w:rPr>
                <w:b/>
                <w:sz w:val="12"/>
                <w:szCs w:val="14"/>
              </w:rPr>
              <w:t>п</w:t>
            </w:r>
            <w:proofErr w:type="gramEnd"/>
            <w:r w:rsidRPr="00B25FE2">
              <w:rPr>
                <w:b/>
                <w:sz w:val="12"/>
                <w:szCs w:val="14"/>
              </w:rPr>
              <w:t>/п</w:t>
            </w:r>
          </w:p>
        </w:tc>
        <w:tc>
          <w:tcPr>
            <w:tcW w:w="0" w:type="auto"/>
            <w:vMerge w:val="restart"/>
            <w:shd w:val="clear" w:color="auto" w:fill="auto"/>
          </w:tcPr>
          <w:p w:rsidR="00B25FE2" w:rsidRPr="00B25FE2" w:rsidRDefault="00B25FE2" w:rsidP="00745B5B">
            <w:pPr>
              <w:jc w:val="center"/>
              <w:rPr>
                <w:b/>
                <w:sz w:val="12"/>
                <w:szCs w:val="14"/>
              </w:rPr>
            </w:pPr>
            <w:r w:rsidRPr="00B25FE2">
              <w:rPr>
                <w:b/>
                <w:sz w:val="12"/>
                <w:szCs w:val="14"/>
              </w:rPr>
              <w:t>Наименование</w:t>
            </w:r>
          </w:p>
        </w:tc>
        <w:tc>
          <w:tcPr>
            <w:tcW w:w="0" w:type="auto"/>
            <w:vMerge w:val="restart"/>
            <w:shd w:val="clear" w:color="auto" w:fill="auto"/>
          </w:tcPr>
          <w:p w:rsidR="00B25FE2" w:rsidRPr="00B25FE2" w:rsidRDefault="00B25FE2" w:rsidP="00745B5B">
            <w:pPr>
              <w:jc w:val="center"/>
              <w:rPr>
                <w:b/>
                <w:sz w:val="12"/>
                <w:szCs w:val="14"/>
              </w:rPr>
            </w:pPr>
            <w:r w:rsidRPr="00B25FE2">
              <w:rPr>
                <w:b/>
                <w:sz w:val="12"/>
                <w:szCs w:val="14"/>
              </w:rPr>
              <w:t>Ед. изм.</w:t>
            </w:r>
          </w:p>
        </w:tc>
        <w:tc>
          <w:tcPr>
            <w:tcW w:w="0" w:type="auto"/>
          </w:tcPr>
          <w:p w:rsidR="00B25FE2" w:rsidRPr="00B25FE2" w:rsidRDefault="00B25FE2" w:rsidP="00745B5B">
            <w:pPr>
              <w:jc w:val="center"/>
              <w:rPr>
                <w:b/>
                <w:sz w:val="12"/>
                <w:szCs w:val="14"/>
              </w:rPr>
            </w:pPr>
            <w:r w:rsidRPr="00B25FE2">
              <w:rPr>
                <w:b/>
                <w:sz w:val="12"/>
                <w:szCs w:val="14"/>
              </w:rPr>
              <w:t>Водоснабжение</w:t>
            </w:r>
          </w:p>
        </w:tc>
      </w:tr>
      <w:tr w:rsidR="004F7692" w:rsidRPr="00B25FE2" w:rsidTr="00B25FE2">
        <w:tc>
          <w:tcPr>
            <w:tcW w:w="0" w:type="auto"/>
            <w:vMerge/>
            <w:shd w:val="clear" w:color="auto" w:fill="auto"/>
          </w:tcPr>
          <w:p w:rsidR="00B25FE2" w:rsidRPr="00B25FE2" w:rsidRDefault="00B25FE2" w:rsidP="00745B5B">
            <w:pPr>
              <w:rPr>
                <w:b/>
                <w:sz w:val="12"/>
                <w:szCs w:val="14"/>
              </w:rPr>
            </w:pPr>
          </w:p>
        </w:tc>
        <w:tc>
          <w:tcPr>
            <w:tcW w:w="0" w:type="auto"/>
            <w:vMerge/>
            <w:shd w:val="clear" w:color="auto" w:fill="auto"/>
          </w:tcPr>
          <w:p w:rsidR="00B25FE2" w:rsidRPr="00B25FE2" w:rsidRDefault="00B25FE2" w:rsidP="00745B5B">
            <w:pPr>
              <w:rPr>
                <w:b/>
                <w:sz w:val="12"/>
                <w:szCs w:val="14"/>
              </w:rPr>
            </w:pPr>
          </w:p>
        </w:tc>
        <w:tc>
          <w:tcPr>
            <w:tcW w:w="0" w:type="auto"/>
            <w:vMerge/>
            <w:shd w:val="clear" w:color="auto" w:fill="auto"/>
          </w:tcPr>
          <w:p w:rsidR="00B25FE2" w:rsidRPr="00B25FE2" w:rsidRDefault="00B25FE2" w:rsidP="00745B5B">
            <w:pPr>
              <w:rPr>
                <w:b/>
                <w:sz w:val="12"/>
                <w:szCs w:val="14"/>
              </w:rPr>
            </w:pPr>
          </w:p>
        </w:tc>
        <w:tc>
          <w:tcPr>
            <w:tcW w:w="0" w:type="auto"/>
          </w:tcPr>
          <w:p w:rsidR="00B25FE2" w:rsidRPr="00B25FE2" w:rsidRDefault="00B25FE2" w:rsidP="00745B5B">
            <w:pPr>
              <w:jc w:val="center"/>
              <w:rPr>
                <w:b/>
                <w:sz w:val="12"/>
                <w:szCs w:val="14"/>
              </w:rPr>
            </w:pPr>
            <w:r w:rsidRPr="00B25FE2">
              <w:rPr>
                <w:b/>
                <w:sz w:val="12"/>
                <w:szCs w:val="14"/>
              </w:rPr>
              <w:t>2019 год</w:t>
            </w:r>
          </w:p>
        </w:tc>
      </w:tr>
      <w:tr w:rsidR="004F7692" w:rsidRPr="00B25FE2" w:rsidTr="00B25FE2">
        <w:tc>
          <w:tcPr>
            <w:tcW w:w="0" w:type="auto"/>
            <w:shd w:val="clear" w:color="auto" w:fill="auto"/>
          </w:tcPr>
          <w:p w:rsidR="00B25FE2" w:rsidRPr="00B25FE2" w:rsidRDefault="00B25FE2" w:rsidP="00745B5B">
            <w:pPr>
              <w:rPr>
                <w:sz w:val="12"/>
                <w:szCs w:val="14"/>
              </w:rPr>
            </w:pPr>
          </w:p>
        </w:tc>
        <w:tc>
          <w:tcPr>
            <w:tcW w:w="0" w:type="auto"/>
            <w:shd w:val="clear" w:color="auto" w:fill="auto"/>
          </w:tcPr>
          <w:p w:rsidR="00B25FE2" w:rsidRPr="00B25FE2" w:rsidRDefault="00B25FE2" w:rsidP="00745B5B">
            <w:pPr>
              <w:rPr>
                <w:b/>
                <w:sz w:val="12"/>
                <w:szCs w:val="14"/>
              </w:rPr>
            </w:pPr>
            <w:r w:rsidRPr="00B25FE2">
              <w:rPr>
                <w:b/>
                <w:sz w:val="12"/>
                <w:szCs w:val="14"/>
              </w:rPr>
              <w:t>НАСЕЛЕНИЕ</w:t>
            </w:r>
          </w:p>
        </w:tc>
        <w:tc>
          <w:tcPr>
            <w:tcW w:w="0" w:type="auto"/>
            <w:shd w:val="clear" w:color="auto" w:fill="auto"/>
          </w:tcPr>
          <w:p w:rsidR="00B25FE2" w:rsidRPr="00B25FE2" w:rsidRDefault="00B25FE2" w:rsidP="00745B5B">
            <w:pPr>
              <w:rPr>
                <w:sz w:val="12"/>
                <w:szCs w:val="14"/>
              </w:rPr>
            </w:pPr>
          </w:p>
        </w:tc>
        <w:tc>
          <w:tcPr>
            <w:tcW w:w="0" w:type="auto"/>
          </w:tcPr>
          <w:p w:rsidR="00B25FE2" w:rsidRPr="00B25FE2" w:rsidRDefault="00B25FE2" w:rsidP="00745B5B">
            <w:pPr>
              <w:rPr>
                <w:sz w:val="12"/>
                <w:szCs w:val="14"/>
              </w:rPr>
            </w:pPr>
          </w:p>
        </w:tc>
      </w:tr>
      <w:tr w:rsidR="004F7692" w:rsidRPr="00B25FE2" w:rsidTr="00B25FE2">
        <w:tc>
          <w:tcPr>
            <w:tcW w:w="0" w:type="auto"/>
            <w:shd w:val="clear" w:color="auto" w:fill="auto"/>
          </w:tcPr>
          <w:p w:rsidR="00B25FE2" w:rsidRPr="00B25FE2" w:rsidRDefault="00B25FE2" w:rsidP="00745B5B">
            <w:pPr>
              <w:jc w:val="center"/>
              <w:rPr>
                <w:sz w:val="12"/>
                <w:szCs w:val="14"/>
              </w:rPr>
            </w:pPr>
            <w:r w:rsidRPr="00B25FE2">
              <w:rPr>
                <w:sz w:val="12"/>
                <w:szCs w:val="14"/>
              </w:rPr>
              <w:t>1</w:t>
            </w:r>
          </w:p>
        </w:tc>
        <w:tc>
          <w:tcPr>
            <w:tcW w:w="0" w:type="auto"/>
            <w:shd w:val="clear" w:color="auto" w:fill="auto"/>
          </w:tcPr>
          <w:p w:rsidR="00B25FE2" w:rsidRPr="00B25FE2" w:rsidRDefault="00B25FE2" w:rsidP="00745B5B">
            <w:pPr>
              <w:rPr>
                <w:sz w:val="12"/>
                <w:szCs w:val="14"/>
              </w:rPr>
            </w:pPr>
            <w:r w:rsidRPr="00B25FE2">
              <w:rPr>
                <w:sz w:val="12"/>
                <w:szCs w:val="14"/>
              </w:rPr>
              <w:t xml:space="preserve">Среднегодовая численность </w:t>
            </w:r>
          </w:p>
        </w:tc>
        <w:tc>
          <w:tcPr>
            <w:tcW w:w="0" w:type="auto"/>
            <w:shd w:val="clear" w:color="auto" w:fill="auto"/>
          </w:tcPr>
          <w:p w:rsidR="00B25FE2" w:rsidRPr="00B25FE2" w:rsidRDefault="00B25FE2" w:rsidP="00745B5B">
            <w:pPr>
              <w:jc w:val="center"/>
              <w:rPr>
                <w:sz w:val="12"/>
                <w:szCs w:val="14"/>
              </w:rPr>
            </w:pPr>
            <w:r w:rsidRPr="00B25FE2">
              <w:rPr>
                <w:sz w:val="12"/>
                <w:szCs w:val="14"/>
              </w:rPr>
              <w:t>чел</w:t>
            </w:r>
          </w:p>
        </w:tc>
        <w:tc>
          <w:tcPr>
            <w:tcW w:w="0" w:type="auto"/>
          </w:tcPr>
          <w:p w:rsidR="00B25FE2" w:rsidRPr="00B25FE2" w:rsidRDefault="00B25FE2" w:rsidP="00745B5B">
            <w:pPr>
              <w:jc w:val="center"/>
              <w:rPr>
                <w:sz w:val="12"/>
                <w:szCs w:val="14"/>
              </w:rPr>
            </w:pPr>
            <w:r w:rsidRPr="00B25FE2">
              <w:rPr>
                <w:sz w:val="12"/>
                <w:szCs w:val="14"/>
              </w:rPr>
              <w:t>6097</w:t>
            </w:r>
          </w:p>
        </w:tc>
      </w:tr>
      <w:tr w:rsidR="004F7692" w:rsidRPr="00B25FE2" w:rsidTr="00B25FE2">
        <w:tc>
          <w:tcPr>
            <w:tcW w:w="0" w:type="auto"/>
            <w:shd w:val="clear" w:color="auto" w:fill="auto"/>
          </w:tcPr>
          <w:p w:rsidR="00B25FE2" w:rsidRPr="00B25FE2" w:rsidRDefault="00B25FE2" w:rsidP="00745B5B">
            <w:pPr>
              <w:jc w:val="center"/>
              <w:rPr>
                <w:sz w:val="12"/>
                <w:szCs w:val="14"/>
              </w:rPr>
            </w:pPr>
            <w:r w:rsidRPr="00B25FE2">
              <w:rPr>
                <w:sz w:val="12"/>
                <w:szCs w:val="14"/>
              </w:rPr>
              <w:t>2</w:t>
            </w:r>
          </w:p>
        </w:tc>
        <w:tc>
          <w:tcPr>
            <w:tcW w:w="0" w:type="auto"/>
            <w:shd w:val="clear" w:color="auto" w:fill="auto"/>
          </w:tcPr>
          <w:p w:rsidR="00B25FE2" w:rsidRPr="00B25FE2" w:rsidRDefault="00B25FE2" w:rsidP="00745B5B">
            <w:pPr>
              <w:rPr>
                <w:sz w:val="12"/>
                <w:szCs w:val="14"/>
              </w:rPr>
            </w:pPr>
            <w:r w:rsidRPr="00B25FE2">
              <w:rPr>
                <w:sz w:val="12"/>
                <w:szCs w:val="14"/>
              </w:rPr>
              <w:t>Количество абонентов, всего</w:t>
            </w:r>
          </w:p>
        </w:tc>
        <w:tc>
          <w:tcPr>
            <w:tcW w:w="0" w:type="auto"/>
            <w:shd w:val="clear" w:color="auto" w:fill="auto"/>
          </w:tcPr>
          <w:p w:rsidR="00B25FE2" w:rsidRPr="00B25FE2" w:rsidRDefault="00B25FE2" w:rsidP="00745B5B">
            <w:pPr>
              <w:jc w:val="center"/>
              <w:rPr>
                <w:sz w:val="12"/>
                <w:szCs w:val="14"/>
              </w:rPr>
            </w:pPr>
            <w:r w:rsidRPr="00B25FE2">
              <w:rPr>
                <w:sz w:val="12"/>
                <w:szCs w:val="14"/>
              </w:rPr>
              <w:t>абонент</w:t>
            </w:r>
          </w:p>
        </w:tc>
        <w:tc>
          <w:tcPr>
            <w:tcW w:w="0" w:type="auto"/>
          </w:tcPr>
          <w:p w:rsidR="00B25FE2" w:rsidRPr="00B25FE2" w:rsidRDefault="00B25FE2" w:rsidP="00745B5B">
            <w:pPr>
              <w:jc w:val="center"/>
              <w:rPr>
                <w:sz w:val="12"/>
                <w:szCs w:val="14"/>
              </w:rPr>
            </w:pPr>
            <w:r w:rsidRPr="00B25FE2">
              <w:rPr>
                <w:sz w:val="12"/>
                <w:szCs w:val="14"/>
              </w:rPr>
              <w:t>4372</w:t>
            </w:r>
          </w:p>
        </w:tc>
      </w:tr>
      <w:tr w:rsidR="004F7692" w:rsidRPr="00B25FE2" w:rsidTr="00B25FE2">
        <w:tc>
          <w:tcPr>
            <w:tcW w:w="0" w:type="auto"/>
            <w:shd w:val="clear" w:color="auto" w:fill="auto"/>
          </w:tcPr>
          <w:p w:rsidR="00B25FE2" w:rsidRPr="00B25FE2" w:rsidRDefault="00B25FE2" w:rsidP="00745B5B">
            <w:pPr>
              <w:jc w:val="center"/>
              <w:rPr>
                <w:sz w:val="12"/>
                <w:szCs w:val="14"/>
              </w:rPr>
            </w:pPr>
            <w:r w:rsidRPr="00B25FE2">
              <w:rPr>
                <w:sz w:val="12"/>
                <w:szCs w:val="14"/>
              </w:rPr>
              <w:t>3</w:t>
            </w:r>
          </w:p>
        </w:tc>
        <w:tc>
          <w:tcPr>
            <w:tcW w:w="0" w:type="auto"/>
            <w:shd w:val="clear" w:color="auto" w:fill="auto"/>
          </w:tcPr>
          <w:p w:rsidR="00B25FE2" w:rsidRPr="00B25FE2" w:rsidRDefault="00B25FE2" w:rsidP="00745B5B">
            <w:pPr>
              <w:rPr>
                <w:sz w:val="12"/>
                <w:szCs w:val="14"/>
              </w:rPr>
            </w:pPr>
            <w:r w:rsidRPr="00B25FE2">
              <w:rPr>
                <w:sz w:val="12"/>
                <w:szCs w:val="14"/>
              </w:rPr>
              <w:t xml:space="preserve">Количество абонентов, имеющих </w:t>
            </w:r>
            <w:proofErr w:type="spellStart"/>
            <w:r w:rsidRPr="00B25FE2">
              <w:rPr>
                <w:sz w:val="12"/>
                <w:szCs w:val="14"/>
              </w:rPr>
              <w:t>водосчетчики</w:t>
            </w:r>
            <w:proofErr w:type="spellEnd"/>
          </w:p>
        </w:tc>
        <w:tc>
          <w:tcPr>
            <w:tcW w:w="0" w:type="auto"/>
            <w:shd w:val="clear" w:color="auto" w:fill="auto"/>
          </w:tcPr>
          <w:p w:rsidR="00B25FE2" w:rsidRPr="00B25FE2" w:rsidRDefault="00B25FE2" w:rsidP="00745B5B">
            <w:pPr>
              <w:jc w:val="center"/>
              <w:rPr>
                <w:sz w:val="12"/>
                <w:szCs w:val="14"/>
              </w:rPr>
            </w:pPr>
            <w:r w:rsidRPr="00B25FE2">
              <w:rPr>
                <w:sz w:val="12"/>
                <w:szCs w:val="14"/>
              </w:rPr>
              <w:t>абонент</w:t>
            </w:r>
          </w:p>
        </w:tc>
        <w:tc>
          <w:tcPr>
            <w:tcW w:w="0" w:type="auto"/>
          </w:tcPr>
          <w:p w:rsidR="00B25FE2" w:rsidRPr="00B25FE2" w:rsidRDefault="00B25FE2" w:rsidP="00745B5B">
            <w:pPr>
              <w:jc w:val="center"/>
              <w:rPr>
                <w:sz w:val="12"/>
                <w:szCs w:val="14"/>
              </w:rPr>
            </w:pPr>
            <w:r w:rsidRPr="00B25FE2">
              <w:rPr>
                <w:sz w:val="12"/>
                <w:szCs w:val="14"/>
              </w:rPr>
              <w:t>2273</w:t>
            </w:r>
          </w:p>
        </w:tc>
      </w:tr>
      <w:tr w:rsidR="004F7692" w:rsidRPr="00B25FE2" w:rsidTr="00B25FE2">
        <w:tc>
          <w:tcPr>
            <w:tcW w:w="0" w:type="auto"/>
            <w:shd w:val="clear" w:color="auto" w:fill="auto"/>
          </w:tcPr>
          <w:p w:rsidR="00B25FE2" w:rsidRPr="00B25FE2" w:rsidRDefault="00B25FE2" w:rsidP="00745B5B">
            <w:pPr>
              <w:jc w:val="center"/>
              <w:rPr>
                <w:sz w:val="12"/>
                <w:szCs w:val="14"/>
              </w:rPr>
            </w:pPr>
            <w:r w:rsidRPr="00B25FE2">
              <w:rPr>
                <w:sz w:val="12"/>
                <w:szCs w:val="14"/>
              </w:rPr>
              <w:t>4</w:t>
            </w:r>
          </w:p>
        </w:tc>
        <w:tc>
          <w:tcPr>
            <w:tcW w:w="0" w:type="auto"/>
            <w:shd w:val="clear" w:color="auto" w:fill="auto"/>
          </w:tcPr>
          <w:p w:rsidR="00B25FE2" w:rsidRPr="00B25FE2" w:rsidRDefault="00B25FE2" w:rsidP="00745B5B">
            <w:pPr>
              <w:rPr>
                <w:sz w:val="12"/>
                <w:szCs w:val="14"/>
              </w:rPr>
            </w:pPr>
            <w:r w:rsidRPr="00B25FE2">
              <w:rPr>
                <w:sz w:val="12"/>
                <w:szCs w:val="14"/>
              </w:rPr>
              <w:t>Поливная площадь приусадебных участков (учтенных)</w:t>
            </w:r>
          </w:p>
        </w:tc>
        <w:tc>
          <w:tcPr>
            <w:tcW w:w="0" w:type="auto"/>
            <w:shd w:val="clear" w:color="auto" w:fill="auto"/>
          </w:tcPr>
          <w:p w:rsidR="00B25FE2" w:rsidRPr="00B25FE2" w:rsidRDefault="00B25FE2" w:rsidP="00745B5B">
            <w:pPr>
              <w:jc w:val="center"/>
              <w:rPr>
                <w:sz w:val="12"/>
                <w:szCs w:val="14"/>
              </w:rPr>
            </w:pPr>
            <w:r w:rsidRPr="00B25FE2">
              <w:rPr>
                <w:sz w:val="12"/>
                <w:szCs w:val="14"/>
              </w:rPr>
              <w:t>100м2</w:t>
            </w:r>
          </w:p>
        </w:tc>
        <w:tc>
          <w:tcPr>
            <w:tcW w:w="0" w:type="auto"/>
          </w:tcPr>
          <w:p w:rsidR="00B25FE2" w:rsidRPr="00B25FE2" w:rsidRDefault="00B25FE2" w:rsidP="00745B5B">
            <w:pPr>
              <w:jc w:val="center"/>
              <w:rPr>
                <w:sz w:val="12"/>
                <w:szCs w:val="14"/>
              </w:rPr>
            </w:pPr>
            <w:r w:rsidRPr="00B25FE2">
              <w:rPr>
                <w:sz w:val="12"/>
                <w:szCs w:val="14"/>
              </w:rPr>
              <w:t>543,55</w:t>
            </w:r>
          </w:p>
        </w:tc>
      </w:tr>
      <w:tr w:rsidR="004F7692" w:rsidRPr="00B25FE2" w:rsidTr="00B25FE2">
        <w:tc>
          <w:tcPr>
            <w:tcW w:w="0" w:type="auto"/>
            <w:shd w:val="clear" w:color="auto" w:fill="auto"/>
          </w:tcPr>
          <w:p w:rsidR="00B25FE2" w:rsidRPr="00B25FE2" w:rsidRDefault="00B25FE2" w:rsidP="00745B5B">
            <w:pPr>
              <w:jc w:val="center"/>
              <w:rPr>
                <w:sz w:val="12"/>
                <w:szCs w:val="14"/>
              </w:rPr>
            </w:pPr>
          </w:p>
        </w:tc>
        <w:tc>
          <w:tcPr>
            <w:tcW w:w="0" w:type="auto"/>
            <w:shd w:val="clear" w:color="auto" w:fill="auto"/>
          </w:tcPr>
          <w:p w:rsidR="00B25FE2" w:rsidRPr="00B25FE2" w:rsidRDefault="00B25FE2" w:rsidP="00745B5B">
            <w:pPr>
              <w:rPr>
                <w:b/>
                <w:sz w:val="12"/>
                <w:szCs w:val="14"/>
              </w:rPr>
            </w:pPr>
            <w:r w:rsidRPr="00B25FE2">
              <w:rPr>
                <w:b/>
                <w:sz w:val="12"/>
                <w:szCs w:val="14"/>
              </w:rPr>
              <w:t>ПРОЧИЕ ПОТРЕБИТЕЛИ</w:t>
            </w:r>
          </w:p>
        </w:tc>
        <w:tc>
          <w:tcPr>
            <w:tcW w:w="0" w:type="auto"/>
            <w:shd w:val="clear" w:color="auto" w:fill="auto"/>
          </w:tcPr>
          <w:p w:rsidR="00B25FE2" w:rsidRPr="00B25FE2" w:rsidRDefault="00B25FE2" w:rsidP="00745B5B">
            <w:pPr>
              <w:jc w:val="center"/>
              <w:rPr>
                <w:sz w:val="12"/>
                <w:szCs w:val="14"/>
              </w:rPr>
            </w:pPr>
          </w:p>
        </w:tc>
        <w:tc>
          <w:tcPr>
            <w:tcW w:w="0" w:type="auto"/>
          </w:tcPr>
          <w:p w:rsidR="00B25FE2" w:rsidRPr="00B25FE2" w:rsidRDefault="00B25FE2" w:rsidP="00745B5B">
            <w:pPr>
              <w:jc w:val="center"/>
              <w:rPr>
                <w:sz w:val="12"/>
                <w:szCs w:val="14"/>
              </w:rPr>
            </w:pPr>
          </w:p>
        </w:tc>
      </w:tr>
      <w:tr w:rsidR="004F7692" w:rsidRPr="00B25FE2" w:rsidTr="00B25FE2">
        <w:tc>
          <w:tcPr>
            <w:tcW w:w="0" w:type="auto"/>
            <w:shd w:val="clear" w:color="auto" w:fill="auto"/>
          </w:tcPr>
          <w:p w:rsidR="00B25FE2" w:rsidRPr="00B25FE2" w:rsidRDefault="00B25FE2" w:rsidP="00745B5B">
            <w:pPr>
              <w:jc w:val="center"/>
              <w:rPr>
                <w:sz w:val="12"/>
                <w:szCs w:val="14"/>
              </w:rPr>
            </w:pPr>
            <w:r w:rsidRPr="00B25FE2">
              <w:rPr>
                <w:sz w:val="12"/>
                <w:szCs w:val="14"/>
              </w:rPr>
              <w:t>1</w:t>
            </w:r>
          </w:p>
        </w:tc>
        <w:tc>
          <w:tcPr>
            <w:tcW w:w="0" w:type="auto"/>
            <w:shd w:val="clear" w:color="auto" w:fill="auto"/>
          </w:tcPr>
          <w:p w:rsidR="00B25FE2" w:rsidRPr="00B25FE2" w:rsidRDefault="00B25FE2" w:rsidP="00745B5B">
            <w:pPr>
              <w:rPr>
                <w:sz w:val="12"/>
                <w:szCs w:val="14"/>
              </w:rPr>
            </w:pPr>
            <w:r w:rsidRPr="00B25FE2">
              <w:rPr>
                <w:sz w:val="12"/>
                <w:szCs w:val="14"/>
              </w:rPr>
              <w:t>Количество абонентов, всего</w:t>
            </w:r>
          </w:p>
        </w:tc>
        <w:tc>
          <w:tcPr>
            <w:tcW w:w="0" w:type="auto"/>
            <w:shd w:val="clear" w:color="auto" w:fill="auto"/>
          </w:tcPr>
          <w:p w:rsidR="00B25FE2" w:rsidRPr="00B25FE2" w:rsidRDefault="00B25FE2" w:rsidP="00745B5B">
            <w:pPr>
              <w:jc w:val="center"/>
              <w:rPr>
                <w:sz w:val="12"/>
                <w:szCs w:val="14"/>
              </w:rPr>
            </w:pPr>
            <w:r w:rsidRPr="00B25FE2">
              <w:rPr>
                <w:sz w:val="12"/>
                <w:szCs w:val="14"/>
              </w:rPr>
              <w:t>абонент</w:t>
            </w:r>
          </w:p>
        </w:tc>
        <w:tc>
          <w:tcPr>
            <w:tcW w:w="0" w:type="auto"/>
          </w:tcPr>
          <w:p w:rsidR="00B25FE2" w:rsidRPr="00B25FE2" w:rsidRDefault="00B25FE2" w:rsidP="00745B5B">
            <w:pPr>
              <w:jc w:val="center"/>
              <w:rPr>
                <w:sz w:val="12"/>
                <w:szCs w:val="14"/>
              </w:rPr>
            </w:pPr>
            <w:r w:rsidRPr="00B25FE2">
              <w:rPr>
                <w:sz w:val="12"/>
                <w:szCs w:val="14"/>
              </w:rPr>
              <w:t>125</w:t>
            </w:r>
          </w:p>
        </w:tc>
      </w:tr>
      <w:tr w:rsidR="004F7692" w:rsidRPr="00B25FE2" w:rsidTr="00B25FE2">
        <w:tc>
          <w:tcPr>
            <w:tcW w:w="0" w:type="auto"/>
            <w:shd w:val="clear" w:color="auto" w:fill="auto"/>
          </w:tcPr>
          <w:p w:rsidR="00B25FE2" w:rsidRPr="00B25FE2" w:rsidRDefault="00B25FE2" w:rsidP="00745B5B">
            <w:pPr>
              <w:jc w:val="center"/>
              <w:rPr>
                <w:sz w:val="12"/>
                <w:szCs w:val="14"/>
              </w:rPr>
            </w:pPr>
            <w:r w:rsidRPr="00B25FE2">
              <w:rPr>
                <w:sz w:val="12"/>
                <w:szCs w:val="14"/>
              </w:rPr>
              <w:t>2</w:t>
            </w:r>
          </w:p>
        </w:tc>
        <w:tc>
          <w:tcPr>
            <w:tcW w:w="0" w:type="auto"/>
            <w:shd w:val="clear" w:color="auto" w:fill="auto"/>
          </w:tcPr>
          <w:p w:rsidR="00B25FE2" w:rsidRPr="00B25FE2" w:rsidRDefault="00B25FE2" w:rsidP="00745B5B">
            <w:pPr>
              <w:rPr>
                <w:sz w:val="12"/>
                <w:szCs w:val="14"/>
              </w:rPr>
            </w:pPr>
            <w:r w:rsidRPr="00B25FE2">
              <w:rPr>
                <w:sz w:val="12"/>
                <w:szCs w:val="14"/>
              </w:rPr>
              <w:t xml:space="preserve">Количество абонентов, имеющих </w:t>
            </w:r>
            <w:proofErr w:type="spellStart"/>
            <w:r w:rsidRPr="00B25FE2">
              <w:rPr>
                <w:sz w:val="12"/>
                <w:szCs w:val="14"/>
              </w:rPr>
              <w:t>водосчетчики</w:t>
            </w:r>
            <w:proofErr w:type="spellEnd"/>
          </w:p>
        </w:tc>
        <w:tc>
          <w:tcPr>
            <w:tcW w:w="0" w:type="auto"/>
            <w:shd w:val="clear" w:color="auto" w:fill="auto"/>
          </w:tcPr>
          <w:p w:rsidR="00B25FE2" w:rsidRPr="00B25FE2" w:rsidRDefault="00B25FE2" w:rsidP="00745B5B">
            <w:pPr>
              <w:jc w:val="center"/>
              <w:rPr>
                <w:sz w:val="12"/>
                <w:szCs w:val="14"/>
              </w:rPr>
            </w:pPr>
            <w:r w:rsidRPr="00B25FE2">
              <w:rPr>
                <w:sz w:val="12"/>
                <w:szCs w:val="14"/>
              </w:rPr>
              <w:t>абонент</w:t>
            </w:r>
          </w:p>
        </w:tc>
        <w:tc>
          <w:tcPr>
            <w:tcW w:w="0" w:type="auto"/>
          </w:tcPr>
          <w:p w:rsidR="00B25FE2" w:rsidRPr="00B25FE2" w:rsidRDefault="00B25FE2" w:rsidP="00745B5B">
            <w:pPr>
              <w:jc w:val="center"/>
              <w:rPr>
                <w:sz w:val="12"/>
                <w:szCs w:val="14"/>
              </w:rPr>
            </w:pPr>
            <w:r w:rsidRPr="00B25FE2">
              <w:rPr>
                <w:sz w:val="12"/>
                <w:szCs w:val="14"/>
              </w:rPr>
              <w:t>123</w:t>
            </w:r>
          </w:p>
        </w:tc>
      </w:tr>
    </w:tbl>
    <w:p w:rsidR="00B25FE2" w:rsidRPr="00011880" w:rsidRDefault="00B25FE2" w:rsidP="00B25FE2">
      <w:pPr>
        <w:jc w:val="right"/>
        <w:rPr>
          <w:sz w:val="14"/>
          <w:szCs w:val="14"/>
        </w:rPr>
      </w:pPr>
      <w:r w:rsidRPr="00011880">
        <w:rPr>
          <w:sz w:val="14"/>
          <w:szCs w:val="14"/>
        </w:rPr>
        <w:t>;</w:t>
      </w:r>
    </w:p>
    <w:p w:rsidR="00B25FE2" w:rsidRPr="00011880" w:rsidRDefault="00B25FE2" w:rsidP="00B25FE2">
      <w:pPr>
        <w:ind w:firstLine="284"/>
        <w:jc w:val="both"/>
        <w:rPr>
          <w:sz w:val="14"/>
          <w:szCs w:val="14"/>
        </w:rPr>
      </w:pPr>
      <w:r>
        <w:rPr>
          <w:sz w:val="14"/>
          <w:szCs w:val="14"/>
        </w:rPr>
        <w:t xml:space="preserve">1.3. </w:t>
      </w:r>
      <w:r w:rsidRPr="00011880">
        <w:rPr>
          <w:sz w:val="14"/>
          <w:szCs w:val="14"/>
        </w:rPr>
        <w:t>Изложить раздел 1.4. «Предложения по строительству, реконструкции и модернизации объектов централизованной системы  водоснабжения» Схем в следующей редакции:</w:t>
      </w:r>
    </w:p>
    <w:p w:rsidR="00B25FE2" w:rsidRPr="00011880" w:rsidRDefault="00B25FE2" w:rsidP="00B25FE2">
      <w:pPr>
        <w:ind w:firstLine="284"/>
        <w:jc w:val="both"/>
        <w:rPr>
          <w:b/>
          <w:sz w:val="14"/>
          <w:szCs w:val="14"/>
        </w:rPr>
      </w:pPr>
      <w:r w:rsidRPr="00011880">
        <w:rPr>
          <w:b/>
          <w:sz w:val="14"/>
          <w:szCs w:val="14"/>
        </w:rPr>
        <w:t>«РАЗДЕЛ  1.4.  Предложения по строительству, реконструкции и модернизации объектов централизованной системы  водоснабжения</w:t>
      </w:r>
    </w:p>
    <w:p w:rsidR="00B25FE2" w:rsidRPr="00011880" w:rsidRDefault="00B25FE2" w:rsidP="00B25FE2">
      <w:pPr>
        <w:ind w:firstLine="284"/>
        <w:jc w:val="both"/>
        <w:rPr>
          <w:sz w:val="14"/>
          <w:szCs w:val="14"/>
        </w:rPr>
      </w:pPr>
      <w:r w:rsidRPr="00011880">
        <w:rPr>
          <w:sz w:val="14"/>
          <w:szCs w:val="14"/>
        </w:rPr>
        <w:t>С целью улучшения качества водоснабжения населения, объектов социально-культурного назначения, промышленных и прочих объектов г.Сольцы в 2020-2027 годы необходимо осуществить следующие мероприятия:</w:t>
      </w:r>
    </w:p>
    <w:p w:rsidR="00B25FE2" w:rsidRPr="00011880" w:rsidRDefault="00B25FE2" w:rsidP="00B25FE2">
      <w:pPr>
        <w:ind w:firstLine="284"/>
        <w:jc w:val="both"/>
        <w:rPr>
          <w:sz w:val="14"/>
          <w:szCs w:val="14"/>
        </w:rPr>
      </w:pPr>
      <w:r w:rsidRPr="00011880">
        <w:rPr>
          <w:sz w:val="14"/>
          <w:szCs w:val="14"/>
        </w:rPr>
        <w:t>На период 2020-2023 годы:</w:t>
      </w:r>
    </w:p>
    <w:p w:rsidR="00B25FE2" w:rsidRPr="00011880" w:rsidRDefault="00B25FE2" w:rsidP="00B25FE2">
      <w:pPr>
        <w:ind w:firstLine="284"/>
        <w:jc w:val="both"/>
        <w:rPr>
          <w:sz w:val="14"/>
          <w:szCs w:val="14"/>
        </w:rPr>
      </w:pPr>
      <w:r w:rsidRPr="00011880">
        <w:rPr>
          <w:sz w:val="14"/>
          <w:szCs w:val="14"/>
        </w:rPr>
        <w:t xml:space="preserve">1. Строительство модульного блока доочистки воды на водоочистной станции г. Сольцы в рамках реализации федерального проекта «Чистая вода» национального проекта «Экология». Стоимость проекта – 163,261 </w:t>
      </w:r>
      <w:proofErr w:type="spellStart"/>
      <w:r w:rsidRPr="00011880">
        <w:rPr>
          <w:sz w:val="14"/>
          <w:szCs w:val="14"/>
        </w:rPr>
        <w:t>млн</w:t>
      </w:r>
      <w:proofErr w:type="gramStart"/>
      <w:r w:rsidRPr="00011880">
        <w:rPr>
          <w:sz w:val="14"/>
          <w:szCs w:val="14"/>
        </w:rPr>
        <w:t>.р</w:t>
      </w:r>
      <w:proofErr w:type="gramEnd"/>
      <w:r w:rsidRPr="00011880">
        <w:rPr>
          <w:sz w:val="14"/>
          <w:szCs w:val="14"/>
        </w:rPr>
        <w:t>уб</w:t>
      </w:r>
      <w:proofErr w:type="spellEnd"/>
      <w:r w:rsidRPr="00011880">
        <w:rPr>
          <w:sz w:val="14"/>
          <w:szCs w:val="14"/>
        </w:rPr>
        <w:t xml:space="preserve">. Проектно-сметная документация была разработана в 2019 году, имеются положительные заключения, полученные в государственном автономном учреждении «Госэкспертиза Новгородской области»: № 53-1-1-3-023050-2019 от 30 августа 2019 года  проектной документации и результатов инженерных изысканий, </w:t>
      </w:r>
      <w:r w:rsidRPr="00011880">
        <w:rPr>
          <w:rFonts w:eastAsia="Lucida Sans Unicode"/>
          <w:sz w:val="14"/>
          <w:szCs w:val="14"/>
          <w:lang w:eastAsia="zh-CN" w:bidi="hi-IN"/>
        </w:rPr>
        <w:t>№ 53-1-0044-19</w:t>
      </w:r>
      <w:r w:rsidRPr="00011880">
        <w:rPr>
          <w:sz w:val="14"/>
          <w:szCs w:val="14"/>
        </w:rPr>
        <w:t xml:space="preserve"> </w:t>
      </w:r>
      <w:r w:rsidRPr="00011880">
        <w:rPr>
          <w:rFonts w:eastAsia="Lucida Sans Unicode"/>
          <w:sz w:val="14"/>
          <w:szCs w:val="14"/>
          <w:lang w:eastAsia="zh-CN" w:bidi="hi-IN"/>
        </w:rPr>
        <w:t>от 13 сентября 2019 года достоверности определения сметной стоимости строительства, реконструкции, капитального ремонта объектов капитального строительства.</w:t>
      </w:r>
    </w:p>
    <w:p w:rsidR="00B25FE2" w:rsidRPr="00011880" w:rsidRDefault="00B25FE2" w:rsidP="00B25FE2">
      <w:pPr>
        <w:ind w:firstLine="284"/>
        <w:jc w:val="both"/>
        <w:rPr>
          <w:sz w:val="14"/>
          <w:szCs w:val="14"/>
        </w:rPr>
      </w:pPr>
      <w:r w:rsidRPr="00011880">
        <w:rPr>
          <w:sz w:val="14"/>
          <w:szCs w:val="14"/>
        </w:rPr>
        <w:t>2. Закольцевать водопровод Заречного района (соединить водопроводы В</w:t>
      </w:r>
      <w:proofErr w:type="gramStart"/>
      <w:r w:rsidRPr="00011880">
        <w:rPr>
          <w:sz w:val="14"/>
          <w:szCs w:val="14"/>
        </w:rPr>
        <w:t>6</w:t>
      </w:r>
      <w:proofErr w:type="gramEnd"/>
      <w:r w:rsidRPr="00011880">
        <w:rPr>
          <w:sz w:val="14"/>
          <w:szCs w:val="14"/>
        </w:rPr>
        <w:t xml:space="preserve"> и В24), для чего проложить 600 м водопровода диаметром 160 мм, в том числе 150 м дюкером под р. Шелонь.</w:t>
      </w:r>
    </w:p>
    <w:p w:rsidR="00B25FE2" w:rsidRPr="00011880" w:rsidRDefault="00B25FE2" w:rsidP="00B25FE2">
      <w:pPr>
        <w:ind w:firstLine="284"/>
        <w:jc w:val="both"/>
        <w:rPr>
          <w:sz w:val="14"/>
          <w:szCs w:val="14"/>
        </w:rPr>
      </w:pPr>
      <w:r w:rsidRPr="00011880">
        <w:rPr>
          <w:sz w:val="14"/>
          <w:szCs w:val="14"/>
        </w:rPr>
        <w:t>3. Разработка проектно-сметной документации и строительство водопровода (</w:t>
      </w:r>
      <w:proofErr w:type="spellStart"/>
      <w:r w:rsidRPr="00011880">
        <w:rPr>
          <w:sz w:val="14"/>
          <w:szCs w:val="14"/>
        </w:rPr>
        <w:t>закольцовка</w:t>
      </w:r>
      <w:proofErr w:type="spellEnd"/>
      <w:r w:rsidRPr="00011880">
        <w:rPr>
          <w:sz w:val="14"/>
          <w:szCs w:val="14"/>
        </w:rPr>
        <w:t>) от Базового переулка (промышленная зона) до улицы Мелиораторов г. Сольцы протяженностью – 3500 м.</w:t>
      </w:r>
    </w:p>
    <w:p w:rsidR="00B25FE2" w:rsidRPr="00011880" w:rsidRDefault="00B25FE2" w:rsidP="00B25FE2">
      <w:pPr>
        <w:ind w:firstLine="284"/>
        <w:jc w:val="both"/>
        <w:rPr>
          <w:sz w:val="14"/>
          <w:szCs w:val="14"/>
        </w:rPr>
      </w:pPr>
      <w:r w:rsidRPr="00011880">
        <w:rPr>
          <w:sz w:val="14"/>
          <w:szCs w:val="14"/>
        </w:rPr>
        <w:t>4. Разработка проектно-сметной документации и строительство водопроводной линии (дюкера) под р. Шелонь протяженностью 150 м в две нитки.</w:t>
      </w:r>
    </w:p>
    <w:p w:rsidR="00B25FE2" w:rsidRPr="00011880" w:rsidRDefault="00B25FE2" w:rsidP="00B25FE2">
      <w:pPr>
        <w:ind w:firstLine="284"/>
        <w:jc w:val="both"/>
        <w:rPr>
          <w:sz w:val="14"/>
          <w:szCs w:val="14"/>
        </w:rPr>
      </w:pPr>
      <w:r w:rsidRPr="00011880">
        <w:rPr>
          <w:sz w:val="14"/>
          <w:szCs w:val="14"/>
        </w:rPr>
        <w:t>5. Разработка проектно-сметной документации и строительство водопроводных сетей к многоквартирным домам по ул. Псковская и ул. Садовая. Осуществление данного мероприятия позволит в дальнейшем подключить к сетям водоснабжения 14 многоквартирных домов (164 квартиры) и строящиеся частные дома по ул. Шкнятинская.</w:t>
      </w:r>
    </w:p>
    <w:p w:rsidR="00B25FE2" w:rsidRPr="00011880" w:rsidRDefault="00B25FE2" w:rsidP="00B25FE2">
      <w:pPr>
        <w:ind w:firstLine="284"/>
        <w:jc w:val="both"/>
        <w:rPr>
          <w:sz w:val="14"/>
          <w:szCs w:val="14"/>
        </w:rPr>
      </w:pPr>
      <w:r w:rsidRPr="00011880">
        <w:rPr>
          <w:sz w:val="14"/>
          <w:szCs w:val="14"/>
        </w:rPr>
        <w:t>6. Замена   участка водопровода В29 (гарнизон) – 1500 м, диаметром 160 мм.</w:t>
      </w:r>
    </w:p>
    <w:p w:rsidR="00B25FE2" w:rsidRPr="00011880" w:rsidRDefault="00B25FE2" w:rsidP="00B25FE2">
      <w:pPr>
        <w:ind w:firstLine="284"/>
        <w:jc w:val="both"/>
        <w:rPr>
          <w:sz w:val="14"/>
          <w:szCs w:val="14"/>
        </w:rPr>
      </w:pPr>
      <w:r w:rsidRPr="00011880">
        <w:rPr>
          <w:sz w:val="14"/>
          <w:szCs w:val="14"/>
        </w:rPr>
        <w:t>На период с 2024 года и далее:</w:t>
      </w:r>
    </w:p>
    <w:p w:rsidR="00B25FE2" w:rsidRPr="00011880" w:rsidRDefault="00B25FE2" w:rsidP="00B25FE2">
      <w:pPr>
        <w:ind w:firstLine="284"/>
        <w:jc w:val="both"/>
        <w:rPr>
          <w:sz w:val="14"/>
          <w:szCs w:val="14"/>
        </w:rPr>
      </w:pPr>
      <w:r w:rsidRPr="00011880">
        <w:rPr>
          <w:sz w:val="14"/>
          <w:szCs w:val="14"/>
        </w:rPr>
        <w:t>1. Замена водопровода В3 к жилому дому №27а по ул. Псковская – 186 м, труба полиэтилен диаметром 110 мм.</w:t>
      </w:r>
    </w:p>
    <w:p w:rsidR="00B25FE2" w:rsidRPr="00011880" w:rsidRDefault="00B25FE2" w:rsidP="00B25FE2">
      <w:pPr>
        <w:ind w:firstLine="284"/>
        <w:jc w:val="both"/>
        <w:rPr>
          <w:sz w:val="14"/>
          <w:szCs w:val="14"/>
        </w:rPr>
      </w:pPr>
      <w:r w:rsidRPr="00011880">
        <w:rPr>
          <w:sz w:val="14"/>
          <w:szCs w:val="14"/>
        </w:rPr>
        <w:t xml:space="preserve">2. </w:t>
      </w:r>
      <w:proofErr w:type="gramStart"/>
      <w:r w:rsidRPr="00011880">
        <w:rPr>
          <w:sz w:val="14"/>
          <w:szCs w:val="14"/>
        </w:rPr>
        <w:t>Замена водопровода В5 (по улицам Псковская, 1 Мая, Садовая, Крупская, Тельмана, Социалистическая, Октября, Мира, 1-ый, 2-ой, 3-ий, 4-ый, 5-ый Советский пер, Парковая, Суворова) - 2399м, на полиэтилен диаметром 110м.</w:t>
      </w:r>
      <w:proofErr w:type="gramEnd"/>
    </w:p>
    <w:p w:rsidR="00B25FE2" w:rsidRPr="00011880" w:rsidRDefault="00B25FE2" w:rsidP="00B25FE2">
      <w:pPr>
        <w:ind w:firstLine="284"/>
        <w:jc w:val="both"/>
        <w:rPr>
          <w:sz w:val="14"/>
          <w:szCs w:val="14"/>
        </w:rPr>
      </w:pPr>
      <w:r w:rsidRPr="00011880">
        <w:rPr>
          <w:sz w:val="14"/>
          <w:szCs w:val="14"/>
        </w:rPr>
        <w:t>3. Замена водопровода В</w:t>
      </w:r>
      <w:proofErr w:type="gramStart"/>
      <w:r w:rsidRPr="00011880">
        <w:rPr>
          <w:sz w:val="14"/>
          <w:szCs w:val="14"/>
        </w:rPr>
        <w:t>7</w:t>
      </w:r>
      <w:proofErr w:type="gramEnd"/>
      <w:r w:rsidRPr="00011880">
        <w:rPr>
          <w:sz w:val="14"/>
          <w:szCs w:val="14"/>
        </w:rPr>
        <w:t xml:space="preserve"> – 2399 м, при этом восстановить ранее существующую </w:t>
      </w:r>
      <w:proofErr w:type="spellStart"/>
      <w:r w:rsidRPr="00011880">
        <w:rPr>
          <w:sz w:val="14"/>
          <w:szCs w:val="14"/>
        </w:rPr>
        <w:t>закольцовку</w:t>
      </w:r>
      <w:proofErr w:type="spellEnd"/>
      <w:r w:rsidRPr="00011880">
        <w:rPr>
          <w:sz w:val="14"/>
          <w:szCs w:val="14"/>
        </w:rPr>
        <w:t xml:space="preserve"> с водопроводом В5 (у водоразборной колонки на 1-ом Советском пер.), для чего дополнительно проложить 200 м водопровода диаметром 100 мм из полиэтиленовых труб. </w:t>
      </w:r>
    </w:p>
    <w:p w:rsidR="00B25FE2" w:rsidRPr="00011880" w:rsidRDefault="00B25FE2" w:rsidP="00B25FE2">
      <w:pPr>
        <w:ind w:firstLine="284"/>
        <w:jc w:val="both"/>
        <w:rPr>
          <w:sz w:val="14"/>
          <w:szCs w:val="14"/>
        </w:rPr>
      </w:pPr>
      <w:r w:rsidRPr="00011880">
        <w:rPr>
          <w:sz w:val="14"/>
          <w:szCs w:val="14"/>
        </w:rPr>
        <w:t>4. Замена  участка водопровода В25 (от станции перекачки «Гарнизон» до улицы Матросова) – 2265 м, проложив полиэтиленовую трубу диаметром 160 мм.</w:t>
      </w:r>
    </w:p>
    <w:p w:rsidR="00B25FE2" w:rsidRPr="00011880" w:rsidRDefault="00B25FE2" w:rsidP="00B25FE2">
      <w:pPr>
        <w:ind w:firstLine="284"/>
        <w:jc w:val="both"/>
        <w:rPr>
          <w:sz w:val="14"/>
          <w:szCs w:val="14"/>
        </w:rPr>
      </w:pPr>
      <w:r w:rsidRPr="00011880">
        <w:rPr>
          <w:sz w:val="14"/>
          <w:szCs w:val="14"/>
        </w:rPr>
        <w:t>5. Замена участка водопровода В</w:t>
      </w:r>
      <w:proofErr w:type="gramStart"/>
      <w:r w:rsidRPr="00011880">
        <w:rPr>
          <w:sz w:val="14"/>
          <w:szCs w:val="14"/>
        </w:rPr>
        <w:t>9</w:t>
      </w:r>
      <w:proofErr w:type="gramEnd"/>
      <w:r w:rsidRPr="00011880">
        <w:rPr>
          <w:sz w:val="14"/>
          <w:szCs w:val="14"/>
        </w:rPr>
        <w:t xml:space="preserve"> (по лугу) – 300 м на трубу полиэтиленовую диаметром 225 мм.</w:t>
      </w:r>
    </w:p>
    <w:p w:rsidR="00B25FE2" w:rsidRPr="00011880" w:rsidRDefault="00B25FE2" w:rsidP="00B25FE2">
      <w:pPr>
        <w:ind w:firstLine="284"/>
        <w:jc w:val="both"/>
        <w:rPr>
          <w:sz w:val="14"/>
          <w:szCs w:val="14"/>
        </w:rPr>
      </w:pPr>
      <w:r w:rsidRPr="00011880">
        <w:rPr>
          <w:sz w:val="14"/>
          <w:szCs w:val="14"/>
        </w:rPr>
        <w:t xml:space="preserve">6. Заменить участок водопровода В22 с улицы </w:t>
      </w:r>
      <w:proofErr w:type="gramStart"/>
      <w:r w:rsidRPr="00011880">
        <w:rPr>
          <w:sz w:val="14"/>
          <w:szCs w:val="14"/>
        </w:rPr>
        <w:t>Луговая</w:t>
      </w:r>
      <w:proofErr w:type="gramEnd"/>
      <w:r w:rsidRPr="00011880">
        <w:rPr>
          <w:sz w:val="14"/>
          <w:szCs w:val="14"/>
        </w:rPr>
        <w:t xml:space="preserve"> на улицу Молодежная  на трубу диаметром 110 мм - 100м.</w:t>
      </w:r>
    </w:p>
    <w:p w:rsidR="00B25FE2" w:rsidRPr="00011880" w:rsidRDefault="00B25FE2" w:rsidP="00B25FE2">
      <w:pPr>
        <w:ind w:firstLine="284"/>
        <w:jc w:val="both"/>
        <w:rPr>
          <w:sz w:val="14"/>
          <w:szCs w:val="14"/>
        </w:rPr>
      </w:pPr>
      <w:r w:rsidRPr="00011880">
        <w:rPr>
          <w:sz w:val="14"/>
          <w:szCs w:val="14"/>
        </w:rPr>
        <w:t>7. Замена участка водопровода В20 по ул. Луговая (3-х этажные дома) на полиэтиленовую трубу диаметром 110 мм – 377м, диаметром 50 мм – 108 м, в настоящее время заменено – 200 м.</w:t>
      </w:r>
    </w:p>
    <w:p w:rsidR="00B25FE2" w:rsidRPr="00011880" w:rsidRDefault="00B25FE2" w:rsidP="00B25FE2">
      <w:pPr>
        <w:ind w:firstLine="284"/>
        <w:jc w:val="both"/>
        <w:rPr>
          <w:sz w:val="14"/>
          <w:szCs w:val="14"/>
        </w:rPr>
      </w:pPr>
      <w:r w:rsidRPr="00011880">
        <w:rPr>
          <w:sz w:val="14"/>
          <w:szCs w:val="14"/>
        </w:rPr>
        <w:t>8. Замена участка водопровода В</w:t>
      </w:r>
      <w:proofErr w:type="gramStart"/>
      <w:r w:rsidRPr="00011880">
        <w:rPr>
          <w:sz w:val="14"/>
          <w:szCs w:val="14"/>
        </w:rPr>
        <w:t>6</w:t>
      </w:r>
      <w:proofErr w:type="gramEnd"/>
      <w:r w:rsidRPr="00011880">
        <w:rPr>
          <w:sz w:val="14"/>
          <w:szCs w:val="14"/>
        </w:rPr>
        <w:t xml:space="preserve"> (по ул. Ленина и Советскому проспекту от дома №10 до ул. Новгородская д. №4) – 523 м на полиэтиленовую трубу диаметром 315 мм.</w:t>
      </w:r>
    </w:p>
    <w:p w:rsidR="00B25FE2" w:rsidRPr="00011880" w:rsidRDefault="00B25FE2" w:rsidP="00B25FE2">
      <w:pPr>
        <w:ind w:firstLine="284"/>
        <w:jc w:val="both"/>
        <w:rPr>
          <w:sz w:val="14"/>
          <w:szCs w:val="14"/>
        </w:rPr>
      </w:pPr>
      <w:r w:rsidRPr="00011880">
        <w:rPr>
          <w:sz w:val="14"/>
          <w:szCs w:val="14"/>
        </w:rPr>
        <w:lastRenderedPageBreak/>
        <w:t>9. Закольцевать водопровод В6-а по улице Ленина, для чего проложить  200 м водопровода диаметром 7 5мм от дома №39 до дома №50</w:t>
      </w:r>
    </w:p>
    <w:p w:rsidR="00B25FE2" w:rsidRPr="00011880" w:rsidRDefault="00B25FE2" w:rsidP="00B25FE2">
      <w:pPr>
        <w:ind w:firstLine="284"/>
        <w:jc w:val="both"/>
        <w:rPr>
          <w:sz w:val="14"/>
          <w:szCs w:val="14"/>
        </w:rPr>
      </w:pPr>
      <w:r w:rsidRPr="00011880">
        <w:rPr>
          <w:sz w:val="14"/>
          <w:szCs w:val="14"/>
        </w:rPr>
        <w:t>10. Замена водопровода В</w:t>
      </w:r>
      <w:proofErr w:type="gramStart"/>
      <w:r w:rsidRPr="00011880">
        <w:rPr>
          <w:sz w:val="14"/>
          <w:szCs w:val="14"/>
        </w:rPr>
        <w:t>9</w:t>
      </w:r>
      <w:proofErr w:type="gramEnd"/>
      <w:r w:rsidRPr="00011880">
        <w:rPr>
          <w:sz w:val="14"/>
          <w:szCs w:val="14"/>
        </w:rPr>
        <w:t xml:space="preserve"> – 1551 м по ул. Новгородская на полиэтиленовую трубу диаметром 225 мм.</w:t>
      </w:r>
    </w:p>
    <w:p w:rsidR="00B25FE2" w:rsidRPr="00011880" w:rsidRDefault="00B25FE2" w:rsidP="00B25FE2">
      <w:pPr>
        <w:ind w:firstLine="284"/>
        <w:jc w:val="both"/>
        <w:rPr>
          <w:sz w:val="14"/>
          <w:szCs w:val="14"/>
        </w:rPr>
      </w:pPr>
      <w:r w:rsidRPr="00011880">
        <w:rPr>
          <w:sz w:val="14"/>
          <w:szCs w:val="14"/>
        </w:rPr>
        <w:t>11. Замена участка водопровода В11 (больница) на полиэтиленовую трубу диаметром 50 мм – 53 м.</w:t>
      </w:r>
    </w:p>
    <w:p w:rsidR="00B25FE2" w:rsidRPr="00011880" w:rsidRDefault="00B25FE2" w:rsidP="00B25FE2">
      <w:pPr>
        <w:ind w:firstLine="284"/>
        <w:jc w:val="both"/>
        <w:rPr>
          <w:sz w:val="14"/>
          <w:szCs w:val="14"/>
        </w:rPr>
      </w:pPr>
      <w:r w:rsidRPr="00011880">
        <w:rPr>
          <w:sz w:val="14"/>
          <w:szCs w:val="14"/>
        </w:rPr>
        <w:t>12. Замена водопровода В14 (ул. Новгородская от дома №39 до дома №233 и по д. Егольник) на диаметр 110 мм – 4000 м.</w:t>
      </w:r>
    </w:p>
    <w:p w:rsidR="00B25FE2" w:rsidRPr="00011880" w:rsidRDefault="00B25FE2" w:rsidP="00B25FE2">
      <w:pPr>
        <w:ind w:firstLine="284"/>
        <w:jc w:val="both"/>
        <w:rPr>
          <w:sz w:val="14"/>
          <w:szCs w:val="14"/>
        </w:rPr>
      </w:pPr>
      <w:r w:rsidRPr="00011880">
        <w:rPr>
          <w:sz w:val="14"/>
          <w:szCs w:val="14"/>
        </w:rPr>
        <w:t>13. Замена участка водопровода протяженностью 200 м к дому №20 по Набережной 7 Ноября с переключением домов №62 и №64 по ул. Новгородская и детского сада №8»;</w:t>
      </w:r>
    </w:p>
    <w:p w:rsidR="00B25FE2" w:rsidRPr="00011880" w:rsidRDefault="00B25FE2" w:rsidP="00B25FE2">
      <w:pPr>
        <w:ind w:firstLine="284"/>
        <w:jc w:val="both"/>
        <w:rPr>
          <w:b/>
          <w:sz w:val="14"/>
          <w:szCs w:val="14"/>
        </w:rPr>
      </w:pPr>
      <w:r w:rsidRPr="00011880">
        <w:rPr>
          <w:sz w:val="14"/>
          <w:szCs w:val="14"/>
        </w:rPr>
        <w:t>1.5. изложить подраздел «План мероприятий по повышению эффективности деятельности организации коммунального комплекса в сфере холодного водоснабжения МУП «ЖКХ Солецкого района» на 2013-2027 годы» раздела 1.3. Схем в следующей редакции:</w:t>
      </w:r>
    </w:p>
    <w:p w:rsidR="006D039C" w:rsidRPr="00011880" w:rsidRDefault="006D039C" w:rsidP="006D039C">
      <w:pPr>
        <w:jc w:val="center"/>
        <w:rPr>
          <w:b/>
          <w:sz w:val="14"/>
          <w:szCs w:val="14"/>
        </w:rPr>
      </w:pPr>
      <w:r w:rsidRPr="00011880">
        <w:rPr>
          <w:b/>
          <w:sz w:val="14"/>
          <w:szCs w:val="14"/>
        </w:rPr>
        <w:t>«ПЛАН</w:t>
      </w:r>
    </w:p>
    <w:p w:rsidR="006D039C" w:rsidRPr="00011880" w:rsidRDefault="006D039C" w:rsidP="006D039C">
      <w:pPr>
        <w:jc w:val="center"/>
        <w:rPr>
          <w:b/>
          <w:sz w:val="14"/>
          <w:szCs w:val="14"/>
        </w:rPr>
      </w:pPr>
      <w:r w:rsidRPr="00011880">
        <w:rPr>
          <w:b/>
          <w:sz w:val="14"/>
          <w:szCs w:val="14"/>
        </w:rPr>
        <w:t>мероприятий по повышению эффективности деятельности организации коммунального комплекса в сфере холодного водоснабжения МУП «ЖКХ Солецкого района» на 2013-2023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962"/>
        <w:gridCol w:w="742"/>
        <w:gridCol w:w="690"/>
        <w:gridCol w:w="841"/>
        <w:gridCol w:w="876"/>
        <w:gridCol w:w="653"/>
      </w:tblGrid>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 xml:space="preserve">   № </w:t>
            </w:r>
            <w:proofErr w:type="gramStart"/>
            <w:r w:rsidRPr="006D039C">
              <w:rPr>
                <w:b/>
                <w:sz w:val="10"/>
                <w:szCs w:val="14"/>
              </w:rPr>
              <w:t>п</w:t>
            </w:r>
            <w:proofErr w:type="gramEnd"/>
            <w:r w:rsidRPr="006D039C">
              <w:rPr>
                <w:b/>
                <w:sz w:val="10"/>
                <w:szCs w:val="14"/>
              </w:rPr>
              <w:t>/п</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Наличие проектно-сметной документации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Потребности на реализацию,</w:t>
            </w:r>
          </w:p>
          <w:p w:rsidR="006D039C" w:rsidRPr="006D039C" w:rsidRDefault="006D039C" w:rsidP="00745B5B">
            <w:pPr>
              <w:jc w:val="center"/>
              <w:rPr>
                <w:b/>
                <w:sz w:val="10"/>
                <w:szCs w:val="14"/>
              </w:rPr>
            </w:pPr>
            <w:proofErr w:type="spellStart"/>
            <w:r w:rsidRPr="006D039C">
              <w:rPr>
                <w:b/>
                <w:sz w:val="10"/>
                <w:szCs w:val="14"/>
              </w:rPr>
              <w:t>тыс</w:t>
            </w:r>
            <w:proofErr w:type="gramStart"/>
            <w:r w:rsidRPr="006D039C">
              <w:rPr>
                <w:b/>
                <w:sz w:val="10"/>
                <w:szCs w:val="14"/>
              </w:rPr>
              <w:t>.р</w:t>
            </w:r>
            <w:proofErr w:type="gramEnd"/>
            <w:r w:rsidRPr="006D039C">
              <w:rPr>
                <w:b/>
                <w:sz w:val="10"/>
                <w:szCs w:val="14"/>
              </w:rPr>
              <w:t>уб</w:t>
            </w:r>
            <w:proofErr w:type="spell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Источник финансирования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Ожидаемый</w:t>
            </w:r>
          </w:p>
          <w:p w:rsidR="006D039C" w:rsidRPr="006D039C" w:rsidRDefault="006D039C" w:rsidP="00745B5B">
            <w:pPr>
              <w:jc w:val="center"/>
              <w:rPr>
                <w:b/>
                <w:sz w:val="10"/>
                <w:szCs w:val="14"/>
              </w:rPr>
            </w:pPr>
            <w:r w:rsidRPr="006D039C">
              <w:rPr>
                <w:b/>
                <w:sz w:val="10"/>
                <w:szCs w:val="14"/>
              </w:rPr>
              <w:t>эффект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Отметка об исполнении</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Водоснабжение – 2013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протяженностью 600 м по ул. Мелиораторов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738,137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Привокзального района.</w:t>
            </w:r>
          </w:p>
          <w:p w:rsidR="006D039C" w:rsidRPr="006D039C" w:rsidRDefault="006D039C" w:rsidP="00745B5B">
            <w:pPr>
              <w:rPr>
                <w:sz w:val="10"/>
                <w:szCs w:val="14"/>
              </w:rPr>
            </w:pPr>
            <w:r w:rsidRPr="006D039C">
              <w:rPr>
                <w:sz w:val="10"/>
                <w:szCs w:val="14"/>
              </w:rPr>
              <w:t>Снижение издержек на 21,04 тыс. рублей.</w:t>
            </w:r>
          </w:p>
          <w:p w:rsidR="006D039C" w:rsidRPr="006D039C" w:rsidRDefault="006D039C" w:rsidP="00745B5B">
            <w:pPr>
              <w:rPr>
                <w:sz w:val="10"/>
                <w:szCs w:val="14"/>
              </w:rPr>
            </w:pPr>
            <w:r w:rsidRPr="006D039C">
              <w:rPr>
                <w:sz w:val="10"/>
                <w:szCs w:val="14"/>
              </w:rPr>
              <w:t>Снижение  уровня потерь воды на сетях с 5,33 до 5,26.</w:t>
            </w:r>
          </w:p>
          <w:p w:rsidR="006D039C" w:rsidRPr="006D039C" w:rsidRDefault="006D039C" w:rsidP="00745B5B">
            <w:pPr>
              <w:rPr>
                <w:sz w:val="10"/>
                <w:szCs w:val="14"/>
              </w:rPr>
            </w:pPr>
            <w:r w:rsidRPr="006D039C">
              <w:rPr>
                <w:sz w:val="10"/>
                <w:szCs w:val="14"/>
              </w:rPr>
              <w:t>Снижение аварийности систем водоснабжения с 3,06 до 2,97.</w:t>
            </w:r>
          </w:p>
          <w:p w:rsidR="006D039C" w:rsidRPr="006D039C" w:rsidRDefault="006D039C" w:rsidP="00745B5B">
            <w:pPr>
              <w:rPr>
                <w:sz w:val="10"/>
                <w:szCs w:val="14"/>
              </w:rPr>
            </w:pPr>
            <w:r w:rsidRPr="006D039C">
              <w:rPr>
                <w:sz w:val="10"/>
                <w:szCs w:val="14"/>
              </w:rPr>
              <w:t>Увеличение количества часов предоставления услуг на 32 часа.</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0,6км.</w:t>
            </w:r>
          </w:p>
          <w:p w:rsidR="006D039C" w:rsidRPr="006D039C" w:rsidRDefault="006D039C" w:rsidP="00745B5B">
            <w:pPr>
              <w:rPr>
                <w:sz w:val="10"/>
                <w:szCs w:val="14"/>
              </w:rPr>
            </w:pPr>
            <w:r w:rsidRPr="006D039C">
              <w:rPr>
                <w:sz w:val="10"/>
                <w:szCs w:val="14"/>
              </w:rPr>
              <w:t>Снижение содержания железа в воде до 0,3мг/л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Водоснабжение – 2014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водовода  протяженностью 895 м от р. Шелонь на улицу Луговая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2978,700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Заречного района.</w:t>
            </w:r>
          </w:p>
          <w:p w:rsidR="006D039C" w:rsidRPr="006D039C" w:rsidRDefault="006D039C" w:rsidP="00745B5B">
            <w:pPr>
              <w:rPr>
                <w:sz w:val="10"/>
                <w:szCs w:val="14"/>
              </w:rPr>
            </w:pPr>
            <w:r w:rsidRPr="006D039C">
              <w:rPr>
                <w:sz w:val="10"/>
                <w:szCs w:val="14"/>
              </w:rPr>
              <w:t>Снижение издержек на 133,48тыс.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4,86.</w:t>
            </w:r>
          </w:p>
          <w:p w:rsidR="006D039C" w:rsidRPr="006D039C" w:rsidRDefault="006D039C" w:rsidP="00745B5B">
            <w:pPr>
              <w:rPr>
                <w:sz w:val="10"/>
                <w:szCs w:val="14"/>
              </w:rPr>
            </w:pPr>
            <w:r w:rsidRPr="006D039C">
              <w:rPr>
                <w:sz w:val="10"/>
                <w:szCs w:val="14"/>
              </w:rPr>
              <w:t>Снижение аварийности систем водоснабжения с 3,06 до 2,92.</w:t>
            </w:r>
          </w:p>
          <w:p w:rsidR="006D039C" w:rsidRPr="006D039C" w:rsidRDefault="006D039C" w:rsidP="00745B5B">
            <w:pPr>
              <w:rPr>
                <w:sz w:val="10"/>
                <w:szCs w:val="14"/>
              </w:rPr>
            </w:pPr>
            <w:r w:rsidRPr="006D039C">
              <w:rPr>
                <w:sz w:val="10"/>
                <w:szCs w:val="14"/>
              </w:rPr>
              <w:t>Увеличение количества часов предоставления услуг на 48 часов.</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0,895м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протяженностью 100 м  от ул. Луговая на улицу Молодежная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71,114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Улучшение водоснабжения  улиц </w:t>
            </w:r>
            <w:proofErr w:type="gramStart"/>
            <w:r w:rsidRPr="006D039C">
              <w:rPr>
                <w:sz w:val="10"/>
                <w:szCs w:val="14"/>
              </w:rPr>
              <w:t>Молодежная</w:t>
            </w:r>
            <w:proofErr w:type="gramEnd"/>
            <w:r w:rsidRPr="006D039C">
              <w:rPr>
                <w:sz w:val="10"/>
                <w:szCs w:val="14"/>
              </w:rPr>
              <w:t>, Заречная,</w:t>
            </w:r>
          </w:p>
          <w:p w:rsidR="006D039C" w:rsidRPr="006D039C" w:rsidRDefault="006D039C" w:rsidP="00745B5B">
            <w:pPr>
              <w:rPr>
                <w:sz w:val="10"/>
                <w:szCs w:val="14"/>
              </w:rPr>
            </w:pPr>
            <w:r w:rsidRPr="006D039C">
              <w:rPr>
                <w:sz w:val="10"/>
                <w:szCs w:val="14"/>
              </w:rPr>
              <w:t>Юбилейная.</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0,1км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Установка </w:t>
            </w:r>
            <w:proofErr w:type="spellStart"/>
            <w:r w:rsidRPr="006D039C">
              <w:rPr>
                <w:sz w:val="10"/>
                <w:szCs w:val="14"/>
              </w:rPr>
              <w:t>водосчетчиков</w:t>
            </w:r>
            <w:proofErr w:type="spellEnd"/>
            <w:r w:rsidRPr="006D039C">
              <w:rPr>
                <w:sz w:val="10"/>
                <w:szCs w:val="14"/>
              </w:rPr>
              <w:t xml:space="preserve">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собственные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потерь воды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Замена участка водопровода от станции перекачки </w:t>
            </w:r>
            <w:r w:rsidRPr="006D039C">
              <w:rPr>
                <w:sz w:val="10"/>
                <w:szCs w:val="14"/>
              </w:rPr>
              <w:lastRenderedPageBreak/>
              <w:t>«Гарнизон» до улицы Матросова -</w:t>
            </w:r>
          </w:p>
          <w:p w:rsidR="006D039C" w:rsidRPr="006D039C" w:rsidRDefault="006D039C" w:rsidP="00745B5B">
            <w:pPr>
              <w:rPr>
                <w:sz w:val="10"/>
                <w:szCs w:val="14"/>
              </w:rPr>
            </w:pPr>
            <w:r w:rsidRPr="006D039C">
              <w:rPr>
                <w:sz w:val="10"/>
                <w:szCs w:val="14"/>
              </w:rPr>
              <w:t xml:space="preserve">участки №2 и №3 протяженностью 2550 м </w:t>
            </w:r>
            <w:proofErr w:type="gramStart"/>
            <w:r w:rsidRPr="006D039C">
              <w:rPr>
                <w:sz w:val="10"/>
                <w:szCs w:val="14"/>
              </w:rPr>
              <w:t>-р</w:t>
            </w:r>
            <w:proofErr w:type="gramEnd"/>
            <w:r w:rsidRPr="006D039C">
              <w:rPr>
                <w:sz w:val="10"/>
                <w:szCs w:val="14"/>
              </w:rPr>
              <w:t>азработка ПСД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Возможность начала строительно-монтажных работ при наличии финансирования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Водоснабжение - 2015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протяженностью 581 м от дома №22 по улице Юбилейная до котельной «База  Заречье» с заглублением в землю</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696,250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Соблюдение строительных норм и правил.</w:t>
            </w:r>
          </w:p>
          <w:p w:rsidR="006D039C" w:rsidRPr="006D039C" w:rsidRDefault="006D039C" w:rsidP="00745B5B">
            <w:pPr>
              <w:rPr>
                <w:sz w:val="10"/>
                <w:szCs w:val="14"/>
              </w:rPr>
            </w:pPr>
            <w:r w:rsidRPr="006D039C">
              <w:rPr>
                <w:sz w:val="10"/>
                <w:szCs w:val="14"/>
              </w:rPr>
              <w:t>Исключение промерзания водопровода.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Замена участка водопровода протяженностью 485 м   </w:t>
            </w:r>
            <w:proofErr w:type="spellStart"/>
            <w:r w:rsidRPr="006D039C">
              <w:rPr>
                <w:sz w:val="10"/>
                <w:szCs w:val="14"/>
              </w:rPr>
              <w:t>ул</w:t>
            </w:r>
            <w:proofErr w:type="gramStart"/>
            <w:r w:rsidRPr="006D039C">
              <w:rPr>
                <w:sz w:val="10"/>
                <w:szCs w:val="14"/>
              </w:rPr>
              <w:t>.Л</w:t>
            </w:r>
            <w:proofErr w:type="gramEnd"/>
            <w:r w:rsidRPr="006D039C">
              <w:rPr>
                <w:sz w:val="10"/>
                <w:szCs w:val="14"/>
              </w:rPr>
              <w:t>уговая</w:t>
            </w:r>
            <w:proofErr w:type="spellEnd"/>
            <w:r w:rsidRPr="006D039C">
              <w:rPr>
                <w:sz w:val="10"/>
                <w:szCs w:val="14"/>
              </w:rPr>
              <w:t xml:space="preserve"> к 3х этажным домам.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663,780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Улучшение водоснабжения  улицы </w:t>
            </w:r>
            <w:proofErr w:type="gramStart"/>
            <w:r w:rsidRPr="006D039C">
              <w:rPr>
                <w:sz w:val="10"/>
                <w:szCs w:val="14"/>
              </w:rPr>
              <w:t>Луговая</w:t>
            </w:r>
            <w:proofErr w:type="gramEnd"/>
            <w:r w:rsidRPr="006D039C">
              <w:rPr>
                <w:sz w:val="10"/>
                <w:szCs w:val="14"/>
              </w:rPr>
              <w:t>.</w:t>
            </w:r>
          </w:p>
          <w:p w:rsidR="006D039C" w:rsidRPr="006D039C" w:rsidRDefault="006D039C" w:rsidP="00745B5B">
            <w:pPr>
              <w:rPr>
                <w:sz w:val="10"/>
                <w:szCs w:val="14"/>
              </w:rPr>
            </w:pPr>
            <w:r w:rsidRPr="006D039C">
              <w:rPr>
                <w:sz w:val="10"/>
                <w:szCs w:val="14"/>
              </w:rPr>
              <w:t>Снижение издержек на 36,17 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5,21.</w:t>
            </w:r>
          </w:p>
          <w:p w:rsidR="006D039C" w:rsidRPr="006D039C" w:rsidRDefault="006D039C" w:rsidP="00745B5B">
            <w:pPr>
              <w:rPr>
                <w:sz w:val="10"/>
                <w:szCs w:val="14"/>
              </w:rPr>
            </w:pPr>
            <w:r w:rsidRPr="006D039C">
              <w:rPr>
                <w:sz w:val="10"/>
                <w:szCs w:val="14"/>
              </w:rPr>
              <w:t>Снижение аварийности систем водоснабжения с 3,06 до 3,01.</w:t>
            </w:r>
          </w:p>
          <w:p w:rsidR="006D039C" w:rsidRPr="006D039C" w:rsidRDefault="006D039C" w:rsidP="00745B5B">
            <w:pPr>
              <w:rPr>
                <w:sz w:val="10"/>
                <w:szCs w:val="14"/>
              </w:rPr>
            </w:pPr>
            <w:r w:rsidRPr="006D039C">
              <w:rPr>
                <w:sz w:val="10"/>
                <w:szCs w:val="14"/>
              </w:rPr>
              <w:t>Увеличение количества часов предоставления услуг на 102 часа.</w:t>
            </w:r>
          </w:p>
          <w:p w:rsidR="006D039C" w:rsidRPr="006D039C" w:rsidRDefault="006D039C" w:rsidP="00745B5B">
            <w:pPr>
              <w:rPr>
                <w:sz w:val="10"/>
                <w:szCs w:val="14"/>
              </w:rPr>
            </w:pPr>
            <w:r w:rsidRPr="006D039C">
              <w:rPr>
                <w:sz w:val="10"/>
                <w:szCs w:val="14"/>
              </w:rPr>
              <w:t xml:space="preserve">Уменьшение протяженности сетей, нуждающихся в замене на 0,485м. </w:t>
            </w:r>
          </w:p>
          <w:p w:rsidR="006D039C" w:rsidRPr="006D039C" w:rsidRDefault="006D039C" w:rsidP="00745B5B">
            <w:pPr>
              <w:rPr>
                <w:sz w:val="10"/>
                <w:szCs w:val="14"/>
              </w:rPr>
            </w:pPr>
            <w:r w:rsidRPr="006D039C">
              <w:rPr>
                <w:sz w:val="10"/>
                <w:szCs w:val="14"/>
              </w:rPr>
              <w:t>Снижение содержания железа в питьевой воде до о,3 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Установка </w:t>
            </w:r>
            <w:proofErr w:type="spellStart"/>
            <w:r w:rsidRPr="006D039C">
              <w:rPr>
                <w:sz w:val="10"/>
                <w:szCs w:val="14"/>
              </w:rPr>
              <w:t>водосчетчиков</w:t>
            </w:r>
            <w:proofErr w:type="spellEnd"/>
            <w:r w:rsidRPr="006D039C">
              <w:rPr>
                <w:sz w:val="10"/>
                <w:szCs w:val="14"/>
              </w:rPr>
              <w:t xml:space="preserve">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собственные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Снижение потерь </w:t>
            </w:r>
            <w:proofErr w:type="gramStart"/>
            <w:r w:rsidRPr="006D039C">
              <w:rPr>
                <w:sz w:val="10"/>
                <w:szCs w:val="14"/>
              </w:rPr>
              <w:t>на</w:t>
            </w:r>
            <w:proofErr w:type="gramEnd"/>
            <w:r w:rsidRPr="006D039C">
              <w:rPr>
                <w:sz w:val="10"/>
                <w:szCs w:val="14"/>
              </w:rPr>
              <w:t xml:space="preserve"> жилых </w:t>
            </w:r>
            <w:proofErr w:type="spellStart"/>
            <w:r w:rsidRPr="006D039C">
              <w:rPr>
                <w:sz w:val="10"/>
                <w:szCs w:val="14"/>
              </w:rPr>
              <w:t>доиах</w:t>
            </w:r>
            <w:proofErr w:type="spell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Водоснабжение - 2016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Установка </w:t>
            </w:r>
            <w:proofErr w:type="spellStart"/>
            <w:r w:rsidRPr="006D039C">
              <w:rPr>
                <w:sz w:val="10"/>
                <w:szCs w:val="14"/>
              </w:rPr>
              <w:t>водосчетчиков</w:t>
            </w:r>
            <w:proofErr w:type="spellEnd"/>
            <w:r w:rsidRPr="006D039C">
              <w:rPr>
                <w:sz w:val="10"/>
                <w:szCs w:val="14"/>
              </w:rPr>
              <w:t xml:space="preserve">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220,806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собственные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потерь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Водоснабжение – 2017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Установка </w:t>
            </w:r>
            <w:proofErr w:type="spellStart"/>
            <w:r w:rsidRPr="006D039C">
              <w:rPr>
                <w:sz w:val="10"/>
                <w:szCs w:val="14"/>
              </w:rPr>
              <w:t>водосчетчиков</w:t>
            </w:r>
            <w:proofErr w:type="spellEnd"/>
            <w:r w:rsidRPr="006D039C">
              <w:rPr>
                <w:sz w:val="10"/>
                <w:szCs w:val="14"/>
              </w:rPr>
              <w:t xml:space="preserve">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потерь на жилых домах</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Водоснабжение – 2018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Реконструкция городских водоочистных  сооружений:</w:t>
            </w:r>
          </w:p>
          <w:p w:rsidR="006D039C" w:rsidRPr="006D039C" w:rsidRDefault="006D039C" w:rsidP="00745B5B">
            <w:pPr>
              <w:rPr>
                <w:sz w:val="10"/>
                <w:szCs w:val="14"/>
              </w:rPr>
            </w:pPr>
            <w:r w:rsidRPr="006D039C">
              <w:rPr>
                <w:sz w:val="10"/>
                <w:szCs w:val="14"/>
              </w:rPr>
              <w:t xml:space="preserve">разработка проектно-сметной документации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roofErr w:type="spellStart"/>
            <w:r w:rsidRPr="006D039C">
              <w:rPr>
                <w:sz w:val="10"/>
                <w:szCs w:val="14"/>
              </w:rPr>
              <w:t>предпроектная</w:t>
            </w:r>
            <w:proofErr w:type="spellEnd"/>
            <w:r w:rsidRPr="006D039C">
              <w:rPr>
                <w:sz w:val="10"/>
                <w:szCs w:val="14"/>
              </w:rPr>
              <w:t xml:space="preserve"> документация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3970,00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Возможность начала строительно-монтажных работ при наличии финансирования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от станции перекачки «Гарнизон» до улицы Матросова-</w:t>
            </w:r>
          </w:p>
          <w:p w:rsidR="006D039C" w:rsidRPr="006D039C" w:rsidRDefault="006D039C" w:rsidP="00745B5B">
            <w:pPr>
              <w:rPr>
                <w:sz w:val="10"/>
                <w:szCs w:val="14"/>
              </w:rPr>
            </w:pPr>
            <w:r w:rsidRPr="006D039C">
              <w:rPr>
                <w:sz w:val="10"/>
                <w:szCs w:val="14"/>
              </w:rPr>
              <w:t xml:space="preserve">участки №2 и №3  (от ул. Пролетарская до улицы Чернышевского и от улицы Чернышевского до улицы Матросова общей протяженностью 2550 м) </w:t>
            </w:r>
            <w:proofErr w:type="gramStart"/>
            <w:r w:rsidRPr="006D039C">
              <w:rPr>
                <w:sz w:val="10"/>
                <w:szCs w:val="14"/>
              </w:rPr>
              <w:t>-с</w:t>
            </w:r>
            <w:proofErr w:type="gramEnd"/>
            <w:r w:rsidRPr="006D039C">
              <w:rPr>
                <w:sz w:val="10"/>
                <w:szCs w:val="14"/>
              </w:rPr>
              <w:t>троительно-монтажные работы (выполнены работы по замене трубопровода протяженностью 1000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Проект разработан в 2014году</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1152,16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Привокзального района.</w:t>
            </w:r>
          </w:p>
          <w:p w:rsidR="006D039C" w:rsidRPr="006D039C" w:rsidRDefault="006D039C" w:rsidP="00745B5B">
            <w:pPr>
              <w:rPr>
                <w:sz w:val="10"/>
                <w:szCs w:val="14"/>
              </w:rPr>
            </w:pPr>
            <w:r w:rsidRPr="006D039C">
              <w:rPr>
                <w:sz w:val="10"/>
                <w:szCs w:val="14"/>
              </w:rPr>
              <w:t xml:space="preserve">Снижение издержек на 257,77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p>
          <w:p w:rsidR="006D039C" w:rsidRPr="006D039C" w:rsidRDefault="006D039C" w:rsidP="00745B5B">
            <w:pPr>
              <w:rPr>
                <w:sz w:val="10"/>
                <w:szCs w:val="14"/>
              </w:rPr>
            </w:pPr>
            <w:r w:rsidRPr="006D039C">
              <w:rPr>
                <w:sz w:val="10"/>
                <w:szCs w:val="14"/>
              </w:rPr>
              <w:t>Снижение уровня потерь воды на сетях с 5,34 до 4,44</w:t>
            </w:r>
          </w:p>
          <w:p w:rsidR="006D039C" w:rsidRPr="006D039C" w:rsidRDefault="006D039C" w:rsidP="00745B5B">
            <w:pPr>
              <w:rPr>
                <w:sz w:val="10"/>
                <w:szCs w:val="14"/>
              </w:rPr>
            </w:pPr>
            <w:r w:rsidRPr="006D039C">
              <w:rPr>
                <w:sz w:val="10"/>
                <w:szCs w:val="14"/>
              </w:rPr>
              <w:t>Снижение аварийности систем водоснабжения  с 3,06 до 2,78.</w:t>
            </w:r>
          </w:p>
          <w:p w:rsidR="006D039C" w:rsidRPr="006D039C" w:rsidRDefault="006D039C" w:rsidP="00745B5B">
            <w:pPr>
              <w:rPr>
                <w:sz w:val="10"/>
                <w:szCs w:val="14"/>
              </w:rPr>
            </w:pPr>
            <w:r w:rsidRPr="006D039C">
              <w:rPr>
                <w:sz w:val="10"/>
                <w:szCs w:val="14"/>
              </w:rPr>
              <w:t>Увеличение количества часов предоставления услуг на 48 часов</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2,55 км.</w:t>
            </w:r>
          </w:p>
          <w:p w:rsidR="006D039C" w:rsidRPr="006D039C" w:rsidRDefault="006D039C" w:rsidP="00745B5B">
            <w:pPr>
              <w:rPr>
                <w:sz w:val="10"/>
                <w:szCs w:val="14"/>
              </w:rPr>
            </w:pPr>
            <w:r w:rsidRPr="006D039C">
              <w:rPr>
                <w:sz w:val="10"/>
                <w:szCs w:val="14"/>
              </w:rPr>
              <w:t>Снижение содержания железа в питьевой воде до 0,3 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Водоснабжение – 2019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Реконструкция городских водоочистных  сооружений:</w:t>
            </w:r>
          </w:p>
          <w:p w:rsidR="006D039C" w:rsidRPr="006D039C" w:rsidRDefault="006D039C" w:rsidP="00745B5B">
            <w:pPr>
              <w:rPr>
                <w:sz w:val="10"/>
                <w:szCs w:val="14"/>
              </w:rPr>
            </w:pPr>
            <w:r w:rsidRPr="006D039C">
              <w:rPr>
                <w:sz w:val="10"/>
                <w:szCs w:val="14"/>
              </w:rPr>
              <w:t xml:space="preserve">разработка проектно-сметной </w:t>
            </w:r>
            <w:r w:rsidRPr="006D039C">
              <w:rPr>
                <w:sz w:val="10"/>
                <w:szCs w:val="14"/>
              </w:rPr>
              <w:lastRenderedPageBreak/>
              <w:t>документации (получение положительной экспертизы)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roofErr w:type="spellStart"/>
            <w:r w:rsidRPr="006D039C">
              <w:rPr>
                <w:sz w:val="10"/>
                <w:szCs w:val="14"/>
              </w:rPr>
              <w:lastRenderedPageBreak/>
              <w:t>предпроектная</w:t>
            </w:r>
            <w:proofErr w:type="spellEnd"/>
            <w:r w:rsidRPr="006D039C">
              <w:rPr>
                <w:sz w:val="10"/>
                <w:szCs w:val="14"/>
              </w:rPr>
              <w:t xml:space="preserve"> документация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3970,00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Возможность начала строительно-монтажных работ при наличии финансирован</w:t>
            </w:r>
            <w:r w:rsidRPr="006D039C">
              <w:rPr>
                <w:sz w:val="10"/>
                <w:szCs w:val="14"/>
              </w:rPr>
              <w:lastRenderedPageBreak/>
              <w:t>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lastRenderedPageBreak/>
              <w:t>выполнено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водопровода  протяженностью 1500 м по Советскому проспекту:</w:t>
            </w:r>
          </w:p>
          <w:p w:rsidR="006D039C" w:rsidRPr="006D039C" w:rsidRDefault="006D039C" w:rsidP="00745B5B">
            <w:pPr>
              <w:rPr>
                <w:sz w:val="10"/>
                <w:szCs w:val="14"/>
              </w:rPr>
            </w:pPr>
            <w:r w:rsidRPr="006D039C">
              <w:rPr>
                <w:sz w:val="10"/>
                <w:szCs w:val="14"/>
              </w:rPr>
              <w:t>строительно-монтажные работы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1600,00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собственные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издержек на 85,68 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5,03.</w:t>
            </w:r>
          </w:p>
          <w:p w:rsidR="006D039C" w:rsidRPr="006D039C" w:rsidRDefault="006D039C" w:rsidP="00745B5B">
            <w:pPr>
              <w:rPr>
                <w:sz w:val="10"/>
                <w:szCs w:val="14"/>
              </w:rPr>
            </w:pPr>
            <w:r w:rsidRPr="006D039C">
              <w:rPr>
                <w:sz w:val="10"/>
                <w:szCs w:val="14"/>
              </w:rPr>
              <w:t>Снижение аварийности систем водоснабжения с 3,06 до 2,94.</w:t>
            </w:r>
          </w:p>
          <w:p w:rsidR="006D039C" w:rsidRPr="006D039C" w:rsidRDefault="006D039C" w:rsidP="00745B5B">
            <w:pPr>
              <w:rPr>
                <w:sz w:val="10"/>
                <w:szCs w:val="14"/>
              </w:rPr>
            </w:pPr>
            <w:r w:rsidRPr="006D039C">
              <w:rPr>
                <w:sz w:val="10"/>
                <w:szCs w:val="14"/>
              </w:rPr>
              <w:t>Увеличение количества часов предоставления  на 40 часов.</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1,27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выполнено</w:t>
            </w: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Водоснабжение – 2020 год</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Строительство модульного блока доочистки воды на водоочистной станции г. Сольцы в рамках реализации федерального проекта «Чистая вода» национального проекта «Экология».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да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163261,00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средства федерального, областного и местного бюджетов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качества питьевой воды.</w:t>
            </w:r>
          </w:p>
          <w:p w:rsidR="006D039C" w:rsidRPr="006D039C" w:rsidRDefault="006D039C" w:rsidP="00745B5B">
            <w:pPr>
              <w:rPr>
                <w:sz w:val="10"/>
                <w:szCs w:val="14"/>
              </w:rPr>
            </w:pPr>
            <w:r w:rsidRPr="006D039C">
              <w:rPr>
                <w:sz w:val="10"/>
                <w:szCs w:val="14"/>
              </w:rPr>
              <w:t xml:space="preserve">Увеличение мощности очистных сооружений. </w:t>
            </w:r>
          </w:p>
          <w:p w:rsidR="006D039C" w:rsidRPr="006D039C" w:rsidRDefault="006D039C" w:rsidP="00745B5B">
            <w:pPr>
              <w:rPr>
                <w:sz w:val="10"/>
                <w:szCs w:val="14"/>
              </w:rPr>
            </w:pPr>
            <w:r w:rsidRPr="006D039C">
              <w:rPr>
                <w:sz w:val="10"/>
                <w:szCs w:val="14"/>
              </w:rPr>
              <w:t>Возможность подключать новых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Водоснабжение – 2021-2027 годы</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Строительство модульного блока доочистки воды на водоочистной станции г. Сольцы в рамках реализации федерального проекта «Чистая вода» национального проекта «Экология».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да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163261,00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средства федерального, областного и местного бюджетов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качества питьевой воды.</w:t>
            </w:r>
          </w:p>
          <w:p w:rsidR="006D039C" w:rsidRPr="006D039C" w:rsidRDefault="006D039C" w:rsidP="00745B5B">
            <w:pPr>
              <w:rPr>
                <w:sz w:val="10"/>
                <w:szCs w:val="14"/>
              </w:rPr>
            </w:pPr>
            <w:r w:rsidRPr="006D039C">
              <w:rPr>
                <w:sz w:val="10"/>
                <w:szCs w:val="14"/>
              </w:rPr>
              <w:t xml:space="preserve">Увеличение мощности очистных сооружений. </w:t>
            </w:r>
          </w:p>
          <w:p w:rsidR="006D039C" w:rsidRPr="006D039C" w:rsidRDefault="006D039C" w:rsidP="00745B5B">
            <w:pPr>
              <w:rPr>
                <w:sz w:val="10"/>
                <w:szCs w:val="14"/>
              </w:rPr>
            </w:pPr>
            <w:r w:rsidRPr="006D039C">
              <w:rPr>
                <w:sz w:val="10"/>
                <w:szCs w:val="14"/>
              </w:rPr>
              <w:t>Возможность подключать новых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 xml:space="preserve">Строительство водопроводной линии (дюкера) под р. Шелонь протяженностью 150 м в две нитки. Разработка проектно-сметной документации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500,0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Возможность проводить строительно-монтажные работы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Строительство водопроводной линии (дюкера) под р. Шелонь протяженностью 150 м в две нитки. </w:t>
            </w:r>
          </w:p>
          <w:p w:rsidR="006D039C" w:rsidRPr="006D039C" w:rsidRDefault="006D039C" w:rsidP="00745B5B">
            <w:pPr>
              <w:rPr>
                <w:sz w:val="10"/>
                <w:szCs w:val="14"/>
              </w:rPr>
            </w:pPr>
            <w:r w:rsidRPr="006D039C">
              <w:rPr>
                <w:sz w:val="10"/>
                <w:szCs w:val="14"/>
              </w:rPr>
              <w:t>Строительно-монтажные работы</w:t>
            </w:r>
          </w:p>
          <w:p w:rsidR="006D039C" w:rsidRPr="006D039C" w:rsidRDefault="006D039C" w:rsidP="00745B5B">
            <w:pPr>
              <w:jc w:val="both"/>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после разработки ПСД </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2500,00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микрорайона «Заречье»</w:t>
            </w:r>
          </w:p>
          <w:p w:rsidR="006D039C" w:rsidRPr="006D039C" w:rsidRDefault="006D039C" w:rsidP="00745B5B">
            <w:pPr>
              <w:rPr>
                <w:sz w:val="10"/>
                <w:szCs w:val="14"/>
              </w:rPr>
            </w:pPr>
            <w:r w:rsidRPr="006D039C">
              <w:rPr>
                <w:sz w:val="10"/>
                <w:szCs w:val="14"/>
              </w:rPr>
              <w:t>Снижение  уровня потерь воды на сетях  с 5,34 до 4,33</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0,15 км</w:t>
            </w:r>
          </w:p>
          <w:p w:rsidR="006D039C" w:rsidRPr="006D039C" w:rsidRDefault="006D039C" w:rsidP="00745B5B">
            <w:pPr>
              <w:rPr>
                <w:sz w:val="10"/>
                <w:szCs w:val="14"/>
              </w:rPr>
            </w:pPr>
            <w:r w:rsidRPr="006D039C">
              <w:rPr>
                <w:sz w:val="10"/>
                <w:szCs w:val="14"/>
              </w:rPr>
              <w:t>Снижение содержания железа в питьевой воде до 0,3 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в гарнизоне протяженностью1500 м диаметром 160 мм:</w:t>
            </w:r>
          </w:p>
          <w:p w:rsidR="006D039C" w:rsidRPr="006D039C" w:rsidRDefault="006D039C" w:rsidP="00745B5B">
            <w:pPr>
              <w:rPr>
                <w:sz w:val="10"/>
                <w:szCs w:val="14"/>
              </w:rPr>
            </w:pPr>
            <w:r w:rsidRPr="006D039C">
              <w:rPr>
                <w:sz w:val="10"/>
                <w:szCs w:val="14"/>
              </w:rPr>
              <w:t>Разработка проектно-сметной документации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Возможность проводить строительно-монтажные работы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в гарнизоне протяженностью1500 м диаметром 160 мм:</w:t>
            </w:r>
          </w:p>
          <w:p w:rsidR="006D039C" w:rsidRPr="006D039C" w:rsidRDefault="006D039C" w:rsidP="00745B5B">
            <w:pPr>
              <w:rPr>
                <w:sz w:val="10"/>
                <w:szCs w:val="14"/>
              </w:rPr>
            </w:pPr>
            <w:r w:rsidRPr="006D039C">
              <w:rPr>
                <w:sz w:val="10"/>
                <w:szCs w:val="14"/>
              </w:rPr>
              <w:t>Строительно-монтажные работы</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после разработки ПСД </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гарнизона.</w:t>
            </w:r>
          </w:p>
          <w:p w:rsidR="006D039C" w:rsidRPr="006D039C" w:rsidRDefault="006D039C" w:rsidP="00745B5B">
            <w:pPr>
              <w:rPr>
                <w:sz w:val="10"/>
                <w:szCs w:val="14"/>
              </w:rPr>
            </w:pPr>
            <w:r w:rsidRPr="006D039C">
              <w:rPr>
                <w:sz w:val="10"/>
                <w:szCs w:val="14"/>
              </w:rPr>
              <w:t xml:space="preserve">Снижение издержек на 279,86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w:t>
            </w:r>
          </w:p>
          <w:p w:rsidR="006D039C" w:rsidRPr="006D039C" w:rsidRDefault="006D039C" w:rsidP="00745B5B">
            <w:pPr>
              <w:rPr>
                <w:sz w:val="10"/>
                <w:szCs w:val="14"/>
              </w:rPr>
            </w:pPr>
            <w:r w:rsidRPr="006D039C">
              <w:rPr>
                <w:sz w:val="10"/>
                <w:szCs w:val="14"/>
              </w:rPr>
              <w:t>Снижение  уровня потерь воды на сетях  с 5,34 до 4,33</w:t>
            </w:r>
          </w:p>
          <w:p w:rsidR="006D039C" w:rsidRPr="006D039C" w:rsidRDefault="006D039C" w:rsidP="00745B5B">
            <w:pPr>
              <w:rPr>
                <w:sz w:val="10"/>
                <w:szCs w:val="14"/>
              </w:rPr>
            </w:pPr>
            <w:r w:rsidRPr="006D039C">
              <w:rPr>
                <w:sz w:val="10"/>
                <w:szCs w:val="14"/>
              </w:rPr>
              <w:t>Снижение аварийности систем водоснабжения с 3,06 до 2,9</w:t>
            </w:r>
          </w:p>
          <w:p w:rsidR="006D039C" w:rsidRPr="006D039C" w:rsidRDefault="006D039C" w:rsidP="00745B5B">
            <w:pPr>
              <w:rPr>
                <w:sz w:val="10"/>
                <w:szCs w:val="14"/>
              </w:rPr>
            </w:pPr>
            <w:r w:rsidRPr="006D039C">
              <w:rPr>
                <w:sz w:val="10"/>
                <w:szCs w:val="14"/>
              </w:rPr>
              <w:lastRenderedPageBreak/>
              <w:t>Увеличение количества часов предоставления услуг на 56 часов</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1,5 км</w:t>
            </w:r>
          </w:p>
          <w:p w:rsidR="006D039C" w:rsidRPr="006D039C" w:rsidRDefault="006D039C" w:rsidP="00745B5B">
            <w:pPr>
              <w:rPr>
                <w:sz w:val="10"/>
                <w:szCs w:val="14"/>
              </w:rPr>
            </w:pPr>
            <w:r w:rsidRPr="006D039C">
              <w:rPr>
                <w:sz w:val="10"/>
                <w:szCs w:val="14"/>
              </w:rPr>
              <w:t>Снижение содержания железа в питьевой воде до 0,3 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 xml:space="preserve">Разработка проектно-сметной документации и строительство </w:t>
            </w:r>
            <w:proofErr w:type="spellStart"/>
            <w:r w:rsidRPr="006D039C">
              <w:rPr>
                <w:sz w:val="10"/>
                <w:szCs w:val="14"/>
              </w:rPr>
              <w:t>закольцовки</w:t>
            </w:r>
            <w:proofErr w:type="spellEnd"/>
            <w:r w:rsidRPr="006D039C">
              <w:rPr>
                <w:sz w:val="10"/>
                <w:szCs w:val="14"/>
              </w:rPr>
              <w:t xml:space="preserve"> водопровода Заречного района (соединить водопроводы В</w:t>
            </w:r>
            <w:proofErr w:type="gramStart"/>
            <w:r w:rsidRPr="006D039C">
              <w:rPr>
                <w:sz w:val="10"/>
                <w:szCs w:val="14"/>
              </w:rPr>
              <w:t>6</w:t>
            </w:r>
            <w:proofErr w:type="gramEnd"/>
            <w:r w:rsidRPr="006D039C">
              <w:rPr>
                <w:sz w:val="10"/>
                <w:szCs w:val="14"/>
              </w:rPr>
              <w:t xml:space="preserve"> и В24), для чего проложить 600 м водопровода диаметром 160 мм, в </w:t>
            </w:r>
            <w:proofErr w:type="spellStart"/>
            <w:r w:rsidRPr="006D039C">
              <w:rPr>
                <w:sz w:val="10"/>
                <w:szCs w:val="14"/>
              </w:rPr>
              <w:t>т.ч</w:t>
            </w:r>
            <w:proofErr w:type="spellEnd"/>
            <w:r w:rsidRPr="006D039C">
              <w:rPr>
                <w:sz w:val="10"/>
                <w:szCs w:val="14"/>
              </w:rPr>
              <w:t>. 150 м дюкером под р. Шелонь.</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1500,00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микрорайона «Заречье»</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Разработка проектно-сметной документации и строительство водопровода (</w:t>
            </w:r>
            <w:proofErr w:type="spellStart"/>
            <w:r w:rsidRPr="006D039C">
              <w:rPr>
                <w:sz w:val="10"/>
                <w:szCs w:val="14"/>
              </w:rPr>
              <w:t>закольцовка</w:t>
            </w:r>
            <w:proofErr w:type="spellEnd"/>
            <w:r w:rsidRPr="006D039C">
              <w:rPr>
                <w:sz w:val="10"/>
                <w:szCs w:val="14"/>
              </w:rPr>
              <w:t>) от Базового переулка (промышленная зона) до улицы Мелиораторов г. Сольцы протяженностью – 3500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микрорайона железнодорожного вокзала</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Разработка проектно-сметной документации и строительство водопроводных сетей к многоквартирным домам по ул. Псковская и ул. Садовая. Осуществление данного мероприятия позволит в дальнейшем подключить к сетям водоснабжения 14 многоквартирных домов (164 квартиры) и строящиеся частные дома по ул. Шкнятинская.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Улучшение водоснабжения  микрорайона ул. </w:t>
            </w:r>
            <w:proofErr w:type="gramStart"/>
            <w:r w:rsidRPr="006D039C">
              <w:rPr>
                <w:sz w:val="10"/>
                <w:szCs w:val="14"/>
              </w:rPr>
              <w:t>Псковская</w:t>
            </w:r>
            <w:proofErr w:type="gram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Разработка проектно-сметной документации и замена водопровода В14 (ул. Новгородская от дома №39 до дома №233 и по д. Егольник) на диаметр 110 мм – 4000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5000,00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микрорайона ул. Новгородская и д. Егольник</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от станции перекачки «Гарнизон» до улицы Матросова -</w:t>
            </w:r>
          </w:p>
          <w:p w:rsidR="006D039C" w:rsidRPr="006D039C" w:rsidRDefault="006D039C" w:rsidP="00745B5B">
            <w:pPr>
              <w:rPr>
                <w:sz w:val="10"/>
                <w:szCs w:val="14"/>
              </w:rPr>
            </w:pPr>
            <w:r w:rsidRPr="006D039C">
              <w:rPr>
                <w:sz w:val="10"/>
                <w:szCs w:val="14"/>
              </w:rPr>
              <w:t xml:space="preserve">участок №1 от станции перекачки «Гарнизон» до улицы </w:t>
            </w:r>
            <w:proofErr w:type="gramStart"/>
            <w:r w:rsidRPr="006D039C">
              <w:rPr>
                <w:sz w:val="10"/>
                <w:szCs w:val="14"/>
              </w:rPr>
              <w:t>Пролетарская</w:t>
            </w:r>
            <w:proofErr w:type="gramEnd"/>
            <w:r w:rsidRPr="006D039C">
              <w:rPr>
                <w:sz w:val="10"/>
                <w:szCs w:val="14"/>
              </w:rPr>
              <w:t xml:space="preserve"> протяженностью 1100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1194,642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Привокзального района.</w:t>
            </w:r>
          </w:p>
          <w:p w:rsidR="006D039C" w:rsidRPr="006D039C" w:rsidRDefault="006D039C" w:rsidP="00745B5B">
            <w:pPr>
              <w:rPr>
                <w:sz w:val="10"/>
                <w:szCs w:val="14"/>
              </w:rPr>
            </w:pPr>
            <w:r w:rsidRPr="006D039C">
              <w:rPr>
                <w:sz w:val="10"/>
                <w:szCs w:val="14"/>
              </w:rPr>
              <w:t>Снижение издержек на 133,15 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4,86.</w:t>
            </w:r>
          </w:p>
          <w:p w:rsidR="006D039C" w:rsidRPr="006D039C" w:rsidRDefault="006D039C" w:rsidP="00745B5B">
            <w:pPr>
              <w:rPr>
                <w:sz w:val="10"/>
                <w:szCs w:val="14"/>
              </w:rPr>
            </w:pPr>
            <w:r w:rsidRPr="006D039C">
              <w:rPr>
                <w:sz w:val="10"/>
                <w:szCs w:val="14"/>
              </w:rPr>
              <w:t>Снижение аварийности систем водоснабжения с 3,06 до 2,83.</w:t>
            </w:r>
          </w:p>
          <w:p w:rsidR="006D039C" w:rsidRPr="006D039C" w:rsidRDefault="006D039C" w:rsidP="00745B5B">
            <w:pPr>
              <w:rPr>
                <w:sz w:val="10"/>
                <w:szCs w:val="14"/>
              </w:rPr>
            </w:pPr>
            <w:r w:rsidRPr="006D039C">
              <w:rPr>
                <w:sz w:val="10"/>
                <w:szCs w:val="14"/>
              </w:rPr>
              <w:t>Увеличение количества часов предоставления услуг на 80 часов.</w:t>
            </w:r>
          </w:p>
          <w:p w:rsidR="006D039C" w:rsidRPr="006D039C" w:rsidRDefault="006D039C" w:rsidP="00745B5B">
            <w:pPr>
              <w:rPr>
                <w:sz w:val="10"/>
                <w:szCs w:val="14"/>
              </w:rPr>
            </w:pPr>
            <w:r w:rsidRPr="006D039C">
              <w:rPr>
                <w:sz w:val="10"/>
                <w:szCs w:val="14"/>
              </w:rPr>
              <w:t xml:space="preserve">Уменьшение </w:t>
            </w:r>
            <w:r w:rsidRPr="006D039C">
              <w:rPr>
                <w:sz w:val="10"/>
                <w:szCs w:val="14"/>
              </w:rPr>
              <w:lastRenderedPageBreak/>
              <w:t>протяженности сетей, нуждающихся в замене на 1,1км.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от станции перекачки «Гарнизон» до улицы Матросова-</w:t>
            </w:r>
          </w:p>
          <w:p w:rsidR="006D039C" w:rsidRPr="006D039C" w:rsidRDefault="006D039C" w:rsidP="00745B5B">
            <w:pPr>
              <w:rPr>
                <w:sz w:val="10"/>
                <w:szCs w:val="14"/>
              </w:rPr>
            </w:pPr>
            <w:r w:rsidRPr="006D039C">
              <w:rPr>
                <w:sz w:val="10"/>
                <w:szCs w:val="14"/>
              </w:rPr>
              <w:t xml:space="preserve">участки №2 и №3  (от ул. Пролетарская до улицы Чернышевского и от улицы Чернышевского до улицы Матросова общей протяженностью 2550 м) </w:t>
            </w:r>
            <w:proofErr w:type="gramStart"/>
            <w:r w:rsidRPr="006D039C">
              <w:rPr>
                <w:sz w:val="10"/>
                <w:szCs w:val="14"/>
              </w:rPr>
              <w:t>-с</w:t>
            </w:r>
            <w:proofErr w:type="gramEnd"/>
            <w:r w:rsidRPr="006D039C">
              <w:rPr>
                <w:sz w:val="10"/>
                <w:szCs w:val="14"/>
              </w:rPr>
              <w:t>троительно-монтажные работы (выполнение работ по замене трубопровода протяженностью 1550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Проект разработан в 2014 году</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1786,6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Привокзального района.</w:t>
            </w:r>
          </w:p>
          <w:p w:rsidR="006D039C" w:rsidRPr="006D039C" w:rsidRDefault="006D039C" w:rsidP="00745B5B">
            <w:pPr>
              <w:rPr>
                <w:sz w:val="10"/>
                <w:szCs w:val="14"/>
              </w:rPr>
            </w:pPr>
            <w:r w:rsidRPr="006D039C">
              <w:rPr>
                <w:sz w:val="10"/>
                <w:szCs w:val="14"/>
              </w:rPr>
              <w:t xml:space="preserve">Снижение издержек на 257,77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p>
          <w:p w:rsidR="006D039C" w:rsidRPr="006D039C" w:rsidRDefault="006D039C" w:rsidP="00745B5B">
            <w:pPr>
              <w:rPr>
                <w:sz w:val="10"/>
                <w:szCs w:val="14"/>
              </w:rPr>
            </w:pPr>
            <w:r w:rsidRPr="006D039C">
              <w:rPr>
                <w:sz w:val="10"/>
                <w:szCs w:val="14"/>
              </w:rPr>
              <w:t>Снижение уровня потерь воды на сетях с 5,34 до 4,44</w:t>
            </w:r>
          </w:p>
          <w:p w:rsidR="006D039C" w:rsidRPr="006D039C" w:rsidRDefault="006D039C" w:rsidP="00745B5B">
            <w:pPr>
              <w:rPr>
                <w:sz w:val="10"/>
                <w:szCs w:val="14"/>
              </w:rPr>
            </w:pPr>
            <w:r w:rsidRPr="006D039C">
              <w:rPr>
                <w:sz w:val="10"/>
                <w:szCs w:val="14"/>
              </w:rPr>
              <w:t>Снижение аварийности систем водоснабжения  с 3,06 до 2,78.</w:t>
            </w:r>
          </w:p>
          <w:p w:rsidR="006D039C" w:rsidRPr="006D039C" w:rsidRDefault="006D039C" w:rsidP="00745B5B">
            <w:pPr>
              <w:rPr>
                <w:sz w:val="10"/>
                <w:szCs w:val="14"/>
              </w:rPr>
            </w:pPr>
            <w:r w:rsidRPr="006D039C">
              <w:rPr>
                <w:sz w:val="10"/>
                <w:szCs w:val="14"/>
              </w:rPr>
              <w:t>Увеличение количества часов предоставления услуг на 48 часов</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2,55 км.</w:t>
            </w:r>
          </w:p>
          <w:p w:rsidR="006D039C" w:rsidRPr="006D039C" w:rsidRDefault="006D039C" w:rsidP="00745B5B">
            <w:pPr>
              <w:rPr>
                <w:sz w:val="10"/>
                <w:szCs w:val="14"/>
              </w:rPr>
            </w:pPr>
            <w:r w:rsidRPr="006D039C">
              <w:rPr>
                <w:sz w:val="10"/>
                <w:szCs w:val="14"/>
              </w:rPr>
              <w:t>Снижение содержания железа в питьевой воде до 0,3 мг/л</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протяженностью 300 м по лугу на трубу полиэтиленовую диаметром 225 мм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692,678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пропускной способности трубы.</w:t>
            </w:r>
          </w:p>
          <w:p w:rsidR="006D039C" w:rsidRPr="006D039C" w:rsidRDefault="006D039C" w:rsidP="00745B5B">
            <w:pPr>
              <w:rPr>
                <w:sz w:val="10"/>
                <w:szCs w:val="14"/>
              </w:rPr>
            </w:pPr>
            <w:r w:rsidRPr="006D039C">
              <w:rPr>
                <w:sz w:val="10"/>
                <w:szCs w:val="14"/>
              </w:rPr>
              <w:t>Улучшение водоснабжения гарнизона, Привокзального района и улицы Новгородская (</w:t>
            </w:r>
            <w:proofErr w:type="spellStart"/>
            <w:r w:rsidRPr="006D039C">
              <w:rPr>
                <w:sz w:val="10"/>
                <w:szCs w:val="14"/>
              </w:rPr>
              <w:t>Мусцы</w:t>
            </w:r>
            <w:proofErr w:type="spellEnd"/>
            <w:r w:rsidRPr="006D039C">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Разработка проектно-сметной документации и замена водопровода В5, диаметром 100 мм, протяженностью 2265 м:</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4100,00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roofErr w:type="gramStart"/>
            <w:r w:rsidRPr="006D039C">
              <w:rPr>
                <w:sz w:val="10"/>
                <w:szCs w:val="14"/>
              </w:rPr>
              <w:t>Улучшение водоснабжения  улиц Псковская, 1 Мая, Садовая, Крупская, Тельмана, Социалистическая, Октября, Мира, 1-ый, 2-ой, 3-ий, 4-ый, 5-ый Советский пер, Парковая</w:t>
            </w:r>
            <w:proofErr w:type="gramEnd"/>
          </w:p>
          <w:p w:rsidR="006D039C" w:rsidRPr="006D039C" w:rsidRDefault="006D039C" w:rsidP="00745B5B">
            <w:pPr>
              <w:rPr>
                <w:sz w:val="10"/>
                <w:szCs w:val="14"/>
              </w:rPr>
            </w:pPr>
            <w:r w:rsidRPr="006D039C">
              <w:rPr>
                <w:sz w:val="10"/>
                <w:szCs w:val="14"/>
              </w:rPr>
              <w:t>Снижение издержек на 184,78 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4,68.</w:t>
            </w:r>
          </w:p>
          <w:p w:rsidR="006D039C" w:rsidRPr="006D039C" w:rsidRDefault="006D039C" w:rsidP="00745B5B">
            <w:pPr>
              <w:rPr>
                <w:sz w:val="10"/>
                <w:szCs w:val="14"/>
              </w:rPr>
            </w:pPr>
            <w:r w:rsidRPr="006D039C">
              <w:rPr>
                <w:sz w:val="10"/>
                <w:szCs w:val="14"/>
              </w:rPr>
              <w:t>Снижение аварийности систем водоснабжения с 3,06 до 2,92.</w:t>
            </w:r>
          </w:p>
          <w:p w:rsidR="006D039C" w:rsidRPr="006D039C" w:rsidRDefault="006D039C" w:rsidP="00745B5B">
            <w:pPr>
              <w:rPr>
                <w:sz w:val="10"/>
                <w:szCs w:val="14"/>
              </w:rPr>
            </w:pPr>
            <w:r w:rsidRPr="006D039C">
              <w:rPr>
                <w:sz w:val="10"/>
                <w:szCs w:val="14"/>
              </w:rPr>
              <w:t>Увеличение количества часов предоставления услуг на 48 часов. Уменьшение протяженности сетей, нуждающихся в замене на 2,265км.</w:t>
            </w:r>
          </w:p>
          <w:p w:rsidR="006D039C" w:rsidRPr="006D039C" w:rsidRDefault="006D039C" w:rsidP="00745B5B">
            <w:pPr>
              <w:rPr>
                <w:sz w:val="10"/>
                <w:szCs w:val="14"/>
              </w:rPr>
            </w:pPr>
            <w:r w:rsidRPr="006D039C">
              <w:rPr>
                <w:sz w:val="10"/>
                <w:szCs w:val="14"/>
              </w:rPr>
              <w:t>Снижение содержания железа в питьевой воде до 0,3 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водопровода к дому №20 по ул. Набережная 7 Ноября с подключением домов №62,64 по ул. Новгородская, д/сада №8 диаметром 110 мм протяженностью 200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содержания железа в воде до 0,3 мг/л</w:t>
            </w:r>
          </w:p>
          <w:p w:rsidR="006D039C" w:rsidRPr="006D039C" w:rsidRDefault="006D039C" w:rsidP="00745B5B">
            <w:pPr>
              <w:rPr>
                <w:sz w:val="10"/>
                <w:szCs w:val="14"/>
              </w:rPr>
            </w:pPr>
            <w:r w:rsidRPr="006D039C">
              <w:rPr>
                <w:sz w:val="10"/>
                <w:szCs w:val="14"/>
              </w:rPr>
              <w:t>Улучшение водоснабжения жилых домов №62 и №64 по ул. Новгородская,  детского сада №8.</w:t>
            </w:r>
          </w:p>
          <w:p w:rsidR="006D039C" w:rsidRPr="006D039C" w:rsidRDefault="006D039C" w:rsidP="00745B5B">
            <w:pPr>
              <w:rPr>
                <w:sz w:val="10"/>
                <w:szCs w:val="14"/>
              </w:rPr>
            </w:pPr>
            <w:r w:rsidRPr="006D039C">
              <w:rPr>
                <w:sz w:val="10"/>
                <w:szCs w:val="14"/>
              </w:rPr>
              <w:t>Выполнение требований строительных норм и правил.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Разработка проектно-сметной </w:t>
            </w:r>
            <w:r w:rsidRPr="006D039C">
              <w:rPr>
                <w:sz w:val="10"/>
                <w:szCs w:val="14"/>
              </w:rPr>
              <w:lastRenderedPageBreak/>
              <w:t>документации и замена участка водопровода по улице Мелиораторов протяженностью 2127 м</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2000,00</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Улучшение водоснабжения жителей улицы Мелиораторов.</w:t>
            </w:r>
          </w:p>
          <w:p w:rsidR="006D039C" w:rsidRPr="006D039C" w:rsidRDefault="006D039C" w:rsidP="00745B5B">
            <w:pPr>
              <w:rPr>
                <w:sz w:val="10"/>
                <w:szCs w:val="14"/>
              </w:rPr>
            </w:pPr>
            <w:r w:rsidRPr="006D039C">
              <w:rPr>
                <w:sz w:val="10"/>
                <w:szCs w:val="14"/>
              </w:rPr>
              <w:t>Снижение издержек на 80,82 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5,05.</w:t>
            </w:r>
          </w:p>
          <w:p w:rsidR="006D039C" w:rsidRPr="006D039C" w:rsidRDefault="006D039C" w:rsidP="00745B5B">
            <w:pPr>
              <w:rPr>
                <w:sz w:val="10"/>
                <w:szCs w:val="14"/>
              </w:rPr>
            </w:pPr>
            <w:r w:rsidRPr="006D039C">
              <w:rPr>
                <w:sz w:val="10"/>
                <w:szCs w:val="14"/>
              </w:rPr>
              <w:t>Снижение аварийности систем водоснабжения с 3,06 до 2,94.</w:t>
            </w:r>
          </w:p>
          <w:p w:rsidR="006D039C" w:rsidRPr="006D039C" w:rsidRDefault="006D039C" w:rsidP="00745B5B">
            <w:pPr>
              <w:rPr>
                <w:sz w:val="10"/>
                <w:szCs w:val="14"/>
              </w:rPr>
            </w:pPr>
            <w:r w:rsidRPr="006D039C">
              <w:rPr>
                <w:sz w:val="10"/>
                <w:szCs w:val="14"/>
              </w:rPr>
              <w:t>Увеличение количества часов предоставления услуг на 20 часов Уменьшение протяженности сетей, нуждающихся в замене на 2,127 км</w:t>
            </w:r>
          </w:p>
          <w:p w:rsidR="006D039C" w:rsidRPr="006D039C" w:rsidRDefault="006D039C" w:rsidP="00745B5B">
            <w:pPr>
              <w:rPr>
                <w:sz w:val="10"/>
                <w:szCs w:val="14"/>
              </w:rPr>
            </w:pPr>
            <w:r w:rsidRPr="006D039C">
              <w:rPr>
                <w:sz w:val="10"/>
                <w:szCs w:val="14"/>
              </w:rPr>
              <w:t>Снижение содержания железа в питьевой воде до 0,3 мг/л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водопровода к дому №27-а по улице Псковская протяженностью 186 м:</w:t>
            </w:r>
          </w:p>
          <w:p w:rsidR="006D039C" w:rsidRPr="006D039C" w:rsidRDefault="006D039C" w:rsidP="00745B5B">
            <w:pPr>
              <w:rPr>
                <w:sz w:val="10"/>
                <w:szCs w:val="14"/>
              </w:rPr>
            </w:pPr>
            <w:r w:rsidRPr="006D039C">
              <w:rPr>
                <w:sz w:val="10"/>
                <w:szCs w:val="14"/>
              </w:rPr>
              <w:t>проектно-сметные работы и строительно-монтажные работы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500,00</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Улучшение водоснабжения жителей улицы </w:t>
            </w:r>
            <w:proofErr w:type="gramStart"/>
            <w:r w:rsidRPr="006D039C">
              <w:rPr>
                <w:sz w:val="10"/>
                <w:szCs w:val="14"/>
              </w:rPr>
              <w:t>Псковская</w:t>
            </w:r>
            <w:proofErr w:type="gramEnd"/>
            <w:r w:rsidRPr="006D039C">
              <w:rPr>
                <w:sz w:val="10"/>
                <w:szCs w:val="14"/>
              </w:rPr>
              <w:t>. Возможность подключения к водопроводу 2х-этажных домов по улице Псковская.</w:t>
            </w:r>
          </w:p>
          <w:p w:rsidR="006D039C" w:rsidRPr="006D039C" w:rsidRDefault="006D039C" w:rsidP="00745B5B">
            <w:pPr>
              <w:rPr>
                <w:sz w:val="10"/>
                <w:szCs w:val="14"/>
              </w:rPr>
            </w:pPr>
            <w:r w:rsidRPr="006D039C">
              <w:rPr>
                <w:sz w:val="10"/>
                <w:szCs w:val="14"/>
              </w:rPr>
              <w:t>Снижение издержек на 3,29 тыс. рублей</w:t>
            </w:r>
          </w:p>
          <w:p w:rsidR="006D039C" w:rsidRPr="006D039C" w:rsidRDefault="006D039C" w:rsidP="00745B5B">
            <w:pPr>
              <w:rPr>
                <w:sz w:val="10"/>
                <w:szCs w:val="14"/>
              </w:rPr>
            </w:pPr>
            <w:r w:rsidRPr="006D039C">
              <w:rPr>
                <w:sz w:val="10"/>
                <w:szCs w:val="14"/>
              </w:rPr>
              <w:t>Снижение  уровня потерь воды на сетях с 5,34 до 5,33.</w:t>
            </w:r>
          </w:p>
          <w:p w:rsidR="006D039C" w:rsidRPr="006D039C" w:rsidRDefault="006D039C" w:rsidP="00745B5B">
            <w:pPr>
              <w:rPr>
                <w:sz w:val="10"/>
                <w:szCs w:val="14"/>
              </w:rPr>
            </w:pPr>
            <w:r w:rsidRPr="006D039C">
              <w:rPr>
                <w:sz w:val="10"/>
                <w:szCs w:val="14"/>
              </w:rPr>
              <w:t>Снижение аварийности систем водоснабжения с 3,06 до 3,01.</w:t>
            </w:r>
          </w:p>
          <w:p w:rsidR="006D039C" w:rsidRPr="006D039C" w:rsidRDefault="006D039C" w:rsidP="00745B5B">
            <w:pPr>
              <w:rPr>
                <w:sz w:val="10"/>
                <w:szCs w:val="14"/>
              </w:rPr>
            </w:pPr>
            <w:r w:rsidRPr="006D039C">
              <w:rPr>
                <w:sz w:val="10"/>
                <w:szCs w:val="14"/>
              </w:rPr>
              <w:t>Увеличение количества часов предоставления услуг на 7 часов.</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0,186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Итого по планируемым мероприятиям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39C" w:rsidRPr="006D039C" w:rsidRDefault="006D039C" w:rsidP="00745B5B">
            <w:pPr>
              <w:rPr>
                <w:b/>
                <w:sz w:val="10"/>
                <w:szCs w:val="14"/>
              </w:rPr>
            </w:pPr>
            <w:r w:rsidRPr="006D039C">
              <w:rPr>
                <w:b/>
                <w:sz w:val="10"/>
                <w:szCs w:val="14"/>
              </w:rPr>
              <w:t>Подача в город с городских водоочистных сооружений  воды, соответствующей санитарным требованиям.</w:t>
            </w:r>
          </w:p>
          <w:p w:rsidR="006D039C" w:rsidRPr="006D039C" w:rsidRDefault="006D039C" w:rsidP="00745B5B">
            <w:pPr>
              <w:rPr>
                <w:b/>
                <w:sz w:val="10"/>
                <w:szCs w:val="14"/>
              </w:rPr>
            </w:pPr>
            <w:r w:rsidRPr="006D039C">
              <w:rPr>
                <w:b/>
                <w:sz w:val="10"/>
                <w:szCs w:val="14"/>
              </w:rPr>
              <w:t>Улучшение водоснабжения жителей Солецкого городского поселения.</w:t>
            </w:r>
          </w:p>
          <w:p w:rsidR="006D039C" w:rsidRPr="006D039C" w:rsidRDefault="006D039C" w:rsidP="00745B5B">
            <w:pPr>
              <w:rPr>
                <w:b/>
                <w:sz w:val="10"/>
                <w:szCs w:val="14"/>
              </w:rPr>
            </w:pPr>
            <w:r w:rsidRPr="006D039C">
              <w:rPr>
                <w:b/>
                <w:sz w:val="10"/>
                <w:szCs w:val="14"/>
              </w:rPr>
              <w:t>Снижение издержек на 1520,73 тыс. рублей в год.</w:t>
            </w:r>
          </w:p>
          <w:p w:rsidR="006D039C" w:rsidRPr="006D039C" w:rsidRDefault="006D039C" w:rsidP="00745B5B">
            <w:pPr>
              <w:rPr>
                <w:b/>
                <w:sz w:val="10"/>
                <w:szCs w:val="14"/>
              </w:rPr>
            </w:pPr>
            <w:r w:rsidRPr="006D039C">
              <w:rPr>
                <w:b/>
                <w:sz w:val="10"/>
                <w:szCs w:val="14"/>
              </w:rPr>
              <w:t>Снижение  уровня потерь воды на сетях с 5,34 до 4,33.</w:t>
            </w:r>
          </w:p>
          <w:p w:rsidR="006D039C" w:rsidRPr="006D039C" w:rsidRDefault="006D039C" w:rsidP="00745B5B">
            <w:pPr>
              <w:rPr>
                <w:b/>
                <w:sz w:val="10"/>
                <w:szCs w:val="14"/>
              </w:rPr>
            </w:pPr>
            <w:r w:rsidRPr="006D039C">
              <w:rPr>
                <w:b/>
                <w:sz w:val="10"/>
                <w:szCs w:val="14"/>
              </w:rPr>
              <w:t>Снижение аварийности систем водоснабжения с 3,06 до 2,78.</w:t>
            </w:r>
          </w:p>
          <w:p w:rsidR="006D039C" w:rsidRPr="006D039C" w:rsidRDefault="006D039C" w:rsidP="00745B5B">
            <w:pPr>
              <w:rPr>
                <w:b/>
                <w:sz w:val="10"/>
                <w:szCs w:val="14"/>
              </w:rPr>
            </w:pPr>
            <w:r w:rsidRPr="006D039C">
              <w:rPr>
                <w:b/>
                <w:sz w:val="10"/>
                <w:szCs w:val="14"/>
              </w:rPr>
              <w:t>Увеличение количества часов предоставления услуг на 481 часов.</w:t>
            </w:r>
          </w:p>
          <w:p w:rsidR="006D039C" w:rsidRPr="006D039C" w:rsidRDefault="006D039C" w:rsidP="00745B5B">
            <w:pPr>
              <w:rPr>
                <w:b/>
                <w:sz w:val="10"/>
                <w:szCs w:val="14"/>
              </w:rPr>
            </w:pPr>
            <w:r w:rsidRPr="006D039C">
              <w:rPr>
                <w:b/>
                <w:sz w:val="10"/>
                <w:szCs w:val="14"/>
              </w:rPr>
              <w:t>Уменьшение протяженности сетей, нуждающихся в замене на 19,478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ИТОГО по планируемым мероприятиям, в том числе</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197234,920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 xml:space="preserve">бюджетные </w:t>
            </w:r>
            <w:r w:rsidRPr="006D039C">
              <w:rPr>
                <w:b/>
                <w:sz w:val="10"/>
                <w:szCs w:val="14"/>
              </w:rPr>
              <w:lastRenderedPageBreak/>
              <w:t>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163261,00</w:t>
            </w:r>
            <w:r w:rsidRPr="006D039C">
              <w:rPr>
                <w:b/>
                <w:sz w:val="10"/>
                <w:szCs w:val="14"/>
              </w:rPr>
              <w:lastRenderedPageBreak/>
              <w:t>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тарифы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3673,920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собственные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30300,000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bl>
    <w:p w:rsidR="006D039C" w:rsidRPr="00011880" w:rsidRDefault="006D039C" w:rsidP="006D039C">
      <w:pPr>
        <w:jc w:val="right"/>
        <w:rPr>
          <w:sz w:val="14"/>
          <w:szCs w:val="14"/>
        </w:rPr>
      </w:pPr>
      <w:r w:rsidRPr="00011880">
        <w:rPr>
          <w:sz w:val="14"/>
          <w:szCs w:val="14"/>
        </w:rPr>
        <w:t>»;</w:t>
      </w:r>
    </w:p>
    <w:p w:rsidR="006D039C" w:rsidRPr="00011880" w:rsidRDefault="006D039C" w:rsidP="006D039C">
      <w:pPr>
        <w:ind w:firstLine="284"/>
        <w:jc w:val="both"/>
        <w:rPr>
          <w:sz w:val="14"/>
          <w:szCs w:val="14"/>
        </w:rPr>
      </w:pPr>
      <w:r>
        <w:rPr>
          <w:sz w:val="14"/>
          <w:szCs w:val="14"/>
        </w:rPr>
        <w:t xml:space="preserve">1.6. </w:t>
      </w:r>
      <w:r w:rsidRPr="00011880">
        <w:rPr>
          <w:sz w:val="14"/>
          <w:szCs w:val="14"/>
        </w:rPr>
        <w:t>изложить раздел 1.6. «Оценка объемов капитальных вложений  в строительство, реконструкцию и модернизацию объектов централизованной системы водоснабжения» Схем в следующей редакции:</w:t>
      </w:r>
    </w:p>
    <w:p w:rsidR="006D039C" w:rsidRPr="00011880" w:rsidRDefault="006D039C" w:rsidP="006D039C">
      <w:pPr>
        <w:ind w:firstLine="284"/>
        <w:rPr>
          <w:b/>
          <w:sz w:val="14"/>
          <w:szCs w:val="14"/>
        </w:rPr>
      </w:pPr>
      <w:r w:rsidRPr="00011880">
        <w:rPr>
          <w:b/>
          <w:sz w:val="14"/>
          <w:szCs w:val="14"/>
        </w:rPr>
        <w:t>«РАЗДЕЛ  1.6. Оценка объемов капитальных вложений  в строительство, реконструкцию и модернизацию объектов централизованной системы водоснабжения</w:t>
      </w:r>
    </w:p>
    <w:p w:rsidR="006D039C" w:rsidRPr="00011880" w:rsidRDefault="006D039C" w:rsidP="006D039C">
      <w:pPr>
        <w:ind w:firstLine="284"/>
        <w:jc w:val="both"/>
        <w:rPr>
          <w:sz w:val="14"/>
          <w:szCs w:val="14"/>
        </w:rPr>
      </w:pPr>
      <w:r w:rsidRPr="00011880">
        <w:rPr>
          <w:sz w:val="14"/>
          <w:szCs w:val="14"/>
        </w:rPr>
        <w:t xml:space="preserve">Для реализации предложений по строительству, реконструкции и модернизации объектов централизованной системы водоснабжения необходимо 197234,920 тыс. рублей. Экономический эффект от реализации предложений составит 1520,730 тыс. рублей, без учета затрат на устранение аварий. По оценочным данным планово-экономического отдела  МУП «ЖКХ Солецкого района» затраты на устранение одной аварии составляют около 63,0 тыс. рублей. Количество аварий  на реконструированных сетях снизится на 62 аварий. Таким образом с учетом затрат на аварии – 63,0 тыс. руб.*62=3906,00 </w:t>
      </w:r>
      <w:proofErr w:type="spellStart"/>
      <w:r w:rsidRPr="00011880">
        <w:rPr>
          <w:sz w:val="14"/>
          <w:szCs w:val="14"/>
        </w:rPr>
        <w:t>тыс</w:t>
      </w:r>
      <w:proofErr w:type="gramStart"/>
      <w:r w:rsidRPr="00011880">
        <w:rPr>
          <w:sz w:val="14"/>
          <w:szCs w:val="14"/>
        </w:rPr>
        <w:t>.р</w:t>
      </w:r>
      <w:proofErr w:type="gramEnd"/>
      <w:r w:rsidRPr="00011880">
        <w:rPr>
          <w:sz w:val="14"/>
          <w:szCs w:val="14"/>
        </w:rPr>
        <w:t>уб</w:t>
      </w:r>
      <w:proofErr w:type="spellEnd"/>
      <w:r w:rsidRPr="00011880">
        <w:rPr>
          <w:sz w:val="14"/>
          <w:szCs w:val="14"/>
        </w:rPr>
        <w:t xml:space="preserve">., </w:t>
      </w:r>
    </w:p>
    <w:p w:rsidR="006D039C" w:rsidRPr="00011880" w:rsidRDefault="006D039C" w:rsidP="006D039C">
      <w:pPr>
        <w:ind w:firstLine="284"/>
        <w:jc w:val="both"/>
        <w:rPr>
          <w:sz w:val="14"/>
          <w:szCs w:val="14"/>
        </w:rPr>
      </w:pPr>
      <w:r w:rsidRPr="00011880">
        <w:rPr>
          <w:sz w:val="14"/>
          <w:szCs w:val="14"/>
        </w:rPr>
        <w:t xml:space="preserve">экономия составит 5426,73 тыс. </w:t>
      </w:r>
      <w:proofErr w:type="spellStart"/>
      <w:r w:rsidRPr="00011880">
        <w:rPr>
          <w:sz w:val="14"/>
          <w:szCs w:val="14"/>
        </w:rPr>
        <w:t>руб</w:t>
      </w:r>
      <w:proofErr w:type="spellEnd"/>
      <w:r w:rsidRPr="00011880">
        <w:rPr>
          <w:sz w:val="14"/>
          <w:szCs w:val="14"/>
        </w:rPr>
        <w:t>, а  срок окупаемости мероприятий составит 36 лет.</w:t>
      </w:r>
    </w:p>
    <w:p w:rsidR="006D039C" w:rsidRPr="00011880" w:rsidRDefault="006D039C" w:rsidP="006D039C">
      <w:pPr>
        <w:ind w:firstLine="284"/>
        <w:jc w:val="both"/>
        <w:rPr>
          <w:sz w:val="14"/>
          <w:szCs w:val="14"/>
        </w:rPr>
      </w:pPr>
      <w:r w:rsidRPr="00011880">
        <w:rPr>
          <w:sz w:val="14"/>
          <w:szCs w:val="14"/>
        </w:rPr>
        <w:t>С внедрением предложений по строительству, реконструкции и модернизации объектов централизованной системы водоснабжения необходимо достигается главная цель - улучшение качества водоснабжения населения, объектов социально-культурного назначения, предприятий  Солецкого городского поселения питьевой водой, а именно бесперебойное водоснабжение питьевой водой, соответствующей санитарным требованиям»;</w:t>
      </w:r>
    </w:p>
    <w:p w:rsidR="006D039C" w:rsidRPr="00011880" w:rsidRDefault="006D039C" w:rsidP="006D039C">
      <w:pPr>
        <w:ind w:firstLine="284"/>
        <w:jc w:val="both"/>
        <w:rPr>
          <w:sz w:val="14"/>
          <w:szCs w:val="14"/>
        </w:rPr>
      </w:pPr>
      <w:r>
        <w:rPr>
          <w:sz w:val="14"/>
          <w:szCs w:val="14"/>
        </w:rPr>
        <w:t xml:space="preserve">1.7. </w:t>
      </w:r>
      <w:r w:rsidRPr="00011880">
        <w:rPr>
          <w:sz w:val="14"/>
          <w:szCs w:val="14"/>
        </w:rPr>
        <w:t>изложить раздел 2.2. «Баланс сточных вод в системе водоотведения» в следующей редакции:</w:t>
      </w:r>
    </w:p>
    <w:p w:rsidR="006D039C" w:rsidRPr="00011880" w:rsidRDefault="006D039C" w:rsidP="006D039C">
      <w:pPr>
        <w:tabs>
          <w:tab w:val="left" w:pos="8025"/>
        </w:tabs>
        <w:ind w:firstLine="284"/>
        <w:rPr>
          <w:b/>
          <w:sz w:val="14"/>
          <w:szCs w:val="14"/>
        </w:rPr>
      </w:pPr>
      <w:r w:rsidRPr="00011880">
        <w:rPr>
          <w:b/>
          <w:sz w:val="14"/>
          <w:szCs w:val="14"/>
        </w:rPr>
        <w:t>«РАЗДЕЛ 2.2.  Баланс сточных вод в системе водоотведения</w:t>
      </w:r>
      <w:r w:rsidRPr="00011880">
        <w:rPr>
          <w:b/>
          <w:sz w:val="14"/>
          <w:szCs w:val="14"/>
        </w:rPr>
        <w:tab/>
      </w:r>
    </w:p>
    <w:p w:rsidR="006D039C" w:rsidRPr="00011880" w:rsidRDefault="006D039C" w:rsidP="006D039C">
      <w:pPr>
        <w:jc w:val="center"/>
        <w:rPr>
          <w:b/>
          <w:sz w:val="14"/>
          <w:szCs w:val="14"/>
        </w:rPr>
      </w:pPr>
      <w:r w:rsidRPr="00011880">
        <w:rPr>
          <w:b/>
          <w:sz w:val="14"/>
          <w:szCs w:val="14"/>
        </w:rPr>
        <w:t xml:space="preserve">Натуральные показатели по пропуску стоков  </w:t>
      </w:r>
    </w:p>
    <w:p w:rsidR="006D039C" w:rsidRPr="00011880" w:rsidRDefault="006D039C" w:rsidP="006D039C">
      <w:pPr>
        <w:jc w:val="center"/>
        <w:rPr>
          <w:b/>
          <w:sz w:val="14"/>
          <w:szCs w:val="14"/>
        </w:rPr>
      </w:pPr>
      <w:r w:rsidRPr="00011880">
        <w:rPr>
          <w:b/>
          <w:sz w:val="14"/>
          <w:szCs w:val="14"/>
        </w:rPr>
        <w:t>Солецкого городского поселения</w:t>
      </w:r>
    </w:p>
    <w:p w:rsidR="006D039C" w:rsidRPr="00011880" w:rsidRDefault="006D039C" w:rsidP="006D039C">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1074"/>
        <w:gridCol w:w="386"/>
        <w:gridCol w:w="567"/>
        <w:gridCol w:w="567"/>
        <w:gridCol w:w="567"/>
        <w:gridCol w:w="567"/>
        <w:gridCol w:w="567"/>
        <w:gridCol w:w="567"/>
      </w:tblGrid>
      <w:tr w:rsidR="004F7692" w:rsidRPr="006D039C" w:rsidTr="006D039C">
        <w:tc>
          <w:tcPr>
            <w:tcW w:w="0" w:type="auto"/>
            <w:vMerge w:val="restart"/>
            <w:tcBorders>
              <w:top w:val="single" w:sz="4" w:space="0" w:color="auto"/>
              <w:left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 xml:space="preserve">№ </w:t>
            </w:r>
            <w:proofErr w:type="gramStart"/>
            <w:r w:rsidRPr="006D039C">
              <w:rPr>
                <w:b/>
                <w:sz w:val="10"/>
                <w:szCs w:val="14"/>
              </w:rPr>
              <w:t>п</w:t>
            </w:r>
            <w:proofErr w:type="gramEnd"/>
            <w:r w:rsidRPr="006D039C">
              <w:rPr>
                <w:b/>
                <w:sz w:val="10"/>
                <w:szCs w:val="14"/>
              </w:rPr>
              <w:t>/п</w:t>
            </w:r>
          </w:p>
        </w:tc>
        <w:tc>
          <w:tcPr>
            <w:tcW w:w="0" w:type="auto"/>
            <w:vMerge w:val="restart"/>
            <w:tcBorders>
              <w:top w:val="single" w:sz="4" w:space="0" w:color="auto"/>
              <w:left w:val="single" w:sz="4" w:space="0" w:color="auto"/>
              <w:right w:val="single" w:sz="4" w:space="0" w:color="auto"/>
            </w:tcBorders>
          </w:tcPr>
          <w:p w:rsidR="006D039C" w:rsidRPr="006D039C" w:rsidRDefault="006D039C" w:rsidP="00745B5B">
            <w:pPr>
              <w:jc w:val="center"/>
              <w:rPr>
                <w:b/>
                <w:sz w:val="10"/>
                <w:szCs w:val="14"/>
              </w:rPr>
            </w:pPr>
            <w:proofErr w:type="spellStart"/>
            <w:proofErr w:type="gramStart"/>
            <w:r w:rsidRPr="006D039C">
              <w:rPr>
                <w:b/>
                <w:sz w:val="10"/>
                <w:szCs w:val="14"/>
              </w:rPr>
              <w:t>Наимено-вание</w:t>
            </w:r>
            <w:proofErr w:type="spellEnd"/>
            <w:proofErr w:type="gramEnd"/>
          </w:p>
          <w:p w:rsidR="006D039C" w:rsidRPr="006D039C" w:rsidRDefault="006D039C" w:rsidP="00745B5B">
            <w:pPr>
              <w:jc w:val="center"/>
              <w:rPr>
                <w:b/>
                <w:sz w:val="10"/>
                <w:szCs w:val="14"/>
              </w:rPr>
            </w:pPr>
            <w:r w:rsidRPr="006D039C">
              <w:rPr>
                <w:b/>
                <w:sz w:val="10"/>
                <w:szCs w:val="14"/>
              </w:rPr>
              <w:t>показателей</w:t>
            </w:r>
          </w:p>
        </w:tc>
        <w:tc>
          <w:tcPr>
            <w:tcW w:w="0" w:type="auto"/>
            <w:vMerge w:val="restart"/>
            <w:tcBorders>
              <w:top w:val="single" w:sz="4" w:space="0" w:color="auto"/>
              <w:left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Ед. изм.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2014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2015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2016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2017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2018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2019 год</w:t>
            </w:r>
          </w:p>
        </w:tc>
      </w:tr>
      <w:tr w:rsidR="004F7692" w:rsidRPr="006D039C" w:rsidTr="006D039C">
        <w:tc>
          <w:tcPr>
            <w:tcW w:w="0" w:type="auto"/>
            <w:vMerge/>
            <w:tcBorders>
              <w:left w:val="single" w:sz="4" w:space="0" w:color="auto"/>
              <w:bottom w:val="single" w:sz="4" w:space="0" w:color="auto"/>
              <w:right w:val="single" w:sz="4" w:space="0" w:color="auto"/>
            </w:tcBorders>
          </w:tcPr>
          <w:p w:rsidR="006D039C" w:rsidRPr="006D039C" w:rsidRDefault="006D039C" w:rsidP="00745B5B">
            <w:pPr>
              <w:rPr>
                <w:b/>
                <w:sz w:val="10"/>
                <w:szCs w:val="14"/>
              </w:rPr>
            </w:pPr>
          </w:p>
        </w:tc>
        <w:tc>
          <w:tcPr>
            <w:tcW w:w="0" w:type="auto"/>
            <w:vMerge/>
            <w:tcBorders>
              <w:left w:val="single" w:sz="4" w:space="0" w:color="auto"/>
              <w:bottom w:val="single" w:sz="4" w:space="0" w:color="auto"/>
              <w:right w:val="single" w:sz="4" w:space="0" w:color="auto"/>
            </w:tcBorders>
          </w:tcPr>
          <w:p w:rsidR="006D039C" w:rsidRPr="006D039C" w:rsidRDefault="006D039C" w:rsidP="00745B5B">
            <w:pPr>
              <w:rPr>
                <w:b/>
                <w:sz w:val="10"/>
                <w:szCs w:val="14"/>
              </w:rPr>
            </w:pPr>
          </w:p>
        </w:tc>
        <w:tc>
          <w:tcPr>
            <w:tcW w:w="0" w:type="auto"/>
            <w:vMerge/>
            <w:tcBorders>
              <w:left w:val="single" w:sz="4" w:space="0" w:color="auto"/>
              <w:bottom w:val="single" w:sz="4" w:space="0" w:color="auto"/>
              <w:right w:val="single" w:sz="4" w:space="0" w:color="auto"/>
            </w:tcBorders>
          </w:tcPr>
          <w:p w:rsidR="006D039C" w:rsidRPr="006D039C" w:rsidRDefault="006D039C" w:rsidP="00745B5B">
            <w:pPr>
              <w:rPr>
                <w:b/>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Пропуск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Пропуск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Пропуск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Пропуск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Пропуск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Пропуск стоков</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Пропущено (очищено)</w:t>
            </w:r>
          </w:p>
          <w:p w:rsidR="006D039C" w:rsidRPr="006D039C" w:rsidRDefault="006D039C" w:rsidP="00745B5B">
            <w:pPr>
              <w:rPr>
                <w:sz w:val="10"/>
                <w:szCs w:val="14"/>
              </w:rPr>
            </w:pPr>
            <w:r w:rsidRPr="006D039C">
              <w:rPr>
                <w:sz w:val="10"/>
                <w:szCs w:val="14"/>
              </w:rPr>
              <w:t>сточных вод, всего</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282,118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261,191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260,368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275,519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247,391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227,942</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Реализация: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282,118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261,191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260,368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275,519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247,391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227,942</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в </w:t>
            </w:r>
            <w:proofErr w:type="spellStart"/>
            <w:r w:rsidRPr="006D039C">
              <w:rPr>
                <w:sz w:val="10"/>
                <w:szCs w:val="14"/>
              </w:rPr>
              <w:t>т.ч</w:t>
            </w:r>
            <w:proofErr w:type="spellEnd"/>
            <w:r w:rsidRPr="006D039C">
              <w:rPr>
                <w:sz w:val="10"/>
                <w:szCs w:val="14"/>
              </w:rPr>
              <w:t>. населению</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172,345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159,609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157,812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159,772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129,297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130,356</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Бюджетным организациям: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99,245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90,864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93,231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107,420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104,797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86,443</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Прочие потребители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10,096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10,610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9,324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8,327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13,248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11,143</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Внутрихозяйственный оборот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0,432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0,108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0,00</w:t>
            </w:r>
          </w:p>
        </w:tc>
      </w:tr>
    </w:tbl>
    <w:p w:rsidR="006D039C" w:rsidRPr="00011880" w:rsidRDefault="006D039C" w:rsidP="006D039C">
      <w:pPr>
        <w:jc w:val="center"/>
        <w:rPr>
          <w:b/>
          <w:sz w:val="14"/>
          <w:szCs w:val="14"/>
        </w:rPr>
      </w:pPr>
      <w:r w:rsidRPr="00011880">
        <w:rPr>
          <w:b/>
          <w:sz w:val="14"/>
          <w:szCs w:val="14"/>
        </w:rPr>
        <w:t>Натуральные показатели по очистке стоков</w:t>
      </w:r>
    </w:p>
    <w:p w:rsidR="006D039C" w:rsidRPr="00011880" w:rsidRDefault="006D039C" w:rsidP="006D039C">
      <w:pPr>
        <w:jc w:val="center"/>
        <w:rPr>
          <w:b/>
          <w:sz w:val="14"/>
          <w:szCs w:val="14"/>
        </w:rPr>
      </w:pPr>
      <w:r w:rsidRPr="00011880">
        <w:rPr>
          <w:b/>
          <w:sz w:val="14"/>
          <w:szCs w:val="14"/>
        </w:rPr>
        <w:t>Солецкого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1074"/>
        <w:gridCol w:w="386"/>
        <w:gridCol w:w="567"/>
        <w:gridCol w:w="567"/>
        <w:gridCol w:w="567"/>
        <w:gridCol w:w="567"/>
        <w:gridCol w:w="567"/>
        <w:gridCol w:w="567"/>
      </w:tblGrid>
      <w:tr w:rsidR="004F7692" w:rsidRPr="006D039C" w:rsidTr="006D039C">
        <w:tc>
          <w:tcPr>
            <w:tcW w:w="0" w:type="auto"/>
            <w:vMerge w:val="restart"/>
            <w:tcBorders>
              <w:top w:val="single" w:sz="4" w:space="0" w:color="auto"/>
              <w:left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 xml:space="preserve">№ </w:t>
            </w:r>
            <w:proofErr w:type="gramStart"/>
            <w:r w:rsidRPr="006D039C">
              <w:rPr>
                <w:b/>
                <w:sz w:val="12"/>
                <w:szCs w:val="14"/>
              </w:rPr>
              <w:t>п</w:t>
            </w:r>
            <w:proofErr w:type="gramEnd"/>
            <w:r w:rsidRPr="006D039C">
              <w:rPr>
                <w:b/>
                <w:sz w:val="12"/>
                <w:szCs w:val="14"/>
              </w:rPr>
              <w:t>/п</w:t>
            </w:r>
          </w:p>
        </w:tc>
        <w:tc>
          <w:tcPr>
            <w:tcW w:w="0" w:type="auto"/>
            <w:vMerge w:val="restart"/>
            <w:tcBorders>
              <w:top w:val="single" w:sz="4" w:space="0" w:color="auto"/>
              <w:left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Наименование</w:t>
            </w:r>
          </w:p>
          <w:p w:rsidR="006D039C" w:rsidRPr="006D039C" w:rsidRDefault="006D039C" w:rsidP="00745B5B">
            <w:pPr>
              <w:jc w:val="center"/>
              <w:rPr>
                <w:b/>
                <w:sz w:val="12"/>
                <w:szCs w:val="14"/>
              </w:rPr>
            </w:pPr>
            <w:r w:rsidRPr="006D039C">
              <w:rPr>
                <w:b/>
                <w:sz w:val="12"/>
                <w:szCs w:val="14"/>
              </w:rPr>
              <w:t>показателей</w:t>
            </w:r>
          </w:p>
        </w:tc>
        <w:tc>
          <w:tcPr>
            <w:tcW w:w="0" w:type="auto"/>
            <w:vMerge w:val="restart"/>
            <w:tcBorders>
              <w:top w:val="single" w:sz="4" w:space="0" w:color="auto"/>
              <w:left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Ед. изм.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2014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2015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2016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2017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2018 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2019 год</w:t>
            </w:r>
          </w:p>
        </w:tc>
      </w:tr>
      <w:tr w:rsidR="004F7692" w:rsidRPr="006D039C" w:rsidTr="006D039C">
        <w:tc>
          <w:tcPr>
            <w:tcW w:w="0" w:type="auto"/>
            <w:vMerge/>
            <w:tcBorders>
              <w:left w:val="single" w:sz="4" w:space="0" w:color="auto"/>
              <w:bottom w:val="single" w:sz="4" w:space="0" w:color="auto"/>
              <w:right w:val="single" w:sz="4" w:space="0" w:color="auto"/>
            </w:tcBorders>
          </w:tcPr>
          <w:p w:rsidR="006D039C" w:rsidRPr="006D039C" w:rsidRDefault="006D039C" w:rsidP="00745B5B">
            <w:pPr>
              <w:rPr>
                <w:b/>
                <w:sz w:val="12"/>
                <w:szCs w:val="14"/>
              </w:rPr>
            </w:pPr>
          </w:p>
        </w:tc>
        <w:tc>
          <w:tcPr>
            <w:tcW w:w="0" w:type="auto"/>
            <w:vMerge/>
            <w:tcBorders>
              <w:left w:val="single" w:sz="4" w:space="0" w:color="auto"/>
              <w:bottom w:val="single" w:sz="4" w:space="0" w:color="auto"/>
              <w:right w:val="single" w:sz="4" w:space="0" w:color="auto"/>
            </w:tcBorders>
          </w:tcPr>
          <w:p w:rsidR="006D039C" w:rsidRPr="006D039C" w:rsidRDefault="006D039C" w:rsidP="00745B5B">
            <w:pPr>
              <w:rPr>
                <w:b/>
                <w:sz w:val="12"/>
                <w:szCs w:val="14"/>
              </w:rPr>
            </w:pPr>
          </w:p>
        </w:tc>
        <w:tc>
          <w:tcPr>
            <w:tcW w:w="0" w:type="auto"/>
            <w:vMerge/>
            <w:tcBorders>
              <w:left w:val="single" w:sz="4" w:space="0" w:color="auto"/>
              <w:bottom w:val="single" w:sz="4" w:space="0" w:color="auto"/>
              <w:right w:val="single" w:sz="4" w:space="0" w:color="auto"/>
            </w:tcBorders>
          </w:tcPr>
          <w:p w:rsidR="006D039C" w:rsidRPr="006D039C" w:rsidRDefault="006D039C" w:rsidP="00745B5B">
            <w:pPr>
              <w:rPr>
                <w:b/>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Очистка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Очистка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Очистка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Очистка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Очистка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Очистка стоков</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Пропущено (очищено)</w:t>
            </w:r>
          </w:p>
          <w:p w:rsidR="006D039C" w:rsidRPr="006D039C" w:rsidRDefault="006D039C" w:rsidP="00745B5B">
            <w:pPr>
              <w:rPr>
                <w:sz w:val="12"/>
                <w:szCs w:val="14"/>
              </w:rPr>
            </w:pPr>
            <w:r w:rsidRPr="006D039C">
              <w:rPr>
                <w:sz w:val="12"/>
                <w:szCs w:val="14"/>
              </w:rPr>
              <w:t>сточных вод, всего</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267,803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248,039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247,826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251,731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226,573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208,716</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Реализация: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267,803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248,039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247,826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251,731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226,573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208,716</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 xml:space="preserve">в </w:t>
            </w:r>
            <w:proofErr w:type="spellStart"/>
            <w:r w:rsidRPr="006D039C">
              <w:rPr>
                <w:sz w:val="12"/>
                <w:szCs w:val="14"/>
              </w:rPr>
              <w:t>т.ч</w:t>
            </w:r>
            <w:proofErr w:type="spellEnd"/>
            <w:r w:rsidRPr="006D039C">
              <w:rPr>
                <w:sz w:val="12"/>
                <w:szCs w:val="14"/>
              </w:rPr>
              <w:t>. населению</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159,696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148,603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146,070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134,223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107,303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109,207</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Бюджетным организациям: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97,579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87,957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92,431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106,105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103,382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84,786</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Прочие потребители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10,096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11,479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9,325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11,404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15,888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14,723</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Внутрихозяйственный оборот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м3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0,432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0,00</w:t>
            </w:r>
          </w:p>
        </w:tc>
      </w:tr>
    </w:tbl>
    <w:p w:rsidR="006D039C" w:rsidRPr="00011880" w:rsidRDefault="006D039C" w:rsidP="006D039C">
      <w:pPr>
        <w:ind w:firstLine="284"/>
        <w:rPr>
          <w:sz w:val="14"/>
          <w:szCs w:val="14"/>
        </w:rPr>
      </w:pPr>
      <w:r w:rsidRPr="00011880">
        <w:rPr>
          <w:sz w:val="14"/>
          <w:szCs w:val="14"/>
        </w:rPr>
        <w:t>Центральным водоотведением пользуется 39%. населения г. Сольцы.</w:t>
      </w:r>
    </w:p>
    <w:p w:rsidR="006D039C" w:rsidRPr="00011880" w:rsidRDefault="006D039C" w:rsidP="006D039C">
      <w:pPr>
        <w:ind w:firstLine="284"/>
        <w:rPr>
          <w:sz w:val="14"/>
          <w:szCs w:val="14"/>
        </w:rPr>
      </w:pPr>
      <w:r w:rsidRPr="00011880">
        <w:rPr>
          <w:sz w:val="14"/>
          <w:szCs w:val="14"/>
        </w:rPr>
        <w:t>Данные по потребителям услуг центрального водоотведения приведены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04"/>
        <w:gridCol w:w="646"/>
        <w:gridCol w:w="659"/>
        <w:gridCol w:w="1016"/>
      </w:tblGrid>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 xml:space="preserve">№ </w:t>
            </w:r>
            <w:proofErr w:type="gramStart"/>
            <w:r w:rsidRPr="006D039C">
              <w:rPr>
                <w:b/>
                <w:sz w:val="12"/>
                <w:szCs w:val="14"/>
              </w:rPr>
              <w:t>п</w:t>
            </w:r>
            <w:proofErr w:type="gramEnd"/>
            <w:r w:rsidRPr="006D039C">
              <w:rPr>
                <w:b/>
                <w:sz w:val="12"/>
                <w:szCs w:val="14"/>
              </w:rPr>
              <w:t>/п</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Наименование</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Ед. изм.</w:t>
            </w:r>
          </w:p>
        </w:tc>
        <w:tc>
          <w:tcPr>
            <w:tcW w:w="0" w:type="auto"/>
            <w:gridSpan w:val="2"/>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2"/>
                <w:szCs w:val="14"/>
              </w:rPr>
            </w:pPr>
            <w:r w:rsidRPr="006D039C">
              <w:rPr>
                <w:b/>
                <w:sz w:val="12"/>
                <w:szCs w:val="14"/>
              </w:rPr>
              <w:t>Факт за 2019 год</w:t>
            </w:r>
          </w:p>
        </w:tc>
      </w:tr>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Пропуск</w:t>
            </w:r>
          </w:p>
          <w:p w:rsidR="006D039C" w:rsidRPr="006D039C" w:rsidRDefault="006D039C" w:rsidP="00745B5B">
            <w:pPr>
              <w:jc w:val="center"/>
              <w:rPr>
                <w:sz w:val="12"/>
                <w:szCs w:val="14"/>
              </w:rPr>
            </w:pPr>
            <w:r w:rsidRPr="006D039C">
              <w:rPr>
                <w:sz w:val="12"/>
                <w:szCs w:val="14"/>
              </w:rPr>
              <w:t>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Очистка стоков</w:t>
            </w:r>
          </w:p>
        </w:tc>
      </w:tr>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НАСЕЛЕНИЕ</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p>
        </w:tc>
      </w:tr>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 xml:space="preserve">Среднегодовая численность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чел</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3354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3061</w:t>
            </w:r>
          </w:p>
        </w:tc>
      </w:tr>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Количество абонентов, всего</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абонент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1987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1671</w:t>
            </w:r>
          </w:p>
        </w:tc>
      </w:tr>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ПРОЧИЕ ПОТРЕБИТЕЛИ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p>
        </w:tc>
      </w:tr>
      <w:tr w:rsidR="006D039C"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2"/>
                <w:szCs w:val="14"/>
              </w:rPr>
            </w:pPr>
            <w:r w:rsidRPr="006D039C">
              <w:rPr>
                <w:sz w:val="12"/>
                <w:szCs w:val="14"/>
              </w:rPr>
              <w:t>Количество абонентов, всего</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абонент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85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2"/>
                <w:szCs w:val="14"/>
              </w:rPr>
            </w:pPr>
            <w:r w:rsidRPr="006D039C">
              <w:rPr>
                <w:sz w:val="12"/>
                <w:szCs w:val="14"/>
              </w:rPr>
              <w:t>79</w:t>
            </w:r>
          </w:p>
        </w:tc>
      </w:tr>
    </w:tbl>
    <w:p w:rsidR="006D039C" w:rsidRPr="00011880" w:rsidRDefault="006D039C" w:rsidP="006D039C">
      <w:pPr>
        <w:jc w:val="right"/>
        <w:rPr>
          <w:sz w:val="14"/>
          <w:szCs w:val="14"/>
        </w:rPr>
      </w:pPr>
      <w:r w:rsidRPr="00011880">
        <w:rPr>
          <w:sz w:val="14"/>
          <w:szCs w:val="14"/>
        </w:rPr>
        <w:t>»;</w:t>
      </w:r>
    </w:p>
    <w:p w:rsidR="006D039C" w:rsidRPr="00011880" w:rsidRDefault="006D039C" w:rsidP="006D039C">
      <w:pPr>
        <w:ind w:firstLine="284"/>
        <w:jc w:val="both"/>
        <w:rPr>
          <w:sz w:val="14"/>
          <w:szCs w:val="14"/>
        </w:rPr>
      </w:pPr>
      <w:r>
        <w:rPr>
          <w:sz w:val="14"/>
          <w:szCs w:val="14"/>
        </w:rPr>
        <w:t xml:space="preserve">1.8. </w:t>
      </w:r>
      <w:r w:rsidRPr="00011880">
        <w:rPr>
          <w:sz w:val="14"/>
          <w:szCs w:val="14"/>
        </w:rPr>
        <w:t>изложить раздел 2.4. «Предложения по строительству, реконструкции и модернизации (техническому перевооружению) объектов централизованной системы водоотведения» Схем в следующей редакции:</w:t>
      </w:r>
    </w:p>
    <w:p w:rsidR="006D039C" w:rsidRPr="00011880" w:rsidRDefault="006D039C" w:rsidP="006D039C">
      <w:pPr>
        <w:ind w:firstLine="284"/>
        <w:jc w:val="both"/>
        <w:rPr>
          <w:b/>
          <w:sz w:val="14"/>
          <w:szCs w:val="14"/>
        </w:rPr>
      </w:pPr>
      <w:r w:rsidRPr="00011880">
        <w:rPr>
          <w:b/>
          <w:sz w:val="14"/>
          <w:szCs w:val="14"/>
        </w:rPr>
        <w:lastRenderedPageBreak/>
        <w:t>«РАЗДЕЛ 2.4  Предложения по строительству, реконструкции и модернизации (техническому перевооружению) объектов централизованной системы водоотведения</w:t>
      </w:r>
    </w:p>
    <w:p w:rsidR="006D039C" w:rsidRPr="00011880" w:rsidRDefault="006D039C" w:rsidP="006D039C">
      <w:pPr>
        <w:ind w:firstLine="284"/>
        <w:jc w:val="both"/>
        <w:rPr>
          <w:sz w:val="14"/>
          <w:szCs w:val="14"/>
        </w:rPr>
      </w:pPr>
      <w:r w:rsidRPr="00011880">
        <w:rPr>
          <w:sz w:val="14"/>
          <w:szCs w:val="14"/>
        </w:rPr>
        <w:t>Для развития системы водоотведения в Солецком городском поселении необходимо в 2020-2027 годы осуществить следующие мероприятия:</w:t>
      </w:r>
    </w:p>
    <w:p w:rsidR="006D039C" w:rsidRPr="00011880" w:rsidRDefault="006D039C" w:rsidP="006D039C">
      <w:pPr>
        <w:ind w:firstLine="284"/>
        <w:jc w:val="both"/>
        <w:rPr>
          <w:sz w:val="14"/>
          <w:szCs w:val="14"/>
        </w:rPr>
      </w:pPr>
      <w:r w:rsidRPr="00011880">
        <w:rPr>
          <w:sz w:val="14"/>
          <w:szCs w:val="14"/>
        </w:rPr>
        <w:t>На период 2020-2023 годы:</w:t>
      </w:r>
    </w:p>
    <w:p w:rsidR="006D039C" w:rsidRPr="00011880" w:rsidRDefault="006D039C" w:rsidP="006D039C">
      <w:pPr>
        <w:ind w:firstLine="284"/>
        <w:jc w:val="both"/>
        <w:rPr>
          <w:sz w:val="14"/>
          <w:szCs w:val="14"/>
        </w:rPr>
      </w:pPr>
      <w:r w:rsidRPr="00011880">
        <w:rPr>
          <w:sz w:val="14"/>
          <w:szCs w:val="14"/>
        </w:rPr>
        <w:t xml:space="preserve">1. Строительство канализационных сетей к 11 многоквартирным домам по ул. </w:t>
      </w:r>
      <w:proofErr w:type="gramStart"/>
      <w:r w:rsidRPr="00011880">
        <w:rPr>
          <w:sz w:val="14"/>
          <w:szCs w:val="14"/>
        </w:rPr>
        <w:t>Псковская</w:t>
      </w:r>
      <w:proofErr w:type="gramEnd"/>
      <w:r w:rsidRPr="00011880">
        <w:rPr>
          <w:sz w:val="14"/>
          <w:szCs w:val="14"/>
        </w:rPr>
        <w:t xml:space="preserve">. Проектно-сметная документация была разработана в 2018 году. Имеется положительное заключение ГАУ «Госэкспертиза Новгородской области». </w:t>
      </w:r>
    </w:p>
    <w:p w:rsidR="006D039C" w:rsidRPr="00011880" w:rsidRDefault="006D039C" w:rsidP="006D039C">
      <w:pPr>
        <w:ind w:firstLine="284"/>
        <w:jc w:val="both"/>
        <w:rPr>
          <w:sz w:val="14"/>
          <w:szCs w:val="14"/>
        </w:rPr>
      </w:pPr>
      <w:r w:rsidRPr="00011880">
        <w:rPr>
          <w:sz w:val="14"/>
          <w:szCs w:val="14"/>
        </w:rPr>
        <w:t xml:space="preserve">2. Строительство канализационных сетей к многоквартирным жилым домам по </w:t>
      </w:r>
      <w:proofErr w:type="gramStart"/>
      <w:r w:rsidRPr="00011880">
        <w:rPr>
          <w:sz w:val="14"/>
          <w:szCs w:val="14"/>
        </w:rPr>
        <w:t>Советскому</w:t>
      </w:r>
      <w:proofErr w:type="gramEnd"/>
      <w:r w:rsidRPr="00011880">
        <w:rPr>
          <w:sz w:val="14"/>
          <w:szCs w:val="14"/>
        </w:rPr>
        <w:t xml:space="preserve"> пр. №21, 25, 27, 29.</w:t>
      </w:r>
    </w:p>
    <w:p w:rsidR="006D039C" w:rsidRPr="00011880" w:rsidRDefault="006D039C" w:rsidP="006D039C">
      <w:pPr>
        <w:ind w:firstLine="284"/>
        <w:jc w:val="both"/>
        <w:rPr>
          <w:sz w:val="14"/>
          <w:szCs w:val="14"/>
        </w:rPr>
      </w:pPr>
      <w:r w:rsidRPr="00011880">
        <w:rPr>
          <w:sz w:val="14"/>
          <w:szCs w:val="14"/>
        </w:rPr>
        <w:t>3. Разработка проектно-сметной документации и строительство канализационных сетей к 3 многоквартирным домам по ул. Псковская и 3 многоквартирным домам по ул. Садовая. Данные дома не вошли в первый проект из-за рельефа местности. Необходимо разрабатывать отдельный проект с подключением в другой точке.</w:t>
      </w:r>
    </w:p>
    <w:p w:rsidR="006D039C" w:rsidRPr="00011880" w:rsidRDefault="006D039C" w:rsidP="006D039C">
      <w:pPr>
        <w:ind w:firstLine="284"/>
        <w:jc w:val="both"/>
        <w:rPr>
          <w:sz w:val="14"/>
          <w:szCs w:val="14"/>
        </w:rPr>
      </w:pPr>
      <w:r>
        <w:rPr>
          <w:sz w:val="14"/>
          <w:szCs w:val="14"/>
        </w:rPr>
        <w:t xml:space="preserve">4. </w:t>
      </w:r>
      <w:r w:rsidRPr="00011880">
        <w:rPr>
          <w:sz w:val="14"/>
          <w:szCs w:val="14"/>
        </w:rPr>
        <w:t xml:space="preserve">Разработка проектно-сметной документации на строительство новых очистных сооружений производительностью 3000 м3/сутки в г. Сольцы с закрытием биологических очистных сооружений города и гарнизона. </w:t>
      </w:r>
    </w:p>
    <w:p w:rsidR="006D039C" w:rsidRPr="00011880" w:rsidRDefault="006D039C" w:rsidP="006D039C">
      <w:pPr>
        <w:ind w:firstLine="284"/>
        <w:jc w:val="both"/>
        <w:rPr>
          <w:sz w:val="14"/>
          <w:szCs w:val="14"/>
        </w:rPr>
      </w:pPr>
      <w:r w:rsidRPr="00011880">
        <w:rPr>
          <w:sz w:val="14"/>
          <w:szCs w:val="14"/>
        </w:rPr>
        <w:t>На период 2023-2027 годы:</w:t>
      </w:r>
    </w:p>
    <w:p w:rsidR="006D039C" w:rsidRPr="00011880" w:rsidRDefault="006D039C" w:rsidP="006D039C">
      <w:pPr>
        <w:ind w:firstLine="284"/>
        <w:jc w:val="both"/>
        <w:rPr>
          <w:sz w:val="14"/>
          <w:szCs w:val="14"/>
        </w:rPr>
      </w:pPr>
      <w:r>
        <w:rPr>
          <w:sz w:val="14"/>
          <w:szCs w:val="14"/>
        </w:rPr>
        <w:t xml:space="preserve">5. </w:t>
      </w:r>
      <w:r w:rsidRPr="00011880">
        <w:rPr>
          <w:sz w:val="14"/>
          <w:szCs w:val="14"/>
        </w:rPr>
        <w:t>Строительство новых очистных сооружений производительностью 3000 м3/сутки в г. Сольцы с закрытием биологических очистных сооружений города и гарнизона.</w:t>
      </w:r>
    </w:p>
    <w:p w:rsidR="006D039C" w:rsidRPr="00011880" w:rsidRDefault="006D039C" w:rsidP="006D039C">
      <w:pPr>
        <w:ind w:firstLine="284"/>
        <w:jc w:val="both"/>
        <w:rPr>
          <w:sz w:val="14"/>
          <w:szCs w:val="14"/>
        </w:rPr>
      </w:pPr>
      <w:r>
        <w:rPr>
          <w:sz w:val="14"/>
          <w:szCs w:val="14"/>
        </w:rPr>
        <w:t xml:space="preserve">6. </w:t>
      </w:r>
      <w:proofErr w:type="gramStart"/>
      <w:r w:rsidRPr="00011880">
        <w:rPr>
          <w:sz w:val="14"/>
          <w:szCs w:val="14"/>
        </w:rPr>
        <w:t>Замена напорного коллектора от КНС «РЭС» до БОС «Заречье» протяженностью 1614 м.</w:t>
      </w:r>
      <w:proofErr w:type="gramEnd"/>
    </w:p>
    <w:p w:rsidR="006D039C" w:rsidRPr="00011880" w:rsidRDefault="006D039C" w:rsidP="006D039C">
      <w:pPr>
        <w:ind w:firstLine="284"/>
        <w:jc w:val="both"/>
        <w:rPr>
          <w:sz w:val="14"/>
          <w:szCs w:val="14"/>
        </w:rPr>
      </w:pPr>
      <w:r>
        <w:rPr>
          <w:sz w:val="14"/>
          <w:szCs w:val="14"/>
        </w:rPr>
        <w:t xml:space="preserve">7. </w:t>
      </w:r>
      <w:r w:rsidRPr="00011880">
        <w:rPr>
          <w:sz w:val="14"/>
          <w:szCs w:val="14"/>
        </w:rPr>
        <w:t>Замена участка канализации от дома №15 по улице Молодежная до КНС «РЭС» протяженностью 72 м.</w:t>
      </w:r>
    </w:p>
    <w:p w:rsidR="006D039C" w:rsidRPr="00011880" w:rsidRDefault="006D039C" w:rsidP="006D039C">
      <w:pPr>
        <w:ind w:firstLine="284"/>
        <w:jc w:val="both"/>
        <w:rPr>
          <w:sz w:val="14"/>
          <w:szCs w:val="14"/>
        </w:rPr>
      </w:pPr>
      <w:r>
        <w:rPr>
          <w:sz w:val="14"/>
          <w:szCs w:val="14"/>
        </w:rPr>
        <w:t xml:space="preserve">8. </w:t>
      </w:r>
      <w:r w:rsidRPr="00011880">
        <w:rPr>
          <w:sz w:val="14"/>
          <w:szCs w:val="14"/>
        </w:rPr>
        <w:t>Перекладка участка канализации к дому №27-а по улице  Псковская протяженностью 50 м.</w:t>
      </w:r>
    </w:p>
    <w:p w:rsidR="006D039C" w:rsidRPr="00011880" w:rsidRDefault="006D039C" w:rsidP="006D039C">
      <w:pPr>
        <w:ind w:firstLine="284"/>
        <w:jc w:val="both"/>
        <w:rPr>
          <w:sz w:val="14"/>
          <w:szCs w:val="14"/>
        </w:rPr>
      </w:pPr>
      <w:r>
        <w:rPr>
          <w:sz w:val="14"/>
          <w:szCs w:val="14"/>
        </w:rPr>
        <w:t xml:space="preserve">9. </w:t>
      </w:r>
      <w:r w:rsidRPr="00011880">
        <w:rPr>
          <w:sz w:val="14"/>
          <w:szCs w:val="14"/>
        </w:rPr>
        <w:t>Замена участка канализационных сетей к жилым домам по территории микрорайона «Гарнизон» Сольцы-2 протяженностью 180 м.</w:t>
      </w:r>
    </w:p>
    <w:p w:rsidR="006D039C" w:rsidRPr="00011880" w:rsidRDefault="006D039C" w:rsidP="006D039C">
      <w:pPr>
        <w:ind w:firstLine="284"/>
        <w:jc w:val="both"/>
        <w:rPr>
          <w:sz w:val="14"/>
          <w:szCs w:val="14"/>
        </w:rPr>
      </w:pPr>
      <w:r>
        <w:rPr>
          <w:sz w:val="14"/>
          <w:szCs w:val="14"/>
        </w:rPr>
        <w:t xml:space="preserve">10. </w:t>
      </w:r>
      <w:r w:rsidRPr="00011880">
        <w:rPr>
          <w:sz w:val="14"/>
          <w:szCs w:val="14"/>
        </w:rPr>
        <w:t xml:space="preserve">Замена напорного коллектора от КНС «Эллипс» </w:t>
      </w:r>
      <w:proofErr w:type="gramStart"/>
      <w:r w:rsidRPr="00011880">
        <w:rPr>
          <w:sz w:val="14"/>
          <w:szCs w:val="14"/>
        </w:rPr>
        <w:t>до</w:t>
      </w:r>
      <w:proofErr w:type="gramEnd"/>
      <w:r w:rsidRPr="00011880">
        <w:rPr>
          <w:sz w:val="14"/>
          <w:szCs w:val="14"/>
        </w:rPr>
        <w:t xml:space="preserve"> </w:t>
      </w:r>
      <w:proofErr w:type="gramStart"/>
      <w:r w:rsidRPr="00011880">
        <w:rPr>
          <w:sz w:val="14"/>
          <w:szCs w:val="14"/>
        </w:rPr>
        <w:t>БОС</w:t>
      </w:r>
      <w:proofErr w:type="gramEnd"/>
      <w:r w:rsidRPr="00011880">
        <w:rPr>
          <w:sz w:val="14"/>
          <w:szCs w:val="14"/>
        </w:rPr>
        <w:t xml:space="preserve"> города диаметром 273 мм полиэтилен протяженностью 910 м.</w:t>
      </w:r>
    </w:p>
    <w:p w:rsidR="006D039C" w:rsidRPr="00011880" w:rsidRDefault="006D039C" w:rsidP="006D039C">
      <w:pPr>
        <w:ind w:firstLine="284"/>
        <w:jc w:val="both"/>
        <w:rPr>
          <w:sz w:val="14"/>
          <w:szCs w:val="14"/>
        </w:rPr>
      </w:pPr>
      <w:r>
        <w:rPr>
          <w:sz w:val="14"/>
          <w:szCs w:val="14"/>
        </w:rPr>
        <w:t xml:space="preserve">11. </w:t>
      </w:r>
      <w:r w:rsidRPr="00011880">
        <w:rPr>
          <w:sz w:val="14"/>
          <w:szCs w:val="14"/>
        </w:rPr>
        <w:t>Замена самотечного коллектора диаметром 400 мм протяженностью 1500 м по ул. Новгородская (по лугу).</w:t>
      </w:r>
    </w:p>
    <w:p w:rsidR="006D039C" w:rsidRPr="00011880" w:rsidRDefault="006D039C" w:rsidP="006D039C">
      <w:pPr>
        <w:ind w:firstLine="284"/>
        <w:jc w:val="both"/>
        <w:rPr>
          <w:sz w:val="14"/>
          <w:szCs w:val="14"/>
        </w:rPr>
      </w:pPr>
      <w:r>
        <w:rPr>
          <w:sz w:val="14"/>
          <w:szCs w:val="14"/>
        </w:rPr>
        <w:t xml:space="preserve">12. </w:t>
      </w:r>
      <w:r w:rsidRPr="00011880">
        <w:rPr>
          <w:sz w:val="14"/>
          <w:szCs w:val="14"/>
        </w:rPr>
        <w:t>Установка автоматики на канализационно-насосных станциях.</w:t>
      </w:r>
    </w:p>
    <w:p w:rsidR="006D039C" w:rsidRPr="00011880" w:rsidRDefault="006D039C" w:rsidP="006D039C">
      <w:pPr>
        <w:ind w:firstLine="284"/>
        <w:jc w:val="both"/>
        <w:rPr>
          <w:sz w:val="14"/>
          <w:szCs w:val="14"/>
        </w:rPr>
      </w:pPr>
      <w:r>
        <w:rPr>
          <w:sz w:val="14"/>
          <w:szCs w:val="14"/>
        </w:rPr>
        <w:t xml:space="preserve">13. </w:t>
      </w:r>
      <w:r w:rsidRPr="00011880">
        <w:rPr>
          <w:sz w:val="14"/>
          <w:szCs w:val="14"/>
        </w:rPr>
        <w:t xml:space="preserve">Реконструкция биологических очистных сооружений «Заречье». </w:t>
      </w:r>
    </w:p>
    <w:p w:rsidR="006D039C" w:rsidRPr="00011880" w:rsidRDefault="006D039C" w:rsidP="006D039C">
      <w:pPr>
        <w:ind w:firstLine="284"/>
        <w:jc w:val="both"/>
        <w:rPr>
          <w:sz w:val="14"/>
          <w:szCs w:val="14"/>
        </w:rPr>
      </w:pPr>
      <w:r>
        <w:rPr>
          <w:sz w:val="14"/>
          <w:szCs w:val="14"/>
        </w:rPr>
        <w:t xml:space="preserve">14. </w:t>
      </w:r>
      <w:r w:rsidRPr="00011880">
        <w:rPr>
          <w:sz w:val="14"/>
          <w:szCs w:val="14"/>
        </w:rPr>
        <w:t>Строительство очистных сооружений на выпусках от канализационных сетей микрорайона железнодорожного вокзала.</w:t>
      </w:r>
    </w:p>
    <w:p w:rsidR="006D039C" w:rsidRPr="00011880" w:rsidRDefault="006D039C" w:rsidP="006D039C">
      <w:pPr>
        <w:ind w:firstLine="284"/>
        <w:jc w:val="both"/>
        <w:rPr>
          <w:sz w:val="14"/>
          <w:szCs w:val="14"/>
        </w:rPr>
      </w:pPr>
      <w:r>
        <w:rPr>
          <w:sz w:val="14"/>
          <w:szCs w:val="14"/>
        </w:rPr>
        <w:t xml:space="preserve">15. </w:t>
      </w:r>
      <w:r w:rsidRPr="00011880">
        <w:rPr>
          <w:sz w:val="14"/>
          <w:szCs w:val="14"/>
        </w:rPr>
        <w:t>Реконструкция канализационных сетей, расположенных на территории микрорайона железнодорожного вокзала (улицы Мелиораторов, Ташкентская, Лермонтова, Ленинградская)».</w:t>
      </w:r>
    </w:p>
    <w:p w:rsidR="006D039C" w:rsidRPr="00011880" w:rsidRDefault="006D039C" w:rsidP="006D039C">
      <w:pPr>
        <w:ind w:firstLine="284"/>
        <w:jc w:val="both"/>
        <w:rPr>
          <w:sz w:val="14"/>
          <w:szCs w:val="14"/>
        </w:rPr>
      </w:pPr>
      <w:r>
        <w:rPr>
          <w:sz w:val="14"/>
          <w:szCs w:val="14"/>
        </w:rPr>
        <w:t xml:space="preserve">1.9. </w:t>
      </w:r>
      <w:r w:rsidRPr="00011880">
        <w:rPr>
          <w:sz w:val="14"/>
          <w:szCs w:val="14"/>
        </w:rPr>
        <w:t>Изложить раздел 2.4. «План мероприятий по повышению эффективности деятельности организации коммунального комплекса в сфере водоотведения МУП «ЖКХ «Солецкого района» на 2013-2027 годы» Схем в следующей редакции:</w:t>
      </w:r>
    </w:p>
    <w:p w:rsidR="006D039C" w:rsidRDefault="006D039C" w:rsidP="006D039C">
      <w:pPr>
        <w:jc w:val="center"/>
        <w:rPr>
          <w:b/>
          <w:sz w:val="14"/>
          <w:szCs w:val="14"/>
        </w:rPr>
      </w:pPr>
    </w:p>
    <w:p w:rsidR="006D039C" w:rsidRPr="00011880" w:rsidRDefault="006D039C" w:rsidP="006D039C">
      <w:pPr>
        <w:jc w:val="center"/>
        <w:rPr>
          <w:b/>
          <w:sz w:val="14"/>
          <w:szCs w:val="14"/>
        </w:rPr>
      </w:pPr>
      <w:r w:rsidRPr="00011880">
        <w:rPr>
          <w:b/>
          <w:sz w:val="14"/>
          <w:szCs w:val="14"/>
        </w:rPr>
        <w:t>«ПЛАН</w:t>
      </w:r>
    </w:p>
    <w:p w:rsidR="006D039C" w:rsidRPr="00011880" w:rsidRDefault="006D039C" w:rsidP="006D039C">
      <w:pPr>
        <w:jc w:val="center"/>
        <w:rPr>
          <w:b/>
          <w:sz w:val="14"/>
          <w:szCs w:val="14"/>
        </w:rPr>
      </w:pPr>
      <w:r w:rsidRPr="00011880">
        <w:rPr>
          <w:b/>
          <w:sz w:val="14"/>
          <w:szCs w:val="14"/>
        </w:rPr>
        <w:t>мероприятий по повышению эффективности деятельности организации коммунального комплекса в сфере водоотведения МУП «ЖКХ «Солецкого района»</w:t>
      </w:r>
      <w:r>
        <w:rPr>
          <w:b/>
          <w:sz w:val="14"/>
          <w:szCs w:val="14"/>
        </w:rPr>
        <w:t xml:space="preserve"> </w:t>
      </w:r>
      <w:r w:rsidRPr="00011880">
        <w:rPr>
          <w:b/>
          <w:sz w:val="14"/>
          <w:szCs w:val="14"/>
        </w:rPr>
        <w:t>на 2020-2027 годы</w:t>
      </w:r>
    </w:p>
    <w:p w:rsidR="002E72BA" w:rsidRDefault="002E72BA" w:rsidP="00B25F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955"/>
        <w:gridCol w:w="694"/>
        <w:gridCol w:w="652"/>
        <w:gridCol w:w="774"/>
        <w:gridCol w:w="988"/>
        <w:gridCol w:w="712"/>
      </w:tblGrid>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 </w:t>
            </w:r>
            <w:proofErr w:type="gramStart"/>
            <w:r w:rsidRPr="006D039C">
              <w:rPr>
                <w:sz w:val="10"/>
                <w:szCs w:val="14"/>
              </w:rPr>
              <w:t>п</w:t>
            </w:r>
            <w:proofErr w:type="gramEnd"/>
            <w:r w:rsidRPr="006D039C">
              <w:rPr>
                <w:sz w:val="10"/>
                <w:szCs w:val="14"/>
              </w:rPr>
              <w:t>/п</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Наличие проектно-сметной документации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Потребности на реализацию,</w:t>
            </w:r>
          </w:p>
          <w:p w:rsidR="006D039C" w:rsidRPr="006D039C" w:rsidRDefault="006D039C" w:rsidP="00745B5B">
            <w:pPr>
              <w:jc w:val="center"/>
              <w:rPr>
                <w:sz w:val="10"/>
                <w:szCs w:val="14"/>
              </w:rPr>
            </w:pP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Источник финансирования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Ожидаемый</w:t>
            </w:r>
          </w:p>
          <w:p w:rsidR="006D039C" w:rsidRPr="006D039C" w:rsidRDefault="006D039C" w:rsidP="00745B5B">
            <w:pPr>
              <w:jc w:val="center"/>
              <w:rPr>
                <w:sz w:val="10"/>
                <w:szCs w:val="14"/>
              </w:rPr>
            </w:pPr>
            <w:r w:rsidRPr="006D039C">
              <w:rPr>
                <w:sz w:val="10"/>
                <w:szCs w:val="14"/>
              </w:rPr>
              <w:t>эффект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Отметка об исполнении</w:t>
            </w:r>
          </w:p>
        </w:tc>
      </w:tr>
      <w:tr w:rsidR="006D039C" w:rsidRPr="006D039C" w:rsidTr="006D039C">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Водоотведение - 2019 год</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 xml:space="preserve">Строительство канализационных сетей к 11 многоквартирным домам по ул. </w:t>
            </w:r>
            <w:proofErr w:type="gramStart"/>
            <w:r w:rsidRPr="006D039C">
              <w:rPr>
                <w:sz w:val="10"/>
                <w:szCs w:val="14"/>
              </w:rPr>
              <w:t>Псковская</w:t>
            </w:r>
            <w:proofErr w:type="gramEnd"/>
            <w:r w:rsidRPr="006D039C">
              <w:rPr>
                <w:sz w:val="10"/>
                <w:szCs w:val="14"/>
              </w:rPr>
              <w:t>.</w:t>
            </w:r>
          </w:p>
          <w:p w:rsidR="006D039C" w:rsidRPr="006D039C" w:rsidRDefault="006D039C" w:rsidP="00745B5B">
            <w:pPr>
              <w:pStyle w:val="afc"/>
              <w:ind w:left="0"/>
              <w:jc w:val="both"/>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Проектно-сметная документация разработана в 2018 год. Сметная стоимость строительства – 4866,07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1248,1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числа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Строительство запланировано на период с 2019 по 2022 годы</w:t>
            </w:r>
          </w:p>
        </w:tc>
      </w:tr>
      <w:tr w:rsidR="006D039C" w:rsidRPr="006D039C" w:rsidTr="006D039C">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Водоотведение - 2020 год</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 xml:space="preserve">Строительство канализационных сетей к 11 многоквартирным домам по ул. </w:t>
            </w:r>
            <w:proofErr w:type="gramStart"/>
            <w:r w:rsidRPr="006D039C">
              <w:rPr>
                <w:sz w:val="10"/>
                <w:szCs w:val="14"/>
              </w:rPr>
              <w:t>Псковская</w:t>
            </w:r>
            <w:proofErr w:type="gramEnd"/>
            <w:r w:rsidRPr="006D039C">
              <w:rPr>
                <w:sz w:val="10"/>
                <w:szCs w:val="14"/>
              </w:rPr>
              <w:t>.</w:t>
            </w:r>
          </w:p>
          <w:p w:rsidR="006D039C" w:rsidRPr="006D039C" w:rsidRDefault="006D039C" w:rsidP="00745B5B">
            <w:pPr>
              <w:pStyle w:val="afc"/>
              <w:ind w:left="0"/>
              <w:jc w:val="both"/>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Проектно-сметная документация разработана в 2018 год. Сметная стоимость строительства – 4866,07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950,9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числа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Строительство запланировано на период с 2019 по 2022 годы</w:t>
            </w:r>
          </w:p>
        </w:tc>
      </w:tr>
      <w:tr w:rsidR="006D039C" w:rsidRPr="006D039C" w:rsidTr="006D039C">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Водоотведение - 2021 год</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 xml:space="preserve">Строительство канализационных сетей к 11 многоквартирным домам по ул. </w:t>
            </w:r>
            <w:proofErr w:type="gramStart"/>
            <w:r w:rsidRPr="006D039C">
              <w:rPr>
                <w:sz w:val="10"/>
                <w:szCs w:val="14"/>
              </w:rPr>
              <w:t>Псковская</w:t>
            </w:r>
            <w:proofErr w:type="gramEnd"/>
            <w:r w:rsidRPr="006D039C">
              <w:rPr>
                <w:sz w:val="10"/>
                <w:szCs w:val="14"/>
              </w:rPr>
              <w:t>.</w:t>
            </w:r>
          </w:p>
          <w:p w:rsidR="006D039C" w:rsidRPr="006D039C" w:rsidRDefault="006D039C" w:rsidP="00745B5B">
            <w:pPr>
              <w:pStyle w:val="afc"/>
              <w:ind w:left="0"/>
              <w:jc w:val="both"/>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Проектно-сметная документация разработана в 2018 год. Сметная </w:t>
            </w:r>
            <w:r w:rsidRPr="006D039C">
              <w:rPr>
                <w:sz w:val="10"/>
                <w:szCs w:val="14"/>
              </w:rPr>
              <w:lastRenderedPageBreak/>
              <w:t xml:space="preserve">стоимость строительства – 4866,07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lastRenderedPageBreak/>
              <w:t>1300,07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числа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Строительство запланировано на период с 2019 по 2022 годы</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Разработка проектно-сметной документации и строительство канализационных сетей к 3 многоквартирным домам по ул. Псковская и 3 многоквартирным домам по ул. Садовая.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6000,00</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числа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 xml:space="preserve">Строительство канализационных сетей к многоквартирным жилым домам по </w:t>
            </w:r>
            <w:proofErr w:type="gramStart"/>
            <w:r w:rsidRPr="006D039C">
              <w:rPr>
                <w:sz w:val="10"/>
                <w:szCs w:val="14"/>
              </w:rPr>
              <w:t>Советскому</w:t>
            </w:r>
            <w:proofErr w:type="gramEnd"/>
            <w:r w:rsidRPr="006D039C">
              <w:rPr>
                <w:sz w:val="10"/>
                <w:szCs w:val="14"/>
              </w:rPr>
              <w:t xml:space="preserve"> пр. №21, 25, 27, 29.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Наличие ПСД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1200,00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Собственные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числа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Разработка проектно-сметной документации на строительство новых очистных сооружений в г. Сольцы с закрытием биологических очистных сооружений города и гарнизона производительностью 3000 м3/сутки.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15000,00</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Здания </w:t>
            </w:r>
            <w:proofErr w:type="gramStart"/>
            <w:r w:rsidRPr="006D039C">
              <w:rPr>
                <w:sz w:val="10"/>
                <w:szCs w:val="14"/>
              </w:rPr>
              <w:t>БОС</w:t>
            </w:r>
            <w:proofErr w:type="gramEnd"/>
            <w:r w:rsidRPr="006D039C">
              <w:rPr>
                <w:sz w:val="10"/>
                <w:szCs w:val="14"/>
              </w:rPr>
              <w:t xml:space="preserve"> города и БОС гарнизона находятся в неудовлетворительном состоянии.</w:t>
            </w:r>
          </w:p>
          <w:p w:rsidR="006D039C" w:rsidRPr="006D039C" w:rsidRDefault="006D039C" w:rsidP="00745B5B">
            <w:pPr>
              <w:rPr>
                <w:sz w:val="10"/>
                <w:szCs w:val="14"/>
              </w:rPr>
            </w:pPr>
            <w:r w:rsidRPr="006D039C">
              <w:rPr>
                <w:sz w:val="10"/>
                <w:szCs w:val="14"/>
              </w:rPr>
              <w:t xml:space="preserve">Снижение негативного воздействия на окружающую среду – 1162,817  </w:t>
            </w:r>
            <w:proofErr w:type="spellStart"/>
            <w:r w:rsidRPr="006D039C">
              <w:rPr>
                <w:sz w:val="10"/>
                <w:szCs w:val="14"/>
              </w:rPr>
              <w:t>тыс</w:t>
            </w:r>
            <w:proofErr w:type="gramStart"/>
            <w:r w:rsidRPr="006D039C">
              <w:rPr>
                <w:sz w:val="10"/>
                <w:szCs w:val="14"/>
              </w:rPr>
              <w:t>.р</w:t>
            </w:r>
            <w:proofErr w:type="gramEnd"/>
            <w:r w:rsidRPr="006D039C">
              <w:rPr>
                <w:sz w:val="10"/>
                <w:szCs w:val="14"/>
              </w:rPr>
              <w:t>ублей</w:t>
            </w:r>
            <w:proofErr w:type="spellEnd"/>
            <w:r w:rsidRPr="006D039C">
              <w:rPr>
                <w:sz w:val="10"/>
                <w:szCs w:val="14"/>
              </w:rPr>
              <w:t>/год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6D039C" w:rsidRPr="006D039C" w:rsidTr="006D039C">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Водоотведение - 2022 год</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Строительство канализационных сетей к 11 многоквартирным домам по ул. </w:t>
            </w:r>
            <w:proofErr w:type="gramStart"/>
            <w:r w:rsidRPr="006D039C">
              <w:rPr>
                <w:sz w:val="10"/>
                <w:szCs w:val="14"/>
              </w:rPr>
              <w:t>Псковская</w:t>
            </w:r>
            <w:proofErr w:type="gramEnd"/>
            <w:r w:rsidRPr="006D039C">
              <w:rPr>
                <w:sz w:val="10"/>
                <w:szCs w:val="14"/>
              </w:rPr>
              <w:t>.</w:t>
            </w:r>
          </w:p>
          <w:p w:rsidR="006D039C" w:rsidRPr="006D039C" w:rsidRDefault="006D039C" w:rsidP="00745B5B">
            <w:pPr>
              <w:pStyle w:val="afc"/>
              <w:ind w:left="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Проектно-сметная документация разработана в 2018 год. Сметная стоимость строительства – 4866,07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1367,0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Увеличение числа потребителей</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Строительство запланировано на период с 2019 по 2022 годы</w:t>
            </w:r>
          </w:p>
        </w:tc>
      </w:tr>
      <w:tr w:rsidR="006D039C" w:rsidRPr="006D039C" w:rsidTr="006D039C">
        <w:tc>
          <w:tcPr>
            <w:tcW w:w="0" w:type="auto"/>
            <w:gridSpan w:val="7"/>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Водоотведение на период 2023-2027 годы:</w:t>
            </w: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Строительство новых очистных сооружений в г. Сольцы с закрытием биологических очистных сооружений города и гарнизона производительностью 3000 м3/сутки.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Наличие ПСД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200000,000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Здания </w:t>
            </w:r>
            <w:proofErr w:type="gramStart"/>
            <w:r w:rsidRPr="006D039C">
              <w:rPr>
                <w:sz w:val="10"/>
                <w:szCs w:val="14"/>
              </w:rPr>
              <w:t>БОС</w:t>
            </w:r>
            <w:proofErr w:type="gramEnd"/>
            <w:r w:rsidRPr="006D039C">
              <w:rPr>
                <w:sz w:val="10"/>
                <w:szCs w:val="14"/>
              </w:rPr>
              <w:t xml:space="preserve"> города и БОС гарнизона находятся в неудовлетворительном состоянии.</w:t>
            </w:r>
          </w:p>
          <w:p w:rsidR="006D039C" w:rsidRPr="006D039C" w:rsidRDefault="006D039C" w:rsidP="00745B5B">
            <w:pPr>
              <w:rPr>
                <w:sz w:val="10"/>
                <w:szCs w:val="14"/>
              </w:rPr>
            </w:pPr>
            <w:r w:rsidRPr="006D039C">
              <w:rPr>
                <w:sz w:val="10"/>
                <w:szCs w:val="14"/>
              </w:rPr>
              <w:t xml:space="preserve">Снижение негативного воздействия на окружающую среду – 1162,817  </w:t>
            </w:r>
            <w:proofErr w:type="spellStart"/>
            <w:r w:rsidRPr="006D039C">
              <w:rPr>
                <w:sz w:val="10"/>
                <w:szCs w:val="14"/>
              </w:rPr>
              <w:t>тыс</w:t>
            </w:r>
            <w:proofErr w:type="gramStart"/>
            <w:r w:rsidRPr="006D039C">
              <w:rPr>
                <w:sz w:val="10"/>
                <w:szCs w:val="14"/>
              </w:rPr>
              <w:t>.р</w:t>
            </w:r>
            <w:proofErr w:type="gramEnd"/>
            <w:r w:rsidRPr="006D039C">
              <w:rPr>
                <w:sz w:val="10"/>
                <w:szCs w:val="14"/>
              </w:rPr>
              <w:t>ублей</w:t>
            </w:r>
            <w:proofErr w:type="spellEnd"/>
            <w:r w:rsidRPr="006D039C">
              <w:rPr>
                <w:sz w:val="10"/>
                <w:szCs w:val="14"/>
              </w:rPr>
              <w:t>/год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roofErr w:type="gramStart"/>
            <w:r w:rsidRPr="006D039C">
              <w:rPr>
                <w:sz w:val="10"/>
                <w:szCs w:val="14"/>
              </w:rPr>
              <w:t>Замена напорного коллектора от КНС «РЭС» до БОС «Заречье» протяженностью 1614 м.</w:t>
            </w:r>
            <w:proofErr w:type="gram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tabs>
                <w:tab w:val="left" w:pos="855"/>
              </w:tabs>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3083,723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Средства предприятия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аварийности с 5,19 до 5,06.</w:t>
            </w:r>
          </w:p>
          <w:p w:rsidR="006D039C" w:rsidRPr="006D039C" w:rsidRDefault="006D039C" w:rsidP="00745B5B">
            <w:pPr>
              <w:rPr>
                <w:sz w:val="10"/>
                <w:szCs w:val="14"/>
              </w:rPr>
            </w:pPr>
            <w:r w:rsidRPr="006D039C">
              <w:rPr>
                <w:sz w:val="10"/>
                <w:szCs w:val="14"/>
              </w:rPr>
              <w:t>Уменьшение протяженности сетей, подлежащих замене на 1,614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w:t>
            </w: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Разработка проектно-сметной документации и замена участка канализации от дома №15 по улице Молодежная до КНС «РЭС» протяженностью 72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959,163</w:t>
            </w:r>
          </w:p>
          <w:p w:rsidR="006D039C" w:rsidRPr="006D039C" w:rsidRDefault="006D039C" w:rsidP="00745B5B">
            <w:pPr>
              <w:jc w:val="center"/>
              <w:rPr>
                <w:sz w:val="10"/>
                <w:szCs w:val="14"/>
              </w:rPr>
            </w:pPr>
          </w:p>
          <w:p w:rsidR="006D039C" w:rsidRPr="006D039C" w:rsidRDefault="006D039C" w:rsidP="00745B5B">
            <w:pPr>
              <w:jc w:val="center"/>
              <w:rPr>
                <w:sz w:val="10"/>
                <w:szCs w:val="14"/>
              </w:rPr>
            </w:pPr>
          </w:p>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roofErr w:type="gramStart"/>
            <w:r w:rsidRPr="006D039C">
              <w:rPr>
                <w:sz w:val="10"/>
                <w:szCs w:val="14"/>
              </w:rPr>
              <w:t>Средства предприятия (</w:t>
            </w:r>
            <w:proofErr w:type="gram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издержек на 11,038 тыс. рублей/год.</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0,072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Перекладка участка канализации к дому №27-а по улице  Псковская протяженностью 50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226,220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Средства предприятия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Снижение издержек на 316,231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/год</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0,05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5</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участка канализационных сетей к жилым домам по территории микрорайона «Гарнизон» Сольцы-2 протяженностью 180 м.</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870,00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 xml:space="preserve">Средства предприятия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аварийности  с 5,19 до 3,87.</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0,09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Замена напорного </w:t>
            </w:r>
            <w:r w:rsidRPr="006D039C">
              <w:rPr>
                <w:sz w:val="10"/>
                <w:szCs w:val="14"/>
              </w:rPr>
              <w:lastRenderedPageBreak/>
              <w:t xml:space="preserve">коллектора от КНС «Эллипс» </w:t>
            </w:r>
            <w:proofErr w:type="gramStart"/>
            <w:r w:rsidRPr="006D039C">
              <w:rPr>
                <w:sz w:val="10"/>
                <w:szCs w:val="14"/>
              </w:rPr>
              <w:t>до</w:t>
            </w:r>
            <w:proofErr w:type="gramEnd"/>
            <w:r w:rsidRPr="006D039C">
              <w:rPr>
                <w:sz w:val="10"/>
                <w:szCs w:val="14"/>
              </w:rPr>
              <w:t xml:space="preserve"> </w:t>
            </w:r>
            <w:proofErr w:type="gramStart"/>
            <w:r w:rsidRPr="006D039C">
              <w:rPr>
                <w:sz w:val="10"/>
                <w:szCs w:val="14"/>
              </w:rPr>
              <w:t>БОС</w:t>
            </w:r>
            <w:proofErr w:type="gramEnd"/>
            <w:r w:rsidRPr="006D039C">
              <w:rPr>
                <w:sz w:val="10"/>
                <w:szCs w:val="14"/>
              </w:rPr>
              <w:t xml:space="preserve"> города диаметром 273 мм полиэтилен протяженностью 910 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3957,310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roofErr w:type="gramStart"/>
            <w:r w:rsidRPr="006D039C">
              <w:rPr>
                <w:sz w:val="10"/>
                <w:szCs w:val="14"/>
              </w:rPr>
              <w:t>Средства предприятия (</w:t>
            </w:r>
            <w:proofErr w:type="gramEnd"/>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аварийности с 5,19 до 5,03.</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0,91 км</w:t>
            </w:r>
          </w:p>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Замена самотечного коллектора диаметром 400 мм протяженностью 1500 м по ул. Новгородская (по лугу).</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11200,320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Снижение издержек на 50,775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/год</w:t>
            </w:r>
          </w:p>
          <w:p w:rsidR="006D039C" w:rsidRPr="006D039C" w:rsidRDefault="006D039C" w:rsidP="00745B5B">
            <w:pPr>
              <w:rPr>
                <w:sz w:val="10"/>
                <w:szCs w:val="14"/>
              </w:rPr>
            </w:pPr>
            <w:r w:rsidRPr="006D039C">
              <w:rPr>
                <w:sz w:val="10"/>
                <w:szCs w:val="14"/>
              </w:rPr>
              <w:t xml:space="preserve">Снижение негативного воздействия на окружающую среду – 11,594 </w:t>
            </w:r>
            <w:proofErr w:type="spellStart"/>
            <w:r w:rsidRPr="006D039C">
              <w:rPr>
                <w:sz w:val="10"/>
                <w:szCs w:val="14"/>
              </w:rPr>
              <w:t>тыс</w:t>
            </w:r>
            <w:proofErr w:type="gramStart"/>
            <w:r w:rsidRPr="006D039C">
              <w:rPr>
                <w:sz w:val="10"/>
                <w:szCs w:val="14"/>
              </w:rPr>
              <w:t>.р</w:t>
            </w:r>
            <w:proofErr w:type="gramEnd"/>
            <w:r w:rsidRPr="006D039C">
              <w:rPr>
                <w:sz w:val="10"/>
                <w:szCs w:val="14"/>
              </w:rPr>
              <w:t>ублей</w:t>
            </w:r>
            <w:proofErr w:type="spellEnd"/>
            <w:r w:rsidRPr="006D039C">
              <w:rPr>
                <w:sz w:val="10"/>
                <w:szCs w:val="14"/>
              </w:rPr>
              <w:t>/год.</w:t>
            </w:r>
          </w:p>
          <w:p w:rsidR="006D039C" w:rsidRPr="006D039C" w:rsidRDefault="006D039C" w:rsidP="00745B5B">
            <w:pPr>
              <w:rPr>
                <w:sz w:val="10"/>
                <w:szCs w:val="14"/>
              </w:rPr>
            </w:pPr>
            <w:r w:rsidRPr="006D039C">
              <w:rPr>
                <w:sz w:val="10"/>
                <w:szCs w:val="14"/>
              </w:rPr>
              <w:t>Снижение  аварийности с 5,19 до 4,25.</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1,5 км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8</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Реконструкция </w:t>
            </w:r>
            <w:proofErr w:type="gramStart"/>
            <w:r w:rsidRPr="006D039C">
              <w:rPr>
                <w:sz w:val="10"/>
                <w:szCs w:val="14"/>
              </w:rPr>
              <w:t>БОС</w:t>
            </w:r>
            <w:proofErr w:type="gramEnd"/>
            <w:r w:rsidRPr="006D039C">
              <w:rPr>
                <w:sz w:val="10"/>
                <w:szCs w:val="14"/>
              </w:rPr>
              <w:t xml:space="preserve"> «Заречье»</w:t>
            </w:r>
          </w:p>
          <w:p w:rsidR="006D039C" w:rsidRPr="006D039C" w:rsidRDefault="006D039C" w:rsidP="00745B5B">
            <w:pPr>
              <w:rPr>
                <w:sz w:val="10"/>
                <w:szCs w:val="14"/>
              </w:rPr>
            </w:pPr>
            <w:r w:rsidRPr="006D039C">
              <w:rPr>
                <w:sz w:val="10"/>
                <w:szCs w:val="14"/>
              </w:rPr>
              <w:t>ПСД и строительно-монтажные работы</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50000,00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негативного влияния на окружающую среду – 56,05 тыс. рублей/год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9</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Строительство очистных сооружений на выпусках от канализационных сетей микрорайона железнодорожного вокзала.</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негативного влияния на окружающую среду – 56,05 тыс. рублей/год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both"/>
              <w:rPr>
                <w:sz w:val="10"/>
                <w:szCs w:val="14"/>
              </w:rPr>
            </w:pPr>
            <w:r w:rsidRPr="006D039C">
              <w:rPr>
                <w:sz w:val="10"/>
                <w:szCs w:val="14"/>
              </w:rPr>
              <w:t>Реконструкция канализационных сетей, расположенных на территории микрорайона железнодорожного вокзала (улицы Мелиораторов, Ташкентская, Лермонтова, Ленинградская).</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10000,00</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Внешние инвестиции</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Снижение негативного влияния на окружающую среду – 56,05 тыс. рублей/год</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sz w:val="10"/>
                <w:szCs w:val="14"/>
              </w:rPr>
              <w:t>44</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b/>
                <w:sz w:val="10"/>
                <w:szCs w:val="14"/>
              </w:rPr>
            </w:pPr>
            <w:r w:rsidRPr="006D039C">
              <w:rPr>
                <w:b/>
                <w:sz w:val="10"/>
                <w:szCs w:val="14"/>
              </w:rPr>
              <w:t>Итого по планируемым мероприятиям</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sz w:val="10"/>
                <w:szCs w:val="14"/>
              </w:rPr>
              <w:t xml:space="preserve">Снижение издержек на 378,044 </w:t>
            </w:r>
            <w:proofErr w:type="spellStart"/>
            <w:r w:rsidRPr="006D039C">
              <w:rPr>
                <w:sz w:val="10"/>
                <w:szCs w:val="14"/>
              </w:rPr>
              <w:t>тыс</w:t>
            </w:r>
            <w:proofErr w:type="gramStart"/>
            <w:r w:rsidRPr="006D039C">
              <w:rPr>
                <w:sz w:val="10"/>
                <w:szCs w:val="14"/>
              </w:rPr>
              <w:t>.р</w:t>
            </w:r>
            <w:proofErr w:type="gramEnd"/>
            <w:r w:rsidRPr="006D039C">
              <w:rPr>
                <w:sz w:val="10"/>
                <w:szCs w:val="14"/>
              </w:rPr>
              <w:t>уб</w:t>
            </w:r>
            <w:proofErr w:type="spellEnd"/>
            <w:r w:rsidRPr="006D039C">
              <w:rPr>
                <w:sz w:val="10"/>
                <w:szCs w:val="14"/>
              </w:rPr>
              <w:t>./год.</w:t>
            </w:r>
          </w:p>
          <w:p w:rsidR="006D039C" w:rsidRPr="006D039C" w:rsidRDefault="006D039C" w:rsidP="00745B5B">
            <w:pPr>
              <w:rPr>
                <w:sz w:val="10"/>
                <w:szCs w:val="14"/>
              </w:rPr>
            </w:pPr>
            <w:r w:rsidRPr="006D039C">
              <w:rPr>
                <w:sz w:val="10"/>
                <w:szCs w:val="14"/>
              </w:rPr>
              <w:t xml:space="preserve">Снижение негативного воздействия на окружающую среду – 1174,411  </w:t>
            </w:r>
            <w:proofErr w:type="spellStart"/>
            <w:r w:rsidRPr="006D039C">
              <w:rPr>
                <w:sz w:val="10"/>
                <w:szCs w:val="14"/>
              </w:rPr>
              <w:t>тыс</w:t>
            </w:r>
            <w:proofErr w:type="gramStart"/>
            <w:r w:rsidRPr="006D039C">
              <w:rPr>
                <w:sz w:val="10"/>
                <w:szCs w:val="14"/>
              </w:rPr>
              <w:t>.р</w:t>
            </w:r>
            <w:proofErr w:type="gramEnd"/>
            <w:r w:rsidRPr="006D039C">
              <w:rPr>
                <w:sz w:val="10"/>
                <w:szCs w:val="14"/>
              </w:rPr>
              <w:t>ублей</w:t>
            </w:r>
            <w:proofErr w:type="spellEnd"/>
            <w:r w:rsidRPr="006D039C">
              <w:rPr>
                <w:sz w:val="10"/>
                <w:szCs w:val="14"/>
              </w:rPr>
              <w:t>/год.</w:t>
            </w:r>
          </w:p>
          <w:p w:rsidR="006D039C" w:rsidRPr="006D039C" w:rsidRDefault="006D039C" w:rsidP="00745B5B">
            <w:pPr>
              <w:rPr>
                <w:sz w:val="10"/>
                <w:szCs w:val="14"/>
              </w:rPr>
            </w:pPr>
            <w:r w:rsidRPr="006D039C">
              <w:rPr>
                <w:sz w:val="10"/>
                <w:szCs w:val="14"/>
              </w:rPr>
              <w:t>Уменьшение протяженности сетей, нуждающихся в замене на 4526 м.</w:t>
            </w:r>
          </w:p>
          <w:p w:rsidR="006D039C" w:rsidRPr="006D039C" w:rsidRDefault="006D039C" w:rsidP="00745B5B">
            <w:pPr>
              <w:rPr>
                <w:sz w:val="10"/>
                <w:szCs w:val="14"/>
              </w:rPr>
            </w:pPr>
            <w:r w:rsidRPr="006D039C">
              <w:rPr>
                <w:sz w:val="10"/>
                <w:szCs w:val="14"/>
              </w:rPr>
              <w:t>Снижение аварийности  с 5,19 до 3,87.</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b/>
                <w:sz w:val="10"/>
                <w:szCs w:val="14"/>
              </w:rPr>
              <w:t>Итого по планируемым мероприятиям, в том числе</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r w:rsidRPr="006D039C">
              <w:rPr>
                <w:b/>
                <w:sz w:val="10"/>
                <w:szCs w:val="14"/>
              </w:rPr>
              <w:t>312496,736</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b/>
                <w:sz w:val="10"/>
                <w:szCs w:val="14"/>
              </w:rPr>
              <w:t>тарифы на пропуск и очистку стоков</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10296,423</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r w:rsidR="004F7692" w:rsidRPr="006D039C" w:rsidTr="006D039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r w:rsidRPr="006D039C">
              <w:rPr>
                <w:b/>
                <w:sz w:val="10"/>
                <w:szCs w:val="14"/>
              </w:rPr>
              <w:t xml:space="preserve">внешние инвестиции                       </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b/>
                <w:sz w:val="10"/>
                <w:szCs w:val="14"/>
              </w:rPr>
            </w:pPr>
            <w:r w:rsidRPr="006D039C">
              <w:rPr>
                <w:b/>
                <w:sz w:val="10"/>
                <w:szCs w:val="14"/>
              </w:rPr>
              <w:t>302200,32</w:t>
            </w: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6D039C" w:rsidRPr="006D039C" w:rsidRDefault="006D039C" w:rsidP="00745B5B">
            <w:pPr>
              <w:rPr>
                <w:sz w:val="10"/>
                <w:szCs w:val="14"/>
              </w:rPr>
            </w:pPr>
          </w:p>
        </w:tc>
      </w:tr>
    </w:tbl>
    <w:p w:rsidR="006D039C" w:rsidRDefault="006D039C" w:rsidP="00B25FE2"/>
    <w:p w:rsidR="006D039C" w:rsidRPr="006D039C" w:rsidRDefault="006D039C" w:rsidP="006D039C">
      <w:pPr>
        <w:jc w:val="both"/>
        <w:rPr>
          <w:rFonts w:eastAsia="Times New Roman"/>
          <w:sz w:val="14"/>
          <w:szCs w:val="14"/>
          <w:lang w:eastAsia="ru-RU"/>
        </w:rPr>
      </w:pPr>
      <w:r>
        <w:rPr>
          <w:rFonts w:eastAsia="Times New Roman"/>
          <w:sz w:val="14"/>
          <w:szCs w:val="14"/>
          <w:lang w:eastAsia="ru-RU"/>
        </w:rPr>
        <w:t xml:space="preserve">1.10. </w:t>
      </w:r>
      <w:r w:rsidRPr="006D039C">
        <w:rPr>
          <w:rFonts w:eastAsia="Times New Roman"/>
          <w:sz w:val="14"/>
          <w:szCs w:val="14"/>
          <w:lang w:eastAsia="ru-RU"/>
        </w:rPr>
        <w:t>изложить раздел 2.6. «Оценка в потребности в капитальных вложениях  в строительство, реконструкцию и модернизацию объектов централизованной системы водоотведения» Схем в следующей редакции:</w:t>
      </w:r>
    </w:p>
    <w:p w:rsidR="006D039C" w:rsidRPr="006D039C" w:rsidRDefault="006D039C" w:rsidP="006D039C">
      <w:pPr>
        <w:jc w:val="both"/>
        <w:rPr>
          <w:rFonts w:eastAsia="Times New Roman"/>
          <w:b/>
          <w:sz w:val="14"/>
          <w:szCs w:val="14"/>
          <w:lang w:eastAsia="ru-RU"/>
        </w:rPr>
      </w:pPr>
      <w:r w:rsidRPr="006D039C">
        <w:rPr>
          <w:rFonts w:eastAsia="Times New Roman"/>
          <w:b/>
          <w:sz w:val="14"/>
          <w:szCs w:val="14"/>
          <w:lang w:eastAsia="ru-RU"/>
        </w:rPr>
        <w:t>«РАЗДЕЛ 2.6 Оценка в потребности в капитальных вложениях  в строительство, реконструкцию и модернизацию объектов централизованной системы водоотведения</w:t>
      </w:r>
    </w:p>
    <w:p w:rsidR="006D039C" w:rsidRPr="006D039C" w:rsidRDefault="006D039C" w:rsidP="006D039C">
      <w:pPr>
        <w:jc w:val="both"/>
        <w:rPr>
          <w:rFonts w:eastAsia="Times New Roman"/>
          <w:sz w:val="14"/>
          <w:szCs w:val="14"/>
          <w:lang w:eastAsia="ru-RU"/>
        </w:rPr>
      </w:pPr>
      <w:r w:rsidRPr="006D039C">
        <w:rPr>
          <w:rFonts w:eastAsia="Times New Roman"/>
          <w:sz w:val="14"/>
          <w:szCs w:val="14"/>
          <w:lang w:eastAsia="ru-RU"/>
        </w:rPr>
        <w:t>Для реализации предложений по строительству, реконструкции и модернизации объектов централизованной системы водоотведения  необходимо 432556,736 тыс. рублей. Экономический эффект, включая снижение негативного воздействия на окружающую среду, от реализации мероприятий составит 1552,455 тыс. рублей (без затрат на устранение аварий). По оценочным данным планово-экономического отдела МУП «ЖКХ Солецкого района» затраты на устранение одной аварии составляют около 65 тыс. рублей. Количество аварий на реконструированных сетях снизятся на 110 аварий. Таким образом с учетом затрат на устранение аварий -    65,0 тыс</w:t>
      </w:r>
      <w:proofErr w:type="gramStart"/>
      <w:r w:rsidRPr="006D039C">
        <w:rPr>
          <w:rFonts w:eastAsia="Times New Roman"/>
          <w:sz w:val="14"/>
          <w:szCs w:val="14"/>
          <w:lang w:eastAsia="ru-RU"/>
        </w:rPr>
        <w:t>.р</w:t>
      </w:r>
      <w:proofErr w:type="gramEnd"/>
      <w:r w:rsidRPr="006D039C">
        <w:rPr>
          <w:rFonts w:eastAsia="Times New Roman"/>
          <w:sz w:val="14"/>
          <w:szCs w:val="14"/>
          <w:lang w:eastAsia="ru-RU"/>
        </w:rPr>
        <w:t xml:space="preserve">уб.х110= 7150,00 </w:t>
      </w:r>
      <w:proofErr w:type="spellStart"/>
      <w:r w:rsidRPr="006D039C">
        <w:rPr>
          <w:rFonts w:eastAsia="Times New Roman"/>
          <w:sz w:val="14"/>
          <w:szCs w:val="14"/>
          <w:lang w:eastAsia="ru-RU"/>
        </w:rPr>
        <w:t>тыс.руб</w:t>
      </w:r>
      <w:proofErr w:type="spellEnd"/>
      <w:r w:rsidRPr="006D039C">
        <w:rPr>
          <w:rFonts w:eastAsia="Times New Roman"/>
          <w:sz w:val="14"/>
          <w:szCs w:val="14"/>
          <w:lang w:eastAsia="ru-RU"/>
        </w:rPr>
        <w:t xml:space="preserve">., экономия составит 7052,455 </w:t>
      </w:r>
      <w:proofErr w:type="spellStart"/>
      <w:r w:rsidRPr="006D039C">
        <w:rPr>
          <w:rFonts w:eastAsia="Times New Roman"/>
          <w:sz w:val="14"/>
          <w:szCs w:val="14"/>
          <w:lang w:eastAsia="ru-RU"/>
        </w:rPr>
        <w:t>тыс.руб</w:t>
      </w:r>
      <w:proofErr w:type="spellEnd"/>
      <w:r w:rsidRPr="006D039C">
        <w:rPr>
          <w:rFonts w:eastAsia="Times New Roman"/>
          <w:sz w:val="14"/>
          <w:szCs w:val="14"/>
          <w:lang w:eastAsia="ru-RU"/>
        </w:rPr>
        <w:t>, а срок окупаемости мероприятий составит 61 год.</w:t>
      </w:r>
    </w:p>
    <w:p w:rsidR="006D039C" w:rsidRPr="006D039C" w:rsidRDefault="006D039C" w:rsidP="006D039C">
      <w:pPr>
        <w:jc w:val="both"/>
        <w:rPr>
          <w:rFonts w:eastAsia="Times New Roman"/>
          <w:sz w:val="14"/>
          <w:szCs w:val="14"/>
          <w:lang w:eastAsia="ru-RU"/>
        </w:rPr>
      </w:pPr>
      <w:r w:rsidRPr="006D039C">
        <w:rPr>
          <w:rFonts w:eastAsia="Times New Roman"/>
          <w:sz w:val="14"/>
          <w:szCs w:val="14"/>
          <w:lang w:eastAsia="ru-RU"/>
        </w:rPr>
        <w:t>С внедрением предложений по строительству, реконструкции и модернизации объектов централизованной системы водоотведения  достигается главная цель - улучшение качества водоотведения от жилых домов, объектов социально-культурного назначения, предприятий Солецкого городского поселения, снижения негативного воздействия на окружающую среду  вследствие снижения сброса загрязняющих веществ, созданием среды обитания, благоприятной для человека»;</w:t>
      </w:r>
    </w:p>
    <w:p w:rsidR="006D039C" w:rsidRPr="006D039C" w:rsidRDefault="006D039C" w:rsidP="006D039C">
      <w:pPr>
        <w:jc w:val="both"/>
        <w:outlineLvl w:val="0"/>
        <w:rPr>
          <w:rFonts w:eastAsia="Times New Roman"/>
          <w:sz w:val="14"/>
          <w:szCs w:val="14"/>
          <w:lang w:eastAsia="ru-RU"/>
        </w:rPr>
      </w:pPr>
      <w:r>
        <w:rPr>
          <w:rFonts w:eastAsia="Times New Roman"/>
          <w:sz w:val="14"/>
          <w:szCs w:val="14"/>
          <w:lang w:eastAsia="ru-RU"/>
        </w:rPr>
        <w:lastRenderedPageBreak/>
        <w:t xml:space="preserve">1.11.  </w:t>
      </w:r>
      <w:r w:rsidRPr="006D039C">
        <w:rPr>
          <w:rFonts w:eastAsia="Times New Roman"/>
          <w:sz w:val="14"/>
          <w:szCs w:val="14"/>
          <w:lang w:eastAsia="ru-RU"/>
        </w:rPr>
        <w:t>изложить раздел 3.3. «Сведения о фактическом потреблении горячей воды» Схем в следующей редакции:</w:t>
      </w:r>
    </w:p>
    <w:p w:rsidR="006D039C" w:rsidRPr="00011880" w:rsidRDefault="006D039C" w:rsidP="006D039C">
      <w:pPr>
        <w:pStyle w:val="79"/>
        <w:ind w:left="0"/>
        <w:jc w:val="both"/>
        <w:outlineLvl w:val="0"/>
        <w:rPr>
          <w:b/>
          <w:sz w:val="14"/>
          <w:szCs w:val="14"/>
        </w:rPr>
      </w:pPr>
      <w:r w:rsidRPr="00011880">
        <w:rPr>
          <w:b/>
          <w:sz w:val="14"/>
          <w:szCs w:val="14"/>
        </w:rPr>
        <w:t>«3.3. Сведения о фактическом потреблении горячей воды</w:t>
      </w:r>
    </w:p>
    <w:tbl>
      <w:tblPr>
        <w:tblW w:w="0" w:type="auto"/>
        <w:tblInd w:w="93" w:type="dxa"/>
        <w:tblLook w:val="04A0" w:firstRow="1" w:lastRow="0" w:firstColumn="1" w:lastColumn="0" w:noHBand="0" w:noVBand="1"/>
      </w:tblPr>
      <w:tblGrid>
        <w:gridCol w:w="2448"/>
        <w:gridCol w:w="666"/>
        <w:gridCol w:w="666"/>
        <w:gridCol w:w="666"/>
        <w:gridCol w:w="666"/>
      </w:tblGrid>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39C" w:rsidRPr="006D039C" w:rsidRDefault="006D039C" w:rsidP="00745B5B">
            <w:pPr>
              <w:jc w:val="center"/>
              <w:rPr>
                <w:sz w:val="12"/>
                <w:szCs w:val="14"/>
              </w:rPr>
            </w:pPr>
            <w:r w:rsidRPr="006D039C">
              <w:rPr>
                <w:sz w:val="12"/>
                <w:szCs w:val="14"/>
              </w:rPr>
              <w:t>2016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39C" w:rsidRPr="006D039C" w:rsidRDefault="006D039C" w:rsidP="00745B5B">
            <w:pPr>
              <w:jc w:val="center"/>
              <w:rPr>
                <w:sz w:val="12"/>
                <w:szCs w:val="14"/>
              </w:rPr>
            </w:pPr>
            <w:r w:rsidRPr="006D039C">
              <w:rPr>
                <w:sz w:val="12"/>
                <w:szCs w:val="14"/>
              </w:rPr>
              <w:t>2017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39C" w:rsidRPr="006D039C" w:rsidRDefault="006D039C" w:rsidP="00745B5B">
            <w:pPr>
              <w:jc w:val="center"/>
              <w:rPr>
                <w:sz w:val="12"/>
                <w:szCs w:val="14"/>
              </w:rPr>
            </w:pPr>
            <w:r w:rsidRPr="006D039C">
              <w:rPr>
                <w:sz w:val="12"/>
                <w:szCs w:val="14"/>
              </w:rPr>
              <w:t>2018 год</w:t>
            </w:r>
          </w:p>
        </w:tc>
        <w:tc>
          <w:tcPr>
            <w:tcW w:w="0" w:type="auto"/>
            <w:tcBorders>
              <w:top w:val="single" w:sz="4" w:space="0" w:color="auto"/>
              <w:left w:val="nil"/>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2019 год</w:t>
            </w:r>
          </w:p>
        </w:tc>
      </w:tr>
      <w:tr w:rsidR="006D039C" w:rsidRPr="006D039C" w:rsidTr="006D039C">
        <w:trPr>
          <w:trHeight w:val="20"/>
        </w:trPr>
        <w:tc>
          <w:tcPr>
            <w:tcW w:w="0" w:type="auto"/>
            <w:gridSpan w:val="5"/>
            <w:tcBorders>
              <w:top w:val="nil"/>
              <w:left w:val="single" w:sz="4" w:space="0" w:color="auto"/>
              <w:bottom w:val="single" w:sz="4" w:space="0" w:color="auto"/>
              <w:right w:val="single" w:sz="4" w:space="0" w:color="auto"/>
            </w:tcBorders>
            <w:shd w:val="clear" w:color="auto" w:fill="auto"/>
            <w:vAlign w:val="center"/>
          </w:tcPr>
          <w:p w:rsidR="006D039C" w:rsidRPr="006D039C" w:rsidRDefault="006D039C" w:rsidP="00745B5B">
            <w:pPr>
              <w:jc w:val="center"/>
              <w:rPr>
                <w:b/>
                <w:bCs/>
                <w:sz w:val="12"/>
                <w:szCs w:val="14"/>
              </w:rPr>
            </w:pPr>
            <w:r w:rsidRPr="006D039C">
              <w:rPr>
                <w:b/>
                <w:bCs/>
                <w:sz w:val="12"/>
                <w:szCs w:val="14"/>
              </w:rPr>
              <w:t>ООО «ТК Новгородская»</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b/>
                <w:bCs/>
                <w:sz w:val="12"/>
                <w:szCs w:val="14"/>
              </w:rPr>
            </w:pPr>
            <w:r w:rsidRPr="006D039C">
              <w:rPr>
                <w:b/>
                <w:bCs/>
                <w:sz w:val="12"/>
                <w:szCs w:val="14"/>
              </w:rPr>
              <w:t>Общий объем горячей воды, счет за которую выставлен по показаниям приборов учёта, установленных у потребителей, куб. метров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1574,84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1550,36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1534,0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b/>
                <w:bCs/>
                <w:sz w:val="12"/>
                <w:szCs w:val="14"/>
              </w:rPr>
            </w:pPr>
            <w:r w:rsidRPr="006D039C">
              <w:rPr>
                <w:b/>
                <w:bCs/>
                <w:sz w:val="12"/>
                <w:szCs w:val="14"/>
              </w:rPr>
              <w:t>1578,32</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многоквартирных домах по общедомовым приборам учёта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039C" w:rsidRPr="006D039C" w:rsidRDefault="006D039C" w:rsidP="00745B5B">
            <w:pPr>
              <w:rPr>
                <w:sz w:val="12"/>
                <w:szCs w:val="14"/>
              </w:rPr>
            </w:pPr>
            <w:r w:rsidRPr="006D039C">
              <w:rPr>
                <w:sz w:val="12"/>
                <w:szCs w:val="14"/>
              </w:rPr>
              <w:t>в многоквартирных домах по индивидуальным приборам учёта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1574,84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1150,56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1534,0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1578,32</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муниципальных учреждениях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у других потребителей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b/>
                <w:bCs/>
                <w:sz w:val="12"/>
                <w:szCs w:val="14"/>
              </w:rPr>
            </w:pPr>
            <w:r w:rsidRPr="006D039C">
              <w:rPr>
                <w:b/>
                <w:bCs/>
                <w:sz w:val="12"/>
                <w:szCs w:val="14"/>
              </w:rPr>
              <w:t>Общий объем горячей воды, отпущенной потребителям, куб. метров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2906,38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2319,02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2254,34</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b/>
                <w:bCs/>
                <w:sz w:val="12"/>
                <w:szCs w:val="14"/>
              </w:rPr>
            </w:pPr>
            <w:r w:rsidRPr="006D039C">
              <w:rPr>
                <w:b/>
                <w:bCs/>
                <w:sz w:val="12"/>
                <w:szCs w:val="14"/>
              </w:rPr>
              <w:t>2379,64</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многоквартирных домах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2906,38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2319,02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2254,34</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b/>
                <w:bCs/>
                <w:sz w:val="12"/>
                <w:szCs w:val="14"/>
              </w:rPr>
            </w:pPr>
            <w:r w:rsidRPr="006D039C">
              <w:rPr>
                <w:b/>
                <w:bCs/>
                <w:sz w:val="12"/>
                <w:szCs w:val="14"/>
              </w:rPr>
              <w:t>2379,64</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муниципальных учреждениях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у других потребителей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r w:rsidR="006D039C" w:rsidRPr="006D039C" w:rsidTr="006D039C">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6D039C" w:rsidRPr="006D039C" w:rsidRDefault="006D039C" w:rsidP="00745B5B">
            <w:pPr>
              <w:jc w:val="center"/>
              <w:rPr>
                <w:b/>
                <w:bCs/>
                <w:sz w:val="12"/>
                <w:szCs w:val="14"/>
              </w:rPr>
            </w:pPr>
            <w:r w:rsidRPr="006D039C">
              <w:rPr>
                <w:b/>
                <w:bCs/>
                <w:sz w:val="12"/>
                <w:szCs w:val="14"/>
              </w:rPr>
              <w:t>АО «НордЭнерго»</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b/>
                <w:bCs/>
                <w:sz w:val="12"/>
                <w:szCs w:val="14"/>
              </w:rPr>
            </w:pPr>
            <w:r w:rsidRPr="006D039C">
              <w:rPr>
                <w:b/>
                <w:bCs/>
                <w:sz w:val="12"/>
                <w:szCs w:val="14"/>
              </w:rPr>
              <w:t>Общий объем горячей воды, счет за которую выставлен по показаниям приборов учёта, установленных у потребителей, куб. метров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21779,63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29351,14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26627,42</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b/>
                <w:bCs/>
                <w:sz w:val="12"/>
                <w:szCs w:val="14"/>
              </w:rPr>
            </w:pPr>
            <w:r w:rsidRPr="006D039C">
              <w:rPr>
                <w:b/>
                <w:bCs/>
                <w:sz w:val="12"/>
                <w:szCs w:val="14"/>
              </w:rPr>
              <w:t>32265,05</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многоквартирных домах по общедомовым приборам учёта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134,233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039C" w:rsidRPr="006D039C" w:rsidRDefault="006D039C" w:rsidP="00745B5B">
            <w:pPr>
              <w:rPr>
                <w:sz w:val="12"/>
                <w:szCs w:val="14"/>
              </w:rPr>
            </w:pPr>
            <w:r w:rsidRPr="006D039C">
              <w:rPr>
                <w:sz w:val="12"/>
                <w:szCs w:val="14"/>
              </w:rPr>
              <w:t>в многоквартирных домах по индивидуальным приборам учёта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18461,93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24588,35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39C" w:rsidRPr="006D039C" w:rsidRDefault="006D039C" w:rsidP="00745B5B">
            <w:pPr>
              <w:jc w:val="center"/>
              <w:rPr>
                <w:sz w:val="12"/>
                <w:szCs w:val="14"/>
              </w:rPr>
            </w:pPr>
            <w:r w:rsidRPr="006D039C">
              <w:rPr>
                <w:sz w:val="12"/>
                <w:szCs w:val="14"/>
              </w:rPr>
              <w:t>23348,94</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31063,93</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индивидуальных домах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8,0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24,0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муниципальных учреждениях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3145,06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4738,79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3270,48</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1167,12</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у других потребителей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10,0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b/>
                <w:bCs/>
                <w:sz w:val="12"/>
                <w:szCs w:val="14"/>
              </w:rPr>
            </w:pPr>
            <w:r w:rsidRPr="006D039C">
              <w:rPr>
                <w:b/>
                <w:bCs/>
                <w:sz w:val="12"/>
                <w:szCs w:val="14"/>
              </w:rPr>
              <w:t>Общий объем горячей воды, отпущенной потребителям, куб. метров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41244,71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37550,35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b/>
                <w:bCs/>
                <w:sz w:val="12"/>
                <w:szCs w:val="14"/>
              </w:rPr>
            </w:pPr>
            <w:r w:rsidRPr="006D039C">
              <w:rPr>
                <w:b/>
                <w:bCs/>
                <w:sz w:val="12"/>
                <w:szCs w:val="14"/>
              </w:rPr>
              <w:t>36141,08</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b/>
                <w:bCs/>
                <w:sz w:val="12"/>
                <w:szCs w:val="14"/>
              </w:rPr>
            </w:pPr>
            <w:r w:rsidRPr="006D039C">
              <w:rPr>
                <w:b/>
                <w:bCs/>
                <w:sz w:val="12"/>
                <w:szCs w:val="14"/>
              </w:rPr>
              <w:t>36185,67</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многоквартирных домах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37663,94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32788,56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31430,6</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31063,93</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индивидуальных домах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8,0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24,0</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в муниципальных учреждениях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3512,343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4738,79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4702,48</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5097,74</w:t>
            </w:r>
          </w:p>
        </w:tc>
      </w:tr>
      <w:tr w:rsidR="006D039C" w:rsidRPr="006D039C" w:rsidTr="006D03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039C" w:rsidRPr="006D039C" w:rsidRDefault="006D039C" w:rsidP="00745B5B">
            <w:pPr>
              <w:rPr>
                <w:sz w:val="12"/>
                <w:szCs w:val="14"/>
              </w:rPr>
            </w:pPr>
            <w:r w:rsidRPr="006D039C">
              <w:rPr>
                <w:sz w:val="12"/>
                <w:szCs w:val="14"/>
              </w:rPr>
              <w:t>у других потребителей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39C" w:rsidRPr="006D039C" w:rsidRDefault="006D039C" w:rsidP="00745B5B">
            <w:pPr>
              <w:jc w:val="center"/>
              <w:rPr>
                <w:sz w:val="12"/>
                <w:szCs w:val="14"/>
              </w:rPr>
            </w:pPr>
            <w:r w:rsidRPr="006D039C">
              <w:rPr>
                <w:sz w:val="12"/>
                <w:szCs w:val="14"/>
              </w:rPr>
              <w:t>0,0</w:t>
            </w:r>
          </w:p>
        </w:tc>
        <w:tc>
          <w:tcPr>
            <w:tcW w:w="0" w:type="auto"/>
            <w:tcBorders>
              <w:top w:val="single" w:sz="4" w:space="0" w:color="auto"/>
              <w:left w:val="single" w:sz="4" w:space="0" w:color="auto"/>
              <w:bottom w:val="single" w:sz="4" w:space="0" w:color="auto"/>
              <w:right w:val="single" w:sz="4" w:space="0" w:color="auto"/>
            </w:tcBorders>
            <w:vAlign w:val="center"/>
          </w:tcPr>
          <w:p w:rsidR="006D039C" w:rsidRPr="006D039C" w:rsidRDefault="006D039C" w:rsidP="00745B5B">
            <w:pPr>
              <w:jc w:val="center"/>
              <w:rPr>
                <w:sz w:val="12"/>
                <w:szCs w:val="14"/>
              </w:rPr>
            </w:pPr>
            <w:r w:rsidRPr="006D039C">
              <w:rPr>
                <w:sz w:val="12"/>
                <w:szCs w:val="14"/>
              </w:rPr>
              <w:t>0,0</w:t>
            </w:r>
          </w:p>
        </w:tc>
      </w:tr>
    </w:tbl>
    <w:p w:rsidR="006D039C" w:rsidRPr="00011880" w:rsidRDefault="006D039C" w:rsidP="006D039C">
      <w:pPr>
        <w:jc w:val="right"/>
        <w:rPr>
          <w:sz w:val="14"/>
          <w:szCs w:val="14"/>
        </w:rPr>
      </w:pPr>
      <w:r w:rsidRPr="00011880">
        <w:rPr>
          <w:sz w:val="14"/>
          <w:szCs w:val="14"/>
        </w:rPr>
        <w:t>»;</w:t>
      </w:r>
    </w:p>
    <w:p w:rsidR="006D039C" w:rsidRPr="00011880" w:rsidRDefault="006D039C" w:rsidP="006D039C">
      <w:pPr>
        <w:pStyle w:val="79"/>
        <w:ind w:left="0" w:firstLine="284"/>
        <w:jc w:val="both"/>
        <w:outlineLvl w:val="0"/>
        <w:rPr>
          <w:sz w:val="14"/>
          <w:szCs w:val="14"/>
        </w:rPr>
      </w:pPr>
      <w:r>
        <w:rPr>
          <w:sz w:val="14"/>
          <w:szCs w:val="14"/>
        </w:rPr>
        <w:t xml:space="preserve">1.12. </w:t>
      </w:r>
      <w:r w:rsidRPr="00011880">
        <w:rPr>
          <w:sz w:val="14"/>
          <w:szCs w:val="14"/>
        </w:rPr>
        <w:t>изложить раздел 4.1. «Существующее положение в сфере коммунального дождевого водоотведения Солецкого городского поселения» Схем в следующей редакции:</w:t>
      </w:r>
    </w:p>
    <w:p w:rsidR="006D039C" w:rsidRPr="00011880" w:rsidRDefault="006D039C" w:rsidP="006D039C">
      <w:pPr>
        <w:pStyle w:val="14"/>
        <w:spacing w:before="0" w:after="0"/>
        <w:ind w:firstLine="284"/>
        <w:rPr>
          <w:rFonts w:ascii="Times New Roman" w:hAnsi="Times New Roman"/>
          <w:sz w:val="14"/>
          <w:szCs w:val="14"/>
        </w:rPr>
      </w:pPr>
      <w:r w:rsidRPr="00011880">
        <w:rPr>
          <w:rFonts w:ascii="Times New Roman" w:hAnsi="Times New Roman"/>
          <w:sz w:val="14"/>
          <w:szCs w:val="14"/>
        </w:rPr>
        <w:t>«4.1. Существующее положение в сфере коммунального дождевого водоотведения Солецкого городского поселения</w:t>
      </w:r>
    </w:p>
    <w:p w:rsidR="006D039C" w:rsidRPr="00011880" w:rsidRDefault="006D039C" w:rsidP="006D039C">
      <w:pPr>
        <w:ind w:firstLine="284"/>
        <w:jc w:val="both"/>
        <w:rPr>
          <w:sz w:val="14"/>
          <w:szCs w:val="14"/>
        </w:rPr>
      </w:pPr>
      <w:r w:rsidRPr="00011880">
        <w:rPr>
          <w:sz w:val="14"/>
          <w:szCs w:val="14"/>
        </w:rPr>
        <w:t xml:space="preserve">Из всех населенных пунктов Солецкого городского поселения ливневая канализация имеется только в г. Сольцы. Строительство ливневой канализации осуществлялось в 60-х годах прошлого века. Протяженность сети на момент строительства составляла около 1500 м. </w:t>
      </w:r>
    </w:p>
    <w:p w:rsidR="006D039C" w:rsidRPr="00011880" w:rsidRDefault="006D039C" w:rsidP="006D039C">
      <w:pPr>
        <w:ind w:firstLine="284"/>
        <w:jc w:val="both"/>
        <w:rPr>
          <w:sz w:val="14"/>
          <w:szCs w:val="14"/>
        </w:rPr>
      </w:pPr>
      <w:r w:rsidRPr="00011880">
        <w:rPr>
          <w:sz w:val="14"/>
          <w:szCs w:val="14"/>
        </w:rPr>
        <w:t>Материалы труб имеют следующий срок службы:</w:t>
      </w:r>
    </w:p>
    <w:p w:rsidR="006D039C" w:rsidRPr="00011880" w:rsidRDefault="006D039C" w:rsidP="006D039C">
      <w:pPr>
        <w:ind w:firstLine="284"/>
        <w:jc w:val="both"/>
        <w:rPr>
          <w:sz w:val="14"/>
          <w:szCs w:val="14"/>
        </w:rPr>
      </w:pPr>
      <w:r w:rsidRPr="00011880">
        <w:rPr>
          <w:sz w:val="14"/>
          <w:szCs w:val="14"/>
        </w:rPr>
        <w:t>керамика – 25 – 30 лет;</w:t>
      </w:r>
    </w:p>
    <w:p w:rsidR="006D039C" w:rsidRPr="00011880" w:rsidRDefault="006D039C" w:rsidP="006D039C">
      <w:pPr>
        <w:ind w:firstLine="284"/>
        <w:jc w:val="both"/>
        <w:rPr>
          <w:sz w:val="14"/>
          <w:szCs w:val="14"/>
        </w:rPr>
      </w:pPr>
      <w:r w:rsidRPr="00011880">
        <w:rPr>
          <w:sz w:val="14"/>
          <w:szCs w:val="14"/>
        </w:rPr>
        <w:t>асбоцемент – 30 – 35 лет;</w:t>
      </w:r>
    </w:p>
    <w:p w:rsidR="006D039C" w:rsidRPr="00011880" w:rsidRDefault="006D039C" w:rsidP="006D039C">
      <w:pPr>
        <w:ind w:firstLine="284"/>
        <w:jc w:val="both"/>
        <w:rPr>
          <w:sz w:val="14"/>
          <w:szCs w:val="14"/>
        </w:rPr>
      </w:pPr>
      <w:r w:rsidRPr="00011880">
        <w:rPr>
          <w:sz w:val="14"/>
          <w:szCs w:val="14"/>
        </w:rPr>
        <w:t>железобетон – 40 – 45 лет;</w:t>
      </w:r>
    </w:p>
    <w:p w:rsidR="006D039C" w:rsidRPr="00011880" w:rsidRDefault="006D039C" w:rsidP="006D039C">
      <w:pPr>
        <w:ind w:firstLine="284"/>
        <w:jc w:val="both"/>
        <w:rPr>
          <w:sz w:val="14"/>
          <w:szCs w:val="14"/>
        </w:rPr>
      </w:pPr>
      <w:r w:rsidRPr="00011880">
        <w:rPr>
          <w:sz w:val="14"/>
          <w:szCs w:val="14"/>
        </w:rPr>
        <w:t>пластмасса – до 50 лет.</w:t>
      </w:r>
    </w:p>
    <w:p w:rsidR="006D039C" w:rsidRPr="00011880" w:rsidRDefault="006D039C" w:rsidP="006D039C">
      <w:pPr>
        <w:ind w:firstLine="284"/>
        <w:jc w:val="both"/>
        <w:rPr>
          <w:sz w:val="14"/>
          <w:szCs w:val="14"/>
        </w:rPr>
      </w:pPr>
      <w:r w:rsidRPr="00011880">
        <w:rPr>
          <w:sz w:val="14"/>
          <w:szCs w:val="14"/>
        </w:rPr>
        <w:t>За длительный период эксплуатации трубопроводы ливневой канализации частично разрушились, заилены.</w:t>
      </w:r>
    </w:p>
    <w:p w:rsidR="006D039C" w:rsidRPr="00011880" w:rsidRDefault="006D039C" w:rsidP="006D039C">
      <w:pPr>
        <w:ind w:firstLine="284"/>
        <w:jc w:val="both"/>
        <w:rPr>
          <w:sz w:val="14"/>
          <w:szCs w:val="14"/>
        </w:rPr>
      </w:pPr>
      <w:r w:rsidRPr="00011880">
        <w:rPr>
          <w:sz w:val="14"/>
          <w:szCs w:val="14"/>
        </w:rPr>
        <w:t xml:space="preserve">В 2019 году Федеральное казенное учреждение «Управление автомобильной магистрали Москва – Санкт-Петербург Федерального дорожного агентства» (ФКУ УПРДОР «Россия») выполнило капитальный ремонт автомобильной дороги федерального значения Р-56 Великий Новгород – Сольцы – Порхов – Псков на участке </w:t>
      </w:r>
      <w:proofErr w:type="gramStart"/>
      <w:r w:rsidRPr="00011880">
        <w:rPr>
          <w:sz w:val="14"/>
          <w:szCs w:val="14"/>
        </w:rPr>
        <w:t>км</w:t>
      </w:r>
      <w:proofErr w:type="gramEnd"/>
      <w:r w:rsidRPr="00011880">
        <w:rPr>
          <w:sz w:val="14"/>
          <w:szCs w:val="14"/>
        </w:rPr>
        <w:t xml:space="preserve"> 75+400 – км 80+400. Проектом было предусмотрено строительство новой линии ливневой канализации на всем протяжении ремонтируемого участка федеральной дороги. </w:t>
      </w:r>
    </w:p>
    <w:p w:rsidR="006D039C" w:rsidRPr="00011880" w:rsidRDefault="006D039C" w:rsidP="00D1311B">
      <w:pPr>
        <w:ind w:firstLine="284"/>
        <w:jc w:val="both"/>
        <w:rPr>
          <w:sz w:val="14"/>
          <w:szCs w:val="14"/>
        </w:rPr>
      </w:pPr>
      <w:r w:rsidRPr="00011880">
        <w:rPr>
          <w:sz w:val="14"/>
          <w:szCs w:val="14"/>
        </w:rPr>
        <w:t>По состоянию на 01 января 2020 года протяженность ливневой канализации составляет 3,9 км. Проходит ливневая канализация по главным улицам города – ул. Новгородская, Советский проспект, ул. Псковская (в полосе отвода федеральной трассы Р-56 Великий Новгород – Сольцы – Порхов – Псков) – 3,8 км, и по ул. Ленина (автомобильная дорога местного значения) – 0,1 км.</w:t>
      </w:r>
    </w:p>
    <w:p w:rsidR="006D039C" w:rsidRPr="00011880" w:rsidRDefault="006D039C" w:rsidP="00D1311B">
      <w:pPr>
        <w:pStyle w:val="14"/>
        <w:spacing w:before="0" w:after="0"/>
        <w:ind w:firstLine="284"/>
        <w:jc w:val="both"/>
        <w:rPr>
          <w:rFonts w:ascii="Times New Roman" w:hAnsi="Times New Roman"/>
          <w:b w:val="0"/>
          <w:sz w:val="14"/>
          <w:szCs w:val="14"/>
        </w:rPr>
      </w:pPr>
      <w:r>
        <w:rPr>
          <w:rFonts w:ascii="Times New Roman" w:hAnsi="Times New Roman"/>
          <w:b w:val="0"/>
          <w:sz w:val="14"/>
          <w:szCs w:val="14"/>
        </w:rPr>
        <w:t xml:space="preserve">1.13. </w:t>
      </w:r>
      <w:r w:rsidRPr="00011880">
        <w:rPr>
          <w:rFonts w:ascii="Times New Roman" w:hAnsi="Times New Roman"/>
          <w:b w:val="0"/>
          <w:sz w:val="14"/>
          <w:szCs w:val="14"/>
        </w:rPr>
        <w:t>изложить раздел 4.2. «Предложения по строительству, реконструкции и модернизации объектов системы дождевого водоотведения» Схем в следующей редакции:</w:t>
      </w:r>
    </w:p>
    <w:p w:rsidR="006D039C" w:rsidRPr="00011880" w:rsidRDefault="006D039C" w:rsidP="00D1311B">
      <w:pPr>
        <w:pStyle w:val="14"/>
        <w:spacing w:before="0" w:after="0"/>
        <w:ind w:firstLine="284"/>
        <w:rPr>
          <w:rFonts w:ascii="Times New Roman" w:hAnsi="Times New Roman"/>
          <w:sz w:val="14"/>
          <w:szCs w:val="14"/>
        </w:rPr>
      </w:pPr>
      <w:r w:rsidRPr="00011880">
        <w:rPr>
          <w:rFonts w:ascii="Times New Roman" w:hAnsi="Times New Roman"/>
          <w:sz w:val="14"/>
          <w:szCs w:val="14"/>
        </w:rPr>
        <w:t>«Предложения по строительству, реконструкции и модернизации объектов системы дождевого водоотведения</w:t>
      </w:r>
    </w:p>
    <w:p w:rsidR="006D039C" w:rsidRPr="00011880" w:rsidRDefault="006D039C" w:rsidP="00D1311B">
      <w:pPr>
        <w:ind w:firstLine="284"/>
        <w:jc w:val="both"/>
        <w:rPr>
          <w:sz w:val="14"/>
          <w:szCs w:val="14"/>
        </w:rPr>
      </w:pPr>
      <w:r w:rsidRPr="00011880">
        <w:rPr>
          <w:sz w:val="14"/>
          <w:szCs w:val="14"/>
        </w:rPr>
        <w:t>На период с 2020 по 2027 годы строительство новых линий ливневой канализации не планируется»</w:t>
      </w:r>
    </w:p>
    <w:p w:rsidR="006D039C" w:rsidRPr="00011880" w:rsidRDefault="006D039C" w:rsidP="00D1311B">
      <w:pPr>
        <w:suppressAutoHyphens/>
        <w:autoSpaceDE w:val="0"/>
        <w:autoSpaceDN w:val="0"/>
        <w:adjustRightInd w:val="0"/>
        <w:ind w:firstLine="284"/>
        <w:jc w:val="both"/>
        <w:rPr>
          <w:sz w:val="14"/>
          <w:szCs w:val="14"/>
        </w:rPr>
      </w:pPr>
      <w:r>
        <w:rPr>
          <w:sz w:val="14"/>
          <w:szCs w:val="14"/>
        </w:rPr>
        <w:t xml:space="preserve">2. </w:t>
      </w:r>
      <w:r w:rsidRPr="00011880">
        <w:rPr>
          <w:sz w:val="14"/>
          <w:szCs w:val="14"/>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6D039C" w:rsidRPr="00011880" w:rsidRDefault="006D039C" w:rsidP="006D039C">
      <w:pPr>
        <w:suppressAutoHyphens/>
        <w:autoSpaceDE w:val="0"/>
        <w:autoSpaceDN w:val="0"/>
        <w:adjustRightInd w:val="0"/>
        <w:jc w:val="both"/>
        <w:rPr>
          <w:sz w:val="14"/>
          <w:szCs w:val="14"/>
        </w:rPr>
      </w:pPr>
    </w:p>
    <w:p w:rsidR="006D039C" w:rsidRPr="00011880" w:rsidRDefault="006D039C" w:rsidP="006D039C">
      <w:pPr>
        <w:tabs>
          <w:tab w:val="left" w:pos="6800"/>
        </w:tabs>
        <w:rPr>
          <w:b/>
          <w:sz w:val="14"/>
          <w:szCs w:val="14"/>
        </w:rPr>
      </w:pPr>
      <w:r w:rsidRPr="00011880">
        <w:rPr>
          <w:b/>
          <w:sz w:val="14"/>
          <w:szCs w:val="14"/>
        </w:rPr>
        <w:t xml:space="preserve">Первый заместитель </w:t>
      </w:r>
      <w:r w:rsidRPr="00011880">
        <w:rPr>
          <w:b/>
          <w:sz w:val="14"/>
          <w:szCs w:val="14"/>
        </w:rPr>
        <w:br/>
        <w:t>Главы администрации    Ю.Н. Дуничев</w:t>
      </w:r>
    </w:p>
    <w:p w:rsidR="006D039C" w:rsidRPr="00011880" w:rsidRDefault="006D039C" w:rsidP="006D039C">
      <w:pPr>
        <w:jc w:val="both"/>
        <w:rPr>
          <w:sz w:val="14"/>
          <w:szCs w:val="14"/>
        </w:rPr>
      </w:pPr>
    </w:p>
    <w:p w:rsidR="006D039C" w:rsidRDefault="006D039C" w:rsidP="006D039C">
      <w:pPr>
        <w:jc w:val="both"/>
        <w:rPr>
          <w:sz w:val="14"/>
          <w:szCs w:val="14"/>
        </w:rPr>
      </w:pPr>
    </w:p>
    <w:p w:rsidR="00C7206F" w:rsidRDefault="00C7206F" w:rsidP="006D039C">
      <w:pPr>
        <w:jc w:val="both"/>
        <w:rPr>
          <w:sz w:val="14"/>
          <w:szCs w:val="14"/>
        </w:rPr>
      </w:pPr>
    </w:p>
    <w:p w:rsidR="00C7206F" w:rsidRDefault="00C7206F" w:rsidP="006D039C">
      <w:pPr>
        <w:jc w:val="both"/>
        <w:rPr>
          <w:sz w:val="14"/>
          <w:szCs w:val="14"/>
        </w:rPr>
      </w:pPr>
    </w:p>
    <w:p w:rsidR="00D1311B" w:rsidRPr="00011880" w:rsidRDefault="00D1311B" w:rsidP="006D039C">
      <w:pPr>
        <w:jc w:val="both"/>
        <w:rPr>
          <w:sz w:val="14"/>
          <w:szCs w:val="14"/>
        </w:rPr>
      </w:pPr>
    </w:p>
    <w:p w:rsidR="00D1311B" w:rsidRPr="00CB5EF4" w:rsidRDefault="00D1311B" w:rsidP="00D1311B">
      <w:pPr>
        <w:jc w:val="center"/>
        <w:rPr>
          <w:b/>
          <w:sz w:val="14"/>
          <w:szCs w:val="14"/>
        </w:rPr>
      </w:pPr>
      <w:r w:rsidRPr="00CB5EF4">
        <w:rPr>
          <w:b/>
          <w:sz w:val="14"/>
          <w:szCs w:val="14"/>
        </w:rPr>
        <w:lastRenderedPageBreak/>
        <w:t xml:space="preserve">ПОСТАНОВЛЕНИЕ </w:t>
      </w:r>
    </w:p>
    <w:p w:rsidR="00D1311B" w:rsidRPr="00CB5EF4" w:rsidRDefault="00D1311B" w:rsidP="00D1311B">
      <w:pPr>
        <w:jc w:val="center"/>
        <w:rPr>
          <w:sz w:val="14"/>
          <w:szCs w:val="14"/>
        </w:rPr>
      </w:pPr>
      <w:r w:rsidRPr="00CB5EF4">
        <w:rPr>
          <w:sz w:val="14"/>
          <w:szCs w:val="14"/>
        </w:rPr>
        <w:t>Администрации муниципального района</w:t>
      </w:r>
    </w:p>
    <w:p w:rsidR="00D1311B" w:rsidRPr="00CB5EF4" w:rsidRDefault="00D1311B" w:rsidP="00D1311B">
      <w:pPr>
        <w:jc w:val="center"/>
        <w:rPr>
          <w:sz w:val="14"/>
          <w:szCs w:val="14"/>
        </w:rPr>
      </w:pPr>
    </w:p>
    <w:p w:rsidR="00D1311B" w:rsidRPr="00CB5EF4" w:rsidRDefault="00D1311B" w:rsidP="00D1311B">
      <w:pPr>
        <w:jc w:val="center"/>
        <w:rPr>
          <w:sz w:val="14"/>
          <w:szCs w:val="14"/>
        </w:rPr>
      </w:pPr>
      <w:r>
        <w:rPr>
          <w:sz w:val="14"/>
          <w:szCs w:val="14"/>
        </w:rPr>
        <w:t>от 10</w:t>
      </w:r>
      <w:r w:rsidRPr="00CB5EF4">
        <w:rPr>
          <w:sz w:val="14"/>
          <w:szCs w:val="14"/>
        </w:rPr>
        <w:t>.0</w:t>
      </w:r>
      <w:r>
        <w:rPr>
          <w:sz w:val="14"/>
          <w:szCs w:val="14"/>
        </w:rPr>
        <w:t>7</w:t>
      </w:r>
      <w:r w:rsidRPr="00CB5EF4">
        <w:rPr>
          <w:sz w:val="14"/>
          <w:szCs w:val="14"/>
        </w:rPr>
        <w:t>.2020 №</w:t>
      </w:r>
      <w:r>
        <w:rPr>
          <w:sz w:val="14"/>
          <w:szCs w:val="14"/>
        </w:rPr>
        <w:t xml:space="preserve"> 747</w:t>
      </w:r>
    </w:p>
    <w:p w:rsidR="00D1311B" w:rsidRPr="00CB5EF4" w:rsidRDefault="00D1311B" w:rsidP="00D1311B">
      <w:pPr>
        <w:jc w:val="center"/>
        <w:rPr>
          <w:sz w:val="14"/>
          <w:szCs w:val="14"/>
        </w:rPr>
      </w:pPr>
      <w:r w:rsidRPr="00CB5EF4">
        <w:rPr>
          <w:sz w:val="14"/>
          <w:szCs w:val="14"/>
        </w:rPr>
        <w:t>г. Сольцы</w:t>
      </w:r>
    </w:p>
    <w:p w:rsidR="006D039C" w:rsidRDefault="006D039C" w:rsidP="00B25FE2"/>
    <w:tbl>
      <w:tblPr>
        <w:tblW w:w="5000" w:type="pct"/>
        <w:tblLook w:val="0000" w:firstRow="0" w:lastRow="0" w:firstColumn="0" w:lastColumn="0" w:noHBand="0" w:noVBand="0"/>
      </w:tblPr>
      <w:tblGrid>
        <w:gridCol w:w="5205"/>
      </w:tblGrid>
      <w:tr w:rsidR="004F7692" w:rsidRPr="004F7692" w:rsidTr="004F7692">
        <w:tc>
          <w:tcPr>
            <w:tcW w:w="5000" w:type="pct"/>
          </w:tcPr>
          <w:p w:rsidR="004F7692" w:rsidRDefault="004F7692" w:rsidP="004F7692">
            <w:pPr>
              <w:jc w:val="center"/>
              <w:rPr>
                <w:b/>
                <w:sz w:val="14"/>
              </w:rPr>
            </w:pPr>
            <w:r w:rsidRPr="004F7692">
              <w:rPr>
                <w:b/>
                <w:sz w:val="14"/>
              </w:rPr>
              <w:t>Об утверждении проекта планировки, совмещенного</w:t>
            </w:r>
          </w:p>
          <w:p w:rsidR="004F7692" w:rsidRPr="004F7692" w:rsidRDefault="004F7692" w:rsidP="004F7692">
            <w:pPr>
              <w:jc w:val="center"/>
              <w:rPr>
                <w:sz w:val="14"/>
              </w:rPr>
            </w:pPr>
            <w:r w:rsidRPr="004F7692">
              <w:rPr>
                <w:b/>
                <w:sz w:val="14"/>
              </w:rPr>
              <w:t xml:space="preserve"> с проектом межевания</w:t>
            </w:r>
          </w:p>
        </w:tc>
      </w:tr>
    </w:tbl>
    <w:p w:rsidR="004F7692" w:rsidRDefault="004F7692" w:rsidP="004F7692"/>
    <w:p w:rsidR="004F7692" w:rsidRPr="004F7692" w:rsidRDefault="004F7692" w:rsidP="004F7692">
      <w:pPr>
        <w:jc w:val="both"/>
        <w:rPr>
          <w:b/>
          <w:sz w:val="14"/>
        </w:rPr>
      </w:pPr>
      <w:r w:rsidRPr="004F7692">
        <w:rPr>
          <w:sz w:val="14"/>
        </w:rPr>
        <w:t xml:space="preserve">В соответствии с Градостроительным кодексом Российской Федерации, Правилами землепользования и застройки Солецкого городского поселения, утверждёнными решением Совета депутатов Солецкого городского поселения от 22.12.2009 №276, заключением о результатах публичных слушаний по проекту планировки территории, совмещенному с проектом межевания территории набережной 7 Ноября в городе Сольцы, Администрация Солецкого муниципального района </w:t>
      </w:r>
      <w:r w:rsidRPr="004F7692">
        <w:rPr>
          <w:b/>
          <w:sz w:val="14"/>
        </w:rPr>
        <w:t>ПОСТАНОВЛЯЕТ:</w:t>
      </w:r>
    </w:p>
    <w:p w:rsidR="004F7692" w:rsidRPr="004F7692" w:rsidRDefault="004F7692" w:rsidP="004F7692">
      <w:pPr>
        <w:jc w:val="both"/>
        <w:rPr>
          <w:sz w:val="14"/>
        </w:rPr>
      </w:pPr>
      <w:r w:rsidRPr="004F7692">
        <w:rPr>
          <w:sz w:val="14"/>
        </w:rPr>
        <w:t>1. Утвердить прилагаемый проект планировки территории, совмещенный с проектом межевания территории набережной 7 Ноября в городе Сольцы;</w:t>
      </w:r>
    </w:p>
    <w:p w:rsidR="004F7692" w:rsidRPr="004F7692" w:rsidRDefault="004F7692" w:rsidP="004F7692">
      <w:pPr>
        <w:jc w:val="both"/>
        <w:rPr>
          <w:sz w:val="14"/>
        </w:rPr>
      </w:pPr>
      <w:r w:rsidRPr="004F7692">
        <w:rPr>
          <w:sz w:val="14"/>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4F7692">
        <w:rPr>
          <w:sz w:val="14"/>
        </w:rPr>
        <w:t>о-</w:t>
      </w:r>
      <w:proofErr w:type="gramEnd"/>
      <w:r w:rsidRPr="004F7692">
        <w:rPr>
          <w:sz w:val="14"/>
        </w:rPr>
        <w:t xml:space="preserve"> телекоммуникационной сети «Интернет».</w:t>
      </w:r>
    </w:p>
    <w:p w:rsidR="004F7692" w:rsidRPr="004F7692" w:rsidRDefault="004F7692" w:rsidP="004F7692">
      <w:pPr>
        <w:rPr>
          <w:b/>
        </w:rPr>
      </w:pPr>
    </w:p>
    <w:p w:rsidR="004F7692" w:rsidRPr="004F7692" w:rsidRDefault="004F7692" w:rsidP="004F7692">
      <w:pPr>
        <w:rPr>
          <w:b/>
          <w:sz w:val="14"/>
        </w:rPr>
      </w:pPr>
      <w:r w:rsidRPr="004F7692">
        <w:rPr>
          <w:b/>
          <w:sz w:val="14"/>
        </w:rPr>
        <w:t xml:space="preserve">Первый заместитель </w:t>
      </w:r>
      <w:r w:rsidRPr="004F7692">
        <w:rPr>
          <w:b/>
          <w:sz w:val="14"/>
        </w:rPr>
        <w:br/>
        <w:t>Главы администрации   Ю.Н. Дуничев</w:t>
      </w:r>
    </w:p>
    <w:p w:rsidR="00D1311B" w:rsidRDefault="00D1311B" w:rsidP="00B25FE2"/>
    <w:p w:rsidR="004F7692" w:rsidRDefault="004F7692" w:rsidP="00D1311B">
      <w:pPr>
        <w:jc w:val="center"/>
        <w:rPr>
          <w:b/>
          <w:sz w:val="14"/>
          <w:szCs w:val="14"/>
        </w:rPr>
      </w:pPr>
    </w:p>
    <w:p w:rsidR="00D1311B" w:rsidRPr="00CB5EF4" w:rsidRDefault="00D1311B" w:rsidP="00D1311B">
      <w:pPr>
        <w:jc w:val="center"/>
        <w:rPr>
          <w:b/>
          <w:sz w:val="14"/>
          <w:szCs w:val="14"/>
        </w:rPr>
      </w:pPr>
      <w:r w:rsidRPr="00CB5EF4">
        <w:rPr>
          <w:b/>
          <w:sz w:val="14"/>
          <w:szCs w:val="14"/>
        </w:rPr>
        <w:t xml:space="preserve">ПОСТАНОВЛЕНИЕ </w:t>
      </w:r>
    </w:p>
    <w:p w:rsidR="00D1311B" w:rsidRPr="00CB5EF4" w:rsidRDefault="00D1311B" w:rsidP="00D1311B">
      <w:pPr>
        <w:jc w:val="center"/>
        <w:rPr>
          <w:sz w:val="14"/>
          <w:szCs w:val="14"/>
        </w:rPr>
      </w:pPr>
      <w:r w:rsidRPr="00CB5EF4">
        <w:rPr>
          <w:sz w:val="14"/>
          <w:szCs w:val="14"/>
        </w:rPr>
        <w:t>Администрации муниципального района</w:t>
      </w:r>
    </w:p>
    <w:p w:rsidR="00D1311B" w:rsidRPr="00CB5EF4" w:rsidRDefault="00D1311B" w:rsidP="00D1311B">
      <w:pPr>
        <w:jc w:val="center"/>
        <w:rPr>
          <w:sz w:val="14"/>
          <w:szCs w:val="14"/>
        </w:rPr>
      </w:pPr>
    </w:p>
    <w:p w:rsidR="00D1311B" w:rsidRPr="00CB5EF4" w:rsidRDefault="00D1311B" w:rsidP="00D1311B">
      <w:pPr>
        <w:jc w:val="center"/>
        <w:rPr>
          <w:sz w:val="14"/>
          <w:szCs w:val="14"/>
        </w:rPr>
      </w:pPr>
      <w:r>
        <w:rPr>
          <w:sz w:val="14"/>
          <w:szCs w:val="14"/>
        </w:rPr>
        <w:t>от 16</w:t>
      </w:r>
      <w:r w:rsidRPr="00CB5EF4">
        <w:rPr>
          <w:sz w:val="14"/>
          <w:szCs w:val="14"/>
        </w:rPr>
        <w:t>.0</w:t>
      </w:r>
      <w:r>
        <w:rPr>
          <w:sz w:val="14"/>
          <w:szCs w:val="14"/>
        </w:rPr>
        <w:t>7</w:t>
      </w:r>
      <w:r w:rsidRPr="00CB5EF4">
        <w:rPr>
          <w:sz w:val="14"/>
          <w:szCs w:val="14"/>
        </w:rPr>
        <w:t>.2020 №</w:t>
      </w:r>
      <w:r>
        <w:rPr>
          <w:sz w:val="14"/>
          <w:szCs w:val="14"/>
        </w:rPr>
        <w:t xml:space="preserve"> 786</w:t>
      </w:r>
    </w:p>
    <w:p w:rsidR="00D1311B" w:rsidRPr="00CB5EF4" w:rsidRDefault="00D1311B" w:rsidP="00D1311B">
      <w:pPr>
        <w:jc w:val="center"/>
        <w:rPr>
          <w:sz w:val="14"/>
          <w:szCs w:val="14"/>
        </w:rPr>
      </w:pPr>
      <w:r w:rsidRPr="00CB5EF4">
        <w:rPr>
          <w:sz w:val="14"/>
          <w:szCs w:val="14"/>
        </w:rPr>
        <w:t>г. Сольцы</w:t>
      </w:r>
    </w:p>
    <w:p w:rsidR="00D1311B" w:rsidRDefault="00D1311B" w:rsidP="00B25FE2"/>
    <w:p w:rsidR="004F7692" w:rsidRPr="004F7692" w:rsidRDefault="004F7692" w:rsidP="004F7692">
      <w:pPr>
        <w:jc w:val="center"/>
        <w:rPr>
          <w:b/>
          <w:sz w:val="14"/>
          <w:szCs w:val="14"/>
        </w:rPr>
      </w:pPr>
      <w:r w:rsidRPr="004F7692">
        <w:rPr>
          <w:b/>
          <w:sz w:val="14"/>
          <w:szCs w:val="14"/>
        </w:rPr>
        <w:t>О назначении публичных слушаний по вопросу</w:t>
      </w:r>
    </w:p>
    <w:p w:rsidR="004F7692" w:rsidRPr="004F7692" w:rsidRDefault="004F7692" w:rsidP="004F7692">
      <w:pPr>
        <w:jc w:val="center"/>
        <w:rPr>
          <w:b/>
          <w:sz w:val="14"/>
          <w:szCs w:val="14"/>
        </w:rPr>
      </w:pPr>
      <w:r w:rsidRPr="004F7692">
        <w:rPr>
          <w:b/>
          <w:sz w:val="14"/>
          <w:szCs w:val="14"/>
        </w:rPr>
        <w:t xml:space="preserve"> предоставления разрешения на условно разрешённый вид использования земельного участка</w:t>
      </w:r>
    </w:p>
    <w:p w:rsidR="004F7692" w:rsidRPr="004F7692" w:rsidRDefault="004F7692" w:rsidP="004F7692">
      <w:pPr>
        <w:tabs>
          <w:tab w:val="left" w:pos="2542"/>
          <w:tab w:val="center" w:pos="4677"/>
        </w:tabs>
        <w:autoSpaceDE w:val="0"/>
        <w:autoSpaceDN w:val="0"/>
        <w:adjustRightInd w:val="0"/>
        <w:rPr>
          <w:rFonts w:eastAsia="Times New Roman"/>
          <w:sz w:val="14"/>
          <w:szCs w:val="14"/>
          <w:lang w:eastAsia="ru-RU"/>
        </w:rPr>
      </w:pPr>
    </w:p>
    <w:p w:rsidR="004F7692" w:rsidRPr="004F7692" w:rsidRDefault="004F7692" w:rsidP="004F7692">
      <w:pPr>
        <w:shd w:val="clear" w:color="auto" w:fill="FFFFFF"/>
        <w:ind w:firstLine="284"/>
        <w:jc w:val="both"/>
        <w:rPr>
          <w:rFonts w:eastAsia="Times New Roman"/>
          <w:color w:val="000000"/>
          <w:sz w:val="14"/>
          <w:szCs w:val="14"/>
          <w:lang w:eastAsia="ru-RU"/>
        </w:rPr>
      </w:pPr>
      <w:proofErr w:type="gramStart"/>
      <w:r w:rsidRPr="004F7692">
        <w:rPr>
          <w:rFonts w:eastAsia="Times New Roman"/>
          <w:sz w:val="14"/>
          <w:szCs w:val="14"/>
          <w:lang w:eastAsia="ru-RU"/>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 381 от 26.05.2016 №69, от 31.10.2016 № 93, от 23.03.2017 № 138</w:t>
      </w:r>
      <w:proofErr w:type="gramEnd"/>
      <w:r w:rsidRPr="004F7692">
        <w:rPr>
          <w:rFonts w:eastAsia="Times New Roman"/>
          <w:sz w:val="14"/>
          <w:szCs w:val="14"/>
          <w:lang w:eastAsia="ru-RU"/>
        </w:rPr>
        <w:t xml:space="preserve">, от 26.04.2018 № 206, от 26.03.2020 №333),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на основании </w:t>
      </w:r>
      <w:r w:rsidR="00750ECA">
        <w:rPr>
          <w:rFonts w:eastAsia="Times New Roman"/>
          <w:sz w:val="14"/>
          <w:szCs w:val="14"/>
          <w:lang w:eastAsia="ru-RU"/>
        </w:rPr>
        <w:t>заявления Яковлевой А.Н.</w:t>
      </w:r>
      <w:bookmarkStart w:id="0" w:name="_GoBack"/>
      <w:bookmarkEnd w:id="0"/>
      <w:r w:rsidRPr="004F7692">
        <w:rPr>
          <w:rFonts w:eastAsia="Times New Roman"/>
          <w:sz w:val="14"/>
          <w:szCs w:val="14"/>
          <w:lang w:eastAsia="ru-RU"/>
        </w:rPr>
        <w:t xml:space="preserve">, Администрация Солецкого муниципального района </w:t>
      </w:r>
      <w:r w:rsidRPr="004F7692">
        <w:rPr>
          <w:rFonts w:eastAsia="Times New Roman"/>
          <w:b/>
          <w:color w:val="000000"/>
          <w:sz w:val="14"/>
          <w:szCs w:val="14"/>
          <w:lang w:eastAsia="ru-RU"/>
        </w:rPr>
        <w:t>ПОСТАНОВЛЯЕТ:</w:t>
      </w:r>
    </w:p>
    <w:p w:rsidR="004F7692" w:rsidRPr="004F7692" w:rsidRDefault="004F7692" w:rsidP="004F7692">
      <w:pPr>
        <w:suppressAutoHyphens/>
        <w:autoSpaceDE w:val="0"/>
        <w:autoSpaceDN w:val="0"/>
        <w:adjustRightInd w:val="0"/>
        <w:ind w:firstLine="284"/>
        <w:jc w:val="both"/>
        <w:rPr>
          <w:rFonts w:eastAsia="Times New Roman"/>
          <w:sz w:val="14"/>
          <w:szCs w:val="14"/>
          <w:lang w:eastAsia="ru-RU"/>
        </w:rPr>
      </w:pPr>
      <w:r w:rsidRPr="004F7692">
        <w:rPr>
          <w:rFonts w:eastAsia="Times New Roman"/>
          <w:sz w:val="14"/>
          <w:szCs w:val="14"/>
          <w:lang w:eastAsia="ru-RU"/>
        </w:rPr>
        <w:t xml:space="preserve">1. Назначить публичные слушания на 27 июля 2020 года на 17-00 по адресу: Новгородская область, Солецкий муниципальный район, Солецкое городское поселение, г.Сольцы, </w:t>
      </w:r>
      <w:proofErr w:type="spellStart"/>
      <w:r w:rsidRPr="004F7692">
        <w:rPr>
          <w:rFonts w:eastAsia="Times New Roman"/>
          <w:sz w:val="14"/>
          <w:szCs w:val="14"/>
          <w:lang w:eastAsia="ru-RU"/>
        </w:rPr>
        <w:t>пл</w:t>
      </w:r>
      <w:proofErr w:type="gramStart"/>
      <w:r w:rsidRPr="004F7692">
        <w:rPr>
          <w:rFonts w:eastAsia="Times New Roman"/>
          <w:sz w:val="14"/>
          <w:szCs w:val="14"/>
          <w:lang w:eastAsia="ru-RU"/>
        </w:rPr>
        <w:t>.П</w:t>
      </w:r>
      <w:proofErr w:type="gramEnd"/>
      <w:r w:rsidRPr="004F7692">
        <w:rPr>
          <w:rFonts w:eastAsia="Times New Roman"/>
          <w:sz w:val="14"/>
          <w:szCs w:val="14"/>
          <w:lang w:eastAsia="ru-RU"/>
        </w:rPr>
        <w:t>обеды</w:t>
      </w:r>
      <w:proofErr w:type="spellEnd"/>
      <w:r w:rsidRPr="004F7692">
        <w:rPr>
          <w:rFonts w:eastAsia="Times New Roman"/>
          <w:sz w:val="14"/>
          <w:szCs w:val="14"/>
          <w:lang w:eastAsia="ru-RU"/>
        </w:rPr>
        <w:t xml:space="preserve">, д.3, второй этаж (большой зал) по вопросу  предоставления  разрешения на условно разрешённый вид использования земельного участка – для  ведения личного подсобного хозяйства, общей площадью 1558 </w:t>
      </w:r>
      <w:proofErr w:type="spellStart"/>
      <w:r w:rsidRPr="004F7692">
        <w:rPr>
          <w:rFonts w:eastAsia="Times New Roman"/>
          <w:sz w:val="14"/>
          <w:szCs w:val="14"/>
          <w:lang w:eastAsia="ru-RU"/>
        </w:rPr>
        <w:t>кв.м</w:t>
      </w:r>
      <w:proofErr w:type="spellEnd"/>
      <w:r w:rsidRPr="004F7692">
        <w:rPr>
          <w:rFonts w:eastAsia="Times New Roman"/>
          <w:sz w:val="14"/>
          <w:szCs w:val="14"/>
          <w:lang w:eastAsia="ru-RU"/>
        </w:rPr>
        <w:t xml:space="preserve">., с кадастровым номером 53:16:0072703:209, расположенного по адресу: Новгородская область, Солецкий муниципальный район, Выбитское сельское поселение, </w:t>
      </w:r>
      <w:proofErr w:type="spellStart"/>
      <w:r w:rsidRPr="004F7692">
        <w:rPr>
          <w:rFonts w:eastAsia="Times New Roman"/>
          <w:sz w:val="14"/>
          <w:szCs w:val="14"/>
          <w:lang w:eastAsia="ru-RU"/>
        </w:rPr>
        <w:t>д</w:t>
      </w:r>
      <w:proofErr w:type="gramStart"/>
      <w:r w:rsidRPr="004F7692">
        <w:rPr>
          <w:rFonts w:eastAsia="Times New Roman"/>
          <w:sz w:val="14"/>
          <w:szCs w:val="14"/>
          <w:lang w:eastAsia="ru-RU"/>
        </w:rPr>
        <w:t>.С</w:t>
      </w:r>
      <w:proofErr w:type="gramEnd"/>
      <w:r w:rsidRPr="004F7692">
        <w:rPr>
          <w:rFonts w:eastAsia="Times New Roman"/>
          <w:sz w:val="14"/>
          <w:szCs w:val="14"/>
          <w:lang w:eastAsia="ru-RU"/>
        </w:rPr>
        <w:t>кирино</w:t>
      </w:r>
      <w:proofErr w:type="spellEnd"/>
      <w:r w:rsidRPr="004F7692">
        <w:rPr>
          <w:rFonts w:eastAsia="Times New Roman"/>
          <w:sz w:val="14"/>
          <w:szCs w:val="14"/>
          <w:lang w:eastAsia="ru-RU"/>
        </w:rPr>
        <w:t xml:space="preserve">, </w:t>
      </w:r>
      <w:proofErr w:type="spellStart"/>
      <w:r w:rsidRPr="004F7692">
        <w:rPr>
          <w:rFonts w:eastAsia="Times New Roman"/>
          <w:sz w:val="14"/>
          <w:szCs w:val="14"/>
          <w:lang w:eastAsia="ru-RU"/>
        </w:rPr>
        <w:t>ул.Шелонская</w:t>
      </w:r>
      <w:proofErr w:type="spellEnd"/>
      <w:r w:rsidRPr="004F7692">
        <w:rPr>
          <w:rFonts w:eastAsia="Times New Roman"/>
          <w:sz w:val="14"/>
          <w:szCs w:val="14"/>
          <w:lang w:eastAsia="ru-RU"/>
        </w:rPr>
        <w:t>, з/у 31А, ранее предоставленного с видом разрешенного использования  для ведения огородничества, арендатор - Яковлева Алёна Николаевна;</w:t>
      </w:r>
    </w:p>
    <w:p w:rsidR="004F7692" w:rsidRPr="004F7692" w:rsidRDefault="004F7692" w:rsidP="004F7692">
      <w:pPr>
        <w:autoSpaceDE w:val="0"/>
        <w:autoSpaceDN w:val="0"/>
        <w:adjustRightInd w:val="0"/>
        <w:ind w:firstLine="284"/>
        <w:jc w:val="both"/>
        <w:rPr>
          <w:rFonts w:eastAsia="Times New Roman"/>
          <w:sz w:val="14"/>
          <w:szCs w:val="14"/>
          <w:lang w:eastAsia="ru-RU"/>
        </w:rPr>
      </w:pPr>
      <w:r w:rsidRPr="004F7692">
        <w:rPr>
          <w:rFonts w:eastAsia="Times New Roman"/>
          <w:sz w:val="14"/>
          <w:szCs w:val="14"/>
          <w:lang w:eastAsia="ru-RU"/>
        </w:rPr>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4F7692" w:rsidRPr="004F7692" w:rsidRDefault="004F7692" w:rsidP="004F7692">
      <w:pPr>
        <w:tabs>
          <w:tab w:val="left" w:pos="3060"/>
        </w:tabs>
        <w:ind w:firstLine="284"/>
        <w:jc w:val="both"/>
        <w:rPr>
          <w:rFonts w:eastAsia="Times New Roman"/>
          <w:sz w:val="14"/>
          <w:szCs w:val="14"/>
          <w:lang w:eastAsia="ru-RU"/>
        </w:rPr>
      </w:pPr>
      <w:r w:rsidRPr="004F7692">
        <w:rPr>
          <w:rFonts w:eastAsia="Times New Roman"/>
          <w:sz w:val="14"/>
          <w:szCs w:val="14"/>
          <w:lang w:eastAsia="ru-RU"/>
        </w:rPr>
        <w:t xml:space="preserve">3. Комиссии по землепользованию и застройке обеспечить прием предложений по вопросу предоставления разрешения на условно разрешенный вид использования земельного  участка    до 17.00  27 июля 2020 года по адресу: </w:t>
      </w:r>
      <w:proofErr w:type="gramStart"/>
      <w:r w:rsidRPr="004F7692">
        <w:rPr>
          <w:rFonts w:eastAsia="Times New Roman"/>
          <w:sz w:val="14"/>
          <w:szCs w:val="14"/>
          <w:lang w:eastAsia="ru-RU"/>
        </w:rPr>
        <w:t xml:space="preserve">Новгородская область, г. Сольцы, пл. Победы, д.3, каб.22, с понедельника по пятницу с 8.00 до 17.00, перерыв с 13.00 до 14.00. (телефон/факс: 8(81655)31-748,  адрес электронной почты: </w:t>
      </w:r>
      <w:hyperlink r:id="rId9" w:history="1">
        <w:r w:rsidRPr="004F7692">
          <w:rPr>
            <w:rFonts w:eastAsia="Times New Roman"/>
            <w:color w:val="0000FF"/>
            <w:sz w:val="14"/>
            <w:szCs w:val="14"/>
            <w:u w:val="single"/>
            <w:lang w:val="en-US" w:eastAsia="ru-RU"/>
          </w:rPr>
          <w:t>soleco</w:t>
        </w:r>
        <w:r w:rsidRPr="004F7692">
          <w:rPr>
            <w:rFonts w:eastAsia="Times New Roman"/>
            <w:color w:val="0000FF"/>
            <w:sz w:val="14"/>
            <w:szCs w:val="14"/>
            <w:u w:val="single"/>
            <w:lang w:eastAsia="ru-RU"/>
          </w:rPr>
          <w:t>@</w:t>
        </w:r>
        <w:r w:rsidRPr="004F7692">
          <w:rPr>
            <w:rFonts w:eastAsia="Times New Roman"/>
            <w:color w:val="0000FF"/>
            <w:sz w:val="14"/>
            <w:szCs w:val="14"/>
            <w:u w:val="single"/>
            <w:lang w:val="en-US" w:eastAsia="ru-RU"/>
          </w:rPr>
          <w:t>adminsoltcy</w:t>
        </w:r>
        <w:r w:rsidRPr="004F7692">
          <w:rPr>
            <w:rFonts w:eastAsia="Times New Roman"/>
            <w:color w:val="0000FF"/>
            <w:sz w:val="14"/>
            <w:szCs w:val="14"/>
            <w:u w:val="single"/>
            <w:lang w:eastAsia="ru-RU"/>
          </w:rPr>
          <w:t>.</w:t>
        </w:r>
        <w:r w:rsidRPr="004F7692">
          <w:rPr>
            <w:rFonts w:eastAsia="Times New Roman"/>
            <w:color w:val="0000FF"/>
            <w:sz w:val="14"/>
            <w:szCs w:val="14"/>
            <w:u w:val="single"/>
            <w:lang w:val="en-US" w:eastAsia="ru-RU"/>
          </w:rPr>
          <w:t>ru</w:t>
        </w:r>
      </w:hyperlink>
      <w:r w:rsidRPr="004F7692">
        <w:rPr>
          <w:rFonts w:eastAsia="Times New Roman"/>
          <w:sz w:val="14"/>
          <w:szCs w:val="14"/>
          <w:lang w:eastAsia="ar-SA"/>
        </w:rPr>
        <w:t>.</w:t>
      </w:r>
      <w:proofErr w:type="gramEnd"/>
    </w:p>
    <w:p w:rsidR="004F7692" w:rsidRPr="004F7692" w:rsidRDefault="004F7692" w:rsidP="004F7692">
      <w:pPr>
        <w:tabs>
          <w:tab w:val="left" w:pos="3060"/>
        </w:tabs>
        <w:suppressAutoHyphens/>
        <w:ind w:firstLine="284"/>
        <w:jc w:val="both"/>
        <w:rPr>
          <w:rFonts w:eastAsia="Times New Roman"/>
          <w:sz w:val="14"/>
          <w:szCs w:val="14"/>
          <w:lang w:eastAsia="ru-RU"/>
        </w:rPr>
      </w:pPr>
      <w:r w:rsidRPr="004F7692">
        <w:rPr>
          <w:rFonts w:eastAsia="Times New Roman"/>
          <w:sz w:val="14"/>
          <w:szCs w:val="14"/>
          <w:lang w:eastAsia="ru-RU"/>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F7692" w:rsidRDefault="004F7692" w:rsidP="004F7692">
      <w:pPr>
        <w:suppressAutoHyphens/>
        <w:rPr>
          <w:rFonts w:eastAsia="Times New Roman"/>
          <w:sz w:val="14"/>
          <w:szCs w:val="14"/>
          <w:lang w:eastAsia="zh-CN"/>
        </w:rPr>
      </w:pPr>
    </w:p>
    <w:p w:rsidR="004F7692" w:rsidRPr="004F7692" w:rsidRDefault="004F7692" w:rsidP="004F7692">
      <w:pPr>
        <w:suppressAutoHyphens/>
        <w:rPr>
          <w:rFonts w:eastAsia="Times New Roman"/>
          <w:sz w:val="14"/>
          <w:szCs w:val="14"/>
          <w:lang w:eastAsia="zh-CN"/>
        </w:rPr>
      </w:pPr>
    </w:p>
    <w:p w:rsidR="004F7692" w:rsidRPr="004F7692" w:rsidRDefault="004F7692" w:rsidP="004F7692">
      <w:pPr>
        <w:tabs>
          <w:tab w:val="left" w:pos="6800"/>
        </w:tabs>
        <w:rPr>
          <w:rFonts w:eastAsia="Times New Roman"/>
          <w:b/>
          <w:sz w:val="14"/>
          <w:szCs w:val="14"/>
          <w:lang w:eastAsia="ru-RU"/>
        </w:rPr>
      </w:pPr>
      <w:r w:rsidRPr="004F7692">
        <w:rPr>
          <w:rFonts w:eastAsia="Times New Roman"/>
          <w:b/>
          <w:sz w:val="14"/>
          <w:szCs w:val="14"/>
          <w:lang w:eastAsia="ru-RU"/>
        </w:rPr>
        <w:t xml:space="preserve">Первый заместитель </w:t>
      </w:r>
      <w:r w:rsidRPr="004F7692">
        <w:rPr>
          <w:rFonts w:eastAsia="Times New Roman"/>
          <w:b/>
          <w:sz w:val="14"/>
          <w:szCs w:val="14"/>
          <w:lang w:eastAsia="ru-RU"/>
        </w:rPr>
        <w:br/>
        <w:t>Главы администрации   Ю.Н. Дуничев</w:t>
      </w:r>
    </w:p>
    <w:p w:rsidR="004F7692" w:rsidRDefault="004F7692" w:rsidP="00B25FE2"/>
    <w:p w:rsidR="00C7206F" w:rsidRDefault="00C7206F" w:rsidP="00D1311B">
      <w:pPr>
        <w:jc w:val="center"/>
        <w:rPr>
          <w:b/>
          <w:sz w:val="14"/>
          <w:szCs w:val="14"/>
        </w:rPr>
      </w:pPr>
    </w:p>
    <w:p w:rsidR="00D1311B" w:rsidRPr="00CB5EF4" w:rsidRDefault="00D1311B" w:rsidP="00D1311B">
      <w:pPr>
        <w:jc w:val="center"/>
        <w:rPr>
          <w:b/>
          <w:sz w:val="14"/>
          <w:szCs w:val="14"/>
        </w:rPr>
      </w:pPr>
      <w:r w:rsidRPr="00CB5EF4">
        <w:rPr>
          <w:b/>
          <w:sz w:val="14"/>
          <w:szCs w:val="14"/>
        </w:rPr>
        <w:t xml:space="preserve">ПОСТАНОВЛЕНИЕ </w:t>
      </w:r>
    </w:p>
    <w:p w:rsidR="00D1311B" w:rsidRPr="00CB5EF4" w:rsidRDefault="00D1311B" w:rsidP="00D1311B">
      <w:pPr>
        <w:jc w:val="center"/>
        <w:rPr>
          <w:sz w:val="14"/>
          <w:szCs w:val="14"/>
        </w:rPr>
      </w:pPr>
      <w:r w:rsidRPr="00CB5EF4">
        <w:rPr>
          <w:sz w:val="14"/>
          <w:szCs w:val="14"/>
        </w:rPr>
        <w:lastRenderedPageBreak/>
        <w:t>Администрации муниципального района</w:t>
      </w:r>
    </w:p>
    <w:p w:rsidR="00D1311B" w:rsidRPr="00CB5EF4" w:rsidRDefault="00D1311B" w:rsidP="00D1311B">
      <w:pPr>
        <w:jc w:val="center"/>
        <w:rPr>
          <w:sz w:val="14"/>
          <w:szCs w:val="14"/>
        </w:rPr>
      </w:pPr>
    </w:p>
    <w:p w:rsidR="00D1311B" w:rsidRPr="00CB5EF4" w:rsidRDefault="00D1311B" w:rsidP="00D1311B">
      <w:pPr>
        <w:jc w:val="center"/>
        <w:rPr>
          <w:sz w:val="14"/>
          <w:szCs w:val="14"/>
        </w:rPr>
      </w:pPr>
      <w:r>
        <w:rPr>
          <w:sz w:val="14"/>
          <w:szCs w:val="14"/>
        </w:rPr>
        <w:t>от 16</w:t>
      </w:r>
      <w:r w:rsidRPr="00CB5EF4">
        <w:rPr>
          <w:sz w:val="14"/>
          <w:szCs w:val="14"/>
        </w:rPr>
        <w:t>.0</w:t>
      </w:r>
      <w:r>
        <w:rPr>
          <w:sz w:val="14"/>
          <w:szCs w:val="14"/>
        </w:rPr>
        <w:t>7</w:t>
      </w:r>
      <w:r w:rsidRPr="00CB5EF4">
        <w:rPr>
          <w:sz w:val="14"/>
          <w:szCs w:val="14"/>
        </w:rPr>
        <w:t>.2020 №</w:t>
      </w:r>
      <w:r>
        <w:rPr>
          <w:sz w:val="14"/>
          <w:szCs w:val="14"/>
        </w:rPr>
        <w:t xml:space="preserve"> 787</w:t>
      </w:r>
    </w:p>
    <w:p w:rsidR="00D1311B" w:rsidRPr="00CB5EF4" w:rsidRDefault="00D1311B" w:rsidP="00D1311B">
      <w:pPr>
        <w:jc w:val="center"/>
        <w:rPr>
          <w:sz w:val="14"/>
          <w:szCs w:val="14"/>
        </w:rPr>
      </w:pPr>
      <w:r w:rsidRPr="00CB5EF4">
        <w:rPr>
          <w:sz w:val="14"/>
          <w:szCs w:val="14"/>
        </w:rPr>
        <w:t>г. Сольцы</w:t>
      </w:r>
    </w:p>
    <w:p w:rsidR="004F7692" w:rsidRDefault="004F7692" w:rsidP="004F7692">
      <w:pPr>
        <w:rPr>
          <w:b/>
          <w:sz w:val="14"/>
          <w:szCs w:val="14"/>
        </w:rPr>
      </w:pPr>
    </w:p>
    <w:p w:rsidR="004F7692" w:rsidRPr="004F7692" w:rsidRDefault="004F7692" w:rsidP="004F7692">
      <w:pPr>
        <w:jc w:val="center"/>
        <w:rPr>
          <w:b/>
          <w:sz w:val="14"/>
          <w:szCs w:val="14"/>
        </w:rPr>
      </w:pPr>
      <w:r w:rsidRPr="004F7692">
        <w:rPr>
          <w:b/>
          <w:sz w:val="14"/>
          <w:szCs w:val="14"/>
        </w:rPr>
        <w:t>О предоставлении разрешения на отклонение от предельных параметров разрешённого строительства объекта капитального строительства</w:t>
      </w:r>
    </w:p>
    <w:p w:rsidR="004F7692" w:rsidRPr="004F7692" w:rsidRDefault="004F7692" w:rsidP="004F7692">
      <w:pPr>
        <w:rPr>
          <w:b/>
          <w:sz w:val="14"/>
          <w:szCs w:val="14"/>
        </w:rPr>
      </w:pPr>
    </w:p>
    <w:p w:rsidR="004F7692" w:rsidRPr="004F7692" w:rsidRDefault="004F7692" w:rsidP="004F7692">
      <w:pPr>
        <w:ind w:firstLine="284"/>
        <w:jc w:val="both"/>
        <w:rPr>
          <w:sz w:val="14"/>
          <w:szCs w:val="14"/>
        </w:rPr>
      </w:pPr>
      <w:proofErr w:type="gramStart"/>
      <w:r w:rsidRPr="004F7692">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протоколом о результатах публичных слушаний по вопросу предоставления разрешения на отклонение от предельных параметров разрешённого строительства  объекта</w:t>
      </w:r>
      <w:proofErr w:type="gramEnd"/>
      <w:r w:rsidRPr="004F7692">
        <w:rPr>
          <w:sz w:val="14"/>
          <w:szCs w:val="14"/>
        </w:rPr>
        <w:t xml:space="preserve"> капитального строительства</w:t>
      </w:r>
      <w:r w:rsidRPr="004F7692">
        <w:rPr>
          <w:b/>
          <w:sz w:val="14"/>
          <w:szCs w:val="14"/>
        </w:rPr>
        <w:t xml:space="preserve"> </w:t>
      </w:r>
      <w:r w:rsidRPr="004F7692">
        <w:rPr>
          <w:sz w:val="14"/>
          <w:szCs w:val="14"/>
        </w:rPr>
        <w:t xml:space="preserve">и рекомендаций постоянно действующей комиссии по землепользованию и застройке Администрация Солецкого муниципального района </w:t>
      </w:r>
      <w:r w:rsidRPr="004F7692">
        <w:rPr>
          <w:b/>
          <w:sz w:val="14"/>
          <w:szCs w:val="14"/>
        </w:rPr>
        <w:t>ПОСТАНОВЛЯЕТ:</w:t>
      </w:r>
    </w:p>
    <w:p w:rsidR="004F7692" w:rsidRPr="004F7692" w:rsidRDefault="004F7692" w:rsidP="004F7692">
      <w:pPr>
        <w:ind w:firstLine="284"/>
        <w:jc w:val="both"/>
        <w:rPr>
          <w:sz w:val="14"/>
          <w:szCs w:val="14"/>
        </w:rPr>
      </w:pPr>
      <w:r w:rsidRPr="004F7692">
        <w:rPr>
          <w:sz w:val="14"/>
          <w:szCs w:val="14"/>
        </w:rPr>
        <w:t xml:space="preserve">предоставить разрешение на отклонение от предельных параметров разрешённого строительства объекта капитального строительства на земельном участке общей площадью 39 </w:t>
      </w:r>
      <w:proofErr w:type="spellStart"/>
      <w:r w:rsidRPr="004F7692">
        <w:rPr>
          <w:sz w:val="14"/>
          <w:szCs w:val="14"/>
        </w:rPr>
        <w:t>кв.м</w:t>
      </w:r>
      <w:proofErr w:type="spellEnd"/>
      <w:r w:rsidRPr="004F7692">
        <w:rPr>
          <w:sz w:val="14"/>
          <w:szCs w:val="14"/>
        </w:rPr>
        <w:t xml:space="preserve">.  с кадастровым номером 53:16:0010312:142, расположенном по адресу: Новгородская область, Солецкий муниципальный район, Солецкое городское поселение, г.Сольцы, </w:t>
      </w:r>
      <w:proofErr w:type="spellStart"/>
      <w:r w:rsidRPr="004F7692">
        <w:rPr>
          <w:sz w:val="14"/>
          <w:szCs w:val="14"/>
        </w:rPr>
        <w:t>ул</w:t>
      </w:r>
      <w:proofErr w:type="gramStart"/>
      <w:r w:rsidRPr="004F7692">
        <w:rPr>
          <w:sz w:val="14"/>
          <w:szCs w:val="14"/>
        </w:rPr>
        <w:t>.Л</w:t>
      </w:r>
      <w:proofErr w:type="gramEnd"/>
      <w:r w:rsidRPr="004F7692">
        <w:rPr>
          <w:sz w:val="14"/>
          <w:szCs w:val="14"/>
        </w:rPr>
        <w:t>уначарского</w:t>
      </w:r>
      <w:proofErr w:type="spellEnd"/>
      <w:r w:rsidRPr="004F7692">
        <w:rPr>
          <w:sz w:val="14"/>
          <w:szCs w:val="14"/>
        </w:rPr>
        <w:t xml:space="preserve">, з/у 10 «в», </w:t>
      </w:r>
    </w:p>
    <w:p w:rsidR="004F7692" w:rsidRPr="004F7692" w:rsidRDefault="004F7692" w:rsidP="004F7692">
      <w:pPr>
        <w:ind w:firstLine="284"/>
        <w:jc w:val="both"/>
        <w:rPr>
          <w:b/>
          <w:sz w:val="14"/>
          <w:szCs w:val="14"/>
        </w:rPr>
      </w:pPr>
      <w:r w:rsidRPr="004F7692">
        <w:rPr>
          <w:sz w:val="14"/>
          <w:szCs w:val="14"/>
        </w:rPr>
        <w:t xml:space="preserve">в части уменьшения минимального отступа от существующего здания на земельном участке  с кадастровым номером 53:16:0010312:28, расположенном по адресу: Солецкий муниципальный район, Солецкое городское поселение, г.Сольцы, </w:t>
      </w:r>
      <w:proofErr w:type="spellStart"/>
      <w:r w:rsidRPr="004F7692">
        <w:rPr>
          <w:sz w:val="14"/>
          <w:szCs w:val="14"/>
        </w:rPr>
        <w:t>ул</w:t>
      </w:r>
      <w:proofErr w:type="gramStart"/>
      <w:r w:rsidRPr="004F7692">
        <w:rPr>
          <w:sz w:val="14"/>
          <w:szCs w:val="14"/>
        </w:rPr>
        <w:t>.Л</w:t>
      </w:r>
      <w:proofErr w:type="gramEnd"/>
      <w:r w:rsidRPr="004F7692">
        <w:rPr>
          <w:sz w:val="14"/>
          <w:szCs w:val="14"/>
        </w:rPr>
        <w:t>уначарского</w:t>
      </w:r>
      <w:proofErr w:type="spellEnd"/>
      <w:r w:rsidRPr="004F7692">
        <w:rPr>
          <w:sz w:val="14"/>
          <w:szCs w:val="14"/>
        </w:rPr>
        <w:t xml:space="preserve">, д. 12 до </w:t>
      </w:r>
      <w:r w:rsidRPr="004F7692">
        <w:rPr>
          <w:b/>
          <w:sz w:val="14"/>
          <w:szCs w:val="14"/>
        </w:rPr>
        <w:t>20 см ,</w:t>
      </w:r>
    </w:p>
    <w:p w:rsidR="004F7692" w:rsidRPr="004F7692" w:rsidRDefault="004F7692" w:rsidP="004F7692">
      <w:pPr>
        <w:ind w:firstLine="284"/>
        <w:jc w:val="both"/>
        <w:rPr>
          <w:sz w:val="14"/>
          <w:szCs w:val="14"/>
        </w:rPr>
      </w:pPr>
      <w:r w:rsidRPr="004F7692">
        <w:rPr>
          <w:sz w:val="14"/>
          <w:szCs w:val="14"/>
        </w:rPr>
        <w:t xml:space="preserve">в части уменьшения минимального отступа от  границы земельного участка с кадастровым номером 53:16:0010312:139, </w:t>
      </w:r>
      <w:proofErr w:type="gramStart"/>
      <w:r w:rsidRPr="004F7692">
        <w:rPr>
          <w:sz w:val="14"/>
          <w:szCs w:val="14"/>
        </w:rPr>
        <w:t>расположенном</w:t>
      </w:r>
      <w:proofErr w:type="gramEnd"/>
      <w:r w:rsidRPr="004F7692">
        <w:rPr>
          <w:sz w:val="14"/>
          <w:szCs w:val="14"/>
        </w:rPr>
        <w:t xml:space="preserve"> по адресу:  Солецкий муниципальный район, Солецкое городское поселение, г.Сольцы, </w:t>
      </w:r>
      <w:proofErr w:type="spellStart"/>
      <w:r w:rsidRPr="004F7692">
        <w:rPr>
          <w:sz w:val="14"/>
          <w:szCs w:val="14"/>
        </w:rPr>
        <w:t>ул</w:t>
      </w:r>
      <w:proofErr w:type="gramStart"/>
      <w:r w:rsidRPr="004F7692">
        <w:rPr>
          <w:sz w:val="14"/>
          <w:szCs w:val="14"/>
        </w:rPr>
        <w:t>.Л</w:t>
      </w:r>
      <w:proofErr w:type="gramEnd"/>
      <w:r w:rsidRPr="004F7692">
        <w:rPr>
          <w:sz w:val="14"/>
          <w:szCs w:val="14"/>
        </w:rPr>
        <w:t>уначарского</w:t>
      </w:r>
      <w:proofErr w:type="spellEnd"/>
      <w:r w:rsidRPr="004F7692">
        <w:rPr>
          <w:sz w:val="14"/>
          <w:szCs w:val="14"/>
        </w:rPr>
        <w:t xml:space="preserve">, з/у 10«а»  </w:t>
      </w:r>
      <w:r w:rsidRPr="004F7692">
        <w:rPr>
          <w:b/>
          <w:sz w:val="14"/>
          <w:szCs w:val="14"/>
        </w:rPr>
        <w:t>до 50 см.</w:t>
      </w:r>
    </w:p>
    <w:p w:rsidR="004F7692" w:rsidRPr="004F7692" w:rsidRDefault="004F7692" w:rsidP="004F7692">
      <w:pPr>
        <w:ind w:firstLine="284"/>
        <w:jc w:val="both"/>
        <w:rPr>
          <w:sz w:val="14"/>
          <w:szCs w:val="14"/>
        </w:rPr>
      </w:pPr>
      <w:r w:rsidRPr="004F7692">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F7692" w:rsidRPr="004F7692" w:rsidRDefault="004F7692" w:rsidP="004F7692">
      <w:pPr>
        <w:ind w:firstLine="284"/>
        <w:jc w:val="both"/>
        <w:rPr>
          <w:sz w:val="14"/>
          <w:szCs w:val="14"/>
        </w:rPr>
      </w:pPr>
    </w:p>
    <w:p w:rsidR="004F7692" w:rsidRPr="004F7692" w:rsidRDefault="004F7692" w:rsidP="004F7692">
      <w:pPr>
        <w:rPr>
          <w:sz w:val="14"/>
          <w:szCs w:val="14"/>
        </w:rPr>
      </w:pPr>
    </w:p>
    <w:p w:rsidR="004F7692" w:rsidRPr="004F7692" w:rsidRDefault="004F7692" w:rsidP="004F7692">
      <w:pPr>
        <w:rPr>
          <w:b/>
          <w:sz w:val="14"/>
          <w:szCs w:val="14"/>
        </w:rPr>
      </w:pPr>
      <w:r w:rsidRPr="004F7692">
        <w:rPr>
          <w:b/>
          <w:sz w:val="14"/>
          <w:szCs w:val="14"/>
        </w:rPr>
        <w:t xml:space="preserve">Первый заместитель </w:t>
      </w:r>
      <w:r w:rsidRPr="004F7692">
        <w:rPr>
          <w:b/>
          <w:sz w:val="14"/>
          <w:szCs w:val="14"/>
        </w:rPr>
        <w:br/>
        <w:t>Главы администрации    Ю.Н. Дуничев</w:t>
      </w:r>
    </w:p>
    <w:p w:rsidR="004F7692" w:rsidRDefault="004F7692" w:rsidP="004F7692">
      <w:pPr>
        <w:jc w:val="center"/>
        <w:rPr>
          <w:b/>
          <w:color w:val="000000"/>
          <w:sz w:val="14"/>
          <w:szCs w:val="14"/>
          <w:shd w:val="clear" w:color="auto" w:fill="FFFFFF"/>
        </w:rPr>
      </w:pPr>
    </w:p>
    <w:p w:rsidR="004F7692" w:rsidRDefault="004F7692" w:rsidP="004F7692">
      <w:pPr>
        <w:jc w:val="center"/>
        <w:rPr>
          <w:b/>
          <w:color w:val="000000"/>
          <w:sz w:val="14"/>
          <w:szCs w:val="14"/>
          <w:shd w:val="clear" w:color="auto" w:fill="FFFFFF"/>
        </w:rPr>
      </w:pPr>
    </w:p>
    <w:p w:rsidR="004F7692" w:rsidRDefault="004F7692" w:rsidP="004F7692">
      <w:pPr>
        <w:jc w:val="center"/>
        <w:rPr>
          <w:b/>
          <w:color w:val="000000"/>
          <w:sz w:val="14"/>
          <w:szCs w:val="14"/>
          <w:shd w:val="clear" w:color="auto" w:fill="FFFFFF"/>
        </w:rPr>
      </w:pPr>
    </w:p>
    <w:p w:rsidR="004F7692" w:rsidRDefault="004F7692" w:rsidP="004F7692">
      <w:pPr>
        <w:jc w:val="center"/>
        <w:rPr>
          <w:b/>
          <w:color w:val="000000"/>
          <w:sz w:val="14"/>
          <w:szCs w:val="14"/>
          <w:shd w:val="clear" w:color="auto" w:fill="FFFFFF"/>
        </w:rPr>
      </w:pPr>
    </w:p>
    <w:p w:rsidR="004F7692" w:rsidRDefault="004F7692" w:rsidP="004F7692">
      <w:pPr>
        <w:jc w:val="center"/>
        <w:rPr>
          <w:b/>
          <w:color w:val="000000"/>
          <w:sz w:val="14"/>
          <w:szCs w:val="14"/>
          <w:shd w:val="clear" w:color="auto" w:fill="FFFFFF"/>
        </w:rPr>
      </w:pPr>
    </w:p>
    <w:p w:rsidR="004F7692" w:rsidRPr="001A24E5" w:rsidRDefault="004F7692" w:rsidP="004F7692">
      <w:pPr>
        <w:jc w:val="center"/>
        <w:rPr>
          <w:b/>
          <w:color w:val="000000"/>
          <w:sz w:val="16"/>
          <w:szCs w:val="14"/>
          <w:shd w:val="clear" w:color="auto" w:fill="FFFFFF"/>
        </w:rPr>
      </w:pPr>
      <w:r w:rsidRPr="001A24E5">
        <w:rPr>
          <w:b/>
          <w:color w:val="000000"/>
          <w:sz w:val="16"/>
          <w:szCs w:val="14"/>
          <w:shd w:val="clear" w:color="auto" w:fill="FFFFFF"/>
        </w:rPr>
        <w:t>Извещение о возможности предоставления земельного участка</w:t>
      </w:r>
    </w:p>
    <w:p w:rsidR="004F7692" w:rsidRPr="001A24E5" w:rsidRDefault="004F7692" w:rsidP="004F7692">
      <w:pPr>
        <w:jc w:val="center"/>
        <w:rPr>
          <w:b/>
          <w:color w:val="000000"/>
          <w:sz w:val="16"/>
          <w:szCs w:val="14"/>
          <w:shd w:val="clear" w:color="auto" w:fill="FFFFFF"/>
        </w:rPr>
      </w:pPr>
    </w:p>
    <w:p w:rsidR="004F7692" w:rsidRPr="001A24E5" w:rsidRDefault="004F7692" w:rsidP="004F7692">
      <w:pPr>
        <w:ind w:firstLine="284"/>
        <w:jc w:val="both"/>
        <w:rPr>
          <w:color w:val="000000"/>
          <w:sz w:val="16"/>
          <w:szCs w:val="14"/>
          <w:shd w:val="clear" w:color="auto" w:fill="FFFFFF"/>
        </w:rPr>
      </w:pPr>
      <w:r w:rsidRPr="001A24E5">
        <w:rPr>
          <w:color w:val="000000"/>
          <w:sz w:val="16"/>
          <w:szCs w:val="14"/>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1A24E5">
        <w:rPr>
          <w:b/>
          <w:color w:val="000000"/>
          <w:sz w:val="16"/>
          <w:szCs w:val="14"/>
          <w:u w:val="single"/>
          <w:shd w:val="clear" w:color="auto" w:fill="FFFFFF"/>
        </w:rPr>
        <w:t>собственность</w:t>
      </w:r>
      <w:r w:rsidRPr="001A24E5">
        <w:rPr>
          <w:color w:val="000000"/>
          <w:sz w:val="16"/>
          <w:szCs w:val="14"/>
          <w:shd w:val="clear" w:color="auto" w:fill="FFFFFF"/>
        </w:rPr>
        <w:t xml:space="preserve"> для ведения личного подсобного хозяйства:</w:t>
      </w:r>
    </w:p>
    <w:p w:rsidR="004F7692" w:rsidRPr="001A24E5" w:rsidRDefault="004F7692" w:rsidP="004F7692">
      <w:pPr>
        <w:ind w:firstLine="284"/>
        <w:jc w:val="both"/>
        <w:rPr>
          <w:color w:val="000000"/>
          <w:sz w:val="16"/>
          <w:szCs w:val="14"/>
          <w:shd w:val="clear" w:color="auto" w:fill="FFFFFF"/>
        </w:rPr>
      </w:pPr>
      <w:r w:rsidRPr="001A24E5">
        <w:rPr>
          <w:color w:val="000000"/>
          <w:sz w:val="16"/>
          <w:szCs w:val="14"/>
          <w:shd w:val="clear" w:color="auto" w:fill="FFFFFF"/>
        </w:rPr>
        <w:t xml:space="preserve">в кадастровом квартале 53:16:0111101, площадью 1636 кв. м, </w:t>
      </w:r>
      <w:proofErr w:type="gramStart"/>
      <w:r w:rsidRPr="001A24E5">
        <w:rPr>
          <w:color w:val="000000"/>
          <w:sz w:val="16"/>
          <w:szCs w:val="14"/>
          <w:shd w:val="clear" w:color="auto" w:fill="FFFFFF"/>
        </w:rPr>
        <w:t>расположенного</w:t>
      </w:r>
      <w:proofErr w:type="gramEnd"/>
      <w:r w:rsidRPr="001A24E5">
        <w:rPr>
          <w:color w:val="000000"/>
          <w:sz w:val="16"/>
          <w:szCs w:val="14"/>
          <w:shd w:val="clear" w:color="auto" w:fill="FFFFFF"/>
        </w:rPr>
        <w:t xml:space="preserve"> по адресу: Новгородская область, Солецкий район, д. Малое Заборовье, ул. Барская, северо-западнее земельного участка с кадастровым номером 53:16:0111101:78.</w:t>
      </w:r>
    </w:p>
    <w:p w:rsidR="004F7692" w:rsidRPr="001A24E5" w:rsidRDefault="004F7692" w:rsidP="004F7692">
      <w:pPr>
        <w:ind w:firstLine="284"/>
        <w:jc w:val="both"/>
        <w:rPr>
          <w:color w:val="000000"/>
          <w:sz w:val="16"/>
          <w:szCs w:val="14"/>
          <w:shd w:val="clear" w:color="auto" w:fill="FFFFFF"/>
        </w:rPr>
      </w:pPr>
      <w:r w:rsidRPr="001A24E5">
        <w:rPr>
          <w:color w:val="000000"/>
          <w:sz w:val="16"/>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rsidR="004F7692" w:rsidRPr="001A24E5" w:rsidRDefault="004F7692" w:rsidP="004F7692">
      <w:pPr>
        <w:ind w:firstLine="284"/>
        <w:jc w:val="both"/>
        <w:rPr>
          <w:rStyle w:val="apple-converted-space"/>
          <w:sz w:val="16"/>
          <w:szCs w:val="14"/>
        </w:rPr>
      </w:pPr>
      <w:r w:rsidRPr="001A24E5">
        <w:rPr>
          <w:color w:val="000000"/>
          <w:sz w:val="16"/>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1A24E5">
        <w:rPr>
          <w:rStyle w:val="apple-converted-space"/>
          <w:color w:val="000000"/>
          <w:sz w:val="16"/>
          <w:szCs w:val="14"/>
          <w:shd w:val="clear" w:color="auto" w:fill="FFFFFF"/>
        </w:rPr>
        <w:t> </w:t>
      </w:r>
    </w:p>
    <w:p w:rsidR="004F7692" w:rsidRPr="001A24E5" w:rsidRDefault="004F7692" w:rsidP="004F7692">
      <w:pPr>
        <w:ind w:firstLine="284"/>
        <w:jc w:val="both"/>
        <w:rPr>
          <w:rStyle w:val="apple-converted-space"/>
          <w:color w:val="000000"/>
          <w:sz w:val="16"/>
          <w:szCs w:val="14"/>
          <w:shd w:val="clear" w:color="auto" w:fill="FFFFFF"/>
        </w:rPr>
      </w:pPr>
      <w:r w:rsidRPr="001A24E5">
        <w:rPr>
          <w:rStyle w:val="apple-converted-space"/>
          <w:color w:val="000000"/>
          <w:sz w:val="16"/>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4F7692" w:rsidRPr="001A24E5" w:rsidRDefault="004F7692" w:rsidP="004F7692">
      <w:pPr>
        <w:ind w:firstLine="284"/>
        <w:jc w:val="both"/>
        <w:rPr>
          <w:rStyle w:val="apple-converted-space"/>
          <w:sz w:val="16"/>
          <w:szCs w:val="14"/>
          <w:shd w:val="clear" w:color="auto" w:fill="FFFFFF"/>
        </w:rPr>
      </w:pPr>
      <w:r w:rsidRPr="001A24E5">
        <w:rPr>
          <w:rStyle w:val="apple-converted-space"/>
          <w:sz w:val="16"/>
          <w:szCs w:val="14"/>
          <w:shd w:val="clear" w:color="auto" w:fill="FFFFFF"/>
        </w:rPr>
        <w:t xml:space="preserve">Дата окончания приема заявлений – </w:t>
      </w:r>
      <w:r w:rsidRPr="001A24E5">
        <w:rPr>
          <w:rStyle w:val="apple-converted-space"/>
          <w:b/>
          <w:sz w:val="16"/>
          <w:szCs w:val="14"/>
          <w:u w:val="single"/>
          <w:shd w:val="clear" w:color="auto" w:fill="FFFFFF"/>
        </w:rPr>
        <w:t>17 августа 2020 года</w:t>
      </w:r>
      <w:r w:rsidRPr="001A24E5">
        <w:rPr>
          <w:rStyle w:val="apple-converted-space"/>
          <w:sz w:val="16"/>
          <w:szCs w:val="14"/>
          <w:shd w:val="clear" w:color="auto" w:fill="FFFFFF"/>
        </w:rPr>
        <w:t xml:space="preserve">. </w:t>
      </w:r>
    </w:p>
    <w:p w:rsidR="004F7692" w:rsidRPr="001A24E5" w:rsidRDefault="004F7692" w:rsidP="004F7692">
      <w:pPr>
        <w:ind w:firstLine="284"/>
        <w:rPr>
          <w:sz w:val="16"/>
          <w:szCs w:val="14"/>
        </w:rPr>
      </w:pPr>
    </w:p>
    <w:p w:rsidR="004F7692" w:rsidRPr="001A24E5" w:rsidRDefault="004F7692" w:rsidP="004F7692">
      <w:pPr>
        <w:ind w:firstLine="284"/>
        <w:rPr>
          <w:sz w:val="16"/>
          <w:szCs w:val="14"/>
        </w:rPr>
      </w:pPr>
    </w:p>
    <w:p w:rsidR="004F7692" w:rsidRPr="001A24E5" w:rsidRDefault="004F7692" w:rsidP="004F7692">
      <w:pPr>
        <w:jc w:val="center"/>
        <w:rPr>
          <w:b/>
          <w:sz w:val="16"/>
          <w:szCs w:val="14"/>
        </w:rPr>
      </w:pPr>
      <w:r w:rsidRPr="001A24E5">
        <w:rPr>
          <w:b/>
          <w:sz w:val="16"/>
          <w:szCs w:val="14"/>
        </w:rPr>
        <w:t>ЗАКЛЮЧЕНИЕ</w:t>
      </w:r>
    </w:p>
    <w:p w:rsidR="004F7692" w:rsidRPr="001A24E5" w:rsidRDefault="004F7692" w:rsidP="004F7692">
      <w:pPr>
        <w:jc w:val="center"/>
        <w:rPr>
          <w:b/>
          <w:sz w:val="16"/>
          <w:szCs w:val="14"/>
        </w:rPr>
      </w:pPr>
      <w:r w:rsidRPr="001A24E5">
        <w:rPr>
          <w:b/>
          <w:sz w:val="16"/>
          <w:szCs w:val="14"/>
        </w:rPr>
        <w:t>о результатах публичных слушаний по вопросу предоставления разрешения на   отклонение от предельных параметров разрешённого строительства объекта капитального строительства</w:t>
      </w:r>
    </w:p>
    <w:p w:rsidR="004F7692" w:rsidRPr="001A24E5" w:rsidRDefault="004F7692" w:rsidP="004F7692">
      <w:pPr>
        <w:ind w:firstLine="284"/>
        <w:jc w:val="center"/>
        <w:rPr>
          <w:b/>
          <w:sz w:val="16"/>
          <w:szCs w:val="14"/>
        </w:rPr>
      </w:pPr>
    </w:p>
    <w:p w:rsidR="004F7692" w:rsidRPr="001A24E5" w:rsidRDefault="004F7692" w:rsidP="004F7692">
      <w:pPr>
        <w:ind w:firstLine="284"/>
        <w:jc w:val="both"/>
        <w:rPr>
          <w:sz w:val="16"/>
          <w:szCs w:val="14"/>
        </w:rPr>
      </w:pPr>
      <w:proofErr w:type="gramStart"/>
      <w:r w:rsidRPr="001A24E5">
        <w:rPr>
          <w:sz w:val="16"/>
          <w:szCs w:val="14"/>
        </w:rPr>
        <w:t xml:space="preserve">В соответствии с Земельным Кодексом Российской Федерации и Градостроительным Кодексом Российской Федерации, Федеральным законом от 6 октября 2003 года №131-ФЗ «Об общих принципах </w:t>
      </w:r>
      <w:r w:rsidRPr="001A24E5">
        <w:rPr>
          <w:sz w:val="16"/>
          <w:szCs w:val="14"/>
        </w:rPr>
        <w:lastRenderedPageBreak/>
        <w:t>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№381, от 26.05.2016 №69, от 31.10.2016 №93, от 23.03.2017</w:t>
      </w:r>
      <w:proofErr w:type="gramEnd"/>
      <w:r w:rsidRPr="001A24E5">
        <w:rPr>
          <w:sz w:val="16"/>
          <w:szCs w:val="14"/>
        </w:rPr>
        <w:t xml:space="preserve"> №</w:t>
      </w:r>
      <w:proofErr w:type="gramStart"/>
      <w:r w:rsidRPr="001A24E5">
        <w:rPr>
          <w:sz w:val="16"/>
          <w:szCs w:val="14"/>
        </w:rPr>
        <w:t>138, от 26.04.2018 №206),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решений от 23.11.2016 №70,  от 28.03.2018 №171), Уставом Солецкого муниципального района Новгородской области, заявлением Дубинина И.Г., комиссией по землепользованию и застройке организованы и 13 июля  2020 года  проведены публичные слушания по вопросу предоставления разрешения на</w:t>
      </w:r>
      <w:proofErr w:type="gramEnd"/>
      <w:r w:rsidRPr="001A24E5">
        <w:rPr>
          <w:sz w:val="16"/>
          <w:szCs w:val="14"/>
        </w:rPr>
        <w:t xml:space="preserve"> отклонение от предельных параметров разрешённого строительства объекта капитального строительства на земельном участке общей площадью 39 </w:t>
      </w:r>
      <w:proofErr w:type="spellStart"/>
      <w:r w:rsidRPr="001A24E5">
        <w:rPr>
          <w:sz w:val="16"/>
          <w:szCs w:val="14"/>
        </w:rPr>
        <w:t>кв.м</w:t>
      </w:r>
      <w:proofErr w:type="spellEnd"/>
      <w:r w:rsidRPr="001A24E5">
        <w:rPr>
          <w:sz w:val="16"/>
          <w:szCs w:val="14"/>
        </w:rPr>
        <w:t xml:space="preserve">.  с кадастровым номером 53:16:0010312:142, расположенного по адресу: Новгородская область,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xml:space="preserve">, з/у 10 «в», арендатор Дубинин И.Г., с  уменьшением расстояния от границы  соседнего участка с кадастровым номером 53:16:0010312:28, расположенного по адресу: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д. 12</w:t>
      </w:r>
      <w:r w:rsidR="00750ECA">
        <w:rPr>
          <w:sz w:val="16"/>
          <w:szCs w:val="14"/>
        </w:rPr>
        <w:t>,</w:t>
      </w:r>
      <w:r w:rsidRPr="001A24E5">
        <w:rPr>
          <w:sz w:val="16"/>
          <w:szCs w:val="14"/>
        </w:rPr>
        <w:t xml:space="preserve"> до 20 см и от границы земельного участка с кадастровым номером 53:16:0010312:139, расположенного по адресу: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з/у 10«а»</w:t>
      </w:r>
      <w:r w:rsidR="00750ECA">
        <w:rPr>
          <w:sz w:val="16"/>
          <w:szCs w:val="14"/>
        </w:rPr>
        <w:t>,</w:t>
      </w:r>
      <w:r w:rsidRPr="001A24E5">
        <w:rPr>
          <w:sz w:val="16"/>
          <w:szCs w:val="14"/>
        </w:rPr>
        <w:t xml:space="preserve">  до 50 см.</w:t>
      </w:r>
    </w:p>
    <w:p w:rsidR="004F7692" w:rsidRPr="001A24E5" w:rsidRDefault="004F7692" w:rsidP="004F7692">
      <w:pPr>
        <w:ind w:firstLine="284"/>
        <w:jc w:val="both"/>
        <w:rPr>
          <w:sz w:val="16"/>
          <w:szCs w:val="14"/>
        </w:rPr>
      </w:pPr>
      <w:proofErr w:type="gramStart"/>
      <w:r w:rsidRPr="001A24E5">
        <w:rPr>
          <w:sz w:val="16"/>
          <w:szCs w:val="14"/>
        </w:rPr>
        <w:t>Постановление Администрации Солецкого муниципального района от 30.06.2020 № 712 «О назначении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опубликовано в периодическом печатном издании – бюллетень «Солецкий вестник» от 30.06.2020 № 12 (122) и размещено на официальном сайте Администрации Солецкого муниципального района в информационно-телекоммуникационной сети «Интернет».</w:t>
      </w:r>
      <w:proofErr w:type="gramEnd"/>
      <w:r w:rsidRPr="001A24E5">
        <w:rPr>
          <w:sz w:val="16"/>
          <w:szCs w:val="14"/>
        </w:rPr>
        <w:t xml:space="preserve"> Информация о времени и месте проведения публичных слушаний опубликована в периодическом печатном издании – бюллетень «Солецкий вестник» от  30.06.2020 № 12  (122).</w:t>
      </w:r>
    </w:p>
    <w:p w:rsidR="004F7692" w:rsidRPr="001A24E5" w:rsidRDefault="004F7692" w:rsidP="004F7692">
      <w:pPr>
        <w:ind w:firstLine="284"/>
        <w:jc w:val="both"/>
        <w:rPr>
          <w:sz w:val="16"/>
          <w:szCs w:val="14"/>
        </w:rPr>
      </w:pPr>
      <w:proofErr w:type="gramStart"/>
      <w:r w:rsidRPr="001A24E5">
        <w:rPr>
          <w:sz w:val="16"/>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 в границах которых расположен объект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w:t>
      </w:r>
      <w:proofErr w:type="gramEnd"/>
      <w:r w:rsidRPr="001A24E5">
        <w:rPr>
          <w:sz w:val="16"/>
          <w:szCs w:val="14"/>
        </w:rPr>
        <w:t xml:space="preserve"> общую границу с земельным участком, в отношении которого проводятся публичные слушания.</w:t>
      </w:r>
    </w:p>
    <w:p w:rsidR="004F7692" w:rsidRPr="001A24E5" w:rsidRDefault="004F7692" w:rsidP="004F7692">
      <w:pPr>
        <w:ind w:firstLine="284"/>
        <w:jc w:val="both"/>
        <w:rPr>
          <w:sz w:val="16"/>
          <w:szCs w:val="14"/>
        </w:rPr>
      </w:pPr>
      <w:r w:rsidRPr="001A24E5">
        <w:rPr>
          <w:sz w:val="16"/>
          <w:szCs w:val="14"/>
        </w:rPr>
        <w:t>Публичные слушания состоялись в 17-00 13 июля 2020 года с участием представителей комитетов и отделов Администрации Солецкого муниципального района и граждан г.Сольцы в соответствии с требованиями действующего законодательства.</w:t>
      </w:r>
    </w:p>
    <w:p w:rsidR="004F7692" w:rsidRPr="001A24E5" w:rsidRDefault="004F7692" w:rsidP="004F7692">
      <w:pPr>
        <w:ind w:firstLine="284"/>
        <w:jc w:val="both"/>
        <w:rPr>
          <w:sz w:val="16"/>
          <w:szCs w:val="14"/>
        </w:rPr>
      </w:pPr>
      <w:r w:rsidRPr="001A24E5">
        <w:rPr>
          <w:sz w:val="16"/>
          <w:szCs w:val="14"/>
        </w:rPr>
        <w:t xml:space="preserve">Для ознакомления и обсуждения представлен доклад  и  приведена полная информация об объекте капитального строительства и  земельном  участке общей площадью 39 </w:t>
      </w:r>
      <w:proofErr w:type="spellStart"/>
      <w:r w:rsidRPr="001A24E5">
        <w:rPr>
          <w:sz w:val="16"/>
          <w:szCs w:val="14"/>
        </w:rPr>
        <w:t>кв.м</w:t>
      </w:r>
      <w:proofErr w:type="spellEnd"/>
      <w:r w:rsidRPr="001A24E5">
        <w:rPr>
          <w:sz w:val="16"/>
          <w:szCs w:val="14"/>
        </w:rPr>
        <w:t>.  с кадастровым номером 53:16:0010312:142, расположенно</w:t>
      </w:r>
      <w:r w:rsidR="00750ECA">
        <w:rPr>
          <w:sz w:val="16"/>
          <w:szCs w:val="14"/>
        </w:rPr>
        <w:t>м</w:t>
      </w:r>
      <w:r w:rsidRPr="001A24E5">
        <w:rPr>
          <w:sz w:val="16"/>
          <w:szCs w:val="14"/>
        </w:rPr>
        <w:t xml:space="preserve"> по адресу: Новгородская область,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з/у 10 «в» .</w:t>
      </w:r>
    </w:p>
    <w:p w:rsidR="004F7692" w:rsidRPr="001A24E5" w:rsidRDefault="004F7692" w:rsidP="004F7692">
      <w:pPr>
        <w:ind w:firstLine="284"/>
        <w:jc w:val="both"/>
        <w:rPr>
          <w:sz w:val="16"/>
          <w:szCs w:val="14"/>
        </w:rPr>
      </w:pPr>
      <w:r w:rsidRPr="001A24E5">
        <w:rPr>
          <w:sz w:val="16"/>
          <w:szCs w:val="14"/>
        </w:rPr>
        <w:t xml:space="preserve">Присутствующие на публичных слушаниях граждане не возражали в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общей площадью 39 </w:t>
      </w:r>
      <w:proofErr w:type="spellStart"/>
      <w:r w:rsidRPr="001A24E5">
        <w:rPr>
          <w:sz w:val="16"/>
          <w:szCs w:val="14"/>
        </w:rPr>
        <w:t>кв.м</w:t>
      </w:r>
      <w:proofErr w:type="spellEnd"/>
      <w:r w:rsidRPr="001A24E5">
        <w:rPr>
          <w:sz w:val="16"/>
          <w:szCs w:val="14"/>
        </w:rPr>
        <w:t xml:space="preserve">.  с кадастровым номером </w:t>
      </w:r>
      <w:r w:rsidR="00750ECA">
        <w:rPr>
          <w:sz w:val="16"/>
          <w:szCs w:val="14"/>
        </w:rPr>
        <w:t>53:16:0010312:142, расположенном</w:t>
      </w:r>
      <w:r w:rsidRPr="001A24E5">
        <w:rPr>
          <w:sz w:val="16"/>
          <w:szCs w:val="14"/>
        </w:rPr>
        <w:t xml:space="preserve"> по адресу: Новгородская область,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xml:space="preserve">, з/у 10 «в».  </w:t>
      </w:r>
    </w:p>
    <w:p w:rsidR="004F7692" w:rsidRPr="001A24E5" w:rsidRDefault="00750ECA" w:rsidP="004F7692">
      <w:pPr>
        <w:ind w:firstLine="284"/>
        <w:jc w:val="both"/>
        <w:rPr>
          <w:sz w:val="16"/>
          <w:szCs w:val="14"/>
        </w:rPr>
      </w:pPr>
      <w:r>
        <w:rPr>
          <w:sz w:val="16"/>
          <w:szCs w:val="14"/>
        </w:rPr>
        <w:t>В ходе</w:t>
      </w:r>
      <w:r w:rsidR="004F7692" w:rsidRPr="001A24E5">
        <w:rPr>
          <w:sz w:val="16"/>
          <w:szCs w:val="14"/>
        </w:rPr>
        <w:t xml:space="preserve">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такого разрешения, в Комиссию не поступало.</w:t>
      </w:r>
    </w:p>
    <w:p w:rsidR="004F7692" w:rsidRPr="001A24E5" w:rsidRDefault="004F7692" w:rsidP="004F7692">
      <w:pPr>
        <w:ind w:firstLine="284"/>
        <w:jc w:val="both"/>
        <w:rPr>
          <w:sz w:val="16"/>
          <w:szCs w:val="14"/>
        </w:rPr>
      </w:pPr>
      <w:r w:rsidRPr="001A24E5">
        <w:rPr>
          <w:sz w:val="16"/>
          <w:szCs w:val="14"/>
        </w:rPr>
        <w:t>Проголосовали:</w:t>
      </w:r>
    </w:p>
    <w:p w:rsidR="004F7692" w:rsidRPr="001A24E5" w:rsidRDefault="004F7692" w:rsidP="004F7692">
      <w:pPr>
        <w:ind w:firstLine="284"/>
        <w:jc w:val="both"/>
        <w:rPr>
          <w:sz w:val="16"/>
          <w:szCs w:val="14"/>
        </w:rPr>
      </w:pPr>
      <w:r w:rsidRPr="001A24E5">
        <w:rPr>
          <w:sz w:val="16"/>
          <w:szCs w:val="14"/>
        </w:rPr>
        <w:t>ЗА: 12 человек;        ПРОТИВ: 0 человека;   ВОЗДЕРЖАЛИСЬ: 1 человек.</w:t>
      </w:r>
    </w:p>
    <w:p w:rsidR="004F7692" w:rsidRPr="001A24E5" w:rsidRDefault="004F7692" w:rsidP="004F7692">
      <w:pPr>
        <w:ind w:firstLine="284"/>
        <w:jc w:val="both"/>
        <w:rPr>
          <w:sz w:val="16"/>
          <w:szCs w:val="14"/>
        </w:rPr>
      </w:pPr>
      <w:r w:rsidRPr="001A24E5">
        <w:rPr>
          <w:sz w:val="16"/>
          <w:szCs w:val="14"/>
        </w:rPr>
        <w:lastRenderedPageBreak/>
        <w:t xml:space="preserve">С учетом изложенного, комиссия по землепользованию и застройке считает возможным 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общей площадью 39 </w:t>
      </w:r>
      <w:proofErr w:type="spellStart"/>
      <w:r w:rsidRPr="001A24E5">
        <w:rPr>
          <w:sz w:val="16"/>
          <w:szCs w:val="14"/>
        </w:rPr>
        <w:t>кв.м</w:t>
      </w:r>
      <w:proofErr w:type="spellEnd"/>
      <w:r w:rsidRPr="001A24E5">
        <w:rPr>
          <w:sz w:val="16"/>
          <w:szCs w:val="14"/>
        </w:rPr>
        <w:t>.  с кадастровым номером 53:16:0010312:142, расположенно</w:t>
      </w:r>
      <w:r w:rsidR="00750ECA">
        <w:rPr>
          <w:sz w:val="16"/>
          <w:szCs w:val="14"/>
        </w:rPr>
        <w:t>м</w:t>
      </w:r>
      <w:r w:rsidRPr="001A24E5">
        <w:rPr>
          <w:sz w:val="16"/>
          <w:szCs w:val="14"/>
        </w:rPr>
        <w:t xml:space="preserve"> по адресу: Новгородская область,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xml:space="preserve">, з/у 10 «в».  </w:t>
      </w:r>
    </w:p>
    <w:p w:rsidR="004F7692" w:rsidRPr="001A24E5" w:rsidRDefault="004F7692" w:rsidP="004F7692">
      <w:pPr>
        <w:jc w:val="both"/>
        <w:rPr>
          <w:sz w:val="16"/>
          <w:szCs w:val="14"/>
        </w:rPr>
      </w:pPr>
      <w:r w:rsidRPr="001A24E5">
        <w:rPr>
          <w:sz w:val="16"/>
          <w:szCs w:val="14"/>
        </w:rPr>
        <w:t xml:space="preserve">Приложение: </w:t>
      </w:r>
    </w:p>
    <w:p w:rsidR="004F7692" w:rsidRPr="001A24E5" w:rsidRDefault="004F7692" w:rsidP="004F7692">
      <w:pPr>
        <w:ind w:firstLine="284"/>
        <w:jc w:val="both"/>
        <w:rPr>
          <w:sz w:val="16"/>
          <w:szCs w:val="14"/>
        </w:rPr>
      </w:pPr>
      <w:r w:rsidRPr="001A24E5">
        <w:rPr>
          <w:sz w:val="16"/>
          <w:szCs w:val="14"/>
        </w:rPr>
        <w:t xml:space="preserve">- протокол проведения публичных слушаний № 6 от 13.07.2020 года на 3 листах. </w:t>
      </w:r>
    </w:p>
    <w:p w:rsidR="004F7692" w:rsidRDefault="004F7692" w:rsidP="004F7692">
      <w:pPr>
        <w:ind w:firstLine="284"/>
        <w:rPr>
          <w:sz w:val="16"/>
          <w:szCs w:val="14"/>
        </w:rPr>
      </w:pPr>
    </w:p>
    <w:p w:rsidR="00C7206F" w:rsidRPr="001A24E5" w:rsidRDefault="00C7206F" w:rsidP="004F7692">
      <w:pPr>
        <w:ind w:firstLine="284"/>
        <w:rPr>
          <w:sz w:val="16"/>
          <w:szCs w:val="14"/>
        </w:rPr>
      </w:pPr>
    </w:p>
    <w:p w:rsidR="004F7692" w:rsidRPr="001A24E5" w:rsidRDefault="004F7692" w:rsidP="004F7692">
      <w:pPr>
        <w:rPr>
          <w:sz w:val="16"/>
          <w:szCs w:val="14"/>
        </w:rPr>
      </w:pPr>
      <w:r w:rsidRPr="001A24E5">
        <w:rPr>
          <w:sz w:val="16"/>
          <w:szCs w:val="14"/>
        </w:rPr>
        <w:t xml:space="preserve">Председатель  Комиссии                                           </w:t>
      </w:r>
      <w:proofErr w:type="spellStart"/>
      <w:r w:rsidRPr="001A24E5">
        <w:rPr>
          <w:sz w:val="16"/>
          <w:szCs w:val="14"/>
        </w:rPr>
        <w:t>Ю.Н.Дуничев</w:t>
      </w:r>
      <w:proofErr w:type="spellEnd"/>
    </w:p>
    <w:p w:rsidR="004F7692" w:rsidRPr="001A24E5" w:rsidRDefault="004F7692" w:rsidP="004F7692">
      <w:pPr>
        <w:rPr>
          <w:sz w:val="16"/>
          <w:szCs w:val="14"/>
        </w:rPr>
      </w:pPr>
      <w:r w:rsidRPr="001A24E5">
        <w:rPr>
          <w:sz w:val="16"/>
          <w:szCs w:val="14"/>
        </w:rPr>
        <w:t>Секретарь Комиссии                                                 Э.В. Подобина</w:t>
      </w:r>
    </w:p>
    <w:p w:rsidR="004F7692" w:rsidRDefault="004F7692" w:rsidP="004F7692">
      <w:pPr>
        <w:ind w:firstLine="284"/>
        <w:rPr>
          <w:sz w:val="16"/>
          <w:szCs w:val="14"/>
        </w:rPr>
      </w:pPr>
    </w:p>
    <w:p w:rsidR="00C7206F" w:rsidRDefault="00C7206F" w:rsidP="004F7692">
      <w:pPr>
        <w:ind w:firstLine="284"/>
        <w:rPr>
          <w:sz w:val="16"/>
          <w:szCs w:val="14"/>
        </w:rPr>
      </w:pPr>
    </w:p>
    <w:p w:rsidR="00C7206F" w:rsidRPr="001A24E5" w:rsidRDefault="00C7206F" w:rsidP="004F7692">
      <w:pPr>
        <w:ind w:firstLine="284"/>
        <w:rPr>
          <w:sz w:val="16"/>
          <w:szCs w:val="14"/>
        </w:rPr>
      </w:pPr>
    </w:p>
    <w:p w:rsidR="004F7692" w:rsidRPr="001A24E5" w:rsidRDefault="004F7692" w:rsidP="004F7692">
      <w:pPr>
        <w:ind w:firstLine="284"/>
        <w:rPr>
          <w:sz w:val="16"/>
          <w:szCs w:val="14"/>
        </w:rPr>
      </w:pPr>
    </w:p>
    <w:p w:rsidR="004F7692" w:rsidRPr="001A24E5" w:rsidRDefault="004F7692" w:rsidP="004F7692">
      <w:pPr>
        <w:jc w:val="center"/>
        <w:rPr>
          <w:b/>
          <w:sz w:val="16"/>
          <w:szCs w:val="14"/>
        </w:rPr>
      </w:pPr>
      <w:r w:rsidRPr="001A24E5">
        <w:rPr>
          <w:b/>
          <w:sz w:val="16"/>
          <w:szCs w:val="14"/>
        </w:rPr>
        <w:t>Протокол № 6</w:t>
      </w:r>
    </w:p>
    <w:p w:rsidR="004F7692" w:rsidRPr="001A24E5" w:rsidRDefault="004F7692" w:rsidP="004F7692">
      <w:pPr>
        <w:jc w:val="center"/>
        <w:rPr>
          <w:b/>
          <w:sz w:val="16"/>
          <w:szCs w:val="14"/>
        </w:rPr>
      </w:pPr>
      <w:r w:rsidRPr="001A24E5">
        <w:rPr>
          <w:b/>
          <w:sz w:val="16"/>
          <w:szCs w:val="14"/>
        </w:rPr>
        <w:t>о результатах публичных слушаний по вопросу предоставления разрешения на отклонение от предельных параметров разрешённого строительства объекта капитального строительства</w:t>
      </w:r>
    </w:p>
    <w:p w:rsidR="004F7692" w:rsidRPr="001A24E5" w:rsidRDefault="004F7692" w:rsidP="004F7692">
      <w:pPr>
        <w:jc w:val="center"/>
        <w:rPr>
          <w:b/>
          <w:sz w:val="16"/>
          <w:szCs w:val="14"/>
        </w:rPr>
      </w:pPr>
    </w:p>
    <w:p w:rsidR="004F7692" w:rsidRPr="001A24E5" w:rsidRDefault="004F7692" w:rsidP="004F7692">
      <w:pPr>
        <w:rPr>
          <w:sz w:val="16"/>
          <w:szCs w:val="14"/>
        </w:rPr>
      </w:pPr>
      <w:r w:rsidRPr="001A24E5">
        <w:rPr>
          <w:sz w:val="16"/>
          <w:szCs w:val="14"/>
        </w:rPr>
        <w:t>г.Сольцы                                                                                                           13.07.2020</w:t>
      </w:r>
    </w:p>
    <w:p w:rsidR="004F7692" w:rsidRPr="001A24E5" w:rsidRDefault="004F7692" w:rsidP="004F7692">
      <w:pPr>
        <w:ind w:firstLine="284"/>
        <w:rPr>
          <w:sz w:val="16"/>
          <w:szCs w:val="14"/>
        </w:rPr>
      </w:pPr>
    </w:p>
    <w:p w:rsidR="004F7692" w:rsidRPr="001A24E5" w:rsidRDefault="004F7692" w:rsidP="004F7692">
      <w:pPr>
        <w:ind w:firstLine="284"/>
        <w:jc w:val="both"/>
        <w:rPr>
          <w:sz w:val="16"/>
          <w:szCs w:val="14"/>
        </w:rPr>
      </w:pPr>
      <w:r w:rsidRPr="001A24E5">
        <w:rPr>
          <w:sz w:val="16"/>
          <w:szCs w:val="14"/>
        </w:rPr>
        <w:t xml:space="preserve">Место проведения: Новгородская область, Солецкий муниципальный район, Солецкое городское поселение, г.Сольцы, </w:t>
      </w:r>
      <w:proofErr w:type="spellStart"/>
      <w:r w:rsidRPr="001A24E5">
        <w:rPr>
          <w:sz w:val="16"/>
          <w:szCs w:val="14"/>
        </w:rPr>
        <w:t>пл</w:t>
      </w:r>
      <w:proofErr w:type="gramStart"/>
      <w:r w:rsidRPr="001A24E5">
        <w:rPr>
          <w:sz w:val="16"/>
          <w:szCs w:val="14"/>
        </w:rPr>
        <w:t>.П</w:t>
      </w:r>
      <w:proofErr w:type="gramEnd"/>
      <w:r w:rsidRPr="001A24E5">
        <w:rPr>
          <w:sz w:val="16"/>
          <w:szCs w:val="14"/>
        </w:rPr>
        <w:t>обеды</w:t>
      </w:r>
      <w:proofErr w:type="spellEnd"/>
      <w:r w:rsidRPr="001A24E5">
        <w:rPr>
          <w:sz w:val="16"/>
          <w:szCs w:val="14"/>
        </w:rPr>
        <w:t>, д.3, второй этаж (большой зал).</w:t>
      </w:r>
    </w:p>
    <w:p w:rsidR="004F7692" w:rsidRPr="001A24E5" w:rsidRDefault="004F7692" w:rsidP="004F7692">
      <w:pPr>
        <w:ind w:firstLine="284"/>
        <w:jc w:val="both"/>
        <w:rPr>
          <w:sz w:val="16"/>
          <w:szCs w:val="14"/>
        </w:rPr>
      </w:pPr>
      <w:r w:rsidRPr="001A24E5">
        <w:rPr>
          <w:sz w:val="16"/>
          <w:szCs w:val="14"/>
        </w:rPr>
        <w:t>Начало проведения: 17 часов 00 минут.</w:t>
      </w:r>
    </w:p>
    <w:p w:rsidR="004F7692" w:rsidRPr="001A24E5" w:rsidRDefault="004F7692" w:rsidP="004F7692">
      <w:pPr>
        <w:ind w:firstLine="284"/>
        <w:jc w:val="both"/>
        <w:rPr>
          <w:sz w:val="16"/>
          <w:szCs w:val="14"/>
        </w:rPr>
      </w:pPr>
      <w:r w:rsidRPr="001A24E5">
        <w:rPr>
          <w:sz w:val="16"/>
          <w:szCs w:val="14"/>
        </w:rPr>
        <w:t>Окончание проведения: 17 часов 35 минут.</w:t>
      </w:r>
    </w:p>
    <w:p w:rsidR="004F7692" w:rsidRPr="001A24E5" w:rsidRDefault="004F7692" w:rsidP="004F7692">
      <w:pPr>
        <w:ind w:firstLine="284"/>
        <w:jc w:val="both"/>
        <w:rPr>
          <w:sz w:val="16"/>
          <w:szCs w:val="14"/>
        </w:rPr>
      </w:pPr>
      <w:r w:rsidRPr="001A24E5">
        <w:rPr>
          <w:sz w:val="16"/>
          <w:szCs w:val="14"/>
        </w:rPr>
        <w:t>Председатель комиссии: Дуничев Ю.Н., первый заместитель Главы администрации муниципального района,</w:t>
      </w:r>
    </w:p>
    <w:p w:rsidR="004F7692" w:rsidRPr="001A24E5" w:rsidRDefault="004F7692" w:rsidP="004F7692">
      <w:pPr>
        <w:ind w:firstLine="284"/>
        <w:jc w:val="both"/>
        <w:rPr>
          <w:sz w:val="16"/>
          <w:szCs w:val="14"/>
        </w:rPr>
      </w:pPr>
      <w:r w:rsidRPr="001A24E5">
        <w:rPr>
          <w:sz w:val="16"/>
          <w:szCs w:val="14"/>
        </w:rPr>
        <w:t xml:space="preserve">Секретарь комиссии: </w:t>
      </w:r>
      <w:proofErr w:type="spellStart"/>
      <w:r w:rsidRPr="001A24E5">
        <w:rPr>
          <w:sz w:val="16"/>
          <w:szCs w:val="14"/>
        </w:rPr>
        <w:t>ПодобинаЭ.В</w:t>
      </w:r>
      <w:proofErr w:type="spellEnd"/>
      <w:r w:rsidRPr="001A24E5">
        <w:rPr>
          <w:sz w:val="16"/>
          <w:szCs w:val="14"/>
        </w:rPr>
        <w:t>., ведущий специалист отдела градостроительства и благоустройства Администрации Солецкого муниципального района.</w:t>
      </w:r>
    </w:p>
    <w:p w:rsidR="004F7692" w:rsidRPr="001A24E5" w:rsidRDefault="004F7692" w:rsidP="004F7692">
      <w:pPr>
        <w:ind w:firstLine="284"/>
        <w:jc w:val="both"/>
        <w:rPr>
          <w:sz w:val="16"/>
          <w:szCs w:val="14"/>
        </w:rPr>
      </w:pPr>
      <w:r w:rsidRPr="001A24E5">
        <w:rPr>
          <w:sz w:val="16"/>
          <w:szCs w:val="14"/>
        </w:rPr>
        <w:t xml:space="preserve">Присутствуют: </w:t>
      </w:r>
    </w:p>
    <w:p w:rsidR="004F7692" w:rsidRPr="001A24E5" w:rsidRDefault="004F7692" w:rsidP="004F7692">
      <w:pPr>
        <w:ind w:firstLine="284"/>
        <w:jc w:val="both"/>
        <w:rPr>
          <w:sz w:val="16"/>
          <w:szCs w:val="14"/>
        </w:rPr>
      </w:pPr>
      <w:r w:rsidRPr="001A24E5">
        <w:rPr>
          <w:sz w:val="16"/>
          <w:szCs w:val="14"/>
        </w:rPr>
        <w:t>жители г.Сольцы, имеющие место жительства или место работы на территории г.Сольцы;</w:t>
      </w:r>
    </w:p>
    <w:p w:rsidR="004F7692" w:rsidRPr="001A24E5" w:rsidRDefault="004F7692" w:rsidP="004F7692">
      <w:pPr>
        <w:ind w:firstLine="284"/>
        <w:jc w:val="both"/>
        <w:rPr>
          <w:sz w:val="16"/>
          <w:szCs w:val="14"/>
        </w:rPr>
      </w:pPr>
      <w:r w:rsidRPr="001A24E5">
        <w:rPr>
          <w:sz w:val="16"/>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4F7692" w:rsidRPr="001A24E5" w:rsidRDefault="004F7692" w:rsidP="004F7692">
      <w:pPr>
        <w:ind w:firstLine="284"/>
        <w:jc w:val="both"/>
        <w:rPr>
          <w:sz w:val="16"/>
          <w:szCs w:val="14"/>
        </w:rPr>
      </w:pPr>
      <w:r w:rsidRPr="001A24E5">
        <w:rPr>
          <w:sz w:val="16"/>
          <w:szCs w:val="14"/>
        </w:rPr>
        <w:t>представители Администрации Солецкого муниципального района.</w:t>
      </w:r>
    </w:p>
    <w:p w:rsidR="004F7692" w:rsidRPr="001A24E5" w:rsidRDefault="004F7692" w:rsidP="004F7692">
      <w:pPr>
        <w:ind w:firstLine="284"/>
        <w:jc w:val="both"/>
        <w:rPr>
          <w:sz w:val="16"/>
          <w:szCs w:val="14"/>
        </w:rPr>
      </w:pPr>
      <w:r w:rsidRPr="001A24E5">
        <w:rPr>
          <w:sz w:val="16"/>
          <w:szCs w:val="14"/>
        </w:rPr>
        <w:t>Повестка дня:</w:t>
      </w:r>
    </w:p>
    <w:p w:rsidR="004F7692" w:rsidRPr="001A24E5" w:rsidRDefault="004F7692" w:rsidP="004F7692">
      <w:pPr>
        <w:ind w:firstLine="284"/>
        <w:jc w:val="both"/>
        <w:rPr>
          <w:sz w:val="16"/>
          <w:szCs w:val="14"/>
        </w:rPr>
      </w:pPr>
      <w:r w:rsidRPr="001A24E5">
        <w:rPr>
          <w:sz w:val="16"/>
          <w:szCs w:val="14"/>
        </w:rPr>
        <w:t>1.По вопросу  предоставлени</w:t>
      </w:r>
      <w:r w:rsidR="00750ECA">
        <w:rPr>
          <w:sz w:val="16"/>
          <w:szCs w:val="14"/>
        </w:rPr>
        <w:t>я</w:t>
      </w:r>
      <w:r w:rsidRPr="001A24E5">
        <w:rPr>
          <w:sz w:val="16"/>
          <w:szCs w:val="14"/>
        </w:rPr>
        <w:t xml:space="preserve"> разрешения на отклонение от предельных параметров разрешённого строительства объекта капитального строительства на земельном участке общей площадью 39 </w:t>
      </w:r>
      <w:proofErr w:type="spellStart"/>
      <w:r w:rsidRPr="001A24E5">
        <w:rPr>
          <w:sz w:val="16"/>
          <w:szCs w:val="14"/>
        </w:rPr>
        <w:t>кв.м</w:t>
      </w:r>
      <w:proofErr w:type="spellEnd"/>
      <w:r w:rsidRPr="001A24E5">
        <w:rPr>
          <w:sz w:val="16"/>
          <w:szCs w:val="14"/>
        </w:rPr>
        <w:t xml:space="preserve">.  с кадастровым номером 53:16:0010312:142, расположенном по адресу: Новгородская область,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з/у 10 «в» выступила: Подобина Э.В.</w:t>
      </w:r>
    </w:p>
    <w:p w:rsidR="004F7692" w:rsidRPr="001A24E5" w:rsidRDefault="004F7692" w:rsidP="004F7692">
      <w:pPr>
        <w:ind w:firstLine="284"/>
        <w:jc w:val="both"/>
        <w:rPr>
          <w:sz w:val="16"/>
          <w:szCs w:val="14"/>
        </w:rPr>
      </w:pPr>
      <w:r w:rsidRPr="001A24E5">
        <w:rPr>
          <w:sz w:val="16"/>
          <w:szCs w:val="14"/>
        </w:rPr>
        <w:t xml:space="preserve">Подобина Э.В.- в период проведения публичных слушаний по данному  вопросу  поступило письменное заявление от 13.07.2020 №120 от Солецкого районного потребительского общества </w:t>
      </w:r>
      <w:r w:rsidR="00750ECA">
        <w:rPr>
          <w:sz w:val="16"/>
          <w:szCs w:val="14"/>
        </w:rPr>
        <w:t>(</w:t>
      </w:r>
      <w:r w:rsidRPr="001A24E5">
        <w:rPr>
          <w:sz w:val="16"/>
          <w:szCs w:val="14"/>
        </w:rPr>
        <w:t xml:space="preserve">«Солецкое </w:t>
      </w:r>
      <w:proofErr w:type="spellStart"/>
      <w:r w:rsidRPr="001A24E5">
        <w:rPr>
          <w:sz w:val="16"/>
          <w:szCs w:val="14"/>
        </w:rPr>
        <w:t>РайПО</w:t>
      </w:r>
      <w:proofErr w:type="spellEnd"/>
      <w:r w:rsidRPr="001A24E5">
        <w:rPr>
          <w:sz w:val="16"/>
          <w:szCs w:val="14"/>
        </w:rPr>
        <w:t>»</w:t>
      </w:r>
      <w:r w:rsidR="00750ECA">
        <w:rPr>
          <w:sz w:val="16"/>
          <w:szCs w:val="14"/>
        </w:rPr>
        <w:t>)</w:t>
      </w:r>
      <w:r w:rsidRPr="001A24E5">
        <w:rPr>
          <w:sz w:val="16"/>
          <w:szCs w:val="14"/>
        </w:rPr>
        <w:t xml:space="preserve">, правообладателя земельного участка с кадастровым номером 53:16:0010312:28, расположенного по адресу: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д. 12, имеющего общую границу с земельным участком арендуемым Дубининым И.Г. В письменном обращении возражений против разрешения на предоставление разрешения  на отклонение от предельных параметров разрешенного строительства на земельном участке не поступило.</w:t>
      </w:r>
    </w:p>
    <w:p w:rsidR="004F7692" w:rsidRPr="001A24E5" w:rsidRDefault="004F7692" w:rsidP="004F7692">
      <w:pPr>
        <w:ind w:firstLine="284"/>
        <w:jc w:val="both"/>
        <w:rPr>
          <w:sz w:val="16"/>
          <w:szCs w:val="14"/>
        </w:rPr>
      </w:pPr>
      <w:r w:rsidRPr="001A24E5">
        <w:rPr>
          <w:sz w:val="16"/>
          <w:szCs w:val="14"/>
        </w:rPr>
        <w:t>Проголосовали:</w:t>
      </w:r>
    </w:p>
    <w:p w:rsidR="004F7692" w:rsidRPr="001A24E5" w:rsidRDefault="004F7692" w:rsidP="004F7692">
      <w:pPr>
        <w:ind w:firstLine="284"/>
        <w:jc w:val="both"/>
        <w:rPr>
          <w:sz w:val="16"/>
          <w:szCs w:val="14"/>
        </w:rPr>
      </w:pPr>
      <w:r w:rsidRPr="001A24E5">
        <w:rPr>
          <w:sz w:val="16"/>
          <w:szCs w:val="14"/>
        </w:rPr>
        <w:t>ЗА: 12 человек;        ПРОТИВ: 0 человека;   ВОЗДЕРЖАЛИСЬ: 1 человек.</w:t>
      </w:r>
    </w:p>
    <w:p w:rsidR="004F7692" w:rsidRPr="001A24E5" w:rsidRDefault="004F7692" w:rsidP="001A24E5">
      <w:pPr>
        <w:jc w:val="both"/>
        <w:rPr>
          <w:sz w:val="16"/>
          <w:szCs w:val="14"/>
        </w:rPr>
      </w:pPr>
      <w:r w:rsidRPr="001A24E5">
        <w:rPr>
          <w:sz w:val="16"/>
          <w:szCs w:val="14"/>
        </w:rPr>
        <w:t xml:space="preserve">РЕШИЛИ: </w:t>
      </w:r>
    </w:p>
    <w:p w:rsidR="004F7692" w:rsidRPr="001A24E5" w:rsidRDefault="004F7692" w:rsidP="004F7692">
      <w:pPr>
        <w:ind w:firstLine="284"/>
        <w:jc w:val="both"/>
        <w:rPr>
          <w:sz w:val="16"/>
          <w:szCs w:val="14"/>
        </w:rPr>
      </w:pPr>
      <w:r w:rsidRPr="001A24E5">
        <w:rPr>
          <w:sz w:val="16"/>
          <w:szCs w:val="14"/>
        </w:rPr>
        <w:t xml:space="preserve">Согласовать  предоставление разрешения на отклонение от предельных параметров  разрешенного   строительства  на земельном участке общей площадью 39 </w:t>
      </w:r>
      <w:proofErr w:type="spellStart"/>
      <w:r w:rsidRPr="001A24E5">
        <w:rPr>
          <w:sz w:val="16"/>
          <w:szCs w:val="14"/>
        </w:rPr>
        <w:t>кв.м</w:t>
      </w:r>
      <w:proofErr w:type="spellEnd"/>
      <w:r w:rsidRPr="001A24E5">
        <w:rPr>
          <w:sz w:val="16"/>
          <w:szCs w:val="14"/>
        </w:rPr>
        <w:t xml:space="preserve">.  с кадастровым номером 53:16:0010312:142, расположенном по адресу: Новгородская область,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xml:space="preserve">, з/у 10 «в», с  уменьшением расстояния от </w:t>
      </w:r>
      <w:r w:rsidRPr="001A24E5">
        <w:rPr>
          <w:sz w:val="16"/>
          <w:szCs w:val="14"/>
        </w:rPr>
        <w:lastRenderedPageBreak/>
        <w:t xml:space="preserve">границы  соседнего участка с кадастровым номером 53:16:0010312:28, расположенного по адресу: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д. 12</w:t>
      </w:r>
      <w:r w:rsidR="00750ECA">
        <w:rPr>
          <w:sz w:val="16"/>
          <w:szCs w:val="14"/>
        </w:rPr>
        <w:t>,</w:t>
      </w:r>
      <w:r w:rsidRPr="001A24E5">
        <w:rPr>
          <w:sz w:val="16"/>
          <w:szCs w:val="14"/>
        </w:rPr>
        <w:t xml:space="preserve"> до 20 см и от границы земельного участка с кадастровым номером 53:16:0010312:139, расположенного по адресу:  Солецкий муниципальный район, Солецкое городское поселение, г.Сольцы, </w:t>
      </w:r>
      <w:proofErr w:type="spellStart"/>
      <w:r w:rsidRPr="001A24E5">
        <w:rPr>
          <w:sz w:val="16"/>
          <w:szCs w:val="14"/>
        </w:rPr>
        <w:t>ул</w:t>
      </w:r>
      <w:proofErr w:type="gramStart"/>
      <w:r w:rsidRPr="001A24E5">
        <w:rPr>
          <w:sz w:val="16"/>
          <w:szCs w:val="14"/>
        </w:rPr>
        <w:t>.Л</w:t>
      </w:r>
      <w:proofErr w:type="gramEnd"/>
      <w:r w:rsidRPr="001A24E5">
        <w:rPr>
          <w:sz w:val="16"/>
          <w:szCs w:val="14"/>
        </w:rPr>
        <w:t>уначарского</w:t>
      </w:r>
      <w:proofErr w:type="spellEnd"/>
      <w:r w:rsidRPr="001A24E5">
        <w:rPr>
          <w:sz w:val="16"/>
          <w:szCs w:val="14"/>
        </w:rPr>
        <w:t>, з/у 10«а»</w:t>
      </w:r>
      <w:r w:rsidR="00750ECA">
        <w:rPr>
          <w:sz w:val="16"/>
          <w:szCs w:val="14"/>
        </w:rPr>
        <w:t>,</w:t>
      </w:r>
      <w:r w:rsidRPr="001A24E5">
        <w:rPr>
          <w:sz w:val="16"/>
          <w:szCs w:val="14"/>
        </w:rPr>
        <w:t xml:space="preserve">  до 50 см.</w:t>
      </w:r>
    </w:p>
    <w:p w:rsidR="004F7692" w:rsidRPr="001A24E5" w:rsidRDefault="004F7692" w:rsidP="004F7692">
      <w:pPr>
        <w:ind w:firstLine="284"/>
        <w:jc w:val="both"/>
        <w:rPr>
          <w:sz w:val="16"/>
          <w:szCs w:val="14"/>
        </w:rPr>
      </w:pPr>
      <w:r w:rsidRPr="001A24E5">
        <w:rPr>
          <w:sz w:val="16"/>
          <w:szCs w:val="14"/>
        </w:rPr>
        <w:t>2. Опубликовать итоговый документ (заключение о результатах публичных слушаний) в периодическом</w:t>
      </w:r>
      <w:r w:rsidR="00750ECA" w:rsidRPr="00750ECA">
        <w:rPr>
          <w:sz w:val="16"/>
          <w:szCs w:val="14"/>
        </w:rPr>
        <w:t xml:space="preserve"> печатном</w:t>
      </w:r>
      <w:r w:rsidRPr="001A24E5">
        <w:rPr>
          <w:sz w:val="16"/>
          <w:szCs w:val="14"/>
        </w:rPr>
        <w:t xml:space="preserve"> издании – бюллетень «Солецкий вестник» и разместить на официальном сайте в информационно телекоммуникационной сети «Интернет». </w:t>
      </w:r>
    </w:p>
    <w:p w:rsidR="004F7692" w:rsidRDefault="004F7692" w:rsidP="004F7692">
      <w:pPr>
        <w:jc w:val="both"/>
        <w:rPr>
          <w:sz w:val="16"/>
          <w:szCs w:val="14"/>
        </w:rPr>
      </w:pPr>
    </w:p>
    <w:p w:rsidR="00C7206F" w:rsidRPr="001A24E5" w:rsidRDefault="00C7206F" w:rsidP="004F7692">
      <w:pPr>
        <w:jc w:val="both"/>
        <w:rPr>
          <w:sz w:val="16"/>
          <w:szCs w:val="14"/>
        </w:rPr>
      </w:pPr>
    </w:p>
    <w:p w:rsidR="004F7692" w:rsidRPr="001A24E5" w:rsidRDefault="004F7692" w:rsidP="004F7692">
      <w:pPr>
        <w:rPr>
          <w:sz w:val="16"/>
          <w:szCs w:val="14"/>
        </w:rPr>
      </w:pPr>
      <w:r w:rsidRPr="001A24E5">
        <w:rPr>
          <w:sz w:val="16"/>
          <w:szCs w:val="14"/>
        </w:rPr>
        <w:t xml:space="preserve">Председатель  Комиссии                                          </w:t>
      </w:r>
      <w:proofErr w:type="spellStart"/>
      <w:r w:rsidRPr="001A24E5">
        <w:rPr>
          <w:sz w:val="16"/>
          <w:szCs w:val="14"/>
        </w:rPr>
        <w:t>Ю.Н.Дуничев</w:t>
      </w:r>
      <w:proofErr w:type="spellEnd"/>
    </w:p>
    <w:p w:rsidR="004F7692" w:rsidRPr="001A24E5" w:rsidRDefault="004F7692" w:rsidP="004F7692">
      <w:pPr>
        <w:rPr>
          <w:sz w:val="16"/>
          <w:szCs w:val="14"/>
        </w:rPr>
      </w:pPr>
      <w:r w:rsidRPr="001A24E5">
        <w:rPr>
          <w:sz w:val="16"/>
          <w:szCs w:val="14"/>
        </w:rPr>
        <w:t>Секретарь Комиссии                                                 Э.В. Подобина</w:t>
      </w:r>
    </w:p>
    <w:p w:rsidR="001A24E5" w:rsidRPr="001A24E5" w:rsidRDefault="001A24E5" w:rsidP="004F7692">
      <w:pPr>
        <w:rPr>
          <w:sz w:val="16"/>
          <w:szCs w:val="14"/>
        </w:rPr>
      </w:pPr>
    </w:p>
    <w:p w:rsidR="001A24E5" w:rsidRDefault="001A24E5" w:rsidP="004F7692">
      <w:pPr>
        <w:rPr>
          <w:sz w:val="16"/>
          <w:szCs w:val="14"/>
        </w:rPr>
      </w:pPr>
    </w:p>
    <w:p w:rsidR="00C7206F" w:rsidRPr="001A24E5" w:rsidRDefault="00C7206F" w:rsidP="004F7692">
      <w:pPr>
        <w:rPr>
          <w:sz w:val="16"/>
          <w:szCs w:val="14"/>
        </w:rPr>
      </w:pPr>
    </w:p>
    <w:p w:rsidR="001A24E5" w:rsidRPr="001A24E5" w:rsidRDefault="001A24E5" w:rsidP="001A24E5">
      <w:pPr>
        <w:pStyle w:val="afff1"/>
        <w:jc w:val="center"/>
        <w:rPr>
          <w:rFonts w:ascii="Times New Roman" w:hAnsi="Times New Roman"/>
          <w:b/>
          <w:sz w:val="16"/>
          <w:szCs w:val="14"/>
        </w:rPr>
      </w:pPr>
    </w:p>
    <w:p w:rsidR="001A24E5" w:rsidRDefault="001A24E5" w:rsidP="001A24E5">
      <w:pPr>
        <w:pStyle w:val="afff1"/>
        <w:jc w:val="center"/>
        <w:rPr>
          <w:rFonts w:ascii="Times New Roman" w:hAnsi="Times New Roman"/>
          <w:b/>
          <w:sz w:val="16"/>
          <w:szCs w:val="14"/>
        </w:rPr>
      </w:pPr>
      <w:r w:rsidRPr="001A24E5">
        <w:rPr>
          <w:rFonts w:ascii="Times New Roman" w:hAnsi="Times New Roman"/>
          <w:b/>
          <w:sz w:val="16"/>
          <w:szCs w:val="14"/>
        </w:rPr>
        <w:t>СООБЩЕНИЕ</w:t>
      </w:r>
    </w:p>
    <w:p w:rsidR="00C7206F" w:rsidRPr="001A24E5" w:rsidRDefault="00C7206F" w:rsidP="001A24E5">
      <w:pPr>
        <w:pStyle w:val="afff1"/>
        <w:jc w:val="center"/>
        <w:rPr>
          <w:rFonts w:ascii="Times New Roman" w:hAnsi="Times New Roman"/>
          <w:b/>
          <w:sz w:val="16"/>
          <w:szCs w:val="14"/>
        </w:rPr>
      </w:pPr>
    </w:p>
    <w:p w:rsidR="001A24E5" w:rsidRPr="001A24E5" w:rsidRDefault="001A24E5" w:rsidP="001A24E5">
      <w:pPr>
        <w:autoSpaceDE w:val="0"/>
        <w:autoSpaceDN w:val="0"/>
        <w:adjustRightInd w:val="0"/>
        <w:ind w:firstLine="540"/>
        <w:jc w:val="both"/>
        <w:rPr>
          <w:sz w:val="16"/>
          <w:szCs w:val="14"/>
        </w:rPr>
      </w:pPr>
    </w:p>
    <w:p w:rsidR="001A24E5" w:rsidRPr="001A24E5" w:rsidRDefault="001A24E5" w:rsidP="001A24E5">
      <w:pPr>
        <w:suppressAutoHyphens/>
        <w:autoSpaceDE w:val="0"/>
        <w:autoSpaceDN w:val="0"/>
        <w:adjustRightInd w:val="0"/>
        <w:ind w:firstLine="284"/>
        <w:jc w:val="both"/>
        <w:rPr>
          <w:sz w:val="16"/>
          <w:szCs w:val="14"/>
        </w:rPr>
      </w:pPr>
      <w:r w:rsidRPr="001A24E5">
        <w:rPr>
          <w:b/>
          <w:sz w:val="16"/>
          <w:szCs w:val="14"/>
        </w:rPr>
        <w:t>27 июля 2020 года</w:t>
      </w:r>
      <w:r w:rsidRPr="001A24E5">
        <w:rPr>
          <w:sz w:val="16"/>
          <w:szCs w:val="14"/>
        </w:rPr>
        <w:t xml:space="preserve">  в 17-00 по адресу: Новгородская область, Солецкий муниципальный район, Солецкое городское поселение, г.Сольцы, </w:t>
      </w:r>
      <w:proofErr w:type="spellStart"/>
      <w:r w:rsidRPr="001A24E5">
        <w:rPr>
          <w:sz w:val="16"/>
          <w:szCs w:val="14"/>
        </w:rPr>
        <w:t>пл</w:t>
      </w:r>
      <w:proofErr w:type="gramStart"/>
      <w:r w:rsidRPr="001A24E5">
        <w:rPr>
          <w:sz w:val="16"/>
          <w:szCs w:val="14"/>
        </w:rPr>
        <w:t>.П</w:t>
      </w:r>
      <w:proofErr w:type="gramEnd"/>
      <w:r w:rsidRPr="001A24E5">
        <w:rPr>
          <w:sz w:val="16"/>
          <w:szCs w:val="14"/>
        </w:rPr>
        <w:t>обеды</w:t>
      </w:r>
      <w:proofErr w:type="spellEnd"/>
      <w:r w:rsidRPr="001A24E5">
        <w:rPr>
          <w:sz w:val="16"/>
          <w:szCs w:val="14"/>
        </w:rPr>
        <w:t xml:space="preserve">, д.3, второй этаж (большой зал) состоятся публичные слушания по вопросу предоставления  разрешения на условно разрешённый вид использования земельного участка – для  ведения личного подсобного хозяйства, общей площадью 1558 </w:t>
      </w:r>
      <w:proofErr w:type="spellStart"/>
      <w:r w:rsidRPr="001A24E5">
        <w:rPr>
          <w:sz w:val="16"/>
          <w:szCs w:val="14"/>
        </w:rPr>
        <w:t>кв.м</w:t>
      </w:r>
      <w:proofErr w:type="spellEnd"/>
      <w:r w:rsidRPr="001A24E5">
        <w:rPr>
          <w:sz w:val="16"/>
          <w:szCs w:val="14"/>
        </w:rPr>
        <w:t xml:space="preserve">., с кадастровым номером 53:16:0072703:209, расположенного по адресу: Новгородская область, Солецкий муниципальный район, Выбитское сельское поселение, </w:t>
      </w:r>
      <w:proofErr w:type="spellStart"/>
      <w:r w:rsidRPr="001A24E5">
        <w:rPr>
          <w:sz w:val="16"/>
          <w:szCs w:val="14"/>
        </w:rPr>
        <w:t>д</w:t>
      </w:r>
      <w:proofErr w:type="gramStart"/>
      <w:r w:rsidRPr="001A24E5">
        <w:rPr>
          <w:sz w:val="16"/>
          <w:szCs w:val="14"/>
        </w:rPr>
        <w:t>.С</w:t>
      </w:r>
      <w:proofErr w:type="gramEnd"/>
      <w:r w:rsidRPr="001A24E5">
        <w:rPr>
          <w:sz w:val="16"/>
          <w:szCs w:val="14"/>
        </w:rPr>
        <w:t>кирино</w:t>
      </w:r>
      <w:proofErr w:type="spellEnd"/>
      <w:r w:rsidRPr="001A24E5">
        <w:rPr>
          <w:sz w:val="16"/>
          <w:szCs w:val="14"/>
        </w:rPr>
        <w:t>, ул. Шелонская, з/у 31А, ранее предоставленного с видом разрешенного использования – для ведения огородничества, арендатор- Яковлева Алёна Николаевна;</w:t>
      </w:r>
    </w:p>
    <w:p w:rsidR="001A24E5" w:rsidRPr="001A24E5" w:rsidRDefault="001A24E5" w:rsidP="001A24E5">
      <w:pPr>
        <w:tabs>
          <w:tab w:val="left" w:pos="3060"/>
        </w:tabs>
        <w:ind w:firstLine="284"/>
        <w:jc w:val="both"/>
        <w:rPr>
          <w:sz w:val="16"/>
          <w:szCs w:val="14"/>
        </w:rPr>
      </w:pPr>
      <w:r w:rsidRPr="001A24E5">
        <w:rPr>
          <w:sz w:val="16"/>
          <w:szCs w:val="14"/>
        </w:rPr>
        <w:t xml:space="preserve">Прием предложений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27 июля 2020 года по адресу: </w:t>
      </w:r>
      <w:proofErr w:type="gramStart"/>
      <w:r w:rsidRPr="001A24E5">
        <w:rPr>
          <w:sz w:val="16"/>
          <w:szCs w:val="14"/>
        </w:rPr>
        <w:t>Новгородская область, г. Сольцы, пл. Победы, д.3, каб.22, с понедельника по пятницу с 8.00 до 17.00, перерыв с 13.00 до 14.00. (тел: 8(816 55)31-748,</w:t>
      </w:r>
      <w:r w:rsidR="00750ECA">
        <w:rPr>
          <w:sz w:val="16"/>
          <w:szCs w:val="14"/>
        </w:rPr>
        <w:t xml:space="preserve"> 30-502</w:t>
      </w:r>
      <w:r w:rsidRPr="001A24E5">
        <w:rPr>
          <w:sz w:val="16"/>
          <w:szCs w:val="14"/>
        </w:rPr>
        <w:t xml:space="preserve"> </w:t>
      </w:r>
      <w:r w:rsidRPr="001A24E5">
        <w:rPr>
          <w:sz w:val="16"/>
          <w:szCs w:val="14"/>
          <w:lang w:eastAsia="ar-SA"/>
        </w:rPr>
        <w:t>на  официальном сайте Администрации муниципального района (</w:t>
      </w:r>
      <w:hyperlink r:id="rId10" w:history="1">
        <w:r w:rsidRPr="001A24E5">
          <w:rPr>
            <w:color w:val="0000FF"/>
            <w:sz w:val="16"/>
            <w:szCs w:val="14"/>
            <w:u w:val="single"/>
            <w:lang w:val="en-US" w:eastAsia="ar-SA"/>
          </w:rPr>
          <w:t>www</w:t>
        </w:r>
        <w:r w:rsidRPr="001A24E5">
          <w:rPr>
            <w:color w:val="0000FF"/>
            <w:sz w:val="16"/>
            <w:szCs w:val="14"/>
            <w:u w:val="single"/>
            <w:lang w:eastAsia="ar-SA"/>
          </w:rPr>
          <w:t>.</w:t>
        </w:r>
        <w:r w:rsidRPr="001A24E5">
          <w:rPr>
            <w:color w:val="0000FF"/>
            <w:sz w:val="16"/>
            <w:szCs w:val="14"/>
            <w:u w:val="single"/>
            <w:lang w:val="en-US" w:eastAsia="ar-SA"/>
          </w:rPr>
          <w:t>adminsoltcy</w:t>
        </w:r>
        <w:r w:rsidRPr="001A24E5">
          <w:rPr>
            <w:color w:val="0000FF"/>
            <w:sz w:val="16"/>
            <w:szCs w:val="14"/>
            <w:u w:val="single"/>
            <w:lang w:eastAsia="ar-SA"/>
          </w:rPr>
          <w:t>.</w:t>
        </w:r>
        <w:r w:rsidRPr="001A24E5">
          <w:rPr>
            <w:color w:val="0000FF"/>
            <w:sz w:val="16"/>
            <w:szCs w:val="14"/>
            <w:u w:val="single"/>
            <w:lang w:val="en-US" w:eastAsia="ar-SA"/>
          </w:rPr>
          <w:t>ru</w:t>
        </w:r>
      </w:hyperlink>
      <w:r w:rsidRPr="001A24E5">
        <w:rPr>
          <w:sz w:val="16"/>
          <w:szCs w:val="14"/>
          <w:lang w:eastAsia="ar-SA"/>
        </w:rPr>
        <w:t>)  в информационно-телекоммуникационной сети «Интернет».</w:t>
      </w:r>
      <w:proofErr w:type="gramEnd"/>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C7206F" w:rsidRDefault="00C7206F" w:rsidP="001A24E5">
      <w:pPr>
        <w:pStyle w:val="aff2"/>
        <w:spacing w:before="0" w:beforeAutospacing="0" w:after="0" w:afterAutospacing="0"/>
        <w:jc w:val="center"/>
        <w:rPr>
          <w:b/>
          <w:sz w:val="20"/>
          <w:szCs w:val="16"/>
        </w:rPr>
      </w:pPr>
    </w:p>
    <w:p w:rsidR="001A24E5" w:rsidRPr="001A24E5" w:rsidRDefault="001A24E5" w:rsidP="001A24E5">
      <w:pPr>
        <w:pStyle w:val="aff2"/>
        <w:spacing w:before="0" w:beforeAutospacing="0" w:after="0" w:afterAutospacing="0"/>
        <w:jc w:val="center"/>
        <w:rPr>
          <w:b/>
          <w:sz w:val="20"/>
          <w:szCs w:val="16"/>
        </w:rPr>
      </w:pPr>
      <w:r w:rsidRPr="001A24E5">
        <w:rPr>
          <w:b/>
          <w:sz w:val="20"/>
          <w:szCs w:val="16"/>
        </w:rPr>
        <w:t xml:space="preserve">ПРОКУРАТУРА СОЛЕЦКОГО РАЙОНА </w:t>
      </w:r>
    </w:p>
    <w:p w:rsidR="001A24E5" w:rsidRPr="001A24E5" w:rsidRDefault="001A24E5" w:rsidP="001A24E5">
      <w:pPr>
        <w:pStyle w:val="aff2"/>
        <w:spacing w:before="0" w:beforeAutospacing="0" w:after="0" w:afterAutospacing="0"/>
        <w:jc w:val="center"/>
        <w:rPr>
          <w:b/>
          <w:sz w:val="20"/>
          <w:szCs w:val="16"/>
        </w:rPr>
      </w:pPr>
      <w:r w:rsidRPr="001A24E5">
        <w:rPr>
          <w:b/>
          <w:sz w:val="20"/>
          <w:szCs w:val="16"/>
        </w:rPr>
        <w:lastRenderedPageBreak/>
        <w:t xml:space="preserve">ИНФОРМИРУЕТ </w:t>
      </w:r>
    </w:p>
    <w:p w:rsidR="001A24E5" w:rsidRPr="001A24E5" w:rsidRDefault="001A24E5" w:rsidP="001A24E5">
      <w:pPr>
        <w:ind w:firstLine="284"/>
        <w:rPr>
          <w:sz w:val="16"/>
          <w:szCs w:val="16"/>
        </w:rPr>
      </w:pPr>
    </w:p>
    <w:p w:rsidR="001A24E5" w:rsidRPr="001A24E5" w:rsidRDefault="001A24E5" w:rsidP="001A24E5">
      <w:pPr>
        <w:jc w:val="center"/>
        <w:rPr>
          <w:b/>
          <w:sz w:val="16"/>
          <w:szCs w:val="16"/>
        </w:rPr>
      </w:pPr>
      <w:r w:rsidRPr="001A24E5">
        <w:rPr>
          <w:b/>
          <w:sz w:val="16"/>
          <w:szCs w:val="16"/>
        </w:rPr>
        <w:t xml:space="preserve">По требованию прокурора Солецкого района суд обязал ФКУ </w:t>
      </w:r>
      <w:proofErr w:type="spellStart"/>
      <w:r w:rsidRPr="001A24E5">
        <w:rPr>
          <w:b/>
          <w:sz w:val="16"/>
          <w:szCs w:val="16"/>
        </w:rPr>
        <w:t>УпрДор</w:t>
      </w:r>
      <w:proofErr w:type="spellEnd"/>
      <w:r w:rsidRPr="001A24E5">
        <w:rPr>
          <w:b/>
          <w:sz w:val="16"/>
          <w:szCs w:val="16"/>
        </w:rPr>
        <w:t xml:space="preserve"> «Россия» провести ремонт автомобильной дороги в г.Сольцы</w:t>
      </w:r>
    </w:p>
    <w:p w:rsidR="001A24E5" w:rsidRPr="001A24E5" w:rsidRDefault="001A24E5" w:rsidP="001A24E5">
      <w:pPr>
        <w:shd w:val="clear" w:color="auto" w:fill="FFFFFF"/>
        <w:jc w:val="center"/>
        <w:outlineLvl w:val="0"/>
        <w:rPr>
          <w:b/>
          <w:color w:val="383838"/>
          <w:kern w:val="36"/>
          <w:sz w:val="16"/>
          <w:szCs w:val="16"/>
        </w:rPr>
      </w:pPr>
    </w:p>
    <w:p w:rsidR="001A24E5" w:rsidRPr="001A24E5" w:rsidRDefault="001A24E5" w:rsidP="001A24E5">
      <w:pPr>
        <w:shd w:val="clear" w:color="auto" w:fill="FFFFFF"/>
        <w:ind w:firstLine="284"/>
        <w:jc w:val="both"/>
        <w:rPr>
          <w:sz w:val="16"/>
          <w:szCs w:val="16"/>
        </w:rPr>
      </w:pPr>
      <w:r w:rsidRPr="001A24E5">
        <w:rPr>
          <w:color w:val="383838"/>
          <w:sz w:val="16"/>
          <w:szCs w:val="16"/>
        </w:rPr>
        <w:t xml:space="preserve">Прокуратурой Солецкого района проведена проверка соблюдения законодательства </w:t>
      </w:r>
      <w:r w:rsidRPr="001A24E5">
        <w:rPr>
          <w:color w:val="383838"/>
          <w:kern w:val="36"/>
          <w:sz w:val="16"/>
          <w:szCs w:val="16"/>
        </w:rPr>
        <w:t xml:space="preserve">о безопасности дорожного движения, в ходе которой установлено, что </w:t>
      </w:r>
      <w:r w:rsidRPr="001A24E5">
        <w:rPr>
          <w:sz w:val="16"/>
          <w:szCs w:val="16"/>
        </w:rPr>
        <w:t xml:space="preserve">на автомобильной дороге Р-56 Великий Новгород - Сольцы - Порхов – Псков, проходящей по </w:t>
      </w:r>
      <w:proofErr w:type="spellStart"/>
      <w:r w:rsidRPr="001A24E5">
        <w:rPr>
          <w:sz w:val="16"/>
          <w:szCs w:val="16"/>
        </w:rPr>
        <w:t>ул</w:t>
      </w:r>
      <w:proofErr w:type="gramStart"/>
      <w:r w:rsidRPr="001A24E5">
        <w:rPr>
          <w:sz w:val="16"/>
          <w:szCs w:val="16"/>
        </w:rPr>
        <w:t>.К</w:t>
      </w:r>
      <w:proofErr w:type="gramEnd"/>
      <w:r w:rsidRPr="001A24E5">
        <w:rPr>
          <w:sz w:val="16"/>
          <w:szCs w:val="16"/>
        </w:rPr>
        <w:t>омсомола</w:t>
      </w:r>
      <w:proofErr w:type="spellEnd"/>
      <w:r w:rsidRPr="001A24E5">
        <w:rPr>
          <w:sz w:val="16"/>
          <w:szCs w:val="16"/>
        </w:rPr>
        <w:t xml:space="preserve"> г.Сольцы Новгородской области имеются просадки и иные повреждения, затрудняющие движение транспортных средств с разрешенной Правилами дорожного движения РФ скоростью</w:t>
      </w:r>
      <w:r w:rsidRPr="001A24E5">
        <w:rPr>
          <w:color w:val="383838"/>
          <w:sz w:val="16"/>
          <w:szCs w:val="16"/>
        </w:rPr>
        <w:t xml:space="preserve">, в связи с чем прокурором Солецкого района в Новгородский районный суд направлено исковое заявление об обязании </w:t>
      </w:r>
      <w:r w:rsidRPr="001A24E5">
        <w:rPr>
          <w:sz w:val="16"/>
          <w:szCs w:val="16"/>
        </w:rPr>
        <w:t xml:space="preserve">ФКУ </w:t>
      </w:r>
      <w:proofErr w:type="spellStart"/>
      <w:r w:rsidRPr="001A24E5">
        <w:rPr>
          <w:sz w:val="16"/>
          <w:szCs w:val="16"/>
        </w:rPr>
        <w:t>УпрДор</w:t>
      </w:r>
      <w:proofErr w:type="spellEnd"/>
      <w:r w:rsidRPr="001A24E5">
        <w:rPr>
          <w:sz w:val="16"/>
          <w:szCs w:val="16"/>
        </w:rPr>
        <w:t xml:space="preserve"> «Россия» устранить указанные повреждения. </w:t>
      </w:r>
    </w:p>
    <w:p w:rsidR="001A24E5" w:rsidRPr="001A24E5" w:rsidRDefault="001A24E5" w:rsidP="001A24E5">
      <w:pPr>
        <w:shd w:val="clear" w:color="auto" w:fill="FFFFFF"/>
        <w:ind w:firstLine="284"/>
        <w:jc w:val="both"/>
        <w:rPr>
          <w:sz w:val="16"/>
          <w:szCs w:val="16"/>
        </w:rPr>
      </w:pPr>
      <w:r w:rsidRPr="001A24E5">
        <w:rPr>
          <w:sz w:val="16"/>
          <w:szCs w:val="16"/>
        </w:rPr>
        <w:t xml:space="preserve">Решением Новгородского районного суда от 09.07.2020 требования прокурора удовлетворены, ФКУ </w:t>
      </w:r>
      <w:proofErr w:type="spellStart"/>
      <w:r w:rsidRPr="001A24E5">
        <w:rPr>
          <w:sz w:val="16"/>
          <w:szCs w:val="16"/>
        </w:rPr>
        <w:t>УпрДор</w:t>
      </w:r>
      <w:proofErr w:type="spellEnd"/>
      <w:r w:rsidRPr="001A24E5">
        <w:rPr>
          <w:sz w:val="16"/>
          <w:szCs w:val="16"/>
        </w:rPr>
        <w:t xml:space="preserve"> «Россия» обязано в течение 6 месяцев со дня вступления решения суда в законную силу произвести ремонт автомобильной дороги.</w:t>
      </w:r>
    </w:p>
    <w:p w:rsidR="001A24E5" w:rsidRPr="001A24E5" w:rsidRDefault="001A24E5" w:rsidP="001A24E5">
      <w:pPr>
        <w:shd w:val="clear" w:color="auto" w:fill="FFFFFF"/>
        <w:ind w:firstLine="284"/>
        <w:jc w:val="both"/>
        <w:rPr>
          <w:sz w:val="16"/>
          <w:szCs w:val="16"/>
        </w:rPr>
      </w:pPr>
      <w:r w:rsidRPr="001A24E5">
        <w:rPr>
          <w:sz w:val="16"/>
          <w:szCs w:val="16"/>
        </w:rPr>
        <w:t>Решение суда в законную силу не вступило.</w:t>
      </w:r>
    </w:p>
    <w:p w:rsidR="001A24E5" w:rsidRPr="001A24E5" w:rsidRDefault="001A24E5" w:rsidP="001A24E5">
      <w:pPr>
        <w:shd w:val="clear" w:color="auto" w:fill="FFFFFF"/>
        <w:rPr>
          <w:color w:val="383838"/>
          <w:sz w:val="16"/>
          <w:szCs w:val="16"/>
        </w:rPr>
      </w:pPr>
    </w:p>
    <w:p w:rsidR="001A24E5" w:rsidRPr="001A24E5" w:rsidRDefault="001A24E5" w:rsidP="001A24E5">
      <w:pPr>
        <w:shd w:val="clear" w:color="auto" w:fill="FFFFFF"/>
        <w:rPr>
          <w:color w:val="383838"/>
          <w:sz w:val="16"/>
          <w:szCs w:val="16"/>
        </w:rPr>
      </w:pPr>
    </w:p>
    <w:p w:rsidR="001A24E5" w:rsidRPr="001A24E5" w:rsidRDefault="001A24E5" w:rsidP="001A24E5">
      <w:pPr>
        <w:rPr>
          <w:sz w:val="16"/>
          <w:szCs w:val="16"/>
        </w:rPr>
      </w:pPr>
      <w:r w:rsidRPr="001A24E5">
        <w:rPr>
          <w:sz w:val="16"/>
          <w:szCs w:val="16"/>
        </w:rPr>
        <w:t xml:space="preserve">Информацию подготовил прокурор  </w:t>
      </w:r>
    </w:p>
    <w:p w:rsidR="001A24E5" w:rsidRPr="001A24E5" w:rsidRDefault="001A24E5" w:rsidP="001A24E5">
      <w:pPr>
        <w:rPr>
          <w:sz w:val="16"/>
          <w:szCs w:val="16"/>
        </w:rPr>
      </w:pPr>
      <w:r w:rsidRPr="001A24E5">
        <w:rPr>
          <w:sz w:val="16"/>
          <w:szCs w:val="16"/>
        </w:rPr>
        <w:t xml:space="preserve">Солецкого района                                                                        И.А. </w:t>
      </w:r>
      <w:proofErr w:type="spellStart"/>
      <w:r w:rsidRPr="001A24E5">
        <w:rPr>
          <w:sz w:val="16"/>
          <w:szCs w:val="16"/>
        </w:rPr>
        <w:t>Кабеев</w:t>
      </w:r>
      <w:proofErr w:type="spellEnd"/>
    </w:p>
    <w:p w:rsidR="001A24E5" w:rsidRPr="001A24E5" w:rsidRDefault="001A24E5" w:rsidP="001A24E5">
      <w:pPr>
        <w:spacing w:line="240" w:lineRule="exact"/>
        <w:rPr>
          <w:sz w:val="16"/>
          <w:szCs w:val="16"/>
        </w:rPr>
      </w:pPr>
    </w:p>
    <w:p w:rsidR="001A24E5" w:rsidRPr="001A24E5" w:rsidRDefault="001A24E5" w:rsidP="001A24E5">
      <w:pPr>
        <w:ind w:firstLine="284"/>
        <w:rPr>
          <w:sz w:val="16"/>
          <w:szCs w:val="16"/>
        </w:rPr>
      </w:pPr>
    </w:p>
    <w:p w:rsidR="001A24E5" w:rsidRPr="001A24E5" w:rsidRDefault="001A24E5" w:rsidP="001A24E5">
      <w:pPr>
        <w:pStyle w:val="aff2"/>
        <w:spacing w:before="0" w:beforeAutospacing="0" w:after="0" w:afterAutospacing="0"/>
        <w:jc w:val="center"/>
        <w:rPr>
          <w:b/>
          <w:sz w:val="16"/>
          <w:szCs w:val="16"/>
        </w:rPr>
      </w:pPr>
      <w:r w:rsidRPr="001A24E5">
        <w:rPr>
          <w:b/>
          <w:sz w:val="16"/>
          <w:szCs w:val="16"/>
        </w:rPr>
        <w:t xml:space="preserve">В Солецком районе жительница Новгородского района осуждена </w:t>
      </w:r>
    </w:p>
    <w:p w:rsidR="001A24E5" w:rsidRPr="001A24E5" w:rsidRDefault="001A24E5" w:rsidP="001A24E5">
      <w:pPr>
        <w:pStyle w:val="aff2"/>
        <w:spacing w:before="0" w:beforeAutospacing="0" w:after="0" w:afterAutospacing="0"/>
        <w:jc w:val="center"/>
        <w:rPr>
          <w:b/>
          <w:sz w:val="16"/>
          <w:szCs w:val="16"/>
        </w:rPr>
      </w:pPr>
      <w:r w:rsidRPr="001A24E5">
        <w:rPr>
          <w:b/>
          <w:sz w:val="16"/>
          <w:szCs w:val="16"/>
        </w:rPr>
        <w:t>за мошенничество</w:t>
      </w:r>
    </w:p>
    <w:p w:rsidR="001A24E5" w:rsidRPr="001A24E5" w:rsidRDefault="001A24E5" w:rsidP="001A24E5">
      <w:pPr>
        <w:pStyle w:val="aff2"/>
        <w:spacing w:before="0" w:beforeAutospacing="0" w:after="0" w:afterAutospacing="0"/>
        <w:jc w:val="center"/>
        <w:rPr>
          <w:b/>
          <w:sz w:val="16"/>
          <w:szCs w:val="16"/>
        </w:rPr>
      </w:pPr>
    </w:p>
    <w:p w:rsidR="001A24E5" w:rsidRPr="001A24E5" w:rsidRDefault="001A24E5" w:rsidP="001A24E5">
      <w:pPr>
        <w:pStyle w:val="aff2"/>
        <w:spacing w:before="0" w:beforeAutospacing="0" w:after="0" w:afterAutospacing="0"/>
        <w:ind w:firstLine="284"/>
        <w:jc w:val="both"/>
        <w:rPr>
          <w:sz w:val="16"/>
          <w:szCs w:val="16"/>
        </w:rPr>
      </w:pPr>
      <w:r w:rsidRPr="001A24E5">
        <w:rPr>
          <w:sz w:val="16"/>
          <w:szCs w:val="16"/>
        </w:rPr>
        <w:t>Солецким районным судом вынесен обвинительный приговор по уголовному делу в отношении жительницы Новгородского района Нины Семеновой. Она признана виновной в совершении двух преступлений, предусмотренных ч.3 ст. 159.2 УК РФ (мошенничество при получении выплат, то есть хищение денежных сре</w:t>
      </w:r>
      <w:proofErr w:type="gramStart"/>
      <w:r w:rsidRPr="001A24E5">
        <w:rPr>
          <w:sz w:val="16"/>
          <w:szCs w:val="16"/>
        </w:rPr>
        <w:t>дств пр</w:t>
      </w:r>
      <w:proofErr w:type="gramEnd"/>
      <w:r w:rsidRPr="001A24E5">
        <w:rPr>
          <w:sz w:val="16"/>
          <w:szCs w:val="16"/>
        </w:rPr>
        <w:t>и получении субсидий, установленных законами и иными нормативными правовыми актами, путем предоставления заведомо ложных и недостоверных сведений, совершенное лицом с использованием своего служебного положения).</w:t>
      </w:r>
    </w:p>
    <w:p w:rsidR="001A24E5" w:rsidRPr="001A24E5" w:rsidRDefault="001A24E5" w:rsidP="001A24E5">
      <w:pPr>
        <w:pStyle w:val="aff2"/>
        <w:spacing w:before="0" w:beforeAutospacing="0" w:after="0" w:afterAutospacing="0"/>
        <w:ind w:firstLine="284"/>
        <w:jc w:val="both"/>
        <w:rPr>
          <w:sz w:val="16"/>
          <w:szCs w:val="16"/>
        </w:rPr>
      </w:pPr>
      <w:proofErr w:type="gramStart"/>
      <w:r w:rsidRPr="001A24E5">
        <w:rPr>
          <w:sz w:val="16"/>
          <w:szCs w:val="16"/>
        </w:rPr>
        <w:t>Судом установлено, что в период с мая по август 2015 года Семенова, исполняя в Государственном учреждении «Центр жилищных субсидий и социальных выплат» должностные обязанности по расчету и начислению населению района бюджетной субсидии на оплату жилого помещения и коммунальных услуг, заведомо зная о том, что не имеет права на получение бюджетной субсидии в связи с тем, что уровень среднего дохода семьи</w:t>
      </w:r>
      <w:proofErr w:type="gramEnd"/>
      <w:r w:rsidRPr="001A24E5">
        <w:rPr>
          <w:sz w:val="16"/>
          <w:szCs w:val="16"/>
        </w:rPr>
        <w:t xml:space="preserve"> превышает допустимый, рассчитала себе данную субсидию, при этом уменьшила средний доход семьи путем исключения из дохода размера заработной платы супруга. В результате в указанный период в общей сложности злоумышленница похитила из бюджета 15214 рублей 23 копеек.</w:t>
      </w:r>
    </w:p>
    <w:p w:rsidR="001A24E5" w:rsidRPr="001A24E5" w:rsidRDefault="001A24E5" w:rsidP="001A24E5">
      <w:pPr>
        <w:pStyle w:val="aff2"/>
        <w:spacing w:before="0" w:beforeAutospacing="0" w:after="0" w:afterAutospacing="0"/>
        <w:ind w:firstLine="284"/>
        <w:jc w:val="both"/>
        <w:rPr>
          <w:sz w:val="16"/>
          <w:szCs w:val="16"/>
        </w:rPr>
      </w:pPr>
      <w:r w:rsidRPr="001A24E5">
        <w:rPr>
          <w:sz w:val="16"/>
          <w:szCs w:val="16"/>
        </w:rPr>
        <w:t>Аналогичным образом в период с ноября 2017 по август 2018 обвиняемая похитила еще 8025 рублей 92 копейки.</w:t>
      </w:r>
    </w:p>
    <w:p w:rsidR="001A24E5" w:rsidRPr="001A24E5" w:rsidRDefault="001A24E5" w:rsidP="001A24E5">
      <w:pPr>
        <w:pStyle w:val="aff2"/>
        <w:spacing w:before="0" w:beforeAutospacing="0" w:after="0" w:afterAutospacing="0"/>
        <w:ind w:firstLine="284"/>
        <w:jc w:val="both"/>
        <w:rPr>
          <w:sz w:val="16"/>
          <w:szCs w:val="16"/>
        </w:rPr>
      </w:pPr>
      <w:r w:rsidRPr="001A24E5">
        <w:rPr>
          <w:sz w:val="16"/>
          <w:szCs w:val="16"/>
        </w:rPr>
        <w:t xml:space="preserve">Вину в совершенном преступлении подсудимая признала полностью и возместила причиненный ею ущерб. </w:t>
      </w:r>
    </w:p>
    <w:p w:rsidR="001A24E5" w:rsidRPr="001A24E5" w:rsidRDefault="001A24E5" w:rsidP="001A24E5">
      <w:pPr>
        <w:pStyle w:val="aff2"/>
        <w:spacing w:before="0" w:beforeAutospacing="0" w:after="0" w:afterAutospacing="0"/>
        <w:ind w:firstLine="284"/>
        <w:jc w:val="both"/>
        <w:rPr>
          <w:sz w:val="16"/>
          <w:szCs w:val="16"/>
        </w:rPr>
      </w:pPr>
      <w:r w:rsidRPr="001A24E5">
        <w:rPr>
          <w:sz w:val="16"/>
          <w:szCs w:val="16"/>
        </w:rPr>
        <w:t>Приговором суда Кирилловой С.Н. назначено наказание в виде штрафа в размере 110 000 рублей.</w:t>
      </w:r>
    </w:p>
    <w:p w:rsidR="001A24E5" w:rsidRPr="001A24E5" w:rsidRDefault="001A24E5" w:rsidP="001A24E5">
      <w:pPr>
        <w:pStyle w:val="aff2"/>
        <w:spacing w:before="0" w:beforeAutospacing="0" w:after="0" w:afterAutospacing="0"/>
        <w:ind w:firstLine="284"/>
        <w:jc w:val="both"/>
        <w:rPr>
          <w:sz w:val="16"/>
          <w:szCs w:val="16"/>
        </w:rPr>
      </w:pPr>
      <w:r w:rsidRPr="001A24E5">
        <w:rPr>
          <w:sz w:val="16"/>
          <w:szCs w:val="16"/>
        </w:rPr>
        <w:t>Приговор в законную силу не вступил и может быть обжалован в установленном законом порядке.</w:t>
      </w:r>
    </w:p>
    <w:p w:rsidR="001A24E5" w:rsidRPr="001A24E5" w:rsidRDefault="001A24E5" w:rsidP="001A24E5">
      <w:pPr>
        <w:pStyle w:val="aff2"/>
        <w:spacing w:before="0" w:beforeAutospacing="0" w:after="0" w:afterAutospacing="0"/>
        <w:ind w:firstLine="284"/>
        <w:jc w:val="both"/>
        <w:rPr>
          <w:sz w:val="16"/>
          <w:szCs w:val="16"/>
        </w:rPr>
      </w:pPr>
    </w:p>
    <w:p w:rsidR="001A24E5" w:rsidRPr="001A24E5" w:rsidRDefault="001A24E5" w:rsidP="001A24E5">
      <w:pPr>
        <w:pStyle w:val="aff2"/>
        <w:spacing w:before="0" w:beforeAutospacing="0" w:after="0" w:afterAutospacing="0"/>
        <w:ind w:firstLine="284"/>
        <w:jc w:val="both"/>
        <w:rPr>
          <w:sz w:val="16"/>
          <w:szCs w:val="16"/>
        </w:rPr>
      </w:pPr>
    </w:p>
    <w:p w:rsidR="001A24E5" w:rsidRPr="001A24E5" w:rsidRDefault="001A24E5" w:rsidP="001A24E5">
      <w:pPr>
        <w:pStyle w:val="aff2"/>
        <w:spacing w:before="0" w:beforeAutospacing="0" w:after="0" w:afterAutospacing="0"/>
        <w:jc w:val="both"/>
        <w:rPr>
          <w:sz w:val="16"/>
          <w:szCs w:val="16"/>
        </w:rPr>
      </w:pPr>
      <w:r w:rsidRPr="001A24E5">
        <w:rPr>
          <w:sz w:val="16"/>
          <w:szCs w:val="16"/>
        </w:rPr>
        <w:t xml:space="preserve"> Информацию подготовил заместитель </w:t>
      </w:r>
    </w:p>
    <w:p w:rsidR="001A24E5" w:rsidRPr="001A24E5" w:rsidRDefault="001A24E5" w:rsidP="001A24E5">
      <w:pPr>
        <w:pStyle w:val="aff2"/>
        <w:spacing w:before="0" w:beforeAutospacing="0" w:after="0" w:afterAutospacing="0"/>
        <w:jc w:val="both"/>
        <w:rPr>
          <w:sz w:val="16"/>
          <w:szCs w:val="16"/>
        </w:rPr>
      </w:pPr>
      <w:r w:rsidRPr="001A24E5">
        <w:rPr>
          <w:sz w:val="16"/>
          <w:szCs w:val="16"/>
        </w:rPr>
        <w:t xml:space="preserve">прокурора Солецкого района                                                     Бугаев И.В. </w:t>
      </w: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p w:rsidR="001A24E5" w:rsidRPr="001A24E5" w:rsidRDefault="001A24E5" w:rsidP="001A24E5">
      <w:pPr>
        <w:ind w:firstLine="284"/>
        <w:rPr>
          <w:sz w:val="16"/>
          <w:szCs w:val="14"/>
        </w:rPr>
      </w:pPr>
    </w:p>
    <w:sectPr w:rsidR="001A24E5" w:rsidRPr="001A24E5" w:rsidSect="00163B84">
      <w:headerReference w:type="even" r:id="rId11"/>
      <w:headerReference w:type="default" r:id="rId12"/>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66" w:rsidRDefault="00640766" w:rsidP="005310A9">
      <w:r>
        <w:separator/>
      </w:r>
    </w:p>
  </w:endnote>
  <w:endnote w:type="continuationSeparator" w:id="0">
    <w:p w:rsidR="00640766" w:rsidRDefault="00640766"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66" w:rsidRDefault="00640766" w:rsidP="005310A9">
      <w:r>
        <w:separator/>
      </w:r>
    </w:p>
  </w:footnote>
  <w:footnote w:type="continuationSeparator" w:id="0">
    <w:p w:rsidR="00640766" w:rsidRDefault="00640766"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40" w:rsidRDefault="00A30C40">
    <w:pPr>
      <w:pStyle w:val="af1"/>
    </w:pPr>
    <w:r>
      <w:rPr>
        <w:noProof/>
        <w:lang w:eastAsia="ru-RU"/>
      </w:rPr>
      <w:drawing>
        <wp:inline distT="0" distB="0" distL="0" distR="0" wp14:anchorId="06007CD4" wp14:editId="5BC175E1">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40" w:rsidRDefault="001A24E5">
    <w:pPr>
      <w:pStyle w:val="af1"/>
    </w:pPr>
    <w:r>
      <w:rPr>
        <w:noProof/>
        <w:lang w:eastAsia="ru-RU"/>
      </w:rPr>
      <w:drawing>
        <wp:inline distT="0" distB="0" distL="0" distR="0" wp14:anchorId="27D420AA" wp14:editId="0FF5F121">
          <wp:extent cx="6480810" cy="1445496"/>
          <wp:effectExtent l="0" t="0" r="0" b="254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A3F0EDE"/>
    <w:multiLevelType w:val="hybridMultilevel"/>
    <w:tmpl w:val="E0FE32C8"/>
    <w:lvl w:ilvl="0" w:tplc="09125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255C73F8"/>
    <w:multiLevelType w:val="hybridMultilevel"/>
    <w:tmpl w:val="03ECD27C"/>
    <w:lvl w:ilvl="0" w:tplc="41C6A5E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5">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7">
    <w:nsid w:val="36615D9B"/>
    <w:multiLevelType w:val="multilevel"/>
    <w:tmpl w:val="A68496A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37933626"/>
    <w:multiLevelType w:val="hybridMultilevel"/>
    <w:tmpl w:val="7AC0A07E"/>
    <w:lvl w:ilvl="0" w:tplc="0E4CBAC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9">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5A871B5"/>
    <w:multiLevelType w:val="multilevel"/>
    <w:tmpl w:val="0CEAE5D0"/>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9">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2">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7"/>
  </w:num>
  <w:num w:numId="4">
    <w:abstractNumId w:val="31"/>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40"/>
  </w:num>
  <w:num w:numId="8">
    <w:abstractNumId w:val="42"/>
  </w:num>
  <w:num w:numId="9">
    <w:abstractNumId w:val="50"/>
  </w:num>
  <w:num w:numId="10">
    <w:abstractNumId w:val="23"/>
  </w:num>
  <w:num w:numId="11">
    <w:abstractNumId w:val="44"/>
  </w:num>
  <w:num w:numId="12">
    <w:abstractNumId w:val="39"/>
  </w:num>
  <w:num w:numId="13">
    <w:abstractNumId w:val="47"/>
  </w:num>
  <w:num w:numId="14">
    <w:abstractNumId w:val="53"/>
  </w:num>
  <w:num w:numId="15">
    <w:abstractNumId w:val="29"/>
  </w:num>
  <w:num w:numId="16">
    <w:abstractNumId w:val="0"/>
  </w:num>
  <w:num w:numId="17">
    <w:abstractNumId w:val="46"/>
  </w:num>
  <w:num w:numId="18">
    <w:abstractNumId w:val="52"/>
  </w:num>
  <w:num w:numId="19">
    <w:abstractNumId w:val="33"/>
  </w:num>
  <w:num w:numId="20">
    <w:abstractNumId w:val="28"/>
  </w:num>
  <w:num w:numId="21">
    <w:abstractNumId w:val="41"/>
  </w:num>
  <w:num w:numId="22">
    <w:abstractNumId w:val="48"/>
  </w:num>
  <w:num w:numId="23">
    <w:abstractNumId w:val="25"/>
  </w:num>
  <w:num w:numId="24">
    <w:abstractNumId w:val="32"/>
  </w:num>
  <w:num w:numId="25">
    <w:abstractNumId w:val="2"/>
  </w:num>
  <w:num w:numId="26">
    <w:abstractNumId w:val="51"/>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5"/>
  </w:num>
  <w:num w:numId="33">
    <w:abstractNumId w:val="45"/>
  </w:num>
  <w:num w:numId="34">
    <w:abstractNumId w:val="38"/>
  </w:num>
  <w:num w:numId="35">
    <w:abstractNumId w:val="30"/>
  </w:num>
  <w:num w:numId="36">
    <w:abstractNumId w:val="4"/>
  </w:num>
  <w:num w:numId="37">
    <w:abstractNumId w:val="37"/>
  </w:num>
  <w:num w:numId="38">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E47"/>
    <w:rsid w:val="0002124C"/>
    <w:rsid w:val="0002146D"/>
    <w:rsid w:val="00021F0F"/>
    <w:rsid w:val="00022E3C"/>
    <w:rsid w:val="00024116"/>
    <w:rsid w:val="0002451F"/>
    <w:rsid w:val="00024917"/>
    <w:rsid w:val="00024BD2"/>
    <w:rsid w:val="00025084"/>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675D"/>
    <w:rsid w:val="00087644"/>
    <w:rsid w:val="00090442"/>
    <w:rsid w:val="00090D55"/>
    <w:rsid w:val="00092485"/>
    <w:rsid w:val="0009261B"/>
    <w:rsid w:val="00092BC4"/>
    <w:rsid w:val="00092CFF"/>
    <w:rsid w:val="000948C1"/>
    <w:rsid w:val="00094A7C"/>
    <w:rsid w:val="00095B06"/>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69D8"/>
    <w:rsid w:val="000A6F30"/>
    <w:rsid w:val="000A7054"/>
    <w:rsid w:val="000A72C2"/>
    <w:rsid w:val="000A74FF"/>
    <w:rsid w:val="000A7699"/>
    <w:rsid w:val="000B053D"/>
    <w:rsid w:val="000B0BDC"/>
    <w:rsid w:val="000B0BE3"/>
    <w:rsid w:val="000B0E69"/>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3718"/>
    <w:rsid w:val="00174583"/>
    <w:rsid w:val="00174C71"/>
    <w:rsid w:val="001756A8"/>
    <w:rsid w:val="001757B8"/>
    <w:rsid w:val="00175832"/>
    <w:rsid w:val="00176533"/>
    <w:rsid w:val="001765FD"/>
    <w:rsid w:val="0017662F"/>
    <w:rsid w:val="00176973"/>
    <w:rsid w:val="0017706D"/>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1F7EF4"/>
    <w:rsid w:val="00200165"/>
    <w:rsid w:val="00200F95"/>
    <w:rsid w:val="00200F99"/>
    <w:rsid w:val="002012DF"/>
    <w:rsid w:val="00201929"/>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4BC"/>
    <w:rsid w:val="002645C3"/>
    <w:rsid w:val="00264A3F"/>
    <w:rsid w:val="00264AD9"/>
    <w:rsid w:val="00264B2E"/>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A0"/>
    <w:rsid w:val="00362D6D"/>
    <w:rsid w:val="003630AE"/>
    <w:rsid w:val="003632AC"/>
    <w:rsid w:val="0036396A"/>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0D5C"/>
    <w:rsid w:val="00561960"/>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F0D"/>
    <w:rsid w:val="005967B0"/>
    <w:rsid w:val="0059697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CF9"/>
    <w:rsid w:val="00624F5A"/>
    <w:rsid w:val="00626AE7"/>
    <w:rsid w:val="00626FB1"/>
    <w:rsid w:val="006270E1"/>
    <w:rsid w:val="00627BF9"/>
    <w:rsid w:val="00627F41"/>
    <w:rsid w:val="0063106D"/>
    <w:rsid w:val="0063228F"/>
    <w:rsid w:val="00633C20"/>
    <w:rsid w:val="00633D9C"/>
    <w:rsid w:val="0063455C"/>
    <w:rsid w:val="0063513F"/>
    <w:rsid w:val="00635789"/>
    <w:rsid w:val="00635B4C"/>
    <w:rsid w:val="006361DD"/>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322F"/>
    <w:rsid w:val="006432F3"/>
    <w:rsid w:val="00644C60"/>
    <w:rsid w:val="006451B4"/>
    <w:rsid w:val="00645A23"/>
    <w:rsid w:val="00646FCF"/>
    <w:rsid w:val="00647298"/>
    <w:rsid w:val="006477C9"/>
    <w:rsid w:val="00647CFD"/>
    <w:rsid w:val="00647EC8"/>
    <w:rsid w:val="00651BC4"/>
    <w:rsid w:val="006521DB"/>
    <w:rsid w:val="00652593"/>
    <w:rsid w:val="00652D75"/>
    <w:rsid w:val="0065323B"/>
    <w:rsid w:val="00653C1D"/>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75B2"/>
    <w:rsid w:val="0068762F"/>
    <w:rsid w:val="00687D38"/>
    <w:rsid w:val="0069060A"/>
    <w:rsid w:val="00690C83"/>
    <w:rsid w:val="00690E42"/>
    <w:rsid w:val="00691560"/>
    <w:rsid w:val="00691674"/>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17AF"/>
    <w:rsid w:val="0070189B"/>
    <w:rsid w:val="00701CA6"/>
    <w:rsid w:val="00701FD7"/>
    <w:rsid w:val="0070224F"/>
    <w:rsid w:val="00702434"/>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5057F"/>
    <w:rsid w:val="007505A2"/>
    <w:rsid w:val="00750644"/>
    <w:rsid w:val="00750ECA"/>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EA7"/>
    <w:rsid w:val="007672ED"/>
    <w:rsid w:val="007673F6"/>
    <w:rsid w:val="0077062B"/>
    <w:rsid w:val="00770A14"/>
    <w:rsid w:val="00770DDD"/>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7284"/>
    <w:rsid w:val="00787A5C"/>
    <w:rsid w:val="00787E5A"/>
    <w:rsid w:val="00790B41"/>
    <w:rsid w:val="00790F0B"/>
    <w:rsid w:val="0079159D"/>
    <w:rsid w:val="00791B27"/>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51FC"/>
    <w:rsid w:val="007E5ABB"/>
    <w:rsid w:val="007E5B03"/>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4DD"/>
    <w:rsid w:val="00916D9F"/>
    <w:rsid w:val="00916E7E"/>
    <w:rsid w:val="0091781A"/>
    <w:rsid w:val="0092017F"/>
    <w:rsid w:val="00920609"/>
    <w:rsid w:val="00920DAF"/>
    <w:rsid w:val="00921593"/>
    <w:rsid w:val="00921CA6"/>
    <w:rsid w:val="00921CD0"/>
    <w:rsid w:val="00921F83"/>
    <w:rsid w:val="00922039"/>
    <w:rsid w:val="00922347"/>
    <w:rsid w:val="00922DA0"/>
    <w:rsid w:val="009231CB"/>
    <w:rsid w:val="0092403A"/>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1694"/>
    <w:rsid w:val="00942B9A"/>
    <w:rsid w:val="00942E82"/>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B52"/>
    <w:rsid w:val="009C2BFB"/>
    <w:rsid w:val="009C3CCF"/>
    <w:rsid w:val="009C4387"/>
    <w:rsid w:val="009C4809"/>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0C40"/>
    <w:rsid w:val="00A31A51"/>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2CE"/>
    <w:rsid w:val="00BE057E"/>
    <w:rsid w:val="00BE065C"/>
    <w:rsid w:val="00BE0DF5"/>
    <w:rsid w:val="00BE26BA"/>
    <w:rsid w:val="00BE2B2E"/>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4481"/>
    <w:rsid w:val="00C7454B"/>
    <w:rsid w:val="00C75391"/>
    <w:rsid w:val="00C7544A"/>
    <w:rsid w:val="00C75ACD"/>
    <w:rsid w:val="00C7639F"/>
    <w:rsid w:val="00C76839"/>
    <w:rsid w:val="00C76961"/>
    <w:rsid w:val="00C76CE0"/>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6E0"/>
    <w:rsid w:val="00CA0A50"/>
    <w:rsid w:val="00CA18FF"/>
    <w:rsid w:val="00CA2AAD"/>
    <w:rsid w:val="00CA2DE7"/>
    <w:rsid w:val="00CA40FA"/>
    <w:rsid w:val="00CA42DE"/>
    <w:rsid w:val="00CA4658"/>
    <w:rsid w:val="00CA4A31"/>
    <w:rsid w:val="00CA4C11"/>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101C"/>
    <w:rsid w:val="00D21174"/>
    <w:rsid w:val="00D21614"/>
    <w:rsid w:val="00D21B9F"/>
    <w:rsid w:val="00D21CE0"/>
    <w:rsid w:val="00D220EF"/>
    <w:rsid w:val="00D220F4"/>
    <w:rsid w:val="00D229F4"/>
    <w:rsid w:val="00D244C6"/>
    <w:rsid w:val="00D24699"/>
    <w:rsid w:val="00D25842"/>
    <w:rsid w:val="00D25EA4"/>
    <w:rsid w:val="00D26221"/>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701"/>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EE4"/>
    <w:rsid w:val="00EE207B"/>
    <w:rsid w:val="00EE23C1"/>
    <w:rsid w:val="00EE2C9E"/>
    <w:rsid w:val="00EE2F3A"/>
    <w:rsid w:val="00EE3124"/>
    <w:rsid w:val="00EE348A"/>
    <w:rsid w:val="00EE3D78"/>
    <w:rsid w:val="00EE3E3C"/>
    <w:rsid w:val="00EE46AF"/>
    <w:rsid w:val="00EE488B"/>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35F"/>
    <w:rsid w:val="00F16A2B"/>
    <w:rsid w:val="00F16BD4"/>
    <w:rsid w:val="00F1724F"/>
    <w:rsid w:val="00F17BEC"/>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40676"/>
    <w:rsid w:val="00F409AB"/>
    <w:rsid w:val="00F40D6E"/>
    <w:rsid w:val="00F41888"/>
    <w:rsid w:val="00F41E6A"/>
    <w:rsid w:val="00F425A9"/>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502F"/>
    <w:rsid w:val="00F750A1"/>
    <w:rsid w:val="00F7552D"/>
    <w:rsid w:val="00F758C7"/>
    <w:rsid w:val="00F75C73"/>
    <w:rsid w:val="00F76BA9"/>
    <w:rsid w:val="00F76D1F"/>
    <w:rsid w:val="00F770EE"/>
    <w:rsid w:val="00F7752A"/>
    <w:rsid w:val="00F77825"/>
    <w:rsid w:val="00F77F78"/>
    <w:rsid w:val="00F802A4"/>
    <w:rsid w:val="00F80A1F"/>
    <w:rsid w:val="00F82004"/>
    <w:rsid w:val="00F84667"/>
    <w:rsid w:val="00F84709"/>
    <w:rsid w:val="00F85585"/>
    <w:rsid w:val="00F85B96"/>
    <w:rsid w:val="00F85E75"/>
    <w:rsid w:val="00F8633B"/>
    <w:rsid w:val="00F86410"/>
    <w:rsid w:val="00F8653D"/>
    <w:rsid w:val="00F86AF0"/>
    <w:rsid w:val="00F86B35"/>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63A9"/>
    <w:rsid w:val="00FE6E13"/>
    <w:rsid w:val="00FE6FAB"/>
    <w:rsid w:val="00FE7342"/>
    <w:rsid w:val="00FE76BF"/>
    <w:rsid w:val="00FE774C"/>
    <w:rsid w:val="00FE776B"/>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uiPriority w:val="99"/>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rsid w:val="00AE6079"/>
    <w:rPr>
      <w:color w:val="008000"/>
    </w:rPr>
  </w:style>
  <w:style w:type="paragraph" w:styleId="affff7">
    <w:name w:val="Subtitle"/>
    <w:basedOn w:val="aa"/>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uiPriority w:val="99"/>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uiPriority w:val="99"/>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rsid w:val="00AE6079"/>
    <w:rPr>
      <w:color w:val="008000"/>
    </w:rPr>
  </w:style>
  <w:style w:type="paragraph" w:styleId="affff7">
    <w:name w:val="Subtitle"/>
    <w:basedOn w:val="aa"/>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uiPriority w:val="99"/>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insoltcy.ru/" TargetMode="External"/><Relationship Id="rId4" Type="http://schemas.microsoft.com/office/2007/relationships/stylesWithEffects" Target="stylesWithEffects.xml"/><Relationship Id="rId9" Type="http://schemas.openxmlformats.org/officeDocument/2006/relationships/hyperlink" Target="mailto:soleco@adminsoltcy.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3E65-653A-4FCD-B7E2-686F7DB7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8740</Words>
  <Characters>49819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8</cp:revision>
  <cp:lastPrinted>2020-07-20T07:06:00Z</cp:lastPrinted>
  <dcterms:created xsi:type="dcterms:W3CDTF">2020-07-20T06:20:00Z</dcterms:created>
  <dcterms:modified xsi:type="dcterms:W3CDTF">2020-07-21T09:29:00Z</dcterms:modified>
</cp:coreProperties>
</file>